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44640" w:rsidRPr="00A728D4" w:rsidRDefault="00144640" w:rsidP="00144640">
      <w:pPr>
        <w:rPr>
          <w:rFonts w:hint="cs"/>
          <w:sz w:val="22"/>
          <w:szCs w:val="22"/>
          <w:u w:val="single"/>
        </w:rPr>
      </w:pPr>
    </w:p>
    <w:p w:rsidR="000D245A" w:rsidRPr="00A728D4" w:rsidRDefault="000D245A" w:rsidP="007E092A">
      <w:pPr>
        <w:ind w:left="32"/>
        <w:jc w:val="center"/>
        <w:rPr>
          <w:b/>
          <w:bCs/>
          <w:sz w:val="30"/>
          <w:szCs w:val="30"/>
          <w:rtl/>
        </w:rPr>
      </w:pPr>
      <w:r w:rsidRPr="00A728D4">
        <w:rPr>
          <w:rFonts w:hint="eastAsia"/>
          <w:b/>
          <w:bCs/>
          <w:sz w:val="30"/>
          <w:szCs w:val="30"/>
          <w:rtl/>
        </w:rPr>
        <w:t>מדינת</w:t>
      </w:r>
      <w:r w:rsidRPr="00A728D4">
        <w:rPr>
          <w:b/>
          <w:bCs/>
          <w:sz w:val="30"/>
          <w:szCs w:val="30"/>
          <w:rtl/>
        </w:rPr>
        <w:t xml:space="preserve"> </w:t>
      </w:r>
      <w:r w:rsidRPr="00A728D4">
        <w:rPr>
          <w:rFonts w:hint="eastAsia"/>
          <w:b/>
          <w:bCs/>
          <w:sz w:val="30"/>
          <w:szCs w:val="30"/>
          <w:rtl/>
        </w:rPr>
        <w:t>ישראל</w:t>
      </w:r>
    </w:p>
    <w:p w:rsidR="000D245A" w:rsidRPr="00A728D4" w:rsidRDefault="000D245A" w:rsidP="007E092A">
      <w:pPr>
        <w:ind w:left="32"/>
        <w:jc w:val="center"/>
        <w:rPr>
          <w:b/>
          <w:bCs/>
          <w:sz w:val="30"/>
          <w:szCs w:val="30"/>
          <w:rtl/>
        </w:rPr>
      </w:pPr>
      <w:r w:rsidRPr="00A728D4">
        <w:rPr>
          <w:rFonts w:hint="eastAsia"/>
          <w:b/>
          <w:bCs/>
          <w:sz w:val="30"/>
          <w:szCs w:val="30"/>
          <w:rtl/>
        </w:rPr>
        <w:t>משרד</w:t>
      </w:r>
      <w:r w:rsidRPr="00A728D4">
        <w:rPr>
          <w:b/>
          <w:bCs/>
          <w:sz w:val="30"/>
          <w:szCs w:val="30"/>
          <w:rtl/>
        </w:rPr>
        <w:t xml:space="preserve"> </w:t>
      </w:r>
      <w:r w:rsidRPr="00A728D4">
        <w:rPr>
          <w:rFonts w:hint="eastAsia"/>
          <w:b/>
          <w:bCs/>
          <w:sz w:val="30"/>
          <w:szCs w:val="30"/>
          <w:rtl/>
        </w:rPr>
        <w:t>החקלאות</w:t>
      </w:r>
      <w:r w:rsidRPr="00A728D4">
        <w:rPr>
          <w:b/>
          <w:bCs/>
          <w:sz w:val="30"/>
          <w:szCs w:val="30"/>
          <w:rtl/>
        </w:rPr>
        <w:t xml:space="preserve"> </w:t>
      </w:r>
      <w:r w:rsidRPr="00A728D4">
        <w:rPr>
          <w:rFonts w:hint="eastAsia"/>
          <w:b/>
          <w:bCs/>
          <w:sz w:val="30"/>
          <w:szCs w:val="30"/>
          <w:rtl/>
        </w:rPr>
        <w:t>ופיתוח</w:t>
      </w:r>
      <w:r w:rsidRPr="00A728D4">
        <w:rPr>
          <w:b/>
          <w:bCs/>
          <w:sz w:val="30"/>
          <w:szCs w:val="30"/>
          <w:rtl/>
        </w:rPr>
        <w:t xml:space="preserve"> </w:t>
      </w:r>
      <w:r w:rsidRPr="00A728D4">
        <w:rPr>
          <w:rFonts w:hint="eastAsia"/>
          <w:b/>
          <w:bCs/>
          <w:sz w:val="30"/>
          <w:szCs w:val="30"/>
          <w:rtl/>
        </w:rPr>
        <w:t>הכפר</w:t>
      </w:r>
    </w:p>
    <w:p w:rsidR="00F267D0" w:rsidRPr="00A728D4" w:rsidRDefault="00F267D0" w:rsidP="007E092A">
      <w:pPr>
        <w:jc w:val="center"/>
        <w:rPr>
          <w:b/>
          <w:bCs/>
          <w:sz w:val="30"/>
          <w:szCs w:val="30"/>
          <w:rtl/>
        </w:rPr>
      </w:pPr>
      <w:r w:rsidRPr="00A728D4">
        <w:rPr>
          <w:rFonts w:hint="eastAsia"/>
          <w:b/>
          <w:bCs/>
          <w:sz w:val="30"/>
          <w:szCs w:val="30"/>
          <w:rtl/>
        </w:rPr>
        <w:t>ועדת</w:t>
      </w:r>
      <w:r w:rsidRPr="00A728D4">
        <w:rPr>
          <w:b/>
          <w:bCs/>
          <w:sz w:val="30"/>
          <w:szCs w:val="30"/>
          <w:rtl/>
        </w:rPr>
        <w:t xml:space="preserve"> </w:t>
      </w:r>
      <w:r w:rsidRPr="00A728D4">
        <w:rPr>
          <w:rFonts w:hint="eastAsia"/>
          <w:b/>
          <w:bCs/>
          <w:sz w:val="30"/>
          <w:szCs w:val="30"/>
          <w:rtl/>
        </w:rPr>
        <w:t>המכרזים</w:t>
      </w:r>
      <w:r w:rsidRPr="00A728D4">
        <w:rPr>
          <w:b/>
          <w:bCs/>
          <w:sz w:val="30"/>
          <w:szCs w:val="30"/>
          <w:rtl/>
        </w:rPr>
        <w:t xml:space="preserve"> </w:t>
      </w:r>
      <w:r w:rsidRPr="00A728D4">
        <w:rPr>
          <w:rFonts w:hint="eastAsia"/>
          <w:b/>
          <w:bCs/>
          <w:sz w:val="30"/>
          <w:szCs w:val="30"/>
          <w:rtl/>
        </w:rPr>
        <w:t>המשרדית</w:t>
      </w:r>
    </w:p>
    <w:p w:rsidR="00A728D4" w:rsidRDefault="008854FB" w:rsidP="00EB549B">
      <w:pPr>
        <w:jc w:val="center"/>
        <w:rPr>
          <w:rtl/>
        </w:rPr>
      </w:pPr>
      <w:r w:rsidRPr="00A728D4">
        <w:rPr>
          <w:rtl/>
        </w:rPr>
        <w:t xml:space="preserve">דרך המכבים, ראשון-לציון ת.ד. </w:t>
      </w:r>
      <w:r w:rsidR="00577570" w:rsidRPr="00A728D4">
        <w:rPr>
          <w:rFonts w:hint="cs"/>
          <w:rtl/>
        </w:rPr>
        <w:t>30</w:t>
      </w:r>
      <w:r w:rsidR="000D245A" w:rsidRPr="00A728D4">
        <w:rPr>
          <w:rtl/>
        </w:rPr>
        <w:t xml:space="preserve"> בית דגן, מיקוד </w:t>
      </w:r>
      <w:r w:rsidR="00577570" w:rsidRPr="00A728D4">
        <w:rPr>
          <w:rFonts w:hint="cs"/>
          <w:rtl/>
        </w:rPr>
        <w:t>50200</w:t>
      </w:r>
    </w:p>
    <w:p w:rsidR="008F7842" w:rsidRPr="00EB549B" w:rsidRDefault="008F7842" w:rsidP="00462D85">
      <w:pPr>
        <w:pBdr>
          <w:bottom w:val="single" w:sz="4" w:space="0" w:color="auto"/>
        </w:pBdr>
        <w:jc w:val="center"/>
        <w:rPr>
          <w:rtl/>
        </w:rPr>
      </w:pPr>
      <w:r w:rsidRPr="00EB549B">
        <w:rPr>
          <w:rFonts w:hint="eastAsia"/>
          <w:rtl/>
        </w:rPr>
        <w:t>טל</w:t>
      </w:r>
      <w:r w:rsidRPr="00EB549B">
        <w:rPr>
          <w:rtl/>
        </w:rPr>
        <w:t>'</w:t>
      </w:r>
      <w:r w:rsidR="005A1A52" w:rsidRPr="00EB549B">
        <w:rPr>
          <w:rtl/>
        </w:rPr>
        <w:t xml:space="preserve"> </w:t>
      </w:r>
      <w:r w:rsidR="00413855" w:rsidRPr="00EB549B">
        <w:rPr>
          <w:rtl/>
        </w:rPr>
        <w:t>03-9485405/7</w:t>
      </w:r>
      <w:r w:rsidR="005A1A52" w:rsidRPr="00EB549B">
        <w:rPr>
          <w:rtl/>
        </w:rPr>
        <w:t xml:space="preserve"> </w:t>
      </w:r>
      <w:r w:rsidR="00413855" w:rsidRPr="00EB549B">
        <w:rPr>
          <w:rFonts w:hint="eastAsia"/>
          <w:rtl/>
        </w:rPr>
        <w:t>פקס</w:t>
      </w:r>
      <w:r w:rsidR="00413855" w:rsidRPr="00EB549B">
        <w:rPr>
          <w:rtl/>
        </w:rPr>
        <w:t>:</w:t>
      </w:r>
      <w:r w:rsidR="005A1A52" w:rsidRPr="00EB549B">
        <w:rPr>
          <w:rtl/>
        </w:rPr>
        <w:t xml:space="preserve"> </w:t>
      </w:r>
      <w:r w:rsidR="00413855" w:rsidRPr="00EB549B">
        <w:rPr>
          <w:rtl/>
        </w:rPr>
        <w:t>03-9485849</w:t>
      </w:r>
    </w:p>
    <w:p w:rsidR="000D245A" w:rsidRPr="00A728D4" w:rsidRDefault="000D245A" w:rsidP="009C3521">
      <w:pPr>
        <w:ind w:left="85"/>
        <w:jc w:val="center"/>
        <w:rPr>
          <w:b/>
          <w:bCs/>
          <w:sz w:val="22"/>
          <w:szCs w:val="22"/>
          <w:rtl/>
        </w:rPr>
      </w:pPr>
    </w:p>
    <w:p w:rsidR="000D245A" w:rsidRPr="00A728D4" w:rsidRDefault="001E027D" w:rsidP="009C3521">
      <w:pPr>
        <w:jc w:val="center"/>
        <w:rPr>
          <w:b/>
          <w:bCs/>
          <w:sz w:val="22"/>
          <w:szCs w:val="22"/>
          <w:rtl/>
        </w:rPr>
      </w:pPr>
      <w:r w:rsidRPr="00A728D4">
        <w:rPr>
          <w:rFonts w:hint="cs"/>
          <w:b/>
          <w:bCs/>
          <w:sz w:val="22"/>
          <w:szCs w:val="22"/>
          <w:u w:val="single"/>
          <w:rtl/>
        </w:rPr>
        <w:t xml:space="preserve"> </w:t>
      </w:r>
    </w:p>
    <w:p w:rsidR="009C3521" w:rsidRPr="00A728D4" w:rsidRDefault="009C3521" w:rsidP="009C3521">
      <w:pPr>
        <w:jc w:val="center"/>
        <w:rPr>
          <w:b/>
          <w:bCs/>
          <w:sz w:val="22"/>
          <w:szCs w:val="22"/>
          <w:rtl/>
        </w:rPr>
      </w:pPr>
    </w:p>
    <w:p w:rsidR="009C3521" w:rsidRPr="00A728D4" w:rsidRDefault="009C3521" w:rsidP="009C3521">
      <w:pPr>
        <w:jc w:val="center"/>
        <w:rPr>
          <w:b/>
          <w:bCs/>
          <w:sz w:val="22"/>
          <w:szCs w:val="22"/>
          <w:rtl/>
        </w:rPr>
      </w:pPr>
    </w:p>
    <w:p w:rsidR="000D245A" w:rsidRPr="00A728D4" w:rsidRDefault="000D245A" w:rsidP="009C3521">
      <w:pPr>
        <w:ind w:left="85"/>
        <w:jc w:val="center"/>
        <w:rPr>
          <w:b/>
          <w:bCs/>
          <w:sz w:val="22"/>
          <w:szCs w:val="22"/>
          <w:rtl/>
        </w:rPr>
      </w:pPr>
    </w:p>
    <w:tbl>
      <w:tblPr>
        <w:bidiVisual/>
        <w:tblW w:w="0" w:type="auto"/>
        <w:tblInd w:w="2273" w:type="dxa"/>
        <w:tblBorders>
          <w:top w:val="single" w:sz="12" w:space="0" w:color="auto"/>
          <w:left w:val="single" w:sz="12" w:space="0" w:color="auto"/>
          <w:bottom w:val="single" w:sz="12" w:space="0" w:color="auto"/>
          <w:right w:val="single" w:sz="12" w:space="0" w:color="auto"/>
        </w:tblBorders>
        <w:tblLayout w:type="fixed"/>
        <w:tblLook w:val="0000" w:firstRow="0" w:lastRow="0" w:firstColumn="0" w:lastColumn="0" w:noHBand="0" w:noVBand="0"/>
      </w:tblPr>
      <w:tblGrid>
        <w:gridCol w:w="3780"/>
      </w:tblGrid>
      <w:tr w:rsidR="000D245A" w:rsidRPr="00A728D4">
        <w:tc>
          <w:tcPr>
            <w:tcW w:w="3780" w:type="dxa"/>
            <w:tcBorders>
              <w:top w:val="single" w:sz="12" w:space="0" w:color="auto"/>
              <w:bottom w:val="single" w:sz="12" w:space="0" w:color="auto"/>
            </w:tcBorders>
          </w:tcPr>
          <w:p w:rsidR="000D245A" w:rsidRPr="002653FC" w:rsidRDefault="000D245A" w:rsidP="00E57D72">
            <w:pPr>
              <w:ind w:left="85"/>
              <w:jc w:val="center"/>
              <w:rPr>
                <w:b/>
                <w:bCs/>
                <w:sz w:val="22"/>
                <w:szCs w:val="22"/>
              </w:rPr>
            </w:pPr>
            <w:r w:rsidRPr="002653FC">
              <w:rPr>
                <w:rFonts w:hint="eastAsia"/>
                <w:b/>
                <w:bCs/>
                <w:sz w:val="30"/>
                <w:szCs w:val="30"/>
                <w:rtl/>
              </w:rPr>
              <w:t>מכרז</w:t>
            </w:r>
            <w:r w:rsidRPr="002653FC">
              <w:rPr>
                <w:b/>
                <w:bCs/>
                <w:sz w:val="30"/>
                <w:szCs w:val="30"/>
                <w:rtl/>
              </w:rPr>
              <w:t xml:space="preserve"> </w:t>
            </w:r>
            <w:r w:rsidRPr="002653FC">
              <w:rPr>
                <w:rFonts w:hint="eastAsia"/>
                <w:b/>
                <w:bCs/>
                <w:sz w:val="30"/>
                <w:szCs w:val="30"/>
                <w:rtl/>
              </w:rPr>
              <w:t>מס</w:t>
            </w:r>
            <w:r w:rsidRPr="002653FC">
              <w:rPr>
                <w:b/>
                <w:bCs/>
                <w:sz w:val="30"/>
                <w:szCs w:val="30"/>
                <w:rtl/>
              </w:rPr>
              <w:t>'</w:t>
            </w:r>
            <w:r w:rsidR="00322296" w:rsidRPr="002653FC">
              <w:rPr>
                <w:rFonts w:hint="cs"/>
                <w:b/>
                <w:bCs/>
                <w:sz w:val="30"/>
                <w:szCs w:val="30"/>
                <w:rtl/>
              </w:rPr>
              <w:t xml:space="preserve"> </w:t>
            </w:r>
            <w:r w:rsidR="00E57D72">
              <w:rPr>
                <w:rFonts w:hint="cs"/>
                <w:b/>
                <w:bCs/>
                <w:sz w:val="30"/>
                <w:szCs w:val="30"/>
                <w:rtl/>
              </w:rPr>
              <w:t>44</w:t>
            </w:r>
            <w:r w:rsidR="00CD37C3">
              <w:rPr>
                <w:rFonts w:hint="cs"/>
                <w:b/>
                <w:bCs/>
                <w:sz w:val="30"/>
                <w:szCs w:val="30"/>
                <w:rtl/>
              </w:rPr>
              <w:t>/2014</w:t>
            </w:r>
          </w:p>
        </w:tc>
      </w:tr>
    </w:tbl>
    <w:p w:rsidR="001E78AC" w:rsidRPr="00A728D4" w:rsidRDefault="001E78AC" w:rsidP="009C3521">
      <w:pPr>
        <w:pStyle w:val="a4"/>
        <w:numPr>
          <w:ilvl w:val="12"/>
          <w:numId w:val="0"/>
        </w:numPr>
        <w:tabs>
          <w:tab w:val="clear" w:pos="4153"/>
          <w:tab w:val="clear" w:pos="8306"/>
        </w:tabs>
        <w:ind w:left="284" w:right="720" w:hanging="284"/>
        <w:jc w:val="center"/>
        <w:rPr>
          <w:rFonts w:cs="David"/>
          <w:b/>
          <w:bCs/>
          <w:color w:val="auto"/>
          <w:sz w:val="22"/>
          <w:szCs w:val="22"/>
          <w:rtl/>
        </w:rPr>
      </w:pPr>
    </w:p>
    <w:p w:rsidR="001E78AC" w:rsidRPr="00A728D4" w:rsidRDefault="001E78AC" w:rsidP="009C3521">
      <w:pPr>
        <w:pStyle w:val="a4"/>
        <w:numPr>
          <w:ilvl w:val="12"/>
          <w:numId w:val="0"/>
        </w:numPr>
        <w:tabs>
          <w:tab w:val="clear" w:pos="4153"/>
          <w:tab w:val="clear" w:pos="8306"/>
        </w:tabs>
        <w:ind w:left="284" w:right="720" w:hanging="284"/>
        <w:jc w:val="center"/>
        <w:rPr>
          <w:rFonts w:cs="David"/>
          <w:b/>
          <w:bCs/>
          <w:color w:val="auto"/>
          <w:sz w:val="22"/>
          <w:szCs w:val="22"/>
          <w:rtl/>
        </w:rPr>
      </w:pPr>
    </w:p>
    <w:p w:rsidR="001E78AC" w:rsidRPr="00A728D4" w:rsidRDefault="001E78AC" w:rsidP="009C3521">
      <w:pPr>
        <w:pStyle w:val="a4"/>
        <w:numPr>
          <w:ilvl w:val="12"/>
          <w:numId w:val="0"/>
        </w:numPr>
        <w:tabs>
          <w:tab w:val="clear" w:pos="4153"/>
          <w:tab w:val="clear" w:pos="8306"/>
        </w:tabs>
        <w:ind w:left="284" w:right="720" w:hanging="284"/>
        <w:jc w:val="center"/>
        <w:rPr>
          <w:rFonts w:cs="David"/>
          <w:b/>
          <w:bCs/>
          <w:color w:val="auto"/>
          <w:sz w:val="22"/>
          <w:szCs w:val="22"/>
          <w:rtl/>
        </w:rPr>
      </w:pPr>
    </w:p>
    <w:p w:rsidR="001E78AC" w:rsidRPr="00A728D4" w:rsidRDefault="001E78AC" w:rsidP="009C3521">
      <w:pPr>
        <w:pStyle w:val="a4"/>
        <w:numPr>
          <w:ilvl w:val="12"/>
          <w:numId w:val="0"/>
        </w:numPr>
        <w:tabs>
          <w:tab w:val="clear" w:pos="4153"/>
          <w:tab w:val="clear" w:pos="8306"/>
        </w:tabs>
        <w:ind w:left="284" w:right="720" w:hanging="284"/>
        <w:jc w:val="center"/>
        <w:rPr>
          <w:rFonts w:cs="David"/>
          <w:b/>
          <w:bCs/>
          <w:color w:val="auto"/>
          <w:sz w:val="22"/>
          <w:szCs w:val="22"/>
          <w:rtl/>
        </w:rPr>
      </w:pPr>
    </w:p>
    <w:p w:rsidR="003E522D" w:rsidRPr="008505A1" w:rsidRDefault="003E522D" w:rsidP="003E522D">
      <w:pPr>
        <w:pStyle w:val="a4"/>
        <w:numPr>
          <w:ilvl w:val="12"/>
          <w:numId w:val="0"/>
        </w:numPr>
        <w:ind w:left="284" w:right="720" w:hanging="284"/>
        <w:jc w:val="center"/>
        <w:rPr>
          <w:rFonts w:cs="David"/>
          <w:b/>
          <w:bCs/>
          <w:color w:val="auto"/>
          <w:sz w:val="28"/>
          <w:szCs w:val="28"/>
          <w:rtl/>
        </w:rPr>
      </w:pPr>
      <w:r w:rsidRPr="008505A1">
        <w:rPr>
          <w:rFonts w:cs="David" w:hint="eastAsia"/>
          <w:b/>
          <w:bCs/>
          <w:color w:val="auto"/>
          <w:sz w:val="28"/>
          <w:szCs w:val="28"/>
          <w:rtl/>
        </w:rPr>
        <w:t>קבלת</w:t>
      </w:r>
      <w:r w:rsidRPr="008505A1">
        <w:rPr>
          <w:rFonts w:cs="David"/>
          <w:b/>
          <w:bCs/>
          <w:color w:val="auto"/>
          <w:sz w:val="28"/>
          <w:szCs w:val="28"/>
          <w:rtl/>
        </w:rPr>
        <w:t xml:space="preserve"> </w:t>
      </w:r>
      <w:r w:rsidRPr="008505A1">
        <w:rPr>
          <w:rFonts w:cs="David" w:hint="eastAsia"/>
          <w:b/>
          <w:bCs/>
          <w:color w:val="auto"/>
          <w:sz w:val="28"/>
          <w:szCs w:val="28"/>
          <w:rtl/>
        </w:rPr>
        <w:t>שירותי</w:t>
      </w:r>
      <w:r w:rsidRPr="008505A1">
        <w:rPr>
          <w:rFonts w:cs="David"/>
          <w:b/>
          <w:bCs/>
          <w:color w:val="auto"/>
          <w:sz w:val="28"/>
          <w:szCs w:val="28"/>
          <w:rtl/>
        </w:rPr>
        <w:t xml:space="preserve"> </w:t>
      </w:r>
      <w:r w:rsidRPr="008505A1">
        <w:rPr>
          <w:rFonts w:cs="David" w:hint="eastAsia"/>
          <w:b/>
          <w:bCs/>
          <w:color w:val="auto"/>
          <w:sz w:val="28"/>
          <w:szCs w:val="28"/>
          <w:rtl/>
        </w:rPr>
        <w:t>ייעוץ</w:t>
      </w:r>
      <w:r w:rsidRPr="008505A1">
        <w:rPr>
          <w:rFonts w:cs="David"/>
          <w:b/>
          <w:bCs/>
          <w:color w:val="auto"/>
          <w:sz w:val="28"/>
          <w:szCs w:val="28"/>
          <w:rtl/>
        </w:rPr>
        <w:t xml:space="preserve"> </w:t>
      </w:r>
      <w:r>
        <w:rPr>
          <w:rFonts w:cs="David" w:hint="cs"/>
          <w:b/>
          <w:bCs/>
          <w:color w:val="auto"/>
          <w:sz w:val="28"/>
          <w:szCs w:val="28"/>
          <w:rtl/>
        </w:rPr>
        <w:t>הנדסי למנהלת ההשקעות</w:t>
      </w:r>
    </w:p>
    <w:p w:rsidR="003E522D" w:rsidRPr="008505A1" w:rsidRDefault="003E522D" w:rsidP="003E522D">
      <w:pPr>
        <w:pStyle w:val="a4"/>
        <w:numPr>
          <w:ilvl w:val="12"/>
          <w:numId w:val="0"/>
        </w:numPr>
        <w:tabs>
          <w:tab w:val="clear" w:pos="4153"/>
          <w:tab w:val="clear" w:pos="8306"/>
        </w:tabs>
        <w:ind w:left="284" w:right="720" w:hanging="284"/>
        <w:jc w:val="center"/>
        <w:rPr>
          <w:rFonts w:cs="David"/>
          <w:b/>
          <w:bCs/>
          <w:color w:val="auto"/>
          <w:sz w:val="28"/>
          <w:szCs w:val="28"/>
          <w:rtl/>
        </w:rPr>
      </w:pPr>
    </w:p>
    <w:p w:rsidR="009C3521" w:rsidRPr="00A728D4" w:rsidRDefault="009C3521" w:rsidP="009C3521">
      <w:pPr>
        <w:pStyle w:val="a4"/>
        <w:numPr>
          <w:ilvl w:val="12"/>
          <w:numId w:val="0"/>
        </w:numPr>
        <w:tabs>
          <w:tab w:val="clear" w:pos="4153"/>
          <w:tab w:val="clear" w:pos="8306"/>
        </w:tabs>
        <w:ind w:left="284" w:right="720" w:hanging="284"/>
        <w:jc w:val="center"/>
        <w:rPr>
          <w:rFonts w:cs="David"/>
          <w:b/>
          <w:bCs/>
          <w:color w:val="auto"/>
          <w:sz w:val="22"/>
          <w:szCs w:val="22"/>
          <w:rtl/>
        </w:rPr>
      </w:pPr>
    </w:p>
    <w:p w:rsidR="009C3521" w:rsidRPr="00A728D4" w:rsidRDefault="009C3521" w:rsidP="009C3521">
      <w:pPr>
        <w:pStyle w:val="a4"/>
        <w:numPr>
          <w:ilvl w:val="12"/>
          <w:numId w:val="0"/>
        </w:numPr>
        <w:tabs>
          <w:tab w:val="clear" w:pos="4153"/>
          <w:tab w:val="clear" w:pos="8306"/>
        </w:tabs>
        <w:ind w:left="284" w:right="720" w:hanging="284"/>
        <w:jc w:val="center"/>
        <w:rPr>
          <w:rFonts w:cs="David"/>
          <w:b/>
          <w:bCs/>
          <w:color w:val="auto"/>
          <w:sz w:val="22"/>
          <w:szCs w:val="22"/>
          <w:rtl/>
        </w:rPr>
      </w:pPr>
    </w:p>
    <w:p w:rsidR="000D245A" w:rsidRPr="00A728D4" w:rsidRDefault="000D245A" w:rsidP="009C3521">
      <w:pPr>
        <w:pStyle w:val="a4"/>
        <w:numPr>
          <w:ilvl w:val="12"/>
          <w:numId w:val="0"/>
        </w:numPr>
        <w:tabs>
          <w:tab w:val="clear" w:pos="4153"/>
          <w:tab w:val="clear" w:pos="8306"/>
        </w:tabs>
        <w:ind w:left="284" w:right="720" w:hanging="284"/>
        <w:jc w:val="center"/>
        <w:rPr>
          <w:rFonts w:cs="David"/>
          <w:b/>
          <w:bCs/>
          <w:color w:val="auto"/>
          <w:sz w:val="22"/>
          <w:szCs w:val="22"/>
          <w:rtl/>
        </w:rPr>
      </w:pPr>
    </w:p>
    <w:p w:rsidR="000D245A" w:rsidRPr="00A728D4" w:rsidRDefault="000D245A" w:rsidP="009C3521">
      <w:pPr>
        <w:pBdr>
          <w:top w:val="single" w:sz="4" w:space="1" w:color="auto"/>
          <w:left w:val="single" w:sz="4" w:space="4" w:color="auto"/>
          <w:bottom w:val="single" w:sz="4" w:space="1" w:color="auto"/>
          <w:right w:val="single" w:sz="4" w:space="4" w:color="auto"/>
        </w:pBdr>
        <w:tabs>
          <w:tab w:val="left" w:pos="1152"/>
          <w:tab w:val="left" w:pos="2304"/>
          <w:tab w:val="left" w:pos="3456"/>
          <w:tab w:val="left" w:pos="4608"/>
          <w:tab w:val="left" w:pos="5760"/>
          <w:tab w:val="left" w:pos="6912"/>
          <w:tab w:val="left" w:pos="8063"/>
          <w:tab w:val="left" w:pos="9216"/>
          <w:tab w:val="left" w:pos="10368"/>
          <w:tab w:val="left" w:pos="11520"/>
        </w:tabs>
        <w:spacing w:line="360" w:lineRule="auto"/>
        <w:ind w:left="26"/>
        <w:jc w:val="center"/>
        <w:rPr>
          <w:b/>
          <w:bCs/>
          <w:sz w:val="22"/>
          <w:szCs w:val="22"/>
          <w:rtl/>
        </w:rPr>
      </w:pPr>
      <w:r w:rsidRPr="00A728D4">
        <w:rPr>
          <w:rFonts w:hint="eastAsia"/>
          <w:b/>
          <w:bCs/>
          <w:sz w:val="22"/>
          <w:szCs w:val="22"/>
          <w:rtl/>
        </w:rPr>
        <w:t>מסמך</w:t>
      </w:r>
      <w:r w:rsidRPr="00A728D4">
        <w:rPr>
          <w:b/>
          <w:bCs/>
          <w:sz w:val="22"/>
          <w:szCs w:val="22"/>
          <w:rtl/>
        </w:rPr>
        <w:t xml:space="preserve"> </w:t>
      </w:r>
      <w:r w:rsidRPr="00A728D4">
        <w:rPr>
          <w:rFonts w:hint="eastAsia"/>
          <w:b/>
          <w:bCs/>
          <w:sz w:val="22"/>
          <w:szCs w:val="22"/>
          <w:rtl/>
        </w:rPr>
        <w:t>זה</w:t>
      </w:r>
      <w:r w:rsidRPr="00A728D4">
        <w:rPr>
          <w:b/>
          <w:bCs/>
          <w:sz w:val="22"/>
          <w:szCs w:val="22"/>
          <w:rtl/>
        </w:rPr>
        <w:t xml:space="preserve"> </w:t>
      </w:r>
      <w:r w:rsidRPr="00A728D4">
        <w:rPr>
          <w:rFonts w:hint="eastAsia"/>
          <w:b/>
          <w:bCs/>
          <w:sz w:val="22"/>
          <w:szCs w:val="22"/>
          <w:rtl/>
        </w:rPr>
        <w:t>הינו</w:t>
      </w:r>
      <w:r w:rsidRPr="00A728D4">
        <w:rPr>
          <w:b/>
          <w:bCs/>
          <w:sz w:val="22"/>
          <w:szCs w:val="22"/>
          <w:rtl/>
        </w:rPr>
        <w:t xml:space="preserve"> </w:t>
      </w:r>
      <w:r w:rsidRPr="00A728D4">
        <w:rPr>
          <w:rFonts w:hint="eastAsia"/>
          <w:b/>
          <w:bCs/>
          <w:sz w:val="22"/>
          <w:szCs w:val="22"/>
          <w:rtl/>
        </w:rPr>
        <w:t>רכוש</w:t>
      </w:r>
      <w:r w:rsidRPr="00A728D4">
        <w:rPr>
          <w:b/>
          <w:bCs/>
          <w:sz w:val="22"/>
          <w:szCs w:val="22"/>
          <w:rtl/>
        </w:rPr>
        <w:t xml:space="preserve"> </w:t>
      </w:r>
      <w:r w:rsidRPr="00A728D4">
        <w:rPr>
          <w:rFonts w:hint="eastAsia"/>
          <w:b/>
          <w:bCs/>
          <w:sz w:val="22"/>
          <w:szCs w:val="22"/>
          <w:rtl/>
        </w:rPr>
        <w:t>מדינת</w:t>
      </w:r>
      <w:r w:rsidRPr="00A728D4">
        <w:rPr>
          <w:b/>
          <w:bCs/>
          <w:sz w:val="22"/>
          <w:szCs w:val="22"/>
          <w:rtl/>
        </w:rPr>
        <w:t xml:space="preserve"> </w:t>
      </w:r>
      <w:r w:rsidRPr="00A728D4">
        <w:rPr>
          <w:rFonts w:hint="eastAsia"/>
          <w:b/>
          <w:bCs/>
          <w:sz w:val="22"/>
          <w:szCs w:val="22"/>
          <w:rtl/>
        </w:rPr>
        <w:t>ישראל</w:t>
      </w:r>
    </w:p>
    <w:p w:rsidR="000D245A" w:rsidRPr="00A728D4" w:rsidRDefault="000D245A" w:rsidP="009C3521">
      <w:pPr>
        <w:pBdr>
          <w:top w:val="single" w:sz="4" w:space="1" w:color="auto"/>
          <w:left w:val="single" w:sz="4" w:space="4" w:color="auto"/>
          <w:bottom w:val="single" w:sz="4" w:space="1" w:color="auto"/>
          <w:right w:val="single" w:sz="4" w:space="4" w:color="auto"/>
        </w:pBdr>
        <w:tabs>
          <w:tab w:val="left" w:pos="1152"/>
          <w:tab w:val="left" w:pos="2304"/>
          <w:tab w:val="left" w:pos="3456"/>
          <w:tab w:val="left" w:pos="4608"/>
          <w:tab w:val="left" w:pos="5760"/>
          <w:tab w:val="left" w:pos="6912"/>
          <w:tab w:val="left" w:pos="8063"/>
          <w:tab w:val="left" w:pos="9216"/>
          <w:tab w:val="left" w:pos="10368"/>
          <w:tab w:val="left" w:pos="11520"/>
        </w:tabs>
        <w:spacing w:line="360" w:lineRule="auto"/>
        <w:ind w:left="26"/>
        <w:jc w:val="center"/>
        <w:rPr>
          <w:b/>
          <w:bCs/>
          <w:sz w:val="22"/>
          <w:szCs w:val="22"/>
          <w:rtl/>
        </w:rPr>
      </w:pPr>
      <w:r w:rsidRPr="00A728D4">
        <w:rPr>
          <w:rFonts w:hint="eastAsia"/>
          <w:b/>
          <w:bCs/>
          <w:sz w:val="22"/>
          <w:szCs w:val="22"/>
          <w:rtl/>
        </w:rPr>
        <w:t>כל</w:t>
      </w:r>
      <w:r w:rsidRPr="00A728D4">
        <w:rPr>
          <w:b/>
          <w:bCs/>
          <w:sz w:val="22"/>
          <w:szCs w:val="22"/>
          <w:rtl/>
        </w:rPr>
        <w:t xml:space="preserve"> </w:t>
      </w:r>
      <w:r w:rsidRPr="00A728D4">
        <w:rPr>
          <w:rFonts w:hint="eastAsia"/>
          <w:b/>
          <w:bCs/>
          <w:sz w:val="22"/>
          <w:szCs w:val="22"/>
          <w:rtl/>
        </w:rPr>
        <w:t>הזכויות</w:t>
      </w:r>
      <w:r w:rsidRPr="00A728D4">
        <w:rPr>
          <w:b/>
          <w:bCs/>
          <w:sz w:val="22"/>
          <w:szCs w:val="22"/>
          <w:rtl/>
        </w:rPr>
        <w:t xml:space="preserve"> </w:t>
      </w:r>
      <w:r w:rsidRPr="00A728D4">
        <w:rPr>
          <w:rFonts w:hint="eastAsia"/>
          <w:b/>
          <w:bCs/>
          <w:sz w:val="22"/>
          <w:szCs w:val="22"/>
          <w:rtl/>
        </w:rPr>
        <w:t>שמורות</w:t>
      </w:r>
      <w:r w:rsidRPr="00A728D4">
        <w:rPr>
          <w:b/>
          <w:bCs/>
          <w:sz w:val="22"/>
          <w:szCs w:val="22"/>
          <w:rtl/>
        </w:rPr>
        <w:t xml:space="preserve"> </w:t>
      </w:r>
      <w:r w:rsidRPr="00A728D4">
        <w:rPr>
          <w:rFonts w:hint="eastAsia"/>
          <w:b/>
          <w:bCs/>
          <w:sz w:val="22"/>
          <w:szCs w:val="22"/>
          <w:rtl/>
        </w:rPr>
        <w:t>למדינת</w:t>
      </w:r>
      <w:r w:rsidRPr="00A728D4">
        <w:rPr>
          <w:b/>
          <w:bCs/>
          <w:sz w:val="22"/>
          <w:szCs w:val="22"/>
          <w:rtl/>
        </w:rPr>
        <w:t xml:space="preserve"> </w:t>
      </w:r>
      <w:r w:rsidRPr="00A728D4">
        <w:rPr>
          <w:rFonts w:hint="eastAsia"/>
          <w:b/>
          <w:bCs/>
          <w:sz w:val="22"/>
          <w:szCs w:val="22"/>
          <w:rtl/>
        </w:rPr>
        <w:t>ישראל</w:t>
      </w:r>
      <w:r w:rsidRPr="00A728D4">
        <w:rPr>
          <w:b/>
          <w:bCs/>
          <w:sz w:val="22"/>
          <w:szCs w:val="22"/>
          <w:rtl/>
        </w:rPr>
        <w:t xml:space="preserve"> (</w:t>
      </w:r>
      <w:r w:rsidRPr="00A728D4">
        <w:rPr>
          <w:b/>
          <w:bCs/>
          <w:sz w:val="22"/>
          <w:szCs w:val="22"/>
        </w:rPr>
        <w:t>C</w:t>
      </w:r>
      <w:r w:rsidRPr="00A728D4">
        <w:rPr>
          <w:b/>
          <w:bCs/>
          <w:sz w:val="22"/>
          <w:szCs w:val="22"/>
          <w:rtl/>
        </w:rPr>
        <w:t>)</w:t>
      </w:r>
    </w:p>
    <w:p w:rsidR="000D245A" w:rsidRPr="00A728D4" w:rsidRDefault="000D245A" w:rsidP="009C3521">
      <w:pPr>
        <w:tabs>
          <w:tab w:val="left" w:pos="1152"/>
          <w:tab w:val="left" w:pos="2304"/>
          <w:tab w:val="left" w:pos="3456"/>
          <w:tab w:val="left" w:pos="4608"/>
          <w:tab w:val="left" w:pos="5760"/>
          <w:tab w:val="left" w:pos="6912"/>
          <w:tab w:val="left" w:pos="8063"/>
          <w:tab w:val="left" w:pos="9216"/>
          <w:tab w:val="left" w:pos="10368"/>
          <w:tab w:val="left" w:pos="11520"/>
        </w:tabs>
        <w:ind w:left="26"/>
        <w:jc w:val="center"/>
        <w:rPr>
          <w:b/>
          <w:bCs/>
          <w:sz w:val="22"/>
          <w:szCs w:val="22"/>
          <w:rtl/>
        </w:rPr>
      </w:pPr>
    </w:p>
    <w:p w:rsidR="000D245A" w:rsidRPr="00A728D4" w:rsidRDefault="000D245A" w:rsidP="009C3521">
      <w:pPr>
        <w:pBdr>
          <w:top w:val="single" w:sz="4" w:space="0" w:color="auto"/>
          <w:left w:val="single" w:sz="4" w:space="1" w:color="auto"/>
          <w:bottom w:val="single" w:sz="4" w:space="1" w:color="auto"/>
          <w:right w:val="single" w:sz="4" w:space="1" w:color="auto"/>
        </w:pBdr>
        <w:tabs>
          <w:tab w:val="left" w:pos="1152"/>
          <w:tab w:val="left" w:pos="2304"/>
          <w:tab w:val="left" w:pos="3456"/>
          <w:tab w:val="left" w:pos="4608"/>
          <w:tab w:val="left" w:pos="5760"/>
          <w:tab w:val="left" w:pos="6912"/>
          <w:tab w:val="left" w:pos="8063"/>
          <w:tab w:val="left" w:pos="9216"/>
          <w:tab w:val="left" w:pos="10368"/>
          <w:tab w:val="left" w:pos="11520"/>
        </w:tabs>
        <w:spacing w:line="360" w:lineRule="auto"/>
        <w:ind w:left="26"/>
        <w:jc w:val="center"/>
        <w:rPr>
          <w:b/>
          <w:bCs/>
          <w:sz w:val="22"/>
          <w:szCs w:val="22"/>
          <w:rtl/>
        </w:rPr>
        <w:sectPr w:rsidR="000D245A" w:rsidRPr="00A728D4" w:rsidSect="00615CF1">
          <w:headerReference w:type="even" r:id="rId9"/>
          <w:headerReference w:type="default" r:id="rId10"/>
          <w:footerReference w:type="even" r:id="rId11"/>
          <w:headerReference w:type="first" r:id="rId12"/>
          <w:pgSz w:w="11906" w:h="16838" w:code="9"/>
          <w:pgMar w:top="899" w:right="1797" w:bottom="899" w:left="1440" w:header="720" w:footer="720" w:gutter="0"/>
          <w:cols w:space="720"/>
          <w:titlePg/>
          <w:bidi/>
          <w:rtlGutter/>
          <w:docGrid w:linePitch="360"/>
        </w:sectPr>
      </w:pPr>
      <w:r w:rsidRPr="00A728D4">
        <w:rPr>
          <w:rFonts w:hint="eastAsia"/>
          <w:b/>
          <w:bCs/>
          <w:sz w:val="22"/>
          <w:szCs w:val="22"/>
          <w:rtl/>
        </w:rPr>
        <w:t>המידע</w:t>
      </w:r>
      <w:r w:rsidRPr="00A728D4">
        <w:rPr>
          <w:b/>
          <w:bCs/>
          <w:sz w:val="22"/>
          <w:szCs w:val="22"/>
          <w:rtl/>
        </w:rPr>
        <w:t xml:space="preserve"> </w:t>
      </w:r>
      <w:r w:rsidRPr="00A728D4">
        <w:rPr>
          <w:rFonts w:hint="eastAsia"/>
          <w:b/>
          <w:bCs/>
          <w:sz w:val="22"/>
          <w:szCs w:val="22"/>
          <w:rtl/>
        </w:rPr>
        <w:t>הכלול</w:t>
      </w:r>
      <w:r w:rsidRPr="00A728D4">
        <w:rPr>
          <w:b/>
          <w:bCs/>
          <w:sz w:val="22"/>
          <w:szCs w:val="22"/>
          <w:rtl/>
        </w:rPr>
        <w:t xml:space="preserve"> </w:t>
      </w:r>
      <w:r w:rsidRPr="00A728D4">
        <w:rPr>
          <w:rFonts w:hint="eastAsia"/>
          <w:b/>
          <w:bCs/>
          <w:sz w:val="22"/>
          <w:szCs w:val="22"/>
          <w:rtl/>
        </w:rPr>
        <w:t>בו</w:t>
      </w:r>
      <w:r w:rsidRPr="00A728D4">
        <w:rPr>
          <w:b/>
          <w:bCs/>
          <w:sz w:val="22"/>
          <w:szCs w:val="22"/>
          <w:rtl/>
        </w:rPr>
        <w:t xml:space="preserve"> </w:t>
      </w:r>
      <w:r w:rsidRPr="00A728D4">
        <w:rPr>
          <w:rFonts w:hint="eastAsia"/>
          <w:b/>
          <w:bCs/>
          <w:sz w:val="22"/>
          <w:szCs w:val="22"/>
          <w:rtl/>
        </w:rPr>
        <w:t>לא</w:t>
      </w:r>
      <w:r w:rsidRPr="00A728D4">
        <w:rPr>
          <w:b/>
          <w:bCs/>
          <w:sz w:val="22"/>
          <w:szCs w:val="22"/>
          <w:rtl/>
        </w:rPr>
        <w:t xml:space="preserve"> </w:t>
      </w:r>
      <w:r w:rsidRPr="00A728D4">
        <w:rPr>
          <w:rFonts w:hint="eastAsia"/>
          <w:b/>
          <w:bCs/>
          <w:sz w:val="22"/>
          <w:szCs w:val="22"/>
          <w:rtl/>
        </w:rPr>
        <w:t>יפורסם</w:t>
      </w:r>
      <w:r w:rsidRPr="00A728D4">
        <w:rPr>
          <w:b/>
          <w:bCs/>
          <w:sz w:val="22"/>
          <w:szCs w:val="22"/>
          <w:rtl/>
        </w:rPr>
        <w:t xml:space="preserve">, </w:t>
      </w:r>
      <w:r w:rsidRPr="00A728D4">
        <w:rPr>
          <w:rFonts w:hint="eastAsia"/>
          <w:b/>
          <w:bCs/>
          <w:sz w:val="22"/>
          <w:szCs w:val="22"/>
          <w:rtl/>
        </w:rPr>
        <w:t>לא</w:t>
      </w:r>
      <w:r w:rsidRPr="00A728D4">
        <w:rPr>
          <w:b/>
          <w:bCs/>
          <w:sz w:val="22"/>
          <w:szCs w:val="22"/>
          <w:rtl/>
        </w:rPr>
        <w:t xml:space="preserve"> </w:t>
      </w:r>
      <w:r w:rsidRPr="00A728D4">
        <w:rPr>
          <w:rFonts w:hint="eastAsia"/>
          <w:b/>
          <w:bCs/>
          <w:sz w:val="22"/>
          <w:szCs w:val="22"/>
          <w:rtl/>
        </w:rPr>
        <w:t>ישוכפל</w:t>
      </w:r>
      <w:r w:rsidRPr="00A728D4">
        <w:rPr>
          <w:b/>
          <w:bCs/>
          <w:sz w:val="22"/>
          <w:szCs w:val="22"/>
          <w:rtl/>
        </w:rPr>
        <w:t xml:space="preserve">, </w:t>
      </w:r>
      <w:r w:rsidRPr="00A728D4">
        <w:rPr>
          <w:rFonts w:hint="eastAsia"/>
          <w:b/>
          <w:bCs/>
          <w:sz w:val="22"/>
          <w:szCs w:val="22"/>
          <w:rtl/>
        </w:rPr>
        <w:t>ולא</w:t>
      </w:r>
      <w:r w:rsidRPr="00A728D4">
        <w:rPr>
          <w:b/>
          <w:bCs/>
          <w:sz w:val="22"/>
          <w:szCs w:val="22"/>
          <w:rtl/>
        </w:rPr>
        <w:t xml:space="preserve"> </w:t>
      </w:r>
      <w:r w:rsidRPr="00A728D4">
        <w:rPr>
          <w:rFonts w:hint="eastAsia"/>
          <w:b/>
          <w:bCs/>
          <w:sz w:val="22"/>
          <w:szCs w:val="22"/>
          <w:rtl/>
        </w:rPr>
        <w:t>יעשה</w:t>
      </w:r>
      <w:r w:rsidRPr="00A728D4">
        <w:rPr>
          <w:b/>
          <w:bCs/>
          <w:sz w:val="22"/>
          <w:szCs w:val="22"/>
          <w:rtl/>
        </w:rPr>
        <w:t xml:space="preserve"> </w:t>
      </w:r>
      <w:r w:rsidRPr="00A728D4">
        <w:rPr>
          <w:rFonts w:hint="eastAsia"/>
          <w:b/>
          <w:bCs/>
          <w:sz w:val="22"/>
          <w:szCs w:val="22"/>
          <w:rtl/>
        </w:rPr>
        <w:t>בו</w:t>
      </w:r>
      <w:r w:rsidRPr="00A728D4">
        <w:rPr>
          <w:b/>
          <w:bCs/>
          <w:sz w:val="22"/>
          <w:szCs w:val="22"/>
          <w:rtl/>
        </w:rPr>
        <w:t xml:space="preserve"> </w:t>
      </w:r>
      <w:r w:rsidRPr="00A728D4">
        <w:rPr>
          <w:rFonts w:hint="eastAsia"/>
          <w:b/>
          <w:bCs/>
          <w:sz w:val="22"/>
          <w:szCs w:val="22"/>
          <w:rtl/>
        </w:rPr>
        <w:t>שימוש</w:t>
      </w:r>
      <w:r w:rsidRPr="00A728D4">
        <w:rPr>
          <w:b/>
          <w:bCs/>
          <w:sz w:val="22"/>
          <w:szCs w:val="22"/>
          <w:rtl/>
        </w:rPr>
        <w:t xml:space="preserve"> </w:t>
      </w:r>
      <w:r w:rsidRPr="00A728D4">
        <w:rPr>
          <w:rFonts w:hint="eastAsia"/>
          <w:b/>
          <w:bCs/>
          <w:sz w:val="22"/>
          <w:szCs w:val="22"/>
          <w:rtl/>
        </w:rPr>
        <w:t>מלא</w:t>
      </w:r>
      <w:r w:rsidRPr="00A728D4">
        <w:rPr>
          <w:b/>
          <w:bCs/>
          <w:sz w:val="22"/>
          <w:szCs w:val="22"/>
          <w:rtl/>
        </w:rPr>
        <w:t xml:space="preserve">, </w:t>
      </w:r>
      <w:r w:rsidRPr="00A728D4">
        <w:rPr>
          <w:rFonts w:hint="eastAsia"/>
          <w:b/>
          <w:bCs/>
          <w:sz w:val="22"/>
          <w:szCs w:val="22"/>
          <w:rtl/>
        </w:rPr>
        <w:t>או</w:t>
      </w:r>
      <w:r w:rsidRPr="00A728D4">
        <w:rPr>
          <w:b/>
          <w:bCs/>
          <w:sz w:val="22"/>
          <w:szCs w:val="22"/>
          <w:rtl/>
        </w:rPr>
        <w:t xml:space="preserve"> </w:t>
      </w:r>
      <w:r w:rsidRPr="00A728D4">
        <w:rPr>
          <w:rFonts w:hint="eastAsia"/>
          <w:b/>
          <w:bCs/>
          <w:sz w:val="22"/>
          <w:szCs w:val="22"/>
          <w:rtl/>
        </w:rPr>
        <w:t>חלקי</w:t>
      </w:r>
      <w:r w:rsidRPr="00A728D4">
        <w:rPr>
          <w:b/>
          <w:bCs/>
          <w:sz w:val="22"/>
          <w:szCs w:val="22"/>
          <w:rtl/>
        </w:rPr>
        <w:t xml:space="preserve">, </w:t>
      </w:r>
      <w:r w:rsidRPr="00A728D4">
        <w:rPr>
          <w:rFonts w:hint="eastAsia"/>
          <w:b/>
          <w:bCs/>
          <w:sz w:val="22"/>
          <w:szCs w:val="22"/>
          <w:rtl/>
        </w:rPr>
        <w:t>לכל</w:t>
      </w:r>
      <w:r w:rsidRPr="00A728D4">
        <w:rPr>
          <w:b/>
          <w:bCs/>
          <w:sz w:val="22"/>
          <w:szCs w:val="22"/>
          <w:rtl/>
        </w:rPr>
        <w:t xml:space="preserve"> </w:t>
      </w:r>
      <w:r w:rsidRPr="00A728D4">
        <w:rPr>
          <w:rFonts w:hint="eastAsia"/>
          <w:b/>
          <w:bCs/>
          <w:sz w:val="22"/>
          <w:szCs w:val="22"/>
          <w:rtl/>
        </w:rPr>
        <w:t>מטרה</w:t>
      </w:r>
      <w:r w:rsidRPr="00A728D4">
        <w:rPr>
          <w:b/>
          <w:bCs/>
          <w:sz w:val="22"/>
          <w:szCs w:val="22"/>
          <w:rtl/>
        </w:rPr>
        <w:t xml:space="preserve"> </w:t>
      </w:r>
      <w:r w:rsidRPr="00A728D4">
        <w:rPr>
          <w:rFonts w:hint="eastAsia"/>
          <w:b/>
          <w:bCs/>
          <w:sz w:val="22"/>
          <w:szCs w:val="22"/>
          <w:rtl/>
        </w:rPr>
        <w:t>שהיא</w:t>
      </w:r>
      <w:r w:rsidRPr="00A728D4">
        <w:rPr>
          <w:b/>
          <w:bCs/>
          <w:sz w:val="22"/>
          <w:szCs w:val="22"/>
          <w:rtl/>
        </w:rPr>
        <w:t xml:space="preserve"> </w:t>
      </w:r>
      <w:r w:rsidRPr="00A728D4">
        <w:rPr>
          <w:rFonts w:hint="eastAsia"/>
          <w:b/>
          <w:bCs/>
          <w:sz w:val="22"/>
          <w:szCs w:val="22"/>
          <w:rtl/>
        </w:rPr>
        <w:t>מלבד</w:t>
      </w:r>
      <w:r w:rsidRPr="00A728D4">
        <w:rPr>
          <w:b/>
          <w:bCs/>
          <w:sz w:val="22"/>
          <w:szCs w:val="22"/>
          <w:rtl/>
        </w:rPr>
        <w:t xml:space="preserve"> </w:t>
      </w:r>
      <w:r w:rsidRPr="00A728D4">
        <w:rPr>
          <w:rFonts w:hint="eastAsia"/>
          <w:b/>
          <w:bCs/>
          <w:sz w:val="22"/>
          <w:szCs w:val="22"/>
          <w:rtl/>
        </w:rPr>
        <w:t>מענה</w:t>
      </w:r>
      <w:r w:rsidRPr="00A728D4">
        <w:rPr>
          <w:b/>
          <w:bCs/>
          <w:sz w:val="22"/>
          <w:szCs w:val="22"/>
          <w:rtl/>
        </w:rPr>
        <w:t xml:space="preserve"> </w:t>
      </w:r>
      <w:r w:rsidR="00BD488C" w:rsidRPr="00A728D4">
        <w:rPr>
          <w:rFonts w:hint="eastAsia"/>
          <w:b/>
          <w:bCs/>
          <w:sz w:val="22"/>
          <w:szCs w:val="22"/>
          <w:rtl/>
        </w:rPr>
        <w:t>על</w:t>
      </w:r>
      <w:r w:rsidR="00BD488C" w:rsidRPr="00A728D4">
        <w:rPr>
          <w:b/>
          <w:bCs/>
          <w:sz w:val="22"/>
          <w:szCs w:val="22"/>
          <w:rtl/>
        </w:rPr>
        <w:t xml:space="preserve"> </w:t>
      </w:r>
      <w:r w:rsidR="00BD488C" w:rsidRPr="00A728D4">
        <w:rPr>
          <w:rFonts w:hint="eastAsia"/>
          <w:b/>
          <w:bCs/>
          <w:sz w:val="22"/>
          <w:szCs w:val="22"/>
          <w:rtl/>
        </w:rPr>
        <w:t>מכרז</w:t>
      </w:r>
      <w:r w:rsidR="00BD488C" w:rsidRPr="00A728D4">
        <w:rPr>
          <w:b/>
          <w:bCs/>
          <w:sz w:val="22"/>
          <w:szCs w:val="22"/>
          <w:rtl/>
        </w:rPr>
        <w:t xml:space="preserve"> </w:t>
      </w:r>
      <w:r w:rsidR="00FD60F0">
        <w:rPr>
          <w:rFonts w:hint="cs"/>
          <w:b/>
          <w:bCs/>
          <w:sz w:val="22"/>
          <w:szCs w:val="22"/>
          <w:rtl/>
        </w:rPr>
        <w:t>זה</w:t>
      </w:r>
      <w:r w:rsidR="00BD488C" w:rsidRPr="00A728D4">
        <w:rPr>
          <w:b/>
          <w:bCs/>
          <w:sz w:val="22"/>
          <w:szCs w:val="22"/>
          <w:rtl/>
        </w:rPr>
        <w:t xml:space="preserve"> </w:t>
      </w:r>
    </w:p>
    <w:p w:rsidR="00F506E8" w:rsidRPr="00A728D4" w:rsidRDefault="00F506E8" w:rsidP="00F506E8">
      <w:pPr>
        <w:spacing w:line="360" w:lineRule="auto"/>
        <w:ind w:left="28"/>
        <w:rPr>
          <w:b/>
          <w:bCs/>
          <w:sz w:val="22"/>
          <w:szCs w:val="22"/>
          <w:rtl/>
        </w:rPr>
      </w:pPr>
    </w:p>
    <w:sdt>
      <w:sdtPr>
        <w:rPr>
          <w:rFonts w:ascii="Franklin Gothic Medium" w:eastAsia="Times New Roman" w:hAnsi="Franklin Gothic Medium" w:cs="David"/>
          <w:b w:val="0"/>
          <w:bCs w:val="0"/>
          <w:color w:val="auto"/>
          <w:sz w:val="26"/>
          <w:szCs w:val="24"/>
          <w:cs w:val="0"/>
          <w:lang w:val="he-IL"/>
        </w:rPr>
        <w:id w:val="-10620287"/>
        <w:docPartObj>
          <w:docPartGallery w:val="Table of Contents"/>
          <w:docPartUnique/>
        </w:docPartObj>
      </w:sdtPr>
      <w:sdtEndPr>
        <w:rPr>
          <w:sz w:val="22"/>
          <w:szCs w:val="22"/>
          <w:lang w:val="en-US"/>
        </w:rPr>
      </w:sdtEndPr>
      <w:sdtContent>
        <w:p w:rsidR="003805B5" w:rsidRPr="00EB549B" w:rsidRDefault="003805B5" w:rsidP="00EB549B">
          <w:pPr>
            <w:pStyle w:val="aff9"/>
            <w:spacing w:before="0" w:line="480" w:lineRule="auto"/>
            <w:rPr>
              <w:rFonts w:cs="David"/>
              <w:b w:val="0"/>
              <w:bCs w:val="0"/>
              <w:color w:val="auto"/>
              <w:u w:val="single"/>
              <w:cs w:val="0"/>
            </w:rPr>
          </w:pPr>
          <w:r w:rsidRPr="00EB549B">
            <w:rPr>
              <w:rFonts w:cs="David" w:hint="eastAsia"/>
              <w:color w:val="auto"/>
              <w:u w:val="single"/>
              <w:cs w:val="0"/>
              <w:lang w:val="he-IL"/>
            </w:rPr>
            <w:t>תוכן</w:t>
          </w:r>
        </w:p>
        <w:p w:rsidR="00DA6D62" w:rsidRDefault="00A770C1">
          <w:pPr>
            <w:pStyle w:val="TOC1"/>
            <w:rPr>
              <w:rFonts w:asciiTheme="minorHAnsi" w:eastAsiaTheme="minorEastAsia" w:hAnsiTheme="minorHAnsi" w:cstheme="minorBidi"/>
              <w:noProof/>
              <w:sz w:val="22"/>
              <w:szCs w:val="22"/>
              <w:rtl/>
            </w:rPr>
          </w:pPr>
          <w:r>
            <w:fldChar w:fldCharType="begin"/>
          </w:r>
          <w:r w:rsidR="003805B5">
            <w:instrText xml:space="preserve"> TOC \o "1-3" \h \z \u </w:instrText>
          </w:r>
          <w:r>
            <w:fldChar w:fldCharType="separate"/>
          </w:r>
          <w:hyperlink w:anchor="_Toc393183447" w:history="1">
            <w:r w:rsidR="00DA6D62" w:rsidRPr="001437A0">
              <w:rPr>
                <w:rStyle w:val="Hyperlink"/>
                <w:noProof/>
                <w:rtl/>
              </w:rPr>
              <w:t>1.</w:t>
            </w:r>
            <w:r w:rsidR="00DA6D62">
              <w:rPr>
                <w:rFonts w:asciiTheme="minorHAnsi" w:eastAsiaTheme="minorEastAsia" w:hAnsiTheme="minorHAnsi" w:cstheme="minorBidi"/>
                <w:noProof/>
                <w:sz w:val="22"/>
                <w:szCs w:val="22"/>
                <w:rtl/>
              </w:rPr>
              <w:tab/>
            </w:r>
            <w:r w:rsidR="00DA6D62" w:rsidRPr="001437A0">
              <w:rPr>
                <w:rStyle w:val="Hyperlink"/>
                <w:rFonts w:hint="eastAsia"/>
                <w:noProof/>
                <w:rtl/>
              </w:rPr>
              <w:t>טבלת</w:t>
            </w:r>
            <w:r w:rsidR="00DA6D62" w:rsidRPr="001437A0">
              <w:rPr>
                <w:rStyle w:val="Hyperlink"/>
                <w:noProof/>
                <w:rtl/>
              </w:rPr>
              <w:t xml:space="preserve"> </w:t>
            </w:r>
            <w:r w:rsidR="00DA6D62" w:rsidRPr="001437A0">
              <w:rPr>
                <w:rStyle w:val="Hyperlink"/>
                <w:rFonts w:hint="eastAsia"/>
                <w:noProof/>
                <w:rtl/>
              </w:rPr>
              <w:t>ריכוז</w:t>
            </w:r>
            <w:r w:rsidR="00DA6D62" w:rsidRPr="001437A0">
              <w:rPr>
                <w:rStyle w:val="Hyperlink"/>
                <w:noProof/>
                <w:rtl/>
              </w:rPr>
              <w:t xml:space="preserve"> </w:t>
            </w:r>
            <w:r w:rsidR="00DA6D62" w:rsidRPr="001437A0">
              <w:rPr>
                <w:rStyle w:val="Hyperlink"/>
                <w:rFonts w:hint="eastAsia"/>
                <w:noProof/>
                <w:rtl/>
              </w:rPr>
              <w:t>תאריכים</w:t>
            </w:r>
            <w:r w:rsidR="00DA6D62">
              <w:rPr>
                <w:noProof/>
                <w:webHidden/>
                <w:rtl/>
              </w:rPr>
              <w:tab/>
            </w:r>
            <w:r w:rsidR="00DA6D62">
              <w:rPr>
                <w:rStyle w:val="Hyperlink"/>
                <w:noProof/>
                <w:rtl/>
              </w:rPr>
              <w:fldChar w:fldCharType="begin"/>
            </w:r>
            <w:r w:rsidR="00DA6D62">
              <w:rPr>
                <w:noProof/>
                <w:webHidden/>
                <w:rtl/>
              </w:rPr>
              <w:instrText xml:space="preserve"> </w:instrText>
            </w:r>
            <w:r w:rsidR="00DA6D62">
              <w:rPr>
                <w:noProof/>
                <w:webHidden/>
              </w:rPr>
              <w:instrText>PAGEREF</w:instrText>
            </w:r>
            <w:r w:rsidR="00DA6D62">
              <w:rPr>
                <w:noProof/>
                <w:webHidden/>
                <w:rtl/>
              </w:rPr>
              <w:instrText xml:space="preserve"> _</w:instrText>
            </w:r>
            <w:r w:rsidR="00DA6D62">
              <w:rPr>
                <w:noProof/>
                <w:webHidden/>
              </w:rPr>
              <w:instrText>Toc393183447 \h</w:instrText>
            </w:r>
            <w:r w:rsidR="00DA6D62">
              <w:rPr>
                <w:noProof/>
                <w:webHidden/>
                <w:rtl/>
              </w:rPr>
              <w:instrText xml:space="preserve"> </w:instrText>
            </w:r>
            <w:r w:rsidR="00DA6D62">
              <w:rPr>
                <w:rStyle w:val="Hyperlink"/>
                <w:noProof/>
                <w:rtl/>
              </w:rPr>
            </w:r>
            <w:r w:rsidR="00DA6D62">
              <w:rPr>
                <w:rStyle w:val="Hyperlink"/>
                <w:noProof/>
                <w:rtl/>
              </w:rPr>
              <w:fldChar w:fldCharType="separate"/>
            </w:r>
            <w:r w:rsidR="00A20D17">
              <w:rPr>
                <w:noProof/>
                <w:webHidden/>
                <w:rtl/>
              </w:rPr>
              <w:t>4</w:t>
            </w:r>
            <w:r w:rsidR="00DA6D62">
              <w:rPr>
                <w:rStyle w:val="Hyperlink"/>
                <w:noProof/>
                <w:rtl/>
              </w:rPr>
              <w:fldChar w:fldCharType="end"/>
            </w:r>
          </w:hyperlink>
        </w:p>
        <w:p w:rsidR="00DA6D62" w:rsidRDefault="00823074">
          <w:pPr>
            <w:pStyle w:val="TOC1"/>
            <w:rPr>
              <w:rFonts w:asciiTheme="minorHAnsi" w:eastAsiaTheme="minorEastAsia" w:hAnsiTheme="minorHAnsi" w:cstheme="minorBidi"/>
              <w:noProof/>
              <w:sz w:val="22"/>
              <w:szCs w:val="22"/>
              <w:rtl/>
            </w:rPr>
          </w:pPr>
          <w:hyperlink w:anchor="_Toc393183448" w:history="1">
            <w:r w:rsidR="00DA6D62" w:rsidRPr="001437A0">
              <w:rPr>
                <w:rStyle w:val="Hyperlink"/>
                <w:noProof/>
                <w:rtl/>
              </w:rPr>
              <w:t>2.</w:t>
            </w:r>
            <w:r w:rsidR="00DA6D62">
              <w:rPr>
                <w:rFonts w:asciiTheme="minorHAnsi" w:eastAsiaTheme="minorEastAsia" w:hAnsiTheme="minorHAnsi" w:cstheme="minorBidi"/>
                <w:noProof/>
                <w:sz w:val="22"/>
                <w:szCs w:val="22"/>
                <w:rtl/>
              </w:rPr>
              <w:tab/>
            </w:r>
            <w:r w:rsidR="00DA6D62" w:rsidRPr="001437A0">
              <w:rPr>
                <w:rStyle w:val="Hyperlink"/>
                <w:rFonts w:hint="eastAsia"/>
                <w:noProof/>
                <w:rtl/>
              </w:rPr>
              <w:t>הגדרות</w:t>
            </w:r>
            <w:r w:rsidR="00DA6D62">
              <w:rPr>
                <w:noProof/>
                <w:webHidden/>
                <w:rtl/>
              </w:rPr>
              <w:tab/>
            </w:r>
            <w:r w:rsidR="00DA6D62">
              <w:rPr>
                <w:rStyle w:val="Hyperlink"/>
                <w:noProof/>
                <w:rtl/>
              </w:rPr>
              <w:fldChar w:fldCharType="begin"/>
            </w:r>
            <w:r w:rsidR="00DA6D62">
              <w:rPr>
                <w:noProof/>
                <w:webHidden/>
                <w:rtl/>
              </w:rPr>
              <w:instrText xml:space="preserve"> </w:instrText>
            </w:r>
            <w:r w:rsidR="00DA6D62">
              <w:rPr>
                <w:noProof/>
                <w:webHidden/>
              </w:rPr>
              <w:instrText>PAGEREF</w:instrText>
            </w:r>
            <w:r w:rsidR="00DA6D62">
              <w:rPr>
                <w:noProof/>
                <w:webHidden/>
                <w:rtl/>
              </w:rPr>
              <w:instrText xml:space="preserve"> _</w:instrText>
            </w:r>
            <w:r w:rsidR="00DA6D62">
              <w:rPr>
                <w:noProof/>
                <w:webHidden/>
              </w:rPr>
              <w:instrText>Toc393183448 \h</w:instrText>
            </w:r>
            <w:r w:rsidR="00DA6D62">
              <w:rPr>
                <w:noProof/>
                <w:webHidden/>
                <w:rtl/>
              </w:rPr>
              <w:instrText xml:space="preserve"> </w:instrText>
            </w:r>
            <w:r w:rsidR="00DA6D62">
              <w:rPr>
                <w:rStyle w:val="Hyperlink"/>
                <w:noProof/>
                <w:rtl/>
              </w:rPr>
            </w:r>
            <w:r w:rsidR="00DA6D62">
              <w:rPr>
                <w:rStyle w:val="Hyperlink"/>
                <w:noProof/>
                <w:rtl/>
              </w:rPr>
              <w:fldChar w:fldCharType="separate"/>
            </w:r>
            <w:r w:rsidR="00A20D17">
              <w:rPr>
                <w:noProof/>
                <w:webHidden/>
                <w:rtl/>
              </w:rPr>
              <w:t>5</w:t>
            </w:r>
            <w:r w:rsidR="00DA6D62">
              <w:rPr>
                <w:rStyle w:val="Hyperlink"/>
                <w:noProof/>
                <w:rtl/>
              </w:rPr>
              <w:fldChar w:fldCharType="end"/>
            </w:r>
          </w:hyperlink>
        </w:p>
        <w:p w:rsidR="00DA6D62" w:rsidRDefault="00823074">
          <w:pPr>
            <w:pStyle w:val="TOC1"/>
            <w:rPr>
              <w:rFonts w:asciiTheme="minorHAnsi" w:eastAsiaTheme="minorEastAsia" w:hAnsiTheme="minorHAnsi" w:cstheme="minorBidi"/>
              <w:noProof/>
              <w:sz w:val="22"/>
              <w:szCs w:val="22"/>
              <w:rtl/>
            </w:rPr>
          </w:pPr>
          <w:hyperlink w:anchor="_Toc393183449" w:history="1">
            <w:r w:rsidR="00DA6D62" w:rsidRPr="001437A0">
              <w:rPr>
                <w:rStyle w:val="Hyperlink"/>
                <w:noProof/>
                <w:rtl/>
              </w:rPr>
              <w:t>3.</w:t>
            </w:r>
            <w:r w:rsidR="00DA6D62">
              <w:rPr>
                <w:rFonts w:asciiTheme="minorHAnsi" w:eastAsiaTheme="minorEastAsia" w:hAnsiTheme="minorHAnsi" w:cstheme="minorBidi"/>
                <w:noProof/>
                <w:sz w:val="22"/>
                <w:szCs w:val="22"/>
                <w:rtl/>
              </w:rPr>
              <w:tab/>
            </w:r>
            <w:r w:rsidR="00DA6D62" w:rsidRPr="001437A0">
              <w:rPr>
                <w:rStyle w:val="Hyperlink"/>
                <w:rFonts w:hint="eastAsia"/>
                <w:noProof/>
                <w:rtl/>
              </w:rPr>
              <w:t>כללי</w:t>
            </w:r>
            <w:r w:rsidR="00DA6D62">
              <w:rPr>
                <w:noProof/>
                <w:webHidden/>
                <w:rtl/>
              </w:rPr>
              <w:tab/>
            </w:r>
            <w:r w:rsidR="00DA6D62">
              <w:rPr>
                <w:rStyle w:val="Hyperlink"/>
                <w:noProof/>
                <w:rtl/>
              </w:rPr>
              <w:fldChar w:fldCharType="begin"/>
            </w:r>
            <w:r w:rsidR="00DA6D62">
              <w:rPr>
                <w:noProof/>
                <w:webHidden/>
                <w:rtl/>
              </w:rPr>
              <w:instrText xml:space="preserve"> </w:instrText>
            </w:r>
            <w:r w:rsidR="00DA6D62">
              <w:rPr>
                <w:noProof/>
                <w:webHidden/>
              </w:rPr>
              <w:instrText>PAGEREF</w:instrText>
            </w:r>
            <w:r w:rsidR="00DA6D62">
              <w:rPr>
                <w:noProof/>
                <w:webHidden/>
                <w:rtl/>
              </w:rPr>
              <w:instrText xml:space="preserve"> _</w:instrText>
            </w:r>
            <w:r w:rsidR="00DA6D62">
              <w:rPr>
                <w:noProof/>
                <w:webHidden/>
              </w:rPr>
              <w:instrText>Toc393183449 \h</w:instrText>
            </w:r>
            <w:r w:rsidR="00DA6D62">
              <w:rPr>
                <w:noProof/>
                <w:webHidden/>
                <w:rtl/>
              </w:rPr>
              <w:instrText xml:space="preserve"> </w:instrText>
            </w:r>
            <w:r w:rsidR="00DA6D62">
              <w:rPr>
                <w:rStyle w:val="Hyperlink"/>
                <w:noProof/>
                <w:rtl/>
              </w:rPr>
            </w:r>
            <w:r w:rsidR="00DA6D62">
              <w:rPr>
                <w:rStyle w:val="Hyperlink"/>
                <w:noProof/>
                <w:rtl/>
              </w:rPr>
              <w:fldChar w:fldCharType="separate"/>
            </w:r>
            <w:r w:rsidR="00A20D17">
              <w:rPr>
                <w:noProof/>
                <w:webHidden/>
                <w:rtl/>
              </w:rPr>
              <w:t>5</w:t>
            </w:r>
            <w:r w:rsidR="00DA6D62">
              <w:rPr>
                <w:rStyle w:val="Hyperlink"/>
                <w:noProof/>
                <w:rtl/>
              </w:rPr>
              <w:fldChar w:fldCharType="end"/>
            </w:r>
          </w:hyperlink>
        </w:p>
        <w:p w:rsidR="00DA6D62" w:rsidRDefault="00823074">
          <w:pPr>
            <w:pStyle w:val="TOC1"/>
            <w:rPr>
              <w:rFonts w:asciiTheme="minorHAnsi" w:eastAsiaTheme="minorEastAsia" w:hAnsiTheme="minorHAnsi" w:cstheme="minorBidi"/>
              <w:noProof/>
              <w:sz w:val="22"/>
              <w:szCs w:val="22"/>
              <w:rtl/>
            </w:rPr>
          </w:pPr>
          <w:hyperlink w:anchor="_Toc393183450" w:history="1">
            <w:r w:rsidR="00DA6D62" w:rsidRPr="001437A0">
              <w:rPr>
                <w:rStyle w:val="Hyperlink"/>
                <w:noProof/>
                <w:rtl/>
              </w:rPr>
              <w:t>4.</w:t>
            </w:r>
            <w:r w:rsidR="00DA6D62">
              <w:rPr>
                <w:rFonts w:asciiTheme="minorHAnsi" w:eastAsiaTheme="minorEastAsia" w:hAnsiTheme="minorHAnsi" w:cstheme="minorBidi"/>
                <w:noProof/>
                <w:sz w:val="22"/>
                <w:szCs w:val="22"/>
                <w:rtl/>
              </w:rPr>
              <w:tab/>
            </w:r>
            <w:r w:rsidR="00DA6D62" w:rsidRPr="001437A0">
              <w:rPr>
                <w:rStyle w:val="Hyperlink"/>
                <w:rFonts w:hint="eastAsia"/>
                <w:noProof/>
                <w:rtl/>
              </w:rPr>
              <w:t>תקופת</w:t>
            </w:r>
            <w:r w:rsidR="00DA6D62" w:rsidRPr="001437A0">
              <w:rPr>
                <w:rStyle w:val="Hyperlink"/>
                <w:noProof/>
                <w:rtl/>
              </w:rPr>
              <w:t xml:space="preserve"> </w:t>
            </w:r>
            <w:r w:rsidR="00DA6D62" w:rsidRPr="001437A0">
              <w:rPr>
                <w:rStyle w:val="Hyperlink"/>
                <w:rFonts w:hint="eastAsia"/>
                <w:noProof/>
                <w:rtl/>
              </w:rPr>
              <w:t>ההתקשרות</w:t>
            </w:r>
            <w:r w:rsidR="00DA6D62">
              <w:rPr>
                <w:noProof/>
                <w:webHidden/>
                <w:rtl/>
              </w:rPr>
              <w:tab/>
            </w:r>
            <w:r w:rsidR="00DA6D62">
              <w:rPr>
                <w:rStyle w:val="Hyperlink"/>
                <w:noProof/>
                <w:rtl/>
              </w:rPr>
              <w:fldChar w:fldCharType="begin"/>
            </w:r>
            <w:r w:rsidR="00DA6D62">
              <w:rPr>
                <w:noProof/>
                <w:webHidden/>
                <w:rtl/>
              </w:rPr>
              <w:instrText xml:space="preserve"> </w:instrText>
            </w:r>
            <w:r w:rsidR="00DA6D62">
              <w:rPr>
                <w:noProof/>
                <w:webHidden/>
              </w:rPr>
              <w:instrText>PAGEREF</w:instrText>
            </w:r>
            <w:r w:rsidR="00DA6D62">
              <w:rPr>
                <w:noProof/>
                <w:webHidden/>
                <w:rtl/>
              </w:rPr>
              <w:instrText xml:space="preserve"> _</w:instrText>
            </w:r>
            <w:r w:rsidR="00DA6D62">
              <w:rPr>
                <w:noProof/>
                <w:webHidden/>
              </w:rPr>
              <w:instrText>Toc393183450 \h</w:instrText>
            </w:r>
            <w:r w:rsidR="00DA6D62">
              <w:rPr>
                <w:noProof/>
                <w:webHidden/>
                <w:rtl/>
              </w:rPr>
              <w:instrText xml:space="preserve"> </w:instrText>
            </w:r>
            <w:r w:rsidR="00DA6D62">
              <w:rPr>
                <w:rStyle w:val="Hyperlink"/>
                <w:noProof/>
                <w:rtl/>
              </w:rPr>
            </w:r>
            <w:r w:rsidR="00DA6D62">
              <w:rPr>
                <w:rStyle w:val="Hyperlink"/>
                <w:noProof/>
                <w:rtl/>
              </w:rPr>
              <w:fldChar w:fldCharType="separate"/>
            </w:r>
            <w:r w:rsidR="00A20D17">
              <w:rPr>
                <w:noProof/>
                <w:webHidden/>
                <w:rtl/>
              </w:rPr>
              <w:t>8</w:t>
            </w:r>
            <w:r w:rsidR="00DA6D62">
              <w:rPr>
                <w:rStyle w:val="Hyperlink"/>
                <w:noProof/>
                <w:rtl/>
              </w:rPr>
              <w:fldChar w:fldCharType="end"/>
            </w:r>
          </w:hyperlink>
        </w:p>
        <w:p w:rsidR="00DA6D62" w:rsidRDefault="00823074">
          <w:pPr>
            <w:pStyle w:val="TOC1"/>
            <w:rPr>
              <w:rFonts w:asciiTheme="minorHAnsi" w:eastAsiaTheme="minorEastAsia" w:hAnsiTheme="minorHAnsi" w:cstheme="minorBidi"/>
              <w:noProof/>
              <w:sz w:val="22"/>
              <w:szCs w:val="22"/>
              <w:rtl/>
            </w:rPr>
          </w:pPr>
          <w:hyperlink w:anchor="_Toc393183451" w:history="1">
            <w:r w:rsidR="00DA6D62" w:rsidRPr="001437A0">
              <w:rPr>
                <w:rStyle w:val="Hyperlink"/>
                <w:noProof/>
                <w:rtl/>
              </w:rPr>
              <w:t>5.</w:t>
            </w:r>
            <w:r w:rsidR="00DA6D62">
              <w:rPr>
                <w:rFonts w:asciiTheme="minorHAnsi" w:eastAsiaTheme="minorEastAsia" w:hAnsiTheme="minorHAnsi" w:cstheme="minorBidi"/>
                <w:noProof/>
                <w:sz w:val="22"/>
                <w:szCs w:val="22"/>
                <w:rtl/>
              </w:rPr>
              <w:tab/>
            </w:r>
            <w:r w:rsidR="00DA6D62" w:rsidRPr="001437A0">
              <w:rPr>
                <w:rStyle w:val="Hyperlink"/>
                <w:rFonts w:hint="eastAsia"/>
                <w:noProof/>
                <w:rtl/>
              </w:rPr>
              <w:t>תנאים</w:t>
            </w:r>
            <w:r w:rsidR="00DA6D62" w:rsidRPr="001437A0">
              <w:rPr>
                <w:rStyle w:val="Hyperlink"/>
                <w:noProof/>
                <w:rtl/>
              </w:rPr>
              <w:t xml:space="preserve"> </w:t>
            </w:r>
            <w:r w:rsidR="00DA6D62" w:rsidRPr="001437A0">
              <w:rPr>
                <w:rStyle w:val="Hyperlink"/>
                <w:rFonts w:hint="eastAsia"/>
                <w:noProof/>
                <w:rtl/>
              </w:rPr>
              <w:t>מוקדמים</w:t>
            </w:r>
            <w:r w:rsidR="00DA6D62">
              <w:rPr>
                <w:noProof/>
                <w:webHidden/>
                <w:rtl/>
              </w:rPr>
              <w:tab/>
            </w:r>
            <w:r w:rsidR="00DA6D62">
              <w:rPr>
                <w:rStyle w:val="Hyperlink"/>
                <w:noProof/>
                <w:rtl/>
              </w:rPr>
              <w:fldChar w:fldCharType="begin"/>
            </w:r>
            <w:r w:rsidR="00DA6D62">
              <w:rPr>
                <w:noProof/>
                <w:webHidden/>
                <w:rtl/>
              </w:rPr>
              <w:instrText xml:space="preserve"> </w:instrText>
            </w:r>
            <w:r w:rsidR="00DA6D62">
              <w:rPr>
                <w:noProof/>
                <w:webHidden/>
              </w:rPr>
              <w:instrText>PAGEREF</w:instrText>
            </w:r>
            <w:r w:rsidR="00DA6D62">
              <w:rPr>
                <w:noProof/>
                <w:webHidden/>
                <w:rtl/>
              </w:rPr>
              <w:instrText xml:space="preserve"> _</w:instrText>
            </w:r>
            <w:r w:rsidR="00DA6D62">
              <w:rPr>
                <w:noProof/>
                <w:webHidden/>
              </w:rPr>
              <w:instrText>Toc393183451 \h</w:instrText>
            </w:r>
            <w:r w:rsidR="00DA6D62">
              <w:rPr>
                <w:noProof/>
                <w:webHidden/>
                <w:rtl/>
              </w:rPr>
              <w:instrText xml:space="preserve"> </w:instrText>
            </w:r>
            <w:r w:rsidR="00DA6D62">
              <w:rPr>
                <w:rStyle w:val="Hyperlink"/>
                <w:noProof/>
                <w:rtl/>
              </w:rPr>
            </w:r>
            <w:r w:rsidR="00DA6D62">
              <w:rPr>
                <w:rStyle w:val="Hyperlink"/>
                <w:noProof/>
                <w:rtl/>
              </w:rPr>
              <w:fldChar w:fldCharType="separate"/>
            </w:r>
            <w:r w:rsidR="00A20D17">
              <w:rPr>
                <w:noProof/>
                <w:webHidden/>
                <w:rtl/>
              </w:rPr>
              <w:t>8</w:t>
            </w:r>
            <w:r w:rsidR="00DA6D62">
              <w:rPr>
                <w:rStyle w:val="Hyperlink"/>
                <w:noProof/>
                <w:rtl/>
              </w:rPr>
              <w:fldChar w:fldCharType="end"/>
            </w:r>
          </w:hyperlink>
        </w:p>
        <w:p w:rsidR="00DA6D62" w:rsidRDefault="00823074">
          <w:pPr>
            <w:pStyle w:val="TOC1"/>
            <w:rPr>
              <w:rFonts w:asciiTheme="minorHAnsi" w:eastAsiaTheme="minorEastAsia" w:hAnsiTheme="minorHAnsi" w:cstheme="minorBidi"/>
              <w:noProof/>
              <w:sz w:val="22"/>
              <w:szCs w:val="22"/>
              <w:rtl/>
            </w:rPr>
          </w:pPr>
          <w:hyperlink w:anchor="_Toc393183452" w:history="1">
            <w:r w:rsidR="00DA6D62" w:rsidRPr="001437A0">
              <w:rPr>
                <w:rStyle w:val="Hyperlink"/>
                <w:noProof/>
                <w:rtl/>
              </w:rPr>
              <w:t>6.</w:t>
            </w:r>
            <w:r w:rsidR="00DA6D62">
              <w:rPr>
                <w:rFonts w:asciiTheme="minorHAnsi" w:eastAsiaTheme="minorEastAsia" w:hAnsiTheme="minorHAnsi" w:cstheme="minorBidi"/>
                <w:noProof/>
                <w:sz w:val="22"/>
                <w:szCs w:val="22"/>
                <w:rtl/>
              </w:rPr>
              <w:tab/>
            </w:r>
            <w:r w:rsidR="00DA6D62" w:rsidRPr="001437A0">
              <w:rPr>
                <w:rStyle w:val="Hyperlink"/>
                <w:rFonts w:hint="eastAsia"/>
                <w:noProof/>
                <w:rtl/>
              </w:rPr>
              <w:t>דרישות</w:t>
            </w:r>
            <w:r w:rsidR="00DA6D62" w:rsidRPr="001437A0">
              <w:rPr>
                <w:rStyle w:val="Hyperlink"/>
                <w:noProof/>
                <w:rtl/>
              </w:rPr>
              <w:t xml:space="preserve"> </w:t>
            </w:r>
            <w:r w:rsidR="00DA6D62" w:rsidRPr="001437A0">
              <w:rPr>
                <w:rStyle w:val="Hyperlink"/>
                <w:rFonts w:hint="eastAsia"/>
                <w:noProof/>
                <w:rtl/>
              </w:rPr>
              <w:t>סף</w:t>
            </w:r>
            <w:r w:rsidR="00DA6D62" w:rsidRPr="001437A0">
              <w:rPr>
                <w:rStyle w:val="Hyperlink"/>
                <w:noProof/>
                <w:rtl/>
              </w:rPr>
              <w:t xml:space="preserve"> </w:t>
            </w:r>
            <w:r w:rsidR="00DA6D62" w:rsidRPr="001437A0">
              <w:rPr>
                <w:rStyle w:val="Hyperlink"/>
                <w:rFonts w:hint="eastAsia"/>
                <w:noProof/>
                <w:rtl/>
              </w:rPr>
              <w:t>ייחודיות</w:t>
            </w:r>
            <w:r w:rsidR="00DA6D62">
              <w:rPr>
                <w:noProof/>
                <w:webHidden/>
                <w:rtl/>
              </w:rPr>
              <w:tab/>
            </w:r>
            <w:r w:rsidR="00DA6D62">
              <w:rPr>
                <w:rStyle w:val="Hyperlink"/>
                <w:noProof/>
                <w:rtl/>
              </w:rPr>
              <w:fldChar w:fldCharType="begin"/>
            </w:r>
            <w:r w:rsidR="00DA6D62">
              <w:rPr>
                <w:noProof/>
                <w:webHidden/>
                <w:rtl/>
              </w:rPr>
              <w:instrText xml:space="preserve"> </w:instrText>
            </w:r>
            <w:r w:rsidR="00DA6D62">
              <w:rPr>
                <w:noProof/>
                <w:webHidden/>
              </w:rPr>
              <w:instrText>PAGEREF</w:instrText>
            </w:r>
            <w:r w:rsidR="00DA6D62">
              <w:rPr>
                <w:noProof/>
                <w:webHidden/>
                <w:rtl/>
              </w:rPr>
              <w:instrText xml:space="preserve"> _</w:instrText>
            </w:r>
            <w:r w:rsidR="00DA6D62">
              <w:rPr>
                <w:noProof/>
                <w:webHidden/>
              </w:rPr>
              <w:instrText>Toc393183452 \h</w:instrText>
            </w:r>
            <w:r w:rsidR="00DA6D62">
              <w:rPr>
                <w:noProof/>
                <w:webHidden/>
                <w:rtl/>
              </w:rPr>
              <w:instrText xml:space="preserve"> </w:instrText>
            </w:r>
            <w:r w:rsidR="00DA6D62">
              <w:rPr>
                <w:rStyle w:val="Hyperlink"/>
                <w:noProof/>
                <w:rtl/>
              </w:rPr>
            </w:r>
            <w:r w:rsidR="00DA6D62">
              <w:rPr>
                <w:rStyle w:val="Hyperlink"/>
                <w:noProof/>
                <w:rtl/>
              </w:rPr>
              <w:fldChar w:fldCharType="separate"/>
            </w:r>
            <w:r w:rsidR="00A20D17">
              <w:rPr>
                <w:noProof/>
                <w:webHidden/>
                <w:rtl/>
              </w:rPr>
              <w:t>11</w:t>
            </w:r>
            <w:r w:rsidR="00DA6D62">
              <w:rPr>
                <w:rStyle w:val="Hyperlink"/>
                <w:noProof/>
                <w:rtl/>
              </w:rPr>
              <w:fldChar w:fldCharType="end"/>
            </w:r>
          </w:hyperlink>
        </w:p>
        <w:p w:rsidR="00DA6D62" w:rsidRDefault="00823074">
          <w:pPr>
            <w:pStyle w:val="TOC1"/>
            <w:rPr>
              <w:rFonts w:asciiTheme="minorHAnsi" w:eastAsiaTheme="minorEastAsia" w:hAnsiTheme="minorHAnsi" w:cstheme="minorBidi"/>
              <w:noProof/>
              <w:sz w:val="22"/>
              <w:szCs w:val="22"/>
              <w:rtl/>
            </w:rPr>
          </w:pPr>
          <w:hyperlink w:anchor="_Toc393183453" w:history="1">
            <w:r w:rsidR="00DA6D62" w:rsidRPr="001437A0">
              <w:rPr>
                <w:rStyle w:val="Hyperlink"/>
                <w:noProof/>
                <w:rtl/>
              </w:rPr>
              <w:t>7.</w:t>
            </w:r>
            <w:r w:rsidR="00DA6D62">
              <w:rPr>
                <w:rFonts w:asciiTheme="minorHAnsi" w:eastAsiaTheme="minorEastAsia" w:hAnsiTheme="minorHAnsi" w:cstheme="minorBidi"/>
                <w:noProof/>
                <w:sz w:val="22"/>
                <w:szCs w:val="22"/>
                <w:rtl/>
              </w:rPr>
              <w:tab/>
            </w:r>
            <w:r w:rsidR="00DA6D62" w:rsidRPr="001437A0">
              <w:rPr>
                <w:rStyle w:val="Hyperlink"/>
                <w:rFonts w:hint="eastAsia"/>
                <w:noProof/>
                <w:rtl/>
              </w:rPr>
              <w:t>מפרט</w:t>
            </w:r>
            <w:r w:rsidR="00DA6D62" w:rsidRPr="001437A0">
              <w:rPr>
                <w:rStyle w:val="Hyperlink"/>
                <w:noProof/>
                <w:rtl/>
              </w:rPr>
              <w:t xml:space="preserve"> </w:t>
            </w:r>
            <w:r w:rsidR="00DA6D62" w:rsidRPr="001437A0">
              <w:rPr>
                <w:rStyle w:val="Hyperlink"/>
                <w:rFonts w:hint="eastAsia"/>
                <w:noProof/>
                <w:rtl/>
              </w:rPr>
              <w:t>טכני</w:t>
            </w:r>
            <w:r w:rsidR="00DA6D62" w:rsidRPr="001437A0">
              <w:rPr>
                <w:rStyle w:val="Hyperlink"/>
                <w:noProof/>
                <w:rtl/>
              </w:rPr>
              <w:t xml:space="preserve"> / </w:t>
            </w:r>
            <w:r w:rsidR="00DA6D62" w:rsidRPr="001437A0">
              <w:rPr>
                <w:rStyle w:val="Hyperlink"/>
                <w:rFonts w:hint="eastAsia"/>
                <w:noProof/>
                <w:rtl/>
              </w:rPr>
              <w:t>מקצועי</w:t>
            </w:r>
            <w:r w:rsidR="00DA6D62">
              <w:rPr>
                <w:noProof/>
                <w:webHidden/>
                <w:rtl/>
              </w:rPr>
              <w:tab/>
            </w:r>
            <w:r w:rsidR="00DA6D62">
              <w:rPr>
                <w:rStyle w:val="Hyperlink"/>
                <w:noProof/>
                <w:rtl/>
              </w:rPr>
              <w:fldChar w:fldCharType="begin"/>
            </w:r>
            <w:r w:rsidR="00DA6D62">
              <w:rPr>
                <w:noProof/>
                <w:webHidden/>
                <w:rtl/>
              </w:rPr>
              <w:instrText xml:space="preserve"> </w:instrText>
            </w:r>
            <w:r w:rsidR="00DA6D62">
              <w:rPr>
                <w:noProof/>
                <w:webHidden/>
              </w:rPr>
              <w:instrText>PAGEREF</w:instrText>
            </w:r>
            <w:r w:rsidR="00DA6D62">
              <w:rPr>
                <w:noProof/>
                <w:webHidden/>
                <w:rtl/>
              </w:rPr>
              <w:instrText xml:space="preserve"> _</w:instrText>
            </w:r>
            <w:r w:rsidR="00DA6D62">
              <w:rPr>
                <w:noProof/>
                <w:webHidden/>
              </w:rPr>
              <w:instrText>Toc393183453 \h</w:instrText>
            </w:r>
            <w:r w:rsidR="00DA6D62">
              <w:rPr>
                <w:noProof/>
                <w:webHidden/>
                <w:rtl/>
              </w:rPr>
              <w:instrText xml:space="preserve"> </w:instrText>
            </w:r>
            <w:r w:rsidR="00DA6D62">
              <w:rPr>
                <w:rStyle w:val="Hyperlink"/>
                <w:noProof/>
                <w:rtl/>
              </w:rPr>
            </w:r>
            <w:r w:rsidR="00DA6D62">
              <w:rPr>
                <w:rStyle w:val="Hyperlink"/>
                <w:noProof/>
                <w:rtl/>
              </w:rPr>
              <w:fldChar w:fldCharType="separate"/>
            </w:r>
            <w:r w:rsidR="00A20D17">
              <w:rPr>
                <w:noProof/>
                <w:webHidden/>
                <w:rtl/>
              </w:rPr>
              <w:t>12</w:t>
            </w:r>
            <w:r w:rsidR="00DA6D62">
              <w:rPr>
                <w:rStyle w:val="Hyperlink"/>
                <w:noProof/>
                <w:rtl/>
              </w:rPr>
              <w:fldChar w:fldCharType="end"/>
            </w:r>
          </w:hyperlink>
        </w:p>
        <w:p w:rsidR="00DA6D62" w:rsidRDefault="00823074">
          <w:pPr>
            <w:pStyle w:val="TOC1"/>
            <w:rPr>
              <w:rFonts w:asciiTheme="minorHAnsi" w:eastAsiaTheme="minorEastAsia" w:hAnsiTheme="minorHAnsi" w:cstheme="minorBidi"/>
              <w:noProof/>
              <w:sz w:val="22"/>
              <w:szCs w:val="22"/>
              <w:rtl/>
            </w:rPr>
          </w:pPr>
          <w:hyperlink w:anchor="_Toc393183454" w:history="1">
            <w:r w:rsidR="00DA6D62" w:rsidRPr="001437A0">
              <w:rPr>
                <w:rStyle w:val="Hyperlink"/>
                <w:noProof/>
                <w:rtl/>
              </w:rPr>
              <w:t>8.</w:t>
            </w:r>
            <w:r w:rsidR="00DA6D62">
              <w:rPr>
                <w:rFonts w:asciiTheme="minorHAnsi" w:eastAsiaTheme="minorEastAsia" w:hAnsiTheme="minorHAnsi" w:cstheme="minorBidi"/>
                <w:noProof/>
                <w:sz w:val="22"/>
                <w:szCs w:val="22"/>
                <w:rtl/>
              </w:rPr>
              <w:tab/>
            </w:r>
            <w:r w:rsidR="00DA6D62" w:rsidRPr="001437A0">
              <w:rPr>
                <w:rStyle w:val="Hyperlink"/>
                <w:rFonts w:hint="eastAsia"/>
                <w:noProof/>
                <w:rtl/>
              </w:rPr>
              <w:t>מידע</w:t>
            </w:r>
            <w:r w:rsidR="00DA6D62" w:rsidRPr="001437A0">
              <w:rPr>
                <w:rStyle w:val="Hyperlink"/>
                <w:noProof/>
                <w:rtl/>
              </w:rPr>
              <w:t xml:space="preserve"> </w:t>
            </w:r>
            <w:r w:rsidR="00DA6D62" w:rsidRPr="001437A0">
              <w:rPr>
                <w:rStyle w:val="Hyperlink"/>
                <w:rFonts w:hint="eastAsia"/>
                <w:noProof/>
                <w:rtl/>
              </w:rPr>
              <w:t>כללי</w:t>
            </w:r>
            <w:r w:rsidR="00DA6D62" w:rsidRPr="001437A0">
              <w:rPr>
                <w:rStyle w:val="Hyperlink"/>
                <w:noProof/>
                <w:rtl/>
              </w:rPr>
              <w:t xml:space="preserve"> </w:t>
            </w:r>
            <w:r w:rsidR="00DA6D62" w:rsidRPr="001437A0">
              <w:rPr>
                <w:rStyle w:val="Hyperlink"/>
                <w:rFonts w:hint="eastAsia"/>
                <w:noProof/>
                <w:rtl/>
              </w:rPr>
              <w:t>והבהרות</w:t>
            </w:r>
            <w:r w:rsidR="00DA6D62" w:rsidRPr="001437A0">
              <w:rPr>
                <w:rStyle w:val="Hyperlink"/>
                <w:noProof/>
                <w:rtl/>
              </w:rPr>
              <w:t xml:space="preserve"> </w:t>
            </w:r>
            <w:r w:rsidR="00DA6D62" w:rsidRPr="001437A0">
              <w:rPr>
                <w:rStyle w:val="Hyperlink"/>
                <w:rFonts w:hint="eastAsia"/>
                <w:noProof/>
                <w:rtl/>
              </w:rPr>
              <w:t>נוספות</w:t>
            </w:r>
            <w:r w:rsidR="00DA6D62">
              <w:rPr>
                <w:noProof/>
                <w:webHidden/>
                <w:rtl/>
              </w:rPr>
              <w:tab/>
            </w:r>
            <w:r w:rsidR="00DA6D62">
              <w:rPr>
                <w:rStyle w:val="Hyperlink"/>
                <w:noProof/>
                <w:rtl/>
              </w:rPr>
              <w:fldChar w:fldCharType="begin"/>
            </w:r>
            <w:r w:rsidR="00DA6D62">
              <w:rPr>
                <w:noProof/>
                <w:webHidden/>
                <w:rtl/>
              </w:rPr>
              <w:instrText xml:space="preserve"> </w:instrText>
            </w:r>
            <w:r w:rsidR="00DA6D62">
              <w:rPr>
                <w:noProof/>
                <w:webHidden/>
              </w:rPr>
              <w:instrText>PAGEREF</w:instrText>
            </w:r>
            <w:r w:rsidR="00DA6D62">
              <w:rPr>
                <w:noProof/>
                <w:webHidden/>
                <w:rtl/>
              </w:rPr>
              <w:instrText xml:space="preserve"> _</w:instrText>
            </w:r>
            <w:r w:rsidR="00DA6D62">
              <w:rPr>
                <w:noProof/>
                <w:webHidden/>
              </w:rPr>
              <w:instrText>Toc393183454 \h</w:instrText>
            </w:r>
            <w:r w:rsidR="00DA6D62">
              <w:rPr>
                <w:noProof/>
                <w:webHidden/>
                <w:rtl/>
              </w:rPr>
              <w:instrText xml:space="preserve"> </w:instrText>
            </w:r>
            <w:r w:rsidR="00DA6D62">
              <w:rPr>
                <w:rStyle w:val="Hyperlink"/>
                <w:noProof/>
                <w:rtl/>
              </w:rPr>
            </w:r>
            <w:r w:rsidR="00DA6D62">
              <w:rPr>
                <w:rStyle w:val="Hyperlink"/>
                <w:noProof/>
                <w:rtl/>
              </w:rPr>
              <w:fldChar w:fldCharType="separate"/>
            </w:r>
            <w:r w:rsidR="00A20D17">
              <w:rPr>
                <w:noProof/>
                <w:webHidden/>
                <w:rtl/>
              </w:rPr>
              <w:t>13</w:t>
            </w:r>
            <w:r w:rsidR="00DA6D62">
              <w:rPr>
                <w:rStyle w:val="Hyperlink"/>
                <w:noProof/>
                <w:rtl/>
              </w:rPr>
              <w:fldChar w:fldCharType="end"/>
            </w:r>
          </w:hyperlink>
        </w:p>
        <w:p w:rsidR="00DA6D62" w:rsidRDefault="00823074">
          <w:pPr>
            <w:pStyle w:val="TOC1"/>
            <w:rPr>
              <w:rFonts w:asciiTheme="minorHAnsi" w:eastAsiaTheme="minorEastAsia" w:hAnsiTheme="minorHAnsi" w:cstheme="minorBidi"/>
              <w:noProof/>
              <w:sz w:val="22"/>
              <w:szCs w:val="22"/>
              <w:rtl/>
            </w:rPr>
          </w:pPr>
          <w:hyperlink w:anchor="_Toc393183455" w:history="1">
            <w:r w:rsidR="00DA6D62" w:rsidRPr="001437A0">
              <w:rPr>
                <w:rStyle w:val="Hyperlink"/>
                <w:noProof/>
                <w:rtl/>
              </w:rPr>
              <w:t>9.</w:t>
            </w:r>
            <w:r w:rsidR="00DA6D62">
              <w:rPr>
                <w:rFonts w:asciiTheme="minorHAnsi" w:eastAsiaTheme="minorEastAsia" w:hAnsiTheme="minorHAnsi" w:cstheme="minorBidi"/>
                <w:noProof/>
                <w:sz w:val="22"/>
                <w:szCs w:val="22"/>
                <w:rtl/>
              </w:rPr>
              <w:tab/>
            </w:r>
            <w:r w:rsidR="00DA6D62" w:rsidRPr="001437A0">
              <w:rPr>
                <w:rStyle w:val="Hyperlink"/>
                <w:rFonts w:hint="eastAsia"/>
                <w:noProof/>
                <w:rtl/>
              </w:rPr>
              <w:t>הצעת</w:t>
            </w:r>
            <w:r w:rsidR="00DA6D62" w:rsidRPr="001437A0">
              <w:rPr>
                <w:rStyle w:val="Hyperlink"/>
                <w:noProof/>
                <w:rtl/>
              </w:rPr>
              <w:t xml:space="preserve"> </w:t>
            </w:r>
            <w:r w:rsidR="00DA6D62" w:rsidRPr="001437A0">
              <w:rPr>
                <w:rStyle w:val="Hyperlink"/>
                <w:rFonts w:hint="eastAsia"/>
                <w:noProof/>
                <w:rtl/>
              </w:rPr>
              <w:t>המחיר</w:t>
            </w:r>
            <w:r w:rsidR="00DA6D62">
              <w:rPr>
                <w:noProof/>
                <w:webHidden/>
                <w:rtl/>
              </w:rPr>
              <w:tab/>
            </w:r>
            <w:r w:rsidR="00DA6D62">
              <w:rPr>
                <w:rStyle w:val="Hyperlink"/>
                <w:noProof/>
                <w:rtl/>
              </w:rPr>
              <w:fldChar w:fldCharType="begin"/>
            </w:r>
            <w:r w:rsidR="00DA6D62">
              <w:rPr>
                <w:noProof/>
                <w:webHidden/>
                <w:rtl/>
              </w:rPr>
              <w:instrText xml:space="preserve"> </w:instrText>
            </w:r>
            <w:r w:rsidR="00DA6D62">
              <w:rPr>
                <w:noProof/>
                <w:webHidden/>
              </w:rPr>
              <w:instrText>PAGEREF</w:instrText>
            </w:r>
            <w:r w:rsidR="00DA6D62">
              <w:rPr>
                <w:noProof/>
                <w:webHidden/>
                <w:rtl/>
              </w:rPr>
              <w:instrText xml:space="preserve"> _</w:instrText>
            </w:r>
            <w:r w:rsidR="00DA6D62">
              <w:rPr>
                <w:noProof/>
                <w:webHidden/>
              </w:rPr>
              <w:instrText>Toc393183455 \h</w:instrText>
            </w:r>
            <w:r w:rsidR="00DA6D62">
              <w:rPr>
                <w:noProof/>
                <w:webHidden/>
                <w:rtl/>
              </w:rPr>
              <w:instrText xml:space="preserve"> </w:instrText>
            </w:r>
            <w:r w:rsidR="00DA6D62">
              <w:rPr>
                <w:rStyle w:val="Hyperlink"/>
                <w:noProof/>
                <w:rtl/>
              </w:rPr>
            </w:r>
            <w:r w:rsidR="00DA6D62">
              <w:rPr>
                <w:rStyle w:val="Hyperlink"/>
                <w:noProof/>
                <w:rtl/>
              </w:rPr>
              <w:fldChar w:fldCharType="separate"/>
            </w:r>
            <w:r w:rsidR="00A20D17">
              <w:rPr>
                <w:noProof/>
                <w:webHidden/>
                <w:rtl/>
              </w:rPr>
              <w:t>13</w:t>
            </w:r>
            <w:r w:rsidR="00DA6D62">
              <w:rPr>
                <w:rStyle w:val="Hyperlink"/>
                <w:noProof/>
                <w:rtl/>
              </w:rPr>
              <w:fldChar w:fldCharType="end"/>
            </w:r>
          </w:hyperlink>
        </w:p>
        <w:p w:rsidR="00DA6D62" w:rsidRDefault="00823074">
          <w:pPr>
            <w:pStyle w:val="TOC1"/>
            <w:rPr>
              <w:rFonts w:asciiTheme="minorHAnsi" w:eastAsiaTheme="minorEastAsia" w:hAnsiTheme="minorHAnsi" w:cstheme="minorBidi"/>
              <w:noProof/>
              <w:sz w:val="22"/>
              <w:szCs w:val="22"/>
              <w:rtl/>
            </w:rPr>
          </w:pPr>
          <w:hyperlink w:anchor="_Toc393183456" w:history="1">
            <w:r w:rsidR="00DA6D62" w:rsidRPr="001437A0">
              <w:rPr>
                <w:rStyle w:val="Hyperlink"/>
                <w:noProof/>
                <w:rtl/>
              </w:rPr>
              <w:t>10.</w:t>
            </w:r>
            <w:r w:rsidR="00DA6D62">
              <w:rPr>
                <w:rFonts w:asciiTheme="minorHAnsi" w:eastAsiaTheme="minorEastAsia" w:hAnsiTheme="minorHAnsi" w:cstheme="minorBidi"/>
                <w:noProof/>
                <w:sz w:val="22"/>
                <w:szCs w:val="22"/>
                <w:rtl/>
              </w:rPr>
              <w:tab/>
            </w:r>
            <w:r w:rsidR="00DA6D62" w:rsidRPr="001437A0">
              <w:rPr>
                <w:rStyle w:val="Hyperlink"/>
                <w:rFonts w:hint="eastAsia"/>
                <w:noProof/>
                <w:rtl/>
              </w:rPr>
              <w:t>מינהלה</w:t>
            </w:r>
            <w:r w:rsidR="00DA6D62">
              <w:rPr>
                <w:noProof/>
                <w:webHidden/>
                <w:rtl/>
              </w:rPr>
              <w:tab/>
            </w:r>
            <w:r w:rsidR="00DA6D62">
              <w:rPr>
                <w:rStyle w:val="Hyperlink"/>
                <w:noProof/>
                <w:rtl/>
              </w:rPr>
              <w:fldChar w:fldCharType="begin"/>
            </w:r>
            <w:r w:rsidR="00DA6D62">
              <w:rPr>
                <w:noProof/>
                <w:webHidden/>
                <w:rtl/>
              </w:rPr>
              <w:instrText xml:space="preserve"> </w:instrText>
            </w:r>
            <w:r w:rsidR="00DA6D62">
              <w:rPr>
                <w:noProof/>
                <w:webHidden/>
              </w:rPr>
              <w:instrText>PAGEREF</w:instrText>
            </w:r>
            <w:r w:rsidR="00DA6D62">
              <w:rPr>
                <w:noProof/>
                <w:webHidden/>
                <w:rtl/>
              </w:rPr>
              <w:instrText xml:space="preserve"> _</w:instrText>
            </w:r>
            <w:r w:rsidR="00DA6D62">
              <w:rPr>
                <w:noProof/>
                <w:webHidden/>
              </w:rPr>
              <w:instrText>Toc393183456 \h</w:instrText>
            </w:r>
            <w:r w:rsidR="00DA6D62">
              <w:rPr>
                <w:noProof/>
                <w:webHidden/>
                <w:rtl/>
              </w:rPr>
              <w:instrText xml:space="preserve"> </w:instrText>
            </w:r>
            <w:r w:rsidR="00DA6D62">
              <w:rPr>
                <w:rStyle w:val="Hyperlink"/>
                <w:noProof/>
                <w:rtl/>
              </w:rPr>
            </w:r>
            <w:r w:rsidR="00DA6D62">
              <w:rPr>
                <w:rStyle w:val="Hyperlink"/>
                <w:noProof/>
                <w:rtl/>
              </w:rPr>
              <w:fldChar w:fldCharType="separate"/>
            </w:r>
            <w:r w:rsidR="00A20D17">
              <w:rPr>
                <w:noProof/>
                <w:webHidden/>
                <w:rtl/>
              </w:rPr>
              <w:t>15</w:t>
            </w:r>
            <w:r w:rsidR="00DA6D62">
              <w:rPr>
                <w:rStyle w:val="Hyperlink"/>
                <w:noProof/>
                <w:rtl/>
              </w:rPr>
              <w:fldChar w:fldCharType="end"/>
            </w:r>
          </w:hyperlink>
        </w:p>
        <w:p w:rsidR="00DA6D62" w:rsidRDefault="00823074">
          <w:pPr>
            <w:pStyle w:val="TOC2"/>
            <w:rPr>
              <w:rFonts w:asciiTheme="minorHAnsi" w:eastAsiaTheme="minorEastAsia" w:hAnsiTheme="minorHAnsi" w:cstheme="minorBidi"/>
              <w:noProof/>
              <w:sz w:val="22"/>
              <w:szCs w:val="22"/>
              <w:rtl/>
            </w:rPr>
          </w:pPr>
          <w:hyperlink w:anchor="_Toc393183457" w:history="1">
            <w:r w:rsidR="00DA6D62" w:rsidRPr="001437A0">
              <w:rPr>
                <w:rStyle w:val="Hyperlink"/>
                <w:rFonts w:hint="eastAsia"/>
                <w:noProof/>
                <w:rtl/>
              </w:rPr>
              <w:t>איש</w:t>
            </w:r>
            <w:r w:rsidR="00DA6D62" w:rsidRPr="001437A0">
              <w:rPr>
                <w:rStyle w:val="Hyperlink"/>
                <w:noProof/>
                <w:rtl/>
              </w:rPr>
              <w:t xml:space="preserve"> </w:t>
            </w:r>
            <w:r w:rsidR="00DA6D62" w:rsidRPr="001437A0">
              <w:rPr>
                <w:rStyle w:val="Hyperlink"/>
                <w:rFonts w:hint="eastAsia"/>
                <w:noProof/>
                <w:rtl/>
              </w:rPr>
              <w:t>הקשר</w:t>
            </w:r>
            <w:r w:rsidR="00DA6D62" w:rsidRPr="001437A0">
              <w:rPr>
                <w:rStyle w:val="Hyperlink"/>
                <w:noProof/>
                <w:rtl/>
              </w:rPr>
              <w:t xml:space="preserve"> </w:t>
            </w:r>
            <w:r w:rsidR="00DA6D62" w:rsidRPr="001437A0">
              <w:rPr>
                <w:rStyle w:val="Hyperlink"/>
                <w:rFonts w:hint="eastAsia"/>
                <w:noProof/>
                <w:rtl/>
              </w:rPr>
              <w:t>ונוהל</w:t>
            </w:r>
            <w:r w:rsidR="00DA6D62" w:rsidRPr="001437A0">
              <w:rPr>
                <w:rStyle w:val="Hyperlink"/>
                <w:noProof/>
                <w:rtl/>
              </w:rPr>
              <w:t xml:space="preserve"> </w:t>
            </w:r>
            <w:r w:rsidR="00DA6D62" w:rsidRPr="001437A0">
              <w:rPr>
                <w:rStyle w:val="Hyperlink"/>
                <w:rFonts w:hint="eastAsia"/>
                <w:noProof/>
                <w:rtl/>
              </w:rPr>
              <w:t>העברת</w:t>
            </w:r>
            <w:r w:rsidR="00DA6D62" w:rsidRPr="001437A0">
              <w:rPr>
                <w:rStyle w:val="Hyperlink"/>
                <w:noProof/>
                <w:rtl/>
              </w:rPr>
              <w:t xml:space="preserve"> </w:t>
            </w:r>
            <w:r w:rsidR="00DA6D62" w:rsidRPr="001437A0">
              <w:rPr>
                <w:rStyle w:val="Hyperlink"/>
                <w:rFonts w:hint="eastAsia"/>
                <w:noProof/>
                <w:rtl/>
              </w:rPr>
              <w:t>שאלות</w:t>
            </w:r>
            <w:r w:rsidR="00DA6D62" w:rsidRPr="001437A0">
              <w:rPr>
                <w:rStyle w:val="Hyperlink"/>
                <w:noProof/>
                <w:rtl/>
              </w:rPr>
              <w:t xml:space="preserve"> </w:t>
            </w:r>
            <w:r w:rsidR="00DA6D62" w:rsidRPr="001437A0">
              <w:rPr>
                <w:rStyle w:val="Hyperlink"/>
                <w:rFonts w:hint="eastAsia"/>
                <w:noProof/>
                <w:rtl/>
              </w:rPr>
              <w:t>ובירורים</w:t>
            </w:r>
            <w:r w:rsidR="00DA6D62">
              <w:rPr>
                <w:noProof/>
                <w:webHidden/>
                <w:rtl/>
              </w:rPr>
              <w:tab/>
            </w:r>
            <w:r w:rsidR="00DA6D62">
              <w:rPr>
                <w:rStyle w:val="Hyperlink"/>
                <w:noProof/>
                <w:rtl/>
              </w:rPr>
              <w:fldChar w:fldCharType="begin"/>
            </w:r>
            <w:r w:rsidR="00DA6D62">
              <w:rPr>
                <w:noProof/>
                <w:webHidden/>
                <w:rtl/>
              </w:rPr>
              <w:instrText xml:space="preserve"> </w:instrText>
            </w:r>
            <w:r w:rsidR="00DA6D62">
              <w:rPr>
                <w:noProof/>
                <w:webHidden/>
              </w:rPr>
              <w:instrText>PAGEREF</w:instrText>
            </w:r>
            <w:r w:rsidR="00DA6D62">
              <w:rPr>
                <w:noProof/>
                <w:webHidden/>
                <w:rtl/>
              </w:rPr>
              <w:instrText xml:space="preserve"> _</w:instrText>
            </w:r>
            <w:r w:rsidR="00DA6D62">
              <w:rPr>
                <w:noProof/>
                <w:webHidden/>
              </w:rPr>
              <w:instrText>Toc393183457 \h</w:instrText>
            </w:r>
            <w:r w:rsidR="00DA6D62">
              <w:rPr>
                <w:noProof/>
                <w:webHidden/>
                <w:rtl/>
              </w:rPr>
              <w:instrText xml:space="preserve"> </w:instrText>
            </w:r>
            <w:r w:rsidR="00DA6D62">
              <w:rPr>
                <w:rStyle w:val="Hyperlink"/>
                <w:noProof/>
                <w:rtl/>
              </w:rPr>
            </w:r>
            <w:r w:rsidR="00DA6D62">
              <w:rPr>
                <w:rStyle w:val="Hyperlink"/>
                <w:noProof/>
                <w:rtl/>
              </w:rPr>
              <w:fldChar w:fldCharType="separate"/>
            </w:r>
            <w:r w:rsidR="00A20D17">
              <w:rPr>
                <w:noProof/>
                <w:webHidden/>
                <w:rtl/>
              </w:rPr>
              <w:t>15</w:t>
            </w:r>
            <w:r w:rsidR="00DA6D62">
              <w:rPr>
                <w:rStyle w:val="Hyperlink"/>
                <w:noProof/>
                <w:rtl/>
              </w:rPr>
              <w:fldChar w:fldCharType="end"/>
            </w:r>
          </w:hyperlink>
        </w:p>
        <w:p w:rsidR="00DA6D62" w:rsidRDefault="00823074">
          <w:pPr>
            <w:pStyle w:val="TOC2"/>
            <w:rPr>
              <w:rFonts w:asciiTheme="minorHAnsi" w:eastAsiaTheme="minorEastAsia" w:hAnsiTheme="minorHAnsi" w:cstheme="minorBidi"/>
              <w:noProof/>
              <w:sz w:val="22"/>
              <w:szCs w:val="22"/>
              <w:rtl/>
            </w:rPr>
          </w:pPr>
          <w:hyperlink w:anchor="_Toc393183458" w:history="1">
            <w:r w:rsidR="00DA6D62" w:rsidRPr="001437A0">
              <w:rPr>
                <w:rStyle w:val="Hyperlink"/>
                <w:rFonts w:hint="eastAsia"/>
                <w:noProof/>
                <w:rtl/>
              </w:rPr>
              <w:t>קבלת</w:t>
            </w:r>
            <w:r w:rsidR="00DA6D62" w:rsidRPr="001437A0">
              <w:rPr>
                <w:rStyle w:val="Hyperlink"/>
                <w:noProof/>
                <w:rtl/>
              </w:rPr>
              <w:t xml:space="preserve"> </w:t>
            </w:r>
            <w:r w:rsidR="00DA6D62" w:rsidRPr="001437A0">
              <w:rPr>
                <w:rStyle w:val="Hyperlink"/>
                <w:rFonts w:hint="eastAsia"/>
                <w:noProof/>
                <w:rtl/>
              </w:rPr>
              <w:t>מסמכי</w:t>
            </w:r>
            <w:r w:rsidR="00DA6D62" w:rsidRPr="001437A0">
              <w:rPr>
                <w:rStyle w:val="Hyperlink"/>
                <w:noProof/>
                <w:rtl/>
              </w:rPr>
              <w:t xml:space="preserve"> </w:t>
            </w:r>
            <w:r w:rsidR="00DA6D62" w:rsidRPr="001437A0">
              <w:rPr>
                <w:rStyle w:val="Hyperlink"/>
                <w:rFonts w:hint="eastAsia"/>
                <w:noProof/>
                <w:rtl/>
              </w:rPr>
              <w:t>המכרז</w:t>
            </w:r>
            <w:r w:rsidR="00DA6D62">
              <w:rPr>
                <w:noProof/>
                <w:webHidden/>
                <w:rtl/>
              </w:rPr>
              <w:tab/>
            </w:r>
            <w:r w:rsidR="00DA6D62">
              <w:rPr>
                <w:rStyle w:val="Hyperlink"/>
                <w:noProof/>
                <w:rtl/>
              </w:rPr>
              <w:fldChar w:fldCharType="begin"/>
            </w:r>
            <w:r w:rsidR="00DA6D62">
              <w:rPr>
                <w:noProof/>
                <w:webHidden/>
                <w:rtl/>
              </w:rPr>
              <w:instrText xml:space="preserve"> </w:instrText>
            </w:r>
            <w:r w:rsidR="00DA6D62">
              <w:rPr>
                <w:noProof/>
                <w:webHidden/>
              </w:rPr>
              <w:instrText>PAGEREF</w:instrText>
            </w:r>
            <w:r w:rsidR="00DA6D62">
              <w:rPr>
                <w:noProof/>
                <w:webHidden/>
                <w:rtl/>
              </w:rPr>
              <w:instrText xml:space="preserve"> _</w:instrText>
            </w:r>
            <w:r w:rsidR="00DA6D62">
              <w:rPr>
                <w:noProof/>
                <w:webHidden/>
              </w:rPr>
              <w:instrText>Toc393183458 \h</w:instrText>
            </w:r>
            <w:r w:rsidR="00DA6D62">
              <w:rPr>
                <w:noProof/>
                <w:webHidden/>
                <w:rtl/>
              </w:rPr>
              <w:instrText xml:space="preserve"> </w:instrText>
            </w:r>
            <w:r w:rsidR="00DA6D62">
              <w:rPr>
                <w:rStyle w:val="Hyperlink"/>
                <w:noProof/>
                <w:rtl/>
              </w:rPr>
            </w:r>
            <w:r w:rsidR="00DA6D62">
              <w:rPr>
                <w:rStyle w:val="Hyperlink"/>
                <w:noProof/>
                <w:rtl/>
              </w:rPr>
              <w:fldChar w:fldCharType="separate"/>
            </w:r>
            <w:r w:rsidR="00A20D17">
              <w:rPr>
                <w:noProof/>
                <w:webHidden/>
                <w:rtl/>
              </w:rPr>
              <w:t>15</w:t>
            </w:r>
            <w:r w:rsidR="00DA6D62">
              <w:rPr>
                <w:rStyle w:val="Hyperlink"/>
                <w:noProof/>
                <w:rtl/>
              </w:rPr>
              <w:fldChar w:fldCharType="end"/>
            </w:r>
          </w:hyperlink>
        </w:p>
        <w:p w:rsidR="00DA6D62" w:rsidRDefault="00823074">
          <w:pPr>
            <w:pStyle w:val="TOC2"/>
            <w:rPr>
              <w:rFonts w:asciiTheme="minorHAnsi" w:eastAsiaTheme="minorEastAsia" w:hAnsiTheme="minorHAnsi" w:cstheme="minorBidi"/>
              <w:noProof/>
              <w:sz w:val="22"/>
              <w:szCs w:val="22"/>
              <w:rtl/>
            </w:rPr>
          </w:pPr>
          <w:hyperlink w:anchor="_Toc393183459" w:history="1">
            <w:r w:rsidR="00DA6D62" w:rsidRPr="001437A0">
              <w:rPr>
                <w:rStyle w:val="Hyperlink"/>
                <w:rFonts w:hint="eastAsia"/>
                <w:noProof/>
                <w:rtl/>
              </w:rPr>
              <w:t>אופן</w:t>
            </w:r>
            <w:r w:rsidR="00DA6D62" w:rsidRPr="001437A0">
              <w:rPr>
                <w:rStyle w:val="Hyperlink"/>
                <w:noProof/>
                <w:rtl/>
              </w:rPr>
              <w:t xml:space="preserve"> </w:t>
            </w:r>
            <w:r w:rsidR="00DA6D62" w:rsidRPr="001437A0">
              <w:rPr>
                <w:rStyle w:val="Hyperlink"/>
                <w:rFonts w:hint="eastAsia"/>
                <w:noProof/>
                <w:rtl/>
              </w:rPr>
              <w:t>הגשת</w:t>
            </w:r>
            <w:r w:rsidR="00DA6D62" w:rsidRPr="001437A0">
              <w:rPr>
                <w:rStyle w:val="Hyperlink"/>
                <w:noProof/>
                <w:rtl/>
              </w:rPr>
              <w:t xml:space="preserve"> </w:t>
            </w:r>
            <w:r w:rsidR="00DA6D62" w:rsidRPr="001437A0">
              <w:rPr>
                <w:rStyle w:val="Hyperlink"/>
                <w:rFonts w:hint="eastAsia"/>
                <w:noProof/>
                <w:rtl/>
              </w:rPr>
              <w:t>ההצעות</w:t>
            </w:r>
            <w:r w:rsidR="00DA6D62" w:rsidRPr="001437A0">
              <w:rPr>
                <w:rStyle w:val="Hyperlink"/>
                <w:noProof/>
                <w:rtl/>
              </w:rPr>
              <w:t xml:space="preserve"> </w:t>
            </w:r>
            <w:r w:rsidR="00DA6D62" w:rsidRPr="001437A0">
              <w:rPr>
                <w:rStyle w:val="Hyperlink"/>
                <w:rFonts w:hint="eastAsia"/>
                <w:noProof/>
                <w:rtl/>
              </w:rPr>
              <w:t>ומסירתן</w:t>
            </w:r>
            <w:r w:rsidR="00DA6D62">
              <w:rPr>
                <w:noProof/>
                <w:webHidden/>
                <w:rtl/>
              </w:rPr>
              <w:tab/>
            </w:r>
            <w:r w:rsidR="00DA6D62">
              <w:rPr>
                <w:rStyle w:val="Hyperlink"/>
                <w:noProof/>
                <w:rtl/>
              </w:rPr>
              <w:fldChar w:fldCharType="begin"/>
            </w:r>
            <w:r w:rsidR="00DA6D62">
              <w:rPr>
                <w:noProof/>
                <w:webHidden/>
                <w:rtl/>
              </w:rPr>
              <w:instrText xml:space="preserve"> </w:instrText>
            </w:r>
            <w:r w:rsidR="00DA6D62">
              <w:rPr>
                <w:noProof/>
                <w:webHidden/>
              </w:rPr>
              <w:instrText>PAGEREF</w:instrText>
            </w:r>
            <w:r w:rsidR="00DA6D62">
              <w:rPr>
                <w:noProof/>
                <w:webHidden/>
                <w:rtl/>
              </w:rPr>
              <w:instrText xml:space="preserve"> _</w:instrText>
            </w:r>
            <w:r w:rsidR="00DA6D62">
              <w:rPr>
                <w:noProof/>
                <w:webHidden/>
              </w:rPr>
              <w:instrText>Toc393183459 \h</w:instrText>
            </w:r>
            <w:r w:rsidR="00DA6D62">
              <w:rPr>
                <w:noProof/>
                <w:webHidden/>
                <w:rtl/>
              </w:rPr>
              <w:instrText xml:space="preserve"> </w:instrText>
            </w:r>
            <w:r w:rsidR="00DA6D62">
              <w:rPr>
                <w:rStyle w:val="Hyperlink"/>
                <w:noProof/>
                <w:rtl/>
              </w:rPr>
            </w:r>
            <w:r w:rsidR="00DA6D62">
              <w:rPr>
                <w:rStyle w:val="Hyperlink"/>
                <w:noProof/>
                <w:rtl/>
              </w:rPr>
              <w:fldChar w:fldCharType="separate"/>
            </w:r>
            <w:r w:rsidR="00A20D17">
              <w:rPr>
                <w:noProof/>
                <w:webHidden/>
                <w:rtl/>
              </w:rPr>
              <w:t>15</w:t>
            </w:r>
            <w:r w:rsidR="00DA6D62">
              <w:rPr>
                <w:rStyle w:val="Hyperlink"/>
                <w:noProof/>
                <w:rtl/>
              </w:rPr>
              <w:fldChar w:fldCharType="end"/>
            </w:r>
          </w:hyperlink>
        </w:p>
        <w:p w:rsidR="00DA6D62" w:rsidRDefault="00823074">
          <w:pPr>
            <w:pStyle w:val="TOC2"/>
            <w:rPr>
              <w:rFonts w:asciiTheme="minorHAnsi" w:eastAsiaTheme="minorEastAsia" w:hAnsiTheme="minorHAnsi" w:cstheme="minorBidi"/>
              <w:noProof/>
              <w:sz w:val="22"/>
              <w:szCs w:val="22"/>
              <w:rtl/>
            </w:rPr>
          </w:pPr>
          <w:hyperlink w:anchor="_Toc393183460" w:history="1">
            <w:r w:rsidR="00DA6D62" w:rsidRPr="001437A0">
              <w:rPr>
                <w:rStyle w:val="Hyperlink"/>
                <w:rFonts w:hint="eastAsia"/>
                <w:noProof/>
                <w:rtl/>
              </w:rPr>
              <w:t>תוקף</w:t>
            </w:r>
            <w:r w:rsidR="00DA6D62" w:rsidRPr="001437A0">
              <w:rPr>
                <w:rStyle w:val="Hyperlink"/>
                <w:noProof/>
                <w:rtl/>
              </w:rPr>
              <w:t xml:space="preserve"> </w:t>
            </w:r>
            <w:r w:rsidR="00DA6D62" w:rsidRPr="001437A0">
              <w:rPr>
                <w:rStyle w:val="Hyperlink"/>
                <w:rFonts w:hint="eastAsia"/>
                <w:noProof/>
                <w:rtl/>
              </w:rPr>
              <w:t>ההצעה</w:t>
            </w:r>
            <w:r w:rsidR="00DA6D62">
              <w:rPr>
                <w:noProof/>
                <w:webHidden/>
                <w:rtl/>
              </w:rPr>
              <w:tab/>
            </w:r>
            <w:r w:rsidR="00DA6D62">
              <w:rPr>
                <w:rStyle w:val="Hyperlink"/>
                <w:noProof/>
                <w:rtl/>
              </w:rPr>
              <w:fldChar w:fldCharType="begin"/>
            </w:r>
            <w:r w:rsidR="00DA6D62">
              <w:rPr>
                <w:noProof/>
                <w:webHidden/>
                <w:rtl/>
              </w:rPr>
              <w:instrText xml:space="preserve"> </w:instrText>
            </w:r>
            <w:r w:rsidR="00DA6D62">
              <w:rPr>
                <w:noProof/>
                <w:webHidden/>
              </w:rPr>
              <w:instrText>PAGEREF</w:instrText>
            </w:r>
            <w:r w:rsidR="00DA6D62">
              <w:rPr>
                <w:noProof/>
                <w:webHidden/>
                <w:rtl/>
              </w:rPr>
              <w:instrText xml:space="preserve"> _</w:instrText>
            </w:r>
            <w:r w:rsidR="00DA6D62">
              <w:rPr>
                <w:noProof/>
                <w:webHidden/>
              </w:rPr>
              <w:instrText>Toc393183460 \h</w:instrText>
            </w:r>
            <w:r w:rsidR="00DA6D62">
              <w:rPr>
                <w:noProof/>
                <w:webHidden/>
                <w:rtl/>
              </w:rPr>
              <w:instrText xml:space="preserve"> </w:instrText>
            </w:r>
            <w:r w:rsidR="00DA6D62">
              <w:rPr>
                <w:rStyle w:val="Hyperlink"/>
                <w:noProof/>
                <w:rtl/>
              </w:rPr>
            </w:r>
            <w:r w:rsidR="00DA6D62">
              <w:rPr>
                <w:rStyle w:val="Hyperlink"/>
                <w:noProof/>
                <w:rtl/>
              </w:rPr>
              <w:fldChar w:fldCharType="separate"/>
            </w:r>
            <w:r w:rsidR="00A20D17">
              <w:rPr>
                <w:noProof/>
                <w:webHidden/>
                <w:rtl/>
              </w:rPr>
              <w:t>16</w:t>
            </w:r>
            <w:r w:rsidR="00DA6D62">
              <w:rPr>
                <w:rStyle w:val="Hyperlink"/>
                <w:noProof/>
                <w:rtl/>
              </w:rPr>
              <w:fldChar w:fldCharType="end"/>
            </w:r>
          </w:hyperlink>
        </w:p>
        <w:p w:rsidR="00DA6D62" w:rsidRDefault="00823074">
          <w:pPr>
            <w:pStyle w:val="TOC1"/>
            <w:rPr>
              <w:rFonts w:asciiTheme="minorHAnsi" w:eastAsiaTheme="minorEastAsia" w:hAnsiTheme="minorHAnsi" w:cstheme="minorBidi"/>
              <w:noProof/>
              <w:sz w:val="22"/>
              <w:szCs w:val="22"/>
              <w:rtl/>
            </w:rPr>
          </w:pPr>
          <w:hyperlink w:anchor="_Toc393183461" w:history="1">
            <w:r w:rsidR="00DA6D62" w:rsidRPr="001437A0">
              <w:rPr>
                <w:rStyle w:val="Hyperlink"/>
                <w:noProof/>
                <w:rtl/>
              </w:rPr>
              <w:t>11.</w:t>
            </w:r>
            <w:r w:rsidR="00DA6D62">
              <w:rPr>
                <w:rFonts w:asciiTheme="minorHAnsi" w:eastAsiaTheme="minorEastAsia" w:hAnsiTheme="minorHAnsi" w:cstheme="minorBidi"/>
                <w:noProof/>
                <w:sz w:val="22"/>
                <w:szCs w:val="22"/>
                <w:rtl/>
              </w:rPr>
              <w:tab/>
            </w:r>
            <w:r w:rsidR="00DA6D62" w:rsidRPr="001437A0">
              <w:rPr>
                <w:rStyle w:val="Hyperlink"/>
                <w:rFonts w:hint="eastAsia"/>
                <w:noProof/>
                <w:rtl/>
              </w:rPr>
              <w:t>שלבי</w:t>
            </w:r>
            <w:r w:rsidR="00DA6D62" w:rsidRPr="001437A0">
              <w:rPr>
                <w:rStyle w:val="Hyperlink"/>
                <w:noProof/>
                <w:rtl/>
              </w:rPr>
              <w:t xml:space="preserve"> </w:t>
            </w:r>
            <w:r w:rsidR="00DA6D62" w:rsidRPr="001437A0">
              <w:rPr>
                <w:rStyle w:val="Hyperlink"/>
                <w:rFonts w:hint="eastAsia"/>
                <w:noProof/>
                <w:rtl/>
              </w:rPr>
              <w:t>המכרז</w:t>
            </w:r>
            <w:r w:rsidR="00DA6D62" w:rsidRPr="001437A0">
              <w:rPr>
                <w:rStyle w:val="Hyperlink"/>
                <w:noProof/>
                <w:rtl/>
              </w:rPr>
              <w:t xml:space="preserve">, </w:t>
            </w:r>
            <w:r w:rsidR="00DA6D62" w:rsidRPr="001437A0">
              <w:rPr>
                <w:rStyle w:val="Hyperlink"/>
                <w:rFonts w:hint="eastAsia"/>
                <w:noProof/>
                <w:rtl/>
              </w:rPr>
              <w:t>בדיקת</w:t>
            </w:r>
            <w:r w:rsidR="00DA6D62" w:rsidRPr="001437A0">
              <w:rPr>
                <w:rStyle w:val="Hyperlink"/>
                <w:noProof/>
                <w:rtl/>
              </w:rPr>
              <w:t xml:space="preserve"> </w:t>
            </w:r>
            <w:r w:rsidR="00DA6D62" w:rsidRPr="001437A0">
              <w:rPr>
                <w:rStyle w:val="Hyperlink"/>
                <w:rFonts w:hint="eastAsia"/>
                <w:noProof/>
                <w:rtl/>
              </w:rPr>
              <w:t>ההצעות</w:t>
            </w:r>
            <w:r w:rsidR="00DA6D62" w:rsidRPr="001437A0">
              <w:rPr>
                <w:rStyle w:val="Hyperlink"/>
                <w:noProof/>
                <w:rtl/>
              </w:rPr>
              <w:t xml:space="preserve">, </w:t>
            </w:r>
            <w:r w:rsidR="00DA6D62" w:rsidRPr="001437A0">
              <w:rPr>
                <w:rStyle w:val="Hyperlink"/>
                <w:rFonts w:hint="eastAsia"/>
                <w:noProof/>
                <w:rtl/>
              </w:rPr>
              <w:t>הערכתן</w:t>
            </w:r>
            <w:r w:rsidR="00DA6D62" w:rsidRPr="001437A0">
              <w:rPr>
                <w:rStyle w:val="Hyperlink"/>
                <w:noProof/>
                <w:rtl/>
              </w:rPr>
              <w:t xml:space="preserve"> </w:t>
            </w:r>
            <w:r w:rsidR="00DA6D62" w:rsidRPr="001437A0">
              <w:rPr>
                <w:rStyle w:val="Hyperlink"/>
                <w:rFonts w:hint="eastAsia"/>
                <w:noProof/>
                <w:rtl/>
              </w:rPr>
              <w:t>ובחירת</w:t>
            </w:r>
            <w:r w:rsidR="00DA6D62" w:rsidRPr="001437A0">
              <w:rPr>
                <w:rStyle w:val="Hyperlink"/>
                <w:noProof/>
                <w:rtl/>
              </w:rPr>
              <w:t xml:space="preserve"> </w:t>
            </w:r>
            <w:r w:rsidR="00DA6D62" w:rsidRPr="001437A0">
              <w:rPr>
                <w:rStyle w:val="Hyperlink"/>
                <w:rFonts w:hint="eastAsia"/>
                <w:noProof/>
                <w:rtl/>
              </w:rPr>
              <w:t>הזוכה</w:t>
            </w:r>
            <w:r w:rsidR="00DA6D62" w:rsidRPr="001437A0">
              <w:rPr>
                <w:rStyle w:val="Hyperlink"/>
                <w:noProof/>
                <w:rtl/>
              </w:rPr>
              <w:t xml:space="preserve"> </w:t>
            </w:r>
            <w:r w:rsidR="00DA6D62" w:rsidRPr="001437A0">
              <w:rPr>
                <w:rStyle w:val="Hyperlink"/>
                <w:rFonts w:hint="eastAsia"/>
                <w:noProof/>
                <w:rtl/>
              </w:rPr>
              <w:t>במכרז</w:t>
            </w:r>
            <w:r w:rsidR="00DA6D62">
              <w:rPr>
                <w:noProof/>
                <w:webHidden/>
                <w:rtl/>
              </w:rPr>
              <w:tab/>
            </w:r>
            <w:r w:rsidR="00DA6D62">
              <w:rPr>
                <w:rStyle w:val="Hyperlink"/>
                <w:noProof/>
                <w:rtl/>
              </w:rPr>
              <w:fldChar w:fldCharType="begin"/>
            </w:r>
            <w:r w:rsidR="00DA6D62">
              <w:rPr>
                <w:noProof/>
                <w:webHidden/>
                <w:rtl/>
              </w:rPr>
              <w:instrText xml:space="preserve"> </w:instrText>
            </w:r>
            <w:r w:rsidR="00DA6D62">
              <w:rPr>
                <w:noProof/>
                <w:webHidden/>
              </w:rPr>
              <w:instrText>PAGEREF</w:instrText>
            </w:r>
            <w:r w:rsidR="00DA6D62">
              <w:rPr>
                <w:noProof/>
                <w:webHidden/>
                <w:rtl/>
              </w:rPr>
              <w:instrText xml:space="preserve"> _</w:instrText>
            </w:r>
            <w:r w:rsidR="00DA6D62">
              <w:rPr>
                <w:noProof/>
                <w:webHidden/>
              </w:rPr>
              <w:instrText>Toc393183461 \h</w:instrText>
            </w:r>
            <w:r w:rsidR="00DA6D62">
              <w:rPr>
                <w:noProof/>
                <w:webHidden/>
                <w:rtl/>
              </w:rPr>
              <w:instrText xml:space="preserve"> </w:instrText>
            </w:r>
            <w:r w:rsidR="00DA6D62">
              <w:rPr>
                <w:rStyle w:val="Hyperlink"/>
                <w:noProof/>
                <w:rtl/>
              </w:rPr>
            </w:r>
            <w:r w:rsidR="00DA6D62">
              <w:rPr>
                <w:rStyle w:val="Hyperlink"/>
                <w:noProof/>
                <w:rtl/>
              </w:rPr>
              <w:fldChar w:fldCharType="separate"/>
            </w:r>
            <w:r w:rsidR="00A20D17">
              <w:rPr>
                <w:noProof/>
                <w:webHidden/>
                <w:rtl/>
              </w:rPr>
              <w:t>16</w:t>
            </w:r>
            <w:r w:rsidR="00DA6D62">
              <w:rPr>
                <w:rStyle w:val="Hyperlink"/>
                <w:noProof/>
                <w:rtl/>
              </w:rPr>
              <w:fldChar w:fldCharType="end"/>
            </w:r>
          </w:hyperlink>
        </w:p>
        <w:p w:rsidR="00DA6D62" w:rsidRDefault="00823074">
          <w:pPr>
            <w:pStyle w:val="TOC2"/>
            <w:rPr>
              <w:rFonts w:asciiTheme="minorHAnsi" w:eastAsiaTheme="minorEastAsia" w:hAnsiTheme="minorHAnsi" w:cstheme="minorBidi"/>
              <w:noProof/>
              <w:sz w:val="22"/>
              <w:szCs w:val="22"/>
              <w:rtl/>
            </w:rPr>
          </w:pPr>
          <w:hyperlink w:anchor="_Toc393183462" w:history="1">
            <w:r w:rsidR="00DA6D62" w:rsidRPr="001437A0">
              <w:rPr>
                <w:rStyle w:val="Hyperlink"/>
                <w:rFonts w:hint="eastAsia"/>
                <w:noProof/>
                <w:rtl/>
              </w:rPr>
              <w:t>שלב</w:t>
            </w:r>
            <w:r w:rsidR="00DA6D62" w:rsidRPr="001437A0">
              <w:rPr>
                <w:rStyle w:val="Hyperlink"/>
                <w:noProof/>
                <w:rtl/>
              </w:rPr>
              <w:t xml:space="preserve"> </w:t>
            </w:r>
            <w:r w:rsidR="00DA6D62" w:rsidRPr="001437A0">
              <w:rPr>
                <w:rStyle w:val="Hyperlink"/>
                <w:rFonts w:hint="eastAsia"/>
                <w:noProof/>
                <w:rtl/>
              </w:rPr>
              <w:t>א</w:t>
            </w:r>
            <w:r w:rsidR="00DA6D62" w:rsidRPr="001437A0">
              <w:rPr>
                <w:rStyle w:val="Hyperlink"/>
                <w:noProof/>
                <w:rtl/>
              </w:rPr>
              <w:t xml:space="preserve"> – </w:t>
            </w:r>
            <w:r w:rsidR="00DA6D62" w:rsidRPr="001437A0">
              <w:rPr>
                <w:rStyle w:val="Hyperlink"/>
                <w:rFonts w:hint="eastAsia"/>
                <w:noProof/>
                <w:rtl/>
              </w:rPr>
              <w:t>ועדת</w:t>
            </w:r>
            <w:r w:rsidR="00DA6D62" w:rsidRPr="001437A0">
              <w:rPr>
                <w:rStyle w:val="Hyperlink"/>
                <w:noProof/>
                <w:rtl/>
              </w:rPr>
              <w:t xml:space="preserve"> </w:t>
            </w:r>
            <w:r w:rsidR="00DA6D62" w:rsidRPr="001437A0">
              <w:rPr>
                <w:rStyle w:val="Hyperlink"/>
                <w:rFonts w:hint="eastAsia"/>
                <w:noProof/>
                <w:rtl/>
              </w:rPr>
              <w:t>פתיחת</w:t>
            </w:r>
            <w:r w:rsidR="00DA6D62" w:rsidRPr="001437A0">
              <w:rPr>
                <w:rStyle w:val="Hyperlink"/>
                <w:noProof/>
                <w:rtl/>
              </w:rPr>
              <w:t xml:space="preserve"> </w:t>
            </w:r>
            <w:r w:rsidR="00DA6D62" w:rsidRPr="001437A0">
              <w:rPr>
                <w:rStyle w:val="Hyperlink"/>
                <w:rFonts w:hint="eastAsia"/>
                <w:noProof/>
                <w:rtl/>
              </w:rPr>
              <w:t>מעטפות</w:t>
            </w:r>
            <w:r w:rsidR="00DA6D62" w:rsidRPr="001437A0">
              <w:rPr>
                <w:rStyle w:val="Hyperlink"/>
                <w:noProof/>
                <w:rtl/>
              </w:rPr>
              <w:t xml:space="preserve"> - (</w:t>
            </w:r>
            <w:r w:rsidR="00DA6D62" w:rsidRPr="001437A0">
              <w:rPr>
                <w:rStyle w:val="Hyperlink"/>
                <w:rFonts w:hint="eastAsia"/>
                <w:noProof/>
                <w:rtl/>
              </w:rPr>
              <w:t>ההצעה</w:t>
            </w:r>
            <w:r w:rsidR="00DA6D62" w:rsidRPr="001437A0">
              <w:rPr>
                <w:rStyle w:val="Hyperlink"/>
                <w:noProof/>
                <w:rtl/>
              </w:rPr>
              <w:t xml:space="preserve">) – </w:t>
            </w:r>
            <w:r w:rsidR="00DA6D62" w:rsidRPr="001437A0">
              <w:rPr>
                <w:rStyle w:val="Hyperlink"/>
                <w:rFonts w:hint="eastAsia"/>
                <w:noProof/>
                <w:rtl/>
              </w:rPr>
              <w:t>בחינת</w:t>
            </w:r>
            <w:r w:rsidR="00DA6D62" w:rsidRPr="001437A0">
              <w:rPr>
                <w:rStyle w:val="Hyperlink"/>
                <w:noProof/>
                <w:rtl/>
              </w:rPr>
              <w:t xml:space="preserve"> </w:t>
            </w:r>
            <w:r w:rsidR="00DA6D62" w:rsidRPr="001437A0">
              <w:rPr>
                <w:rStyle w:val="Hyperlink"/>
                <w:rFonts w:hint="eastAsia"/>
                <w:noProof/>
                <w:rtl/>
              </w:rPr>
              <w:t>דרישות</w:t>
            </w:r>
            <w:r w:rsidR="00DA6D62" w:rsidRPr="001437A0">
              <w:rPr>
                <w:rStyle w:val="Hyperlink"/>
                <w:noProof/>
                <w:rtl/>
              </w:rPr>
              <w:t xml:space="preserve"> (</w:t>
            </w:r>
            <w:r w:rsidR="00DA6D62" w:rsidRPr="001437A0">
              <w:rPr>
                <w:rStyle w:val="Hyperlink"/>
                <w:rFonts w:hint="eastAsia"/>
                <w:noProof/>
                <w:rtl/>
              </w:rPr>
              <w:t>תנאי</w:t>
            </w:r>
            <w:r w:rsidR="00DA6D62" w:rsidRPr="001437A0">
              <w:rPr>
                <w:rStyle w:val="Hyperlink"/>
                <w:noProof/>
                <w:rtl/>
              </w:rPr>
              <w:t xml:space="preserve">) </w:t>
            </w:r>
            <w:r w:rsidR="00DA6D62" w:rsidRPr="001437A0">
              <w:rPr>
                <w:rStyle w:val="Hyperlink"/>
                <w:rFonts w:hint="eastAsia"/>
                <w:noProof/>
                <w:rtl/>
              </w:rPr>
              <w:t>הסף</w:t>
            </w:r>
            <w:r w:rsidR="00DA6D62">
              <w:rPr>
                <w:noProof/>
                <w:webHidden/>
                <w:rtl/>
              </w:rPr>
              <w:tab/>
            </w:r>
            <w:r w:rsidR="00DA6D62">
              <w:rPr>
                <w:rStyle w:val="Hyperlink"/>
                <w:noProof/>
                <w:rtl/>
              </w:rPr>
              <w:fldChar w:fldCharType="begin"/>
            </w:r>
            <w:r w:rsidR="00DA6D62">
              <w:rPr>
                <w:noProof/>
                <w:webHidden/>
                <w:rtl/>
              </w:rPr>
              <w:instrText xml:space="preserve"> </w:instrText>
            </w:r>
            <w:r w:rsidR="00DA6D62">
              <w:rPr>
                <w:noProof/>
                <w:webHidden/>
              </w:rPr>
              <w:instrText>PAGEREF</w:instrText>
            </w:r>
            <w:r w:rsidR="00DA6D62">
              <w:rPr>
                <w:noProof/>
                <w:webHidden/>
                <w:rtl/>
              </w:rPr>
              <w:instrText xml:space="preserve"> _</w:instrText>
            </w:r>
            <w:r w:rsidR="00DA6D62">
              <w:rPr>
                <w:noProof/>
                <w:webHidden/>
              </w:rPr>
              <w:instrText>Toc393183462 \h</w:instrText>
            </w:r>
            <w:r w:rsidR="00DA6D62">
              <w:rPr>
                <w:noProof/>
                <w:webHidden/>
                <w:rtl/>
              </w:rPr>
              <w:instrText xml:space="preserve"> </w:instrText>
            </w:r>
            <w:r w:rsidR="00DA6D62">
              <w:rPr>
                <w:rStyle w:val="Hyperlink"/>
                <w:noProof/>
                <w:rtl/>
              </w:rPr>
            </w:r>
            <w:r w:rsidR="00DA6D62">
              <w:rPr>
                <w:rStyle w:val="Hyperlink"/>
                <w:noProof/>
                <w:rtl/>
              </w:rPr>
              <w:fldChar w:fldCharType="separate"/>
            </w:r>
            <w:r w:rsidR="00A20D17">
              <w:rPr>
                <w:noProof/>
                <w:webHidden/>
                <w:rtl/>
              </w:rPr>
              <w:t>16</w:t>
            </w:r>
            <w:r w:rsidR="00DA6D62">
              <w:rPr>
                <w:rStyle w:val="Hyperlink"/>
                <w:noProof/>
                <w:rtl/>
              </w:rPr>
              <w:fldChar w:fldCharType="end"/>
            </w:r>
          </w:hyperlink>
        </w:p>
        <w:p w:rsidR="00DA6D62" w:rsidRDefault="00823074">
          <w:pPr>
            <w:pStyle w:val="TOC2"/>
            <w:rPr>
              <w:rFonts w:asciiTheme="minorHAnsi" w:eastAsiaTheme="minorEastAsia" w:hAnsiTheme="minorHAnsi" w:cstheme="minorBidi"/>
              <w:noProof/>
              <w:sz w:val="22"/>
              <w:szCs w:val="22"/>
              <w:rtl/>
            </w:rPr>
          </w:pPr>
          <w:hyperlink w:anchor="_Toc393183463" w:history="1">
            <w:r w:rsidR="00DA6D62" w:rsidRPr="001437A0">
              <w:rPr>
                <w:rStyle w:val="Hyperlink"/>
                <w:rFonts w:hint="eastAsia"/>
                <w:noProof/>
                <w:rtl/>
              </w:rPr>
              <w:t>שלב</w:t>
            </w:r>
            <w:r w:rsidR="00DA6D62" w:rsidRPr="001437A0">
              <w:rPr>
                <w:rStyle w:val="Hyperlink"/>
                <w:noProof/>
                <w:rtl/>
              </w:rPr>
              <w:t xml:space="preserve"> </w:t>
            </w:r>
            <w:r w:rsidR="00DA6D62" w:rsidRPr="001437A0">
              <w:rPr>
                <w:rStyle w:val="Hyperlink"/>
                <w:rFonts w:hint="eastAsia"/>
                <w:noProof/>
                <w:rtl/>
              </w:rPr>
              <w:t>ב</w:t>
            </w:r>
            <w:r w:rsidR="00DA6D62" w:rsidRPr="001437A0">
              <w:rPr>
                <w:rStyle w:val="Hyperlink"/>
                <w:noProof/>
                <w:rtl/>
              </w:rPr>
              <w:t xml:space="preserve">' - </w:t>
            </w:r>
            <w:r w:rsidR="00DA6D62" w:rsidRPr="001437A0">
              <w:rPr>
                <w:rStyle w:val="Hyperlink"/>
                <w:rFonts w:hint="eastAsia"/>
                <w:noProof/>
                <w:rtl/>
              </w:rPr>
              <w:t>בחינת</w:t>
            </w:r>
            <w:r w:rsidR="00DA6D62" w:rsidRPr="001437A0">
              <w:rPr>
                <w:rStyle w:val="Hyperlink"/>
                <w:noProof/>
                <w:rtl/>
              </w:rPr>
              <w:t xml:space="preserve"> </w:t>
            </w:r>
            <w:r w:rsidR="00DA6D62" w:rsidRPr="001437A0">
              <w:rPr>
                <w:rStyle w:val="Hyperlink"/>
                <w:rFonts w:hint="eastAsia"/>
                <w:noProof/>
                <w:rtl/>
              </w:rPr>
              <w:t>וועדת</w:t>
            </w:r>
            <w:r w:rsidR="00DA6D62" w:rsidRPr="001437A0">
              <w:rPr>
                <w:rStyle w:val="Hyperlink"/>
                <w:noProof/>
                <w:rtl/>
              </w:rPr>
              <w:t xml:space="preserve"> </w:t>
            </w:r>
            <w:r w:rsidR="00DA6D62" w:rsidRPr="001437A0">
              <w:rPr>
                <w:rStyle w:val="Hyperlink"/>
                <w:rFonts w:hint="eastAsia"/>
                <w:noProof/>
                <w:rtl/>
              </w:rPr>
              <w:t>מכרזים</w:t>
            </w:r>
            <w:r w:rsidR="00DA6D62">
              <w:rPr>
                <w:noProof/>
                <w:webHidden/>
                <w:rtl/>
              </w:rPr>
              <w:tab/>
            </w:r>
            <w:r w:rsidR="00DA6D62">
              <w:rPr>
                <w:rStyle w:val="Hyperlink"/>
                <w:noProof/>
                <w:rtl/>
              </w:rPr>
              <w:fldChar w:fldCharType="begin"/>
            </w:r>
            <w:r w:rsidR="00DA6D62">
              <w:rPr>
                <w:noProof/>
                <w:webHidden/>
                <w:rtl/>
              </w:rPr>
              <w:instrText xml:space="preserve"> </w:instrText>
            </w:r>
            <w:r w:rsidR="00DA6D62">
              <w:rPr>
                <w:noProof/>
                <w:webHidden/>
              </w:rPr>
              <w:instrText>PAGEREF</w:instrText>
            </w:r>
            <w:r w:rsidR="00DA6D62">
              <w:rPr>
                <w:noProof/>
                <w:webHidden/>
                <w:rtl/>
              </w:rPr>
              <w:instrText xml:space="preserve"> _</w:instrText>
            </w:r>
            <w:r w:rsidR="00DA6D62">
              <w:rPr>
                <w:noProof/>
                <w:webHidden/>
              </w:rPr>
              <w:instrText>Toc393183463 \h</w:instrText>
            </w:r>
            <w:r w:rsidR="00DA6D62">
              <w:rPr>
                <w:noProof/>
                <w:webHidden/>
                <w:rtl/>
              </w:rPr>
              <w:instrText xml:space="preserve"> </w:instrText>
            </w:r>
            <w:r w:rsidR="00DA6D62">
              <w:rPr>
                <w:rStyle w:val="Hyperlink"/>
                <w:noProof/>
                <w:rtl/>
              </w:rPr>
            </w:r>
            <w:r w:rsidR="00DA6D62">
              <w:rPr>
                <w:rStyle w:val="Hyperlink"/>
                <w:noProof/>
                <w:rtl/>
              </w:rPr>
              <w:fldChar w:fldCharType="separate"/>
            </w:r>
            <w:r w:rsidR="00A20D17">
              <w:rPr>
                <w:noProof/>
                <w:webHidden/>
                <w:rtl/>
              </w:rPr>
              <w:t>16</w:t>
            </w:r>
            <w:r w:rsidR="00DA6D62">
              <w:rPr>
                <w:rStyle w:val="Hyperlink"/>
                <w:noProof/>
                <w:rtl/>
              </w:rPr>
              <w:fldChar w:fldCharType="end"/>
            </w:r>
          </w:hyperlink>
        </w:p>
        <w:p w:rsidR="00DA6D62" w:rsidRDefault="00823074">
          <w:pPr>
            <w:pStyle w:val="TOC2"/>
            <w:rPr>
              <w:rFonts w:asciiTheme="minorHAnsi" w:eastAsiaTheme="minorEastAsia" w:hAnsiTheme="minorHAnsi" w:cstheme="minorBidi"/>
              <w:noProof/>
              <w:sz w:val="22"/>
              <w:szCs w:val="22"/>
              <w:rtl/>
            </w:rPr>
          </w:pPr>
          <w:hyperlink w:anchor="_Toc393183464" w:history="1">
            <w:r w:rsidR="00DA6D62" w:rsidRPr="001437A0">
              <w:rPr>
                <w:rStyle w:val="Hyperlink"/>
                <w:rFonts w:hint="eastAsia"/>
                <w:noProof/>
                <w:rtl/>
              </w:rPr>
              <w:t>ציון</w:t>
            </w:r>
            <w:r w:rsidR="00DA6D62" w:rsidRPr="001437A0">
              <w:rPr>
                <w:rStyle w:val="Hyperlink"/>
                <w:noProof/>
                <w:rtl/>
              </w:rPr>
              <w:t xml:space="preserve"> </w:t>
            </w:r>
            <w:r w:rsidR="00DA6D62" w:rsidRPr="001437A0">
              <w:rPr>
                <w:rStyle w:val="Hyperlink"/>
                <w:rFonts w:hint="eastAsia"/>
                <w:noProof/>
                <w:rtl/>
              </w:rPr>
              <w:t>איכות</w:t>
            </w:r>
            <w:r w:rsidR="00DA6D62" w:rsidRPr="001437A0">
              <w:rPr>
                <w:rStyle w:val="Hyperlink"/>
                <w:noProof/>
                <w:rtl/>
              </w:rPr>
              <w:t xml:space="preserve"> </w:t>
            </w:r>
            <w:r w:rsidR="00DA6D62" w:rsidRPr="001437A0">
              <w:rPr>
                <w:rStyle w:val="Hyperlink"/>
                <w:rFonts w:hint="eastAsia"/>
                <w:noProof/>
                <w:rtl/>
              </w:rPr>
              <w:t>ההצעה</w:t>
            </w:r>
            <w:r w:rsidR="00DA6D62">
              <w:rPr>
                <w:noProof/>
                <w:webHidden/>
                <w:rtl/>
              </w:rPr>
              <w:tab/>
            </w:r>
            <w:r w:rsidR="00DA6D62">
              <w:rPr>
                <w:rStyle w:val="Hyperlink"/>
                <w:noProof/>
                <w:rtl/>
              </w:rPr>
              <w:fldChar w:fldCharType="begin"/>
            </w:r>
            <w:r w:rsidR="00DA6D62">
              <w:rPr>
                <w:noProof/>
                <w:webHidden/>
                <w:rtl/>
              </w:rPr>
              <w:instrText xml:space="preserve"> </w:instrText>
            </w:r>
            <w:r w:rsidR="00DA6D62">
              <w:rPr>
                <w:noProof/>
                <w:webHidden/>
              </w:rPr>
              <w:instrText>PAGEREF</w:instrText>
            </w:r>
            <w:r w:rsidR="00DA6D62">
              <w:rPr>
                <w:noProof/>
                <w:webHidden/>
                <w:rtl/>
              </w:rPr>
              <w:instrText xml:space="preserve"> _</w:instrText>
            </w:r>
            <w:r w:rsidR="00DA6D62">
              <w:rPr>
                <w:noProof/>
                <w:webHidden/>
              </w:rPr>
              <w:instrText>Toc393183464 \h</w:instrText>
            </w:r>
            <w:r w:rsidR="00DA6D62">
              <w:rPr>
                <w:noProof/>
                <w:webHidden/>
                <w:rtl/>
              </w:rPr>
              <w:instrText xml:space="preserve"> </w:instrText>
            </w:r>
            <w:r w:rsidR="00DA6D62">
              <w:rPr>
                <w:rStyle w:val="Hyperlink"/>
                <w:noProof/>
                <w:rtl/>
              </w:rPr>
            </w:r>
            <w:r w:rsidR="00DA6D62">
              <w:rPr>
                <w:rStyle w:val="Hyperlink"/>
                <w:noProof/>
                <w:rtl/>
              </w:rPr>
              <w:fldChar w:fldCharType="separate"/>
            </w:r>
            <w:r w:rsidR="00A20D17">
              <w:rPr>
                <w:noProof/>
                <w:webHidden/>
                <w:rtl/>
              </w:rPr>
              <w:t>16</w:t>
            </w:r>
            <w:r w:rsidR="00DA6D62">
              <w:rPr>
                <w:rStyle w:val="Hyperlink"/>
                <w:noProof/>
                <w:rtl/>
              </w:rPr>
              <w:fldChar w:fldCharType="end"/>
            </w:r>
          </w:hyperlink>
        </w:p>
        <w:p w:rsidR="00DA6D62" w:rsidRDefault="00823074">
          <w:pPr>
            <w:pStyle w:val="TOC2"/>
            <w:rPr>
              <w:rFonts w:asciiTheme="minorHAnsi" w:eastAsiaTheme="minorEastAsia" w:hAnsiTheme="minorHAnsi" w:cstheme="minorBidi"/>
              <w:noProof/>
              <w:sz w:val="22"/>
              <w:szCs w:val="22"/>
              <w:rtl/>
            </w:rPr>
          </w:pPr>
          <w:hyperlink w:anchor="_Toc393183465" w:history="1">
            <w:r w:rsidR="00DA6D62" w:rsidRPr="001437A0">
              <w:rPr>
                <w:rStyle w:val="Hyperlink"/>
                <w:rFonts w:hint="eastAsia"/>
                <w:noProof/>
                <w:rtl/>
              </w:rPr>
              <w:t>ציון</w:t>
            </w:r>
            <w:r w:rsidR="00DA6D62" w:rsidRPr="001437A0">
              <w:rPr>
                <w:rStyle w:val="Hyperlink"/>
                <w:noProof/>
                <w:rtl/>
              </w:rPr>
              <w:t xml:space="preserve"> </w:t>
            </w:r>
            <w:r w:rsidR="00DA6D62" w:rsidRPr="001437A0">
              <w:rPr>
                <w:rStyle w:val="Hyperlink"/>
                <w:rFonts w:hint="eastAsia"/>
                <w:noProof/>
                <w:rtl/>
              </w:rPr>
              <w:t>מחיר</w:t>
            </w:r>
            <w:r w:rsidR="00DA6D62" w:rsidRPr="001437A0">
              <w:rPr>
                <w:rStyle w:val="Hyperlink"/>
                <w:noProof/>
                <w:rtl/>
              </w:rPr>
              <w:t xml:space="preserve"> </w:t>
            </w:r>
            <w:r w:rsidR="00DA6D62" w:rsidRPr="001437A0">
              <w:rPr>
                <w:rStyle w:val="Hyperlink"/>
                <w:rFonts w:hint="eastAsia"/>
                <w:noProof/>
                <w:rtl/>
              </w:rPr>
              <w:t>ההצעה</w:t>
            </w:r>
            <w:r w:rsidR="00DA6D62">
              <w:rPr>
                <w:noProof/>
                <w:webHidden/>
                <w:rtl/>
              </w:rPr>
              <w:tab/>
            </w:r>
            <w:r w:rsidR="00DA6D62">
              <w:rPr>
                <w:rStyle w:val="Hyperlink"/>
                <w:noProof/>
                <w:rtl/>
              </w:rPr>
              <w:fldChar w:fldCharType="begin"/>
            </w:r>
            <w:r w:rsidR="00DA6D62">
              <w:rPr>
                <w:noProof/>
                <w:webHidden/>
                <w:rtl/>
              </w:rPr>
              <w:instrText xml:space="preserve"> </w:instrText>
            </w:r>
            <w:r w:rsidR="00DA6D62">
              <w:rPr>
                <w:noProof/>
                <w:webHidden/>
              </w:rPr>
              <w:instrText>PAGEREF</w:instrText>
            </w:r>
            <w:r w:rsidR="00DA6D62">
              <w:rPr>
                <w:noProof/>
                <w:webHidden/>
                <w:rtl/>
              </w:rPr>
              <w:instrText xml:space="preserve"> _</w:instrText>
            </w:r>
            <w:r w:rsidR="00DA6D62">
              <w:rPr>
                <w:noProof/>
                <w:webHidden/>
              </w:rPr>
              <w:instrText>Toc393183465 \h</w:instrText>
            </w:r>
            <w:r w:rsidR="00DA6D62">
              <w:rPr>
                <w:noProof/>
                <w:webHidden/>
                <w:rtl/>
              </w:rPr>
              <w:instrText xml:space="preserve"> </w:instrText>
            </w:r>
            <w:r w:rsidR="00DA6D62">
              <w:rPr>
                <w:rStyle w:val="Hyperlink"/>
                <w:noProof/>
                <w:rtl/>
              </w:rPr>
            </w:r>
            <w:r w:rsidR="00DA6D62">
              <w:rPr>
                <w:rStyle w:val="Hyperlink"/>
                <w:noProof/>
                <w:rtl/>
              </w:rPr>
              <w:fldChar w:fldCharType="separate"/>
            </w:r>
            <w:r w:rsidR="00A20D17">
              <w:rPr>
                <w:noProof/>
                <w:webHidden/>
                <w:rtl/>
              </w:rPr>
              <w:t>17</w:t>
            </w:r>
            <w:r w:rsidR="00DA6D62">
              <w:rPr>
                <w:rStyle w:val="Hyperlink"/>
                <w:noProof/>
                <w:rtl/>
              </w:rPr>
              <w:fldChar w:fldCharType="end"/>
            </w:r>
          </w:hyperlink>
        </w:p>
        <w:p w:rsidR="00DA6D62" w:rsidRDefault="00823074">
          <w:pPr>
            <w:pStyle w:val="TOC2"/>
            <w:rPr>
              <w:rFonts w:asciiTheme="minorHAnsi" w:eastAsiaTheme="minorEastAsia" w:hAnsiTheme="minorHAnsi" w:cstheme="minorBidi"/>
              <w:noProof/>
              <w:sz w:val="22"/>
              <w:szCs w:val="22"/>
              <w:rtl/>
            </w:rPr>
          </w:pPr>
          <w:hyperlink w:anchor="_Toc393183466" w:history="1">
            <w:r w:rsidR="00DA6D62" w:rsidRPr="001437A0">
              <w:rPr>
                <w:rStyle w:val="Hyperlink"/>
                <w:rFonts w:hint="eastAsia"/>
                <w:noProof/>
                <w:rtl/>
              </w:rPr>
              <w:t>ציון</w:t>
            </w:r>
            <w:r w:rsidR="00DA6D62" w:rsidRPr="001437A0">
              <w:rPr>
                <w:rStyle w:val="Hyperlink"/>
                <w:noProof/>
                <w:rtl/>
              </w:rPr>
              <w:t xml:space="preserve"> </w:t>
            </w:r>
            <w:r w:rsidR="00DA6D62" w:rsidRPr="001437A0">
              <w:rPr>
                <w:rStyle w:val="Hyperlink"/>
                <w:rFonts w:hint="eastAsia"/>
                <w:noProof/>
                <w:rtl/>
              </w:rPr>
              <w:t>משוקלל</w:t>
            </w:r>
            <w:r w:rsidR="00DA6D62" w:rsidRPr="001437A0">
              <w:rPr>
                <w:rStyle w:val="Hyperlink"/>
                <w:noProof/>
                <w:rtl/>
              </w:rPr>
              <w:t xml:space="preserve"> </w:t>
            </w:r>
            <w:r w:rsidR="00DA6D62" w:rsidRPr="001437A0">
              <w:rPr>
                <w:rStyle w:val="Hyperlink"/>
                <w:rFonts w:hint="eastAsia"/>
                <w:noProof/>
                <w:rtl/>
              </w:rPr>
              <w:t>סופי</w:t>
            </w:r>
            <w:r w:rsidR="00DA6D62">
              <w:rPr>
                <w:noProof/>
                <w:webHidden/>
                <w:rtl/>
              </w:rPr>
              <w:tab/>
            </w:r>
            <w:r w:rsidR="00DA6D62">
              <w:rPr>
                <w:rStyle w:val="Hyperlink"/>
                <w:noProof/>
                <w:rtl/>
              </w:rPr>
              <w:fldChar w:fldCharType="begin"/>
            </w:r>
            <w:r w:rsidR="00DA6D62">
              <w:rPr>
                <w:noProof/>
                <w:webHidden/>
                <w:rtl/>
              </w:rPr>
              <w:instrText xml:space="preserve"> </w:instrText>
            </w:r>
            <w:r w:rsidR="00DA6D62">
              <w:rPr>
                <w:noProof/>
                <w:webHidden/>
              </w:rPr>
              <w:instrText>PAGEREF</w:instrText>
            </w:r>
            <w:r w:rsidR="00DA6D62">
              <w:rPr>
                <w:noProof/>
                <w:webHidden/>
                <w:rtl/>
              </w:rPr>
              <w:instrText xml:space="preserve"> _</w:instrText>
            </w:r>
            <w:r w:rsidR="00DA6D62">
              <w:rPr>
                <w:noProof/>
                <w:webHidden/>
              </w:rPr>
              <w:instrText>Toc393183466 \h</w:instrText>
            </w:r>
            <w:r w:rsidR="00DA6D62">
              <w:rPr>
                <w:noProof/>
                <w:webHidden/>
                <w:rtl/>
              </w:rPr>
              <w:instrText xml:space="preserve"> </w:instrText>
            </w:r>
            <w:r w:rsidR="00DA6D62">
              <w:rPr>
                <w:rStyle w:val="Hyperlink"/>
                <w:noProof/>
                <w:rtl/>
              </w:rPr>
            </w:r>
            <w:r w:rsidR="00DA6D62">
              <w:rPr>
                <w:rStyle w:val="Hyperlink"/>
                <w:noProof/>
                <w:rtl/>
              </w:rPr>
              <w:fldChar w:fldCharType="separate"/>
            </w:r>
            <w:r w:rsidR="00A20D17">
              <w:rPr>
                <w:noProof/>
                <w:webHidden/>
                <w:rtl/>
              </w:rPr>
              <w:t>17</w:t>
            </w:r>
            <w:r w:rsidR="00DA6D62">
              <w:rPr>
                <w:rStyle w:val="Hyperlink"/>
                <w:noProof/>
                <w:rtl/>
              </w:rPr>
              <w:fldChar w:fldCharType="end"/>
            </w:r>
          </w:hyperlink>
        </w:p>
        <w:p w:rsidR="00DA6D62" w:rsidRDefault="00823074">
          <w:pPr>
            <w:pStyle w:val="TOC1"/>
            <w:rPr>
              <w:rFonts w:asciiTheme="minorHAnsi" w:eastAsiaTheme="minorEastAsia" w:hAnsiTheme="minorHAnsi" w:cstheme="minorBidi"/>
              <w:noProof/>
              <w:sz w:val="22"/>
              <w:szCs w:val="22"/>
              <w:rtl/>
            </w:rPr>
          </w:pPr>
          <w:hyperlink w:anchor="_Toc393183467" w:history="1">
            <w:r w:rsidR="00DA6D62" w:rsidRPr="001437A0">
              <w:rPr>
                <w:rStyle w:val="Hyperlink"/>
                <w:noProof/>
                <w:rtl/>
              </w:rPr>
              <w:t>12.</w:t>
            </w:r>
            <w:r w:rsidR="00DA6D62">
              <w:rPr>
                <w:rFonts w:asciiTheme="minorHAnsi" w:eastAsiaTheme="minorEastAsia" w:hAnsiTheme="minorHAnsi" w:cstheme="minorBidi"/>
                <w:noProof/>
                <w:sz w:val="22"/>
                <w:szCs w:val="22"/>
                <w:rtl/>
              </w:rPr>
              <w:tab/>
            </w:r>
            <w:r w:rsidR="00DA6D62" w:rsidRPr="001437A0">
              <w:rPr>
                <w:rStyle w:val="Hyperlink"/>
                <w:rFonts w:hint="eastAsia"/>
                <w:noProof/>
                <w:rtl/>
              </w:rPr>
              <w:t>התחייבויות</w:t>
            </w:r>
            <w:r w:rsidR="00DA6D62" w:rsidRPr="001437A0">
              <w:rPr>
                <w:rStyle w:val="Hyperlink"/>
                <w:noProof/>
                <w:rtl/>
              </w:rPr>
              <w:t xml:space="preserve"> </w:t>
            </w:r>
            <w:r w:rsidR="00DA6D62" w:rsidRPr="001437A0">
              <w:rPr>
                <w:rStyle w:val="Hyperlink"/>
                <w:rFonts w:hint="eastAsia"/>
                <w:noProof/>
                <w:rtl/>
              </w:rPr>
              <w:t>ואישורים</w:t>
            </w:r>
            <w:r w:rsidR="00DA6D62" w:rsidRPr="001437A0">
              <w:rPr>
                <w:rStyle w:val="Hyperlink"/>
                <w:noProof/>
                <w:rtl/>
              </w:rPr>
              <w:t xml:space="preserve"> </w:t>
            </w:r>
            <w:r w:rsidR="00DA6D62" w:rsidRPr="001437A0">
              <w:rPr>
                <w:rStyle w:val="Hyperlink"/>
                <w:rFonts w:hint="eastAsia"/>
                <w:noProof/>
                <w:rtl/>
              </w:rPr>
              <w:t>שיידרשו</w:t>
            </w:r>
            <w:r w:rsidR="00DA6D62" w:rsidRPr="001437A0">
              <w:rPr>
                <w:rStyle w:val="Hyperlink"/>
                <w:noProof/>
                <w:rtl/>
              </w:rPr>
              <w:t xml:space="preserve"> </w:t>
            </w:r>
            <w:r w:rsidR="00DA6D62" w:rsidRPr="001437A0">
              <w:rPr>
                <w:rStyle w:val="Hyperlink"/>
                <w:rFonts w:hint="eastAsia"/>
                <w:noProof/>
                <w:rtl/>
              </w:rPr>
              <w:t>מזוכה</w:t>
            </w:r>
            <w:r w:rsidR="00DA6D62">
              <w:rPr>
                <w:noProof/>
                <w:webHidden/>
                <w:rtl/>
              </w:rPr>
              <w:tab/>
            </w:r>
            <w:r w:rsidR="00DA6D62">
              <w:rPr>
                <w:rStyle w:val="Hyperlink"/>
                <w:noProof/>
                <w:rtl/>
              </w:rPr>
              <w:fldChar w:fldCharType="begin"/>
            </w:r>
            <w:r w:rsidR="00DA6D62">
              <w:rPr>
                <w:noProof/>
                <w:webHidden/>
                <w:rtl/>
              </w:rPr>
              <w:instrText xml:space="preserve"> </w:instrText>
            </w:r>
            <w:r w:rsidR="00DA6D62">
              <w:rPr>
                <w:noProof/>
                <w:webHidden/>
              </w:rPr>
              <w:instrText>PAGEREF</w:instrText>
            </w:r>
            <w:r w:rsidR="00DA6D62">
              <w:rPr>
                <w:noProof/>
                <w:webHidden/>
                <w:rtl/>
              </w:rPr>
              <w:instrText xml:space="preserve"> _</w:instrText>
            </w:r>
            <w:r w:rsidR="00DA6D62">
              <w:rPr>
                <w:noProof/>
                <w:webHidden/>
              </w:rPr>
              <w:instrText>Toc393183467 \h</w:instrText>
            </w:r>
            <w:r w:rsidR="00DA6D62">
              <w:rPr>
                <w:noProof/>
                <w:webHidden/>
                <w:rtl/>
              </w:rPr>
              <w:instrText xml:space="preserve"> </w:instrText>
            </w:r>
            <w:r w:rsidR="00DA6D62">
              <w:rPr>
                <w:rStyle w:val="Hyperlink"/>
                <w:noProof/>
                <w:rtl/>
              </w:rPr>
            </w:r>
            <w:r w:rsidR="00DA6D62">
              <w:rPr>
                <w:rStyle w:val="Hyperlink"/>
                <w:noProof/>
                <w:rtl/>
              </w:rPr>
              <w:fldChar w:fldCharType="separate"/>
            </w:r>
            <w:r w:rsidR="00A20D17">
              <w:rPr>
                <w:noProof/>
                <w:webHidden/>
                <w:rtl/>
              </w:rPr>
              <w:t>17</w:t>
            </w:r>
            <w:r w:rsidR="00DA6D62">
              <w:rPr>
                <w:rStyle w:val="Hyperlink"/>
                <w:noProof/>
                <w:rtl/>
              </w:rPr>
              <w:fldChar w:fldCharType="end"/>
            </w:r>
          </w:hyperlink>
        </w:p>
        <w:p w:rsidR="00DA6D62" w:rsidRDefault="00823074">
          <w:pPr>
            <w:pStyle w:val="TOC2"/>
            <w:rPr>
              <w:rFonts w:asciiTheme="minorHAnsi" w:eastAsiaTheme="minorEastAsia" w:hAnsiTheme="minorHAnsi" w:cstheme="minorBidi"/>
              <w:noProof/>
              <w:sz w:val="22"/>
              <w:szCs w:val="22"/>
              <w:rtl/>
            </w:rPr>
          </w:pPr>
          <w:hyperlink w:anchor="_Toc393183468" w:history="1">
            <w:r w:rsidR="00DA6D62" w:rsidRPr="001437A0">
              <w:rPr>
                <w:rStyle w:val="Hyperlink"/>
                <w:rFonts w:hint="eastAsia"/>
                <w:noProof/>
                <w:rtl/>
              </w:rPr>
              <w:t>כללי</w:t>
            </w:r>
            <w:r w:rsidR="00DA6D62">
              <w:rPr>
                <w:noProof/>
                <w:webHidden/>
                <w:rtl/>
              </w:rPr>
              <w:tab/>
            </w:r>
            <w:r w:rsidR="00DA6D62">
              <w:rPr>
                <w:rStyle w:val="Hyperlink"/>
                <w:noProof/>
                <w:rtl/>
              </w:rPr>
              <w:fldChar w:fldCharType="begin"/>
            </w:r>
            <w:r w:rsidR="00DA6D62">
              <w:rPr>
                <w:noProof/>
                <w:webHidden/>
                <w:rtl/>
              </w:rPr>
              <w:instrText xml:space="preserve"> </w:instrText>
            </w:r>
            <w:r w:rsidR="00DA6D62">
              <w:rPr>
                <w:noProof/>
                <w:webHidden/>
              </w:rPr>
              <w:instrText>PAGEREF</w:instrText>
            </w:r>
            <w:r w:rsidR="00DA6D62">
              <w:rPr>
                <w:noProof/>
                <w:webHidden/>
                <w:rtl/>
              </w:rPr>
              <w:instrText xml:space="preserve"> _</w:instrText>
            </w:r>
            <w:r w:rsidR="00DA6D62">
              <w:rPr>
                <w:noProof/>
                <w:webHidden/>
              </w:rPr>
              <w:instrText>Toc393183468 \h</w:instrText>
            </w:r>
            <w:r w:rsidR="00DA6D62">
              <w:rPr>
                <w:noProof/>
                <w:webHidden/>
                <w:rtl/>
              </w:rPr>
              <w:instrText xml:space="preserve"> </w:instrText>
            </w:r>
            <w:r w:rsidR="00DA6D62">
              <w:rPr>
                <w:rStyle w:val="Hyperlink"/>
                <w:noProof/>
                <w:rtl/>
              </w:rPr>
            </w:r>
            <w:r w:rsidR="00DA6D62">
              <w:rPr>
                <w:rStyle w:val="Hyperlink"/>
                <w:noProof/>
                <w:rtl/>
              </w:rPr>
              <w:fldChar w:fldCharType="separate"/>
            </w:r>
            <w:r w:rsidR="00A20D17">
              <w:rPr>
                <w:noProof/>
                <w:webHidden/>
                <w:rtl/>
              </w:rPr>
              <w:t>17</w:t>
            </w:r>
            <w:r w:rsidR="00DA6D62">
              <w:rPr>
                <w:rStyle w:val="Hyperlink"/>
                <w:noProof/>
                <w:rtl/>
              </w:rPr>
              <w:fldChar w:fldCharType="end"/>
            </w:r>
          </w:hyperlink>
        </w:p>
        <w:p w:rsidR="00DA6D62" w:rsidRDefault="00823074">
          <w:pPr>
            <w:pStyle w:val="TOC1"/>
            <w:rPr>
              <w:rFonts w:asciiTheme="minorHAnsi" w:eastAsiaTheme="minorEastAsia" w:hAnsiTheme="minorHAnsi" w:cstheme="minorBidi"/>
              <w:noProof/>
              <w:sz w:val="22"/>
              <w:szCs w:val="22"/>
              <w:rtl/>
            </w:rPr>
          </w:pPr>
          <w:hyperlink w:anchor="_Toc393183469" w:history="1">
            <w:r w:rsidR="00DA6D62" w:rsidRPr="001437A0">
              <w:rPr>
                <w:rStyle w:val="Hyperlink"/>
                <w:noProof/>
                <w:rtl/>
              </w:rPr>
              <w:t>13.</w:t>
            </w:r>
            <w:r w:rsidR="00DA6D62">
              <w:rPr>
                <w:rFonts w:asciiTheme="minorHAnsi" w:eastAsiaTheme="minorEastAsia" w:hAnsiTheme="minorHAnsi" w:cstheme="minorBidi"/>
                <w:noProof/>
                <w:sz w:val="22"/>
                <w:szCs w:val="22"/>
                <w:rtl/>
              </w:rPr>
              <w:tab/>
            </w:r>
            <w:r w:rsidR="00DA6D62" w:rsidRPr="001437A0">
              <w:rPr>
                <w:rStyle w:val="Hyperlink"/>
                <w:rFonts w:hint="eastAsia"/>
                <w:noProof/>
                <w:rtl/>
              </w:rPr>
              <w:t>זכויות</w:t>
            </w:r>
            <w:r w:rsidR="00DA6D62" w:rsidRPr="001437A0">
              <w:rPr>
                <w:rStyle w:val="Hyperlink"/>
                <w:noProof/>
                <w:rtl/>
              </w:rPr>
              <w:t xml:space="preserve"> </w:t>
            </w:r>
            <w:r w:rsidR="00DA6D62" w:rsidRPr="001437A0">
              <w:rPr>
                <w:rStyle w:val="Hyperlink"/>
                <w:rFonts w:hint="eastAsia"/>
                <w:noProof/>
                <w:rtl/>
              </w:rPr>
              <w:t>עורך</w:t>
            </w:r>
            <w:r w:rsidR="00DA6D62" w:rsidRPr="001437A0">
              <w:rPr>
                <w:rStyle w:val="Hyperlink"/>
                <w:noProof/>
                <w:rtl/>
              </w:rPr>
              <w:t xml:space="preserve"> </w:t>
            </w:r>
            <w:r w:rsidR="00DA6D62" w:rsidRPr="001437A0">
              <w:rPr>
                <w:rStyle w:val="Hyperlink"/>
                <w:rFonts w:hint="eastAsia"/>
                <w:noProof/>
                <w:rtl/>
              </w:rPr>
              <w:t>המכרז</w:t>
            </w:r>
            <w:r w:rsidR="00DA6D62">
              <w:rPr>
                <w:noProof/>
                <w:webHidden/>
                <w:rtl/>
              </w:rPr>
              <w:tab/>
            </w:r>
            <w:r w:rsidR="00DA6D62">
              <w:rPr>
                <w:rStyle w:val="Hyperlink"/>
                <w:noProof/>
                <w:rtl/>
              </w:rPr>
              <w:fldChar w:fldCharType="begin"/>
            </w:r>
            <w:r w:rsidR="00DA6D62">
              <w:rPr>
                <w:noProof/>
                <w:webHidden/>
                <w:rtl/>
              </w:rPr>
              <w:instrText xml:space="preserve"> </w:instrText>
            </w:r>
            <w:r w:rsidR="00DA6D62">
              <w:rPr>
                <w:noProof/>
                <w:webHidden/>
              </w:rPr>
              <w:instrText>PAGEREF</w:instrText>
            </w:r>
            <w:r w:rsidR="00DA6D62">
              <w:rPr>
                <w:noProof/>
                <w:webHidden/>
                <w:rtl/>
              </w:rPr>
              <w:instrText xml:space="preserve"> _</w:instrText>
            </w:r>
            <w:r w:rsidR="00DA6D62">
              <w:rPr>
                <w:noProof/>
                <w:webHidden/>
              </w:rPr>
              <w:instrText>Toc393183469 \h</w:instrText>
            </w:r>
            <w:r w:rsidR="00DA6D62">
              <w:rPr>
                <w:noProof/>
                <w:webHidden/>
                <w:rtl/>
              </w:rPr>
              <w:instrText xml:space="preserve"> </w:instrText>
            </w:r>
            <w:r w:rsidR="00DA6D62">
              <w:rPr>
                <w:rStyle w:val="Hyperlink"/>
                <w:noProof/>
                <w:rtl/>
              </w:rPr>
            </w:r>
            <w:r w:rsidR="00DA6D62">
              <w:rPr>
                <w:rStyle w:val="Hyperlink"/>
                <w:noProof/>
                <w:rtl/>
              </w:rPr>
              <w:fldChar w:fldCharType="separate"/>
            </w:r>
            <w:r w:rsidR="00A20D17">
              <w:rPr>
                <w:noProof/>
                <w:webHidden/>
                <w:rtl/>
              </w:rPr>
              <w:t>18</w:t>
            </w:r>
            <w:r w:rsidR="00DA6D62">
              <w:rPr>
                <w:rStyle w:val="Hyperlink"/>
                <w:noProof/>
                <w:rtl/>
              </w:rPr>
              <w:fldChar w:fldCharType="end"/>
            </w:r>
          </w:hyperlink>
        </w:p>
        <w:p w:rsidR="00DA6D62" w:rsidRDefault="00823074">
          <w:pPr>
            <w:pStyle w:val="TOC2"/>
            <w:rPr>
              <w:rFonts w:asciiTheme="minorHAnsi" w:eastAsiaTheme="minorEastAsia" w:hAnsiTheme="minorHAnsi" w:cstheme="minorBidi"/>
              <w:noProof/>
              <w:sz w:val="22"/>
              <w:szCs w:val="22"/>
              <w:rtl/>
            </w:rPr>
          </w:pPr>
          <w:hyperlink w:anchor="_Toc393183470" w:history="1">
            <w:r w:rsidR="00DA6D62" w:rsidRPr="001437A0">
              <w:rPr>
                <w:rStyle w:val="Hyperlink"/>
                <w:rFonts w:hint="eastAsia"/>
                <w:noProof/>
                <w:rtl/>
              </w:rPr>
              <w:t>בקשת</w:t>
            </w:r>
            <w:r w:rsidR="00DA6D62" w:rsidRPr="001437A0">
              <w:rPr>
                <w:rStyle w:val="Hyperlink"/>
                <w:noProof/>
                <w:rtl/>
              </w:rPr>
              <w:t xml:space="preserve"> </w:t>
            </w:r>
            <w:r w:rsidR="00DA6D62" w:rsidRPr="001437A0">
              <w:rPr>
                <w:rStyle w:val="Hyperlink"/>
                <w:rFonts w:hint="eastAsia"/>
                <w:noProof/>
                <w:rtl/>
              </w:rPr>
              <w:t>הבהרה</w:t>
            </w:r>
            <w:r w:rsidR="00DA6D62">
              <w:rPr>
                <w:noProof/>
                <w:webHidden/>
                <w:rtl/>
              </w:rPr>
              <w:tab/>
            </w:r>
            <w:r w:rsidR="00DA6D62">
              <w:rPr>
                <w:rStyle w:val="Hyperlink"/>
                <w:noProof/>
                <w:rtl/>
              </w:rPr>
              <w:fldChar w:fldCharType="begin"/>
            </w:r>
            <w:r w:rsidR="00DA6D62">
              <w:rPr>
                <w:noProof/>
                <w:webHidden/>
                <w:rtl/>
              </w:rPr>
              <w:instrText xml:space="preserve"> </w:instrText>
            </w:r>
            <w:r w:rsidR="00DA6D62">
              <w:rPr>
                <w:noProof/>
                <w:webHidden/>
              </w:rPr>
              <w:instrText>PAGEREF</w:instrText>
            </w:r>
            <w:r w:rsidR="00DA6D62">
              <w:rPr>
                <w:noProof/>
                <w:webHidden/>
                <w:rtl/>
              </w:rPr>
              <w:instrText xml:space="preserve"> _</w:instrText>
            </w:r>
            <w:r w:rsidR="00DA6D62">
              <w:rPr>
                <w:noProof/>
                <w:webHidden/>
              </w:rPr>
              <w:instrText>Toc393183470 \h</w:instrText>
            </w:r>
            <w:r w:rsidR="00DA6D62">
              <w:rPr>
                <w:noProof/>
                <w:webHidden/>
                <w:rtl/>
              </w:rPr>
              <w:instrText xml:space="preserve"> </w:instrText>
            </w:r>
            <w:r w:rsidR="00DA6D62">
              <w:rPr>
                <w:rStyle w:val="Hyperlink"/>
                <w:noProof/>
                <w:rtl/>
              </w:rPr>
            </w:r>
            <w:r w:rsidR="00DA6D62">
              <w:rPr>
                <w:rStyle w:val="Hyperlink"/>
                <w:noProof/>
                <w:rtl/>
              </w:rPr>
              <w:fldChar w:fldCharType="separate"/>
            </w:r>
            <w:r w:rsidR="00A20D17">
              <w:rPr>
                <w:noProof/>
                <w:webHidden/>
                <w:rtl/>
              </w:rPr>
              <w:t>18</w:t>
            </w:r>
            <w:r w:rsidR="00DA6D62">
              <w:rPr>
                <w:rStyle w:val="Hyperlink"/>
                <w:noProof/>
                <w:rtl/>
              </w:rPr>
              <w:fldChar w:fldCharType="end"/>
            </w:r>
          </w:hyperlink>
        </w:p>
        <w:p w:rsidR="00DA6D62" w:rsidRDefault="00823074">
          <w:pPr>
            <w:pStyle w:val="TOC2"/>
            <w:rPr>
              <w:rFonts w:asciiTheme="minorHAnsi" w:eastAsiaTheme="minorEastAsia" w:hAnsiTheme="minorHAnsi" w:cstheme="minorBidi"/>
              <w:noProof/>
              <w:sz w:val="22"/>
              <w:szCs w:val="22"/>
              <w:rtl/>
            </w:rPr>
          </w:pPr>
          <w:hyperlink w:anchor="_Toc393183471" w:history="1">
            <w:r w:rsidR="00DA6D62" w:rsidRPr="001437A0">
              <w:rPr>
                <w:rStyle w:val="Hyperlink"/>
                <w:rFonts w:hint="eastAsia"/>
                <w:noProof/>
                <w:rtl/>
              </w:rPr>
              <w:t>ביטול</w:t>
            </w:r>
            <w:r w:rsidR="00DA6D62" w:rsidRPr="001437A0">
              <w:rPr>
                <w:rStyle w:val="Hyperlink"/>
                <w:noProof/>
                <w:rtl/>
              </w:rPr>
              <w:t xml:space="preserve"> / </w:t>
            </w:r>
            <w:r w:rsidR="00DA6D62" w:rsidRPr="001437A0">
              <w:rPr>
                <w:rStyle w:val="Hyperlink"/>
                <w:rFonts w:hint="eastAsia"/>
                <w:noProof/>
                <w:rtl/>
              </w:rPr>
              <w:t>דחייה</w:t>
            </w:r>
            <w:r w:rsidR="00DA6D62" w:rsidRPr="001437A0">
              <w:rPr>
                <w:rStyle w:val="Hyperlink"/>
                <w:noProof/>
                <w:rtl/>
              </w:rPr>
              <w:t xml:space="preserve"> </w:t>
            </w:r>
            <w:r w:rsidR="00DA6D62" w:rsidRPr="001437A0">
              <w:rPr>
                <w:rStyle w:val="Hyperlink"/>
                <w:rFonts w:hint="eastAsia"/>
                <w:noProof/>
                <w:rtl/>
              </w:rPr>
              <w:t>של</w:t>
            </w:r>
            <w:r w:rsidR="00DA6D62" w:rsidRPr="001437A0">
              <w:rPr>
                <w:rStyle w:val="Hyperlink"/>
                <w:noProof/>
                <w:rtl/>
              </w:rPr>
              <w:t xml:space="preserve"> </w:t>
            </w:r>
            <w:r w:rsidR="00DA6D62" w:rsidRPr="001437A0">
              <w:rPr>
                <w:rStyle w:val="Hyperlink"/>
                <w:rFonts w:hint="eastAsia"/>
                <w:noProof/>
                <w:rtl/>
              </w:rPr>
              <w:t>המכרז</w:t>
            </w:r>
            <w:r w:rsidR="00DA6D62">
              <w:rPr>
                <w:noProof/>
                <w:webHidden/>
                <w:rtl/>
              </w:rPr>
              <w:tab/>
            </w:r>
            <w:r w:rsidR="00DA6D62">
              <w:rPr>
                <w:rStyle w:val="Hyperlink"/>
                <w:noProof/>
                <w:rtl/>
              </w:rPr>
              <w:fldChar w:fldCharType="begin"/>
            </w:r>
            <w:r w:rsidR="00DA6D62">
              <w:rPr>
                <w:noProof/>
                <w:webHidden/>
                <w:rtl/>
              </w:rPr>
              <w:instrText xml:space="preserve"> </w:instrText>
            </w:r>
            <w:r w:rsidR="00DA6D62">
              <w:rPr>
                <w:noProof/>
                <w:webHidden/>
              </w:rPr>
              <w:instrText>PAGEREF</w:instrText>
            </w:r>
            <w:r w:rsidR="00DA6D62">
              <w:rPr>
                <w:noProof/>
                <w:webHidden/>
                <w:rtl/>
              </w:rPr>
              <w:instrText xml:space="preserve"> _</w:instrText>
            </w:r>
            <w:r w:rsidR="00DA6D62">
              <w:rPr>
                <w:noProof/>
                <w:webHidden/>
              </w:rPr>
              <w:instrText>Toc393183471 \h</w:instrText>
            </w:r>
            <w:r w:rsidR="00DA6D62">
              <w:rPr>
                <w:noProof/>
                <w:webHidden/>
                <w:rtl/>
              </w:rPr>
              <w:instrText xml:space="preserve"> </w:instrText>
            </w:r>
            <w:r w:rsidR="00DA6D62">
              <w:rPr>
                <w:rStyle w:val="Hyperlink"/>
                <w:noProof/>
                <w:rtl/>
              </w:rPr>
            </w:r>
            <w:r w:rsidR="00DA6D62">
              <w:rPr>
                <w:rStyle w:val="Hyperlink"/>
                <w:noProof/>
                <w:rtl/>
              </w:rPr>
              <w:fldChar w:fldCharType="separate"/>
            </w:r>
            <w:r w:rsidR="00A20D17">
              <w:rPr>
                <w:noProof/>
                <w:webHidden/>
                <w:rtl/>
              </w:rPr>
              <w:t>18</w:t>
            </w:r>
            <w:r w:rsidR="00DA6D62">
              <w:rPr>
                <w:rStyle w:val="Hyperlink"/>
                <w:noProof/>
                <w:rtl/>
              </w:rPr>
              <w:fldChar w:fldCharType="end"/>
            </w:r>
          </w:hyperlink>
        </w:p>
        <w:p w:rsidR="00DA6D62" w:rsidRDefault="00823074">
          <w:pPr>
            <w:pStyle w:val="TOC2"/>
            <w:rPr>
              <w:rFonts w:asciiTheme="minorHAnsi" w:eastAsiaTheme="minorEastAsia" w:hAnsiTheme="minorHAnsi" w:cstheme="minorBidi"/>
              <w:noProof/>
              <w:sz w:val="22"/>
              <w:szCs w:val="22"/>
              <w:rtl/>
            </w:rPr>
          </w:pPr>
          <w:hyperlink w:anchor="_Toc393183472" w:history="1">
            <w:r w:rsidR="00DA6D62" w:rsidRPr="001437A0">
              <w:rPr>
                <w:rStyle w:val="Hyperlink"/>
                <w:rFonts w:hint="eastAsia"/>
                <w:noProof/>
                <w:rtl/>
              </w:rPr>
              <w:t>פסילה</w:t>
            </w:r>
            <w:r w:rsidR="00DA6D62" w:rsidRPr="001437A0">
              <w:rPr>
                <w:rStyle w:val="Hyperlink"/>
                <w:noProof/>
                <w:rtl/>
              </w:rPr>
              <w:t xml:space="preserve"> </w:t>
            </w:r>
            <w:r w:rsidR="00DA6D62" w:rsidRPr="001437A0">
              <w:rPr>
                <w:rStyle w:val="Hyperlink"/>
                <w:rFonts w:hint="eastAsia"/>
                <w:noProof/>
                <w:rtl/>
              </w:rPr>
              <w:t>בעקבות</w:t>
            </w:r>
            <w:r w:rsidR="00DA6D62" w:rsidRPr="001437A0">
              <w:rPr>
                <w:rStyle w:val="Hyperlink"/>
                <w:noProof/>
                <w:rtl/>
              </w:rPr>
              <w:t xml:space="preserve"> </w:t>
            </w:r>
            <w:r w:rsidR="00DA6D62" w:rsidRPr="001437A0">
              <w:rPr>
                <w:rStyle w:val="Hyperlink"/>
                <w:rFonts w:hint="eastAsia"/>
                <w:noProof/>
                <w:rtl/>
              </w:rPr>
              <w:t>חוות</w:t>
            </w:r>
            <w:r w:rsidR="00DA6D62" w:rsidRPr="001437A0">
              <w:rPr>
                <w:rStyle w:val="Hyperlink"/>
                <w:noProof/>
                <w:rtl/>
              </w:rPr>
              <w:t xml:space="preserve"> </w:t>
            </w:r>
            <w:r w:rsidR="00DA6D62" w:rsidRPr="001437A0">
              <w:rPr>
                <w:rStyle w:val="Hyperlink"/>
                <w:rFonts w:hint="eastAsia"/>
                <w:noProof/>
                <w:rtl/>
              </w:rPr>
              <w:t>דעת</w:t>
            </w:r>
            <w:r w:rsidR="00DA6D62" w:rsidRPr="001437A0">
              <w:rPr>
                <w:rStyle w:val="Hyperlink"/>
                <w:noProof/>
                <w:rtl/>
              </w:rPr>
              <w:t xml:space="preserve"> </w:t>
            </w:r>
            <w:r w:rsidR="00DA6D62" w:rsidRPr="001437A0">
              <w:rPr>
                <w:rStyle w:val="Hyperlink"/>
                <w:rFonts w:hint="eastAsia"/>
                <w:noProof/>
                <w:rtl/>
              </w:rPr>
              <w:t>שלילית</w:t>
            </w:r>
            <w:r w:rsidR="00DA6D62" w:rsidRPr="001437A0">
              <w:rPr>
                <w:rStyle w:val="Hyperlink"/>
                <w:noProof/>
                <w:rtl/>
              </w:rPr>
              <w:t xml:space="preserve"> </w:t>
            </w:r>
            <w:r w:rsidR="00DA6D62" w:rsidRPr="001437A0">
              <w:rPr>
                <w:rStyle w:val="Hyperlink"/>
                <w:rFonts w:hint="eastAsia"/>
                <w:noProof/>
                <w:rtl/>
              </w:rPr>
              <w:t>בכתב</w:t>
            </w:r>
            <w:r w:rsidR="00DA6D62">
              <w:rPr>
                <w:noProof/>
                <w:webHidden/>
                <w:rtl/>
              </w:rPr>
              <w:tab/>
            </w:r>
            <w:r w:rsidR="00DA6D62">
              <w:rPr>
                <w:rStyle w:val="Hyperlink"/>
                <w:noProof/>
                <w:rtl/>
              </w:rPr>
              <w:fldChar w:fldCharType="begin"/>
            </w:r>
            <w:r w:rsidR="00DA6D62">
              <w:rPr>
                <w:noProof/>
                <w:webHidden/>
                <w:rtl/>
              </w:rPr>
              <w:instrText xml:space="preserve"> </w:instrText>
            </w:r>
            <w:r w:rsidR="00DA6D62">
              <w:rPr>
                <w:noProof/>
                <w:webHidden/>
              </w:rPr>
              <w:instrText>PAGEREF</w:instrText>
            </w:r>
            <w:r w:rsidR="00DA6D62">
              <w:rPr>
                <w:noProof/>
                <w:webHidden/>
                <w:rtl/>
              </w:rPr>
              <w:instrText xml:space="preserve"> _</w:instrText>
            </w:r>
            <w:r w:rsidR="00DA6D62">
              <w:rPr>
                <w:noProof/>
                <w:webHidden/>
              </w:rPr>
              <w:instrText>Toc393183472 \h</w:instrText>
            </w:r>
            <w:r w:rsidR="00DA6D62">
              <w:rPr>
                <w:noProof/>
                <w:webHidden/>
                <w:rtl/>
              </w:rPr>
              <w:instrText xml:space="preserve"> </w:instrText>
            </w:r>
            <w:r w:rsidR="00DA6D62">
              <w:rPr>
                <w:rStyle w:val="Hyperlink"/>
                <w:noProof/>
                <w:rtl/>
              </w:rPr>
            </w:r>
            <w:r w:rsidR="00DA6D62">
              <w:rPr>
                <w:rStyle w:val="Hyperlink"/>
                <w:noProof/>
                <w:rtl/>
              </w:rPr>
              <w:fldChar w:fldCharType="separate"/>
            </w:r>
            <w:r w:rsidR="00A20D17">
              <w:rPr>
                <w:noProof/>
                <w:webHidden/>
                <w:rtl/>
              </w:rPr>
              <w:t>18</w:t>
            </w:r>
            <w:r w:rsidR="00DA6D62">
              <w:rPr>
                <w:rStyle w:val="Hyperlink"/>
                <w:noProof/>
                <w:rtl/>
              </w:rPr>
              <w:fldChar w:fldCharType="end"/>
            </w:r>
          </w:hyperlink>
        </w:p>
        <w:p w:rsidR="00DA6D62" w:rsidRDefault="00823074">
          <w:pPr>
            <w:pStyle w:val="TOC2"/>
            <w:rPr>
              <w:rFonts w:asciiTheme="minorHAnsi" w:eastAsiaTheme="minorEastAsia" w:hAnsiTheme="minorHAnsi" w:cstheme="minorBidi"/>
              <w:noProof/>
              <w:sz w:val="22"/>
              <w:szCs w:val="22"/>
              <w:rtl/>
            </w:rPr>
          </w:pPr>
          <w:hyperlink w:anchor="_Toc393183473" w:history="1">
            <w:r w:rsidR="00DA6D62" w:rsidRPr="001437A0">
              <w:rPr>
                <w:rStyle w:val="Hyperlink"/>
                <w:rFonts w:hint="eastAsia"/>
                <w:noProof/>
                <w:rtl/>
              </w:rPr>
              <w:t>שלמות</w:t>
            </w:r>
            <w:r w:rsidR="00DA6D62" w:rsidRPr="001437A0">
              <w:rPr>
                <w:rStyle w:val="Hyperlink"/>
                <w:noProof/>
                <w:rtl/>
              </w:rPr>
              <w:t xml:space="preserve"> </w:t>
            </w:r>
            <w:r w:rsidR="00DA6D62" w:rsidRPr="001437A0">
              <w:rPr>
                <w:rStyle w:val="Hyperlink"/>
                <w:rFonts w:hint="eastAsia"/>
                <w:noProof/>
                <w:rtl/>
              </w:rPr>
              <w:t>ההצעה</w:t>
            </w:r>
            <w:r w:rsidR="00DA6D62">
              <w:rPr>
                <w:noProof/>
                <w:webHidden/>
                <w:rtl/>
              </w:rPr>
              <w:tab/>
            </w:r>
            <w:r w:rsidR="00DA6D62">
              <w:rPr>
                <w:rStyle w:val="Hyperlink"/>
                <w:noProof/>
                <w:rtl/>
              </w:rPr>
              <w:fldChar w:fldCharType="begin"/>
            </w:r>
            <w:r w:rsidR="00DA6D62">
              <w:rPr>
                <w:noProof/>
                <w:webHidden/>
                <w:rtl/>
              </w:rPr>
              <w:instrText xml:space="preserve"> </w:instrText>
            </w:r>
            <w:r w:rsidR="00DA6D62">
              <w:rPr>
                <w:noProof/>
                <w:webHidden/>
              </w:rPr>
              <w:instrText>PAGEREF</w:instrText>
            </w:r>
            <w:r w:rsidR="00DA6D62">
              <w:rPr>
                <w:noProof/>
                <w:webHidden/>
                <w:rtl/>
              </w:rPr>
              <w:instrText xml:space="preserve"> _</w:instrText>
            </w:r>
            <w:r w:rsidR="00DA6D62">
              <w:rPr>
                <w:noProof/>
                <w:webHidden/>
              </w:rPr>
              <w:instrText>Toc393183473 \h</w:instrText>
            </w:r>
            <w:r w:rsidR="00DA6D62">
              <w:rPr>
                <w:noProof/>
                <w:webHidden/>
                <w:rtl/>
              </w:rPr>
              <w:instrText xml:space="preserve"> </w:instrText>
            </w:r>
            <w:r w:rsidR="00DA6D62">
              <w:rPr>
                <w:rStyle w:val="Hyperlink"/>
                <w:noProof/>
                <w:rtl/>
              </w:rPr>
            </w:r>
            <w:r w:rsidR="00DA6D62">
              <w:rPr>
                <w:rStyle w:val="Hyperlink"/>
                <w:noProof/>
                <w:rtl/>
              </w:rPr>
              <w:fldChar w:fldCharType="separate"/>
            </w:r>
            <w:r w:rsidR="00A20D17">
              <w:rPr>
                <w:noProof/>
                <w:webHidden/>
                <w:rtl/>
              </w:rPr>
              <w:t>18</w:t>
            </w:r>
            <w:r w:rsidR="00DA6D62">
              <w:rPr>
                <w:rStyle w:val="Hyperlink"/>
                <w:noProof/>
                <w:rtl/>
              </w:rPr>
              <w:fldChar w:fldCharType="end"/>
            </w:r>
          </w:hyperlink>
        </w:p>
        <w:p w:rsidR="00DA6D62" w:rsidRDefault="00823074">
          <w:pPr>
            <w:pStyle w:val="TOC2"/>
            <w:rPr>
              <w:rFonts w:asciiTheme="minorHAnsi" w:eastAsiaTheme="minorEastAsia" w:hAnsiTheme="minorHAnsi" w:cstheme="minorBidi"/>
              <w:noProof/>
              <w:sz w:val="22"/>
              <w:szCs w:val="22"/>
              <w:rtl/>
            </w:rPr>
          </w:pPr>
          <w:hyperlink w:anchor="_Toc393183474" w:history="1">
            <w:r w:rsidR="00DA6D62" w:rsidRPr="001437A0">
              <w:rPr>
                <w:rStyle w:val="Hyperlink"/>
                <w:rFonts w:hint="eastAsia"/>
                <w:noProof/>
                <w:rtl/>
              </w:rPr>
              <w:t>בחינת</w:t>
            </w:r>
            <w:r w:rsidR="00DA6D62" w:rsidRPr="001437A0">
              <w:rPr>
                <w:rStyle w:val="Hyperlink"/>
                <w:noProof/>
                <w:rtl/>
              </w:rPr>
              <w:t xml:space="preserve"> </w:t>
            </w:r>
            <w:r w:rsidR="00DA6D62" w:rsidRPr="001437A0">
              <w:rPr>
                <w:rStyle w:val="Hyperlink"/>
                <w:rFonts w:hint="eastAsia"/>
                <w:noProof/>
                <w:rtl/>
              </w:rPr>
              <w:t>הגינות</w:t>
            </w:r>
            <w:r w:rsidR="00DA6D62">
              <w:rPr>
                <w:noProof/>
                <w:webHidden/>
                <w:rtl/>
              </w:rPr>
              <w:tab/>
            </w:r>
            <w:r w:rsidR="00DA6D62">
              <w:rPr>
                <w:rStyle w:val="Hyperlink"/>
                <w:noProof/>
                <w:rtl/>
              </w:rPr>
              <w:fldChar w:fldCharType="begin"/>
            </w:r>
            <w:r w:rsidR="00DA6D62">
              <w:rPr>
                <w:noProof/>
                <w:webHidden/>
                <w:rtl/>
              </w:rPr>
              <w:instrText xml:space="preserve"> </w:instrText>
            </w:r>
            <w:r w:rsidR="00DA6D62">
              <w:rPr>
                <w:noProof/>
                <w:webHidden/>
              </w:rPr>
              <w:instrText>PAGEREF</w:instrText>
            </w:r>
            <w:r w:rsidR="00DA6D62">
              <w:rPr>
                <w:noProof/>
                <w:webHidden/>
                <w:rtl/>
              </w:rPr>
              <w:instrText xml:space="preserve"> _</w:instrText>
            </w:r>
            <w:r w:rsidR="00DA6D62">
              <w:rPr>
                <w:noProof/>
                <w:webHidden/>
              </w:rPr>
              <w:instrText>Toc393183474 \h</w:instrText>
            </w:r>
            <w:r w:rsidR="00DA6D62">
              <w:rPr>
                <w:noProof/>
                <w:webHidden/>
                <w:rtl/>
              </w:rPr>
              <w:instrText xml:space="preserve"> </w:instrText>
            </w:r>
            <w:r w:rsidR="00DA6D62">
              <w:rPr>
                <w:rStyle w:val="Hyperlink"/>
                <w:noProof/>
                <w:rtl/>
              </w:rPr>
            </w:r>
            <w:r w:rsidR="00DA6D62">
              <w:rPr>
                <w:rStyle w:val="Hyperlink"/>
                <w:noProof/>
                <w:rtl/>
              </w:rPr>
              <w:fldChar w:fldCharType="separate"/>
            </w:r>
            <w:r w:rsidR="00A20D17">
              <w:rPr>
                <w:noProof/>
                <w:webHidden/>
                <w:rtl/>
              </w:rPr>
              <w:t>19</w:t>
            </w:r>
            <w:r w:rsidR="00DA6D62">
              <w:rPr>
                <w:rStyle w:val="Hyperlink"/>
                <w:noProof/>
                <w:rtl/>
              </w:rPr>
              <w:fldChar w:fldCharType="end"/>
            </w:r>
          </w:hyperlink>
        </w:p>
        <w:p w:rsidR="00DA6D62" w:rsidRDefault="00823074">
          <w:pPr>
            <w:pStyle w:val="TOC2"/>
            <w:rPr>
              <w:rFonts w:asciiTheme="minorHAnsi" w:eastAsiaTheme="minorEastAsia" w:hAnsiTheme="minorHAnsi" w:cstheme="minorBidi"/>
              <w:noProof/>
              <w:sz w:val="22"/>
              <w:szCs w:val="22"/>
              <w:rtl/>
            </w:rPr>
          </w:pPr>
          <w:hyperlink w:anchor="_Toc393183475" w:history="1">
            <w:r w:rsidR="00DA6D62" w:rsidRPr="001437A0">
              <w:rPr>
                <w:rStyle w:val="Hyperlink"/>
                <w:rFonts w:hint="eastAsia"/>
                <w:noProof/>
                <w:rtl/>
              </w:rPr>
              <w:t>פיצול</w:t>
            </w:r>
            <w:r w:rsidR="00DA6D62">
              <w:rPr>
                <w:noProof/>
                <w:webHidden/>
                <w:rtl/>
              </w:rPr>
              <w:tab/>
            </w:r>
            <w:r w:rsidR="00DA6D62">
              <w:rPr>
                <w:rStyle w:val="Hyperlink"/>
                <w:noProof/>
                <w:rtl/>
              </w:rPr>
              <w:fldChar w:fldCharType="begin"/>
            </w:r>
            <w:r w:rsidR="00DA6D62">
              <w:rPr>
                <w:noProof/>
                <w:webHidden/>
                <w:rtl/>
              </w:rPr>
              <w:instrText xml:space="preserve"> </w:instrText>
            </w:r>
            <w:r w:rsidR="00DA6D62">
              <w:rPr>
                <w:noProof/>
                <w:webHidden/>
              </w:rPr>
              <w:instrText>PAGEREF</w:instrText>
            </w:r>
            <w:r w:rsidR="00DA6D62">
              <w:rPr>
                <w:noProof/>
                <w:webHidden/>
                <w:rtl/>
              </w:rPr>
              <w:instrText xml:space="preserve"> _</w:instrText>
            </w:r>
            <w:r w:rsidR="00DA6D62">
              <w:rPr>
                <w:noProof/>
                <w:webHidden/>
              </w:rPr>
              <w:instrText>Toc393183475 \h</w:instrText>
            </w:r>
            <w:r w:rsidR="00DA6D62">
              <w:rPr>
                <w:noProof/>
                <w:webHidden/>
                <w:rtl/>
              </w:rPr>
              <w:instrText xml:space="preserve"> </w:instrText>
            </w:r>
            <w:r w:rsidR="00DA6D62">
              <w:rPr>
                <w:rStyle w:val="Hyperlink"/>
                <w:noProof/>
                <w:rtl/>
              </w:rPr>
            </w:r>
            <w:r w:rsidR="00DA6D62">
              <w:rPr>
                <w:rStyle w:val="Hyperlink"/>
                <w:noProof/>
                <w:rtl/>
              </w:rPr>
              <w:fldChar w:fldCharType="separate"/>
            </w:r>
            <w:r w:rsidR="00A20D17">
              <w:rPr>
                <w:noProof/>
                <w:webHidden/>
                <w:rtl/>
              </w:rPr>
              <w:t>19</w:t>
            </w:r>
            <w:r w:rsidR="00DA6D62">
              <w:rPr>
                <w:rStyle w:val="Hyperlink"/>
                <w:noProof/>
                <w:rtl/>
              </w:rPr>
              <w:fldChar w:fldCharType="end"/>
            </w:r>
          </w:hyperlink>
        </w:p>
        <w:p w:rsidR="00DA6D62" w:rsidRDefault="00823074">
          <w:pPr>
            <w:pStyle w:val="TOC2"/>
            <w:rPr>
              <w:rFonts w:asciiTheme="minorHAnsi" w:eastAsiaTheme="minorEastAsia" w:hAnsiTheme="minorHAnsi" w:cstheme="minorBidi"/>
              <w:noProof/>
              <w:sz w:val="22"/>
              <w:szCs w:val="22"/>
              <w:rtl/>
            </w:rPr>
          </w:pPr>
          <w:hyperlink w:anchor="_Toc393183476" w:history="1">
            <w:r w:rsidR="00DA6D62" w:rsidRPr="001437A0">
              <w:rPr>
                <w:rStyle w:val="Hyperlink"/>
                <w:rFonts w:hint="eastAsia"/>
                <w:noProof/>
                <w:rtl/>
              </w:rPr>
              <w:t>אומדן</w:t>
            </w:r>
            <w:r w:rsidR="00DA6D62">
              <w:rPr>
                <w:noProof/>
                <w:webHidden/>
                <w:rtl/>
              </w:rPr>
              <w:tab/>
            </w:r>
            <w:r w:rsidR="00DA6D62">
              <w:rPr>
                <w:rStyle w:val="Hyperlink"/>
                <w:noProof/>
                <w:rtl/>
              </w:rPr>
              <w:fldChar w:fldCharType="begin"/>
            </w:r>
            <w:r w:rsidR="00DA6D62">
              <w:rPr>
                <w:noProof/>
                <w:webHidden/>
                <w:rtl/>
              </w:rPr>
              <w:instrText xml:space="preserve"> </w:instrText>
            </w:r>
            <w:r w:rsidR="00DA6D62">
              <w:rPr>
                <w:noProof/>
                <w:webHidden/>
              </w:rPr>
              <w:instrText>PAGEREF</w:instrText>
            </w:r>
            <w:r w:rsidR="00DA6D62">
              <w:rPr>
                <w:noProof/>
                <w:webHidden/>
                <w:rtl/>
              </w:rPr>
              <w:instrText xml:space="preserve"> _</w:instrText>
            </w:r>
            <w:r w:rsidR="00DA6D62">
              <w:rPr>
                <w:noProof/>
                <w:webHidden/>
              </w:rPr>
              <w:instrText>Toc393183476 \h</w:instrText>
            </w:r>
            <w:r w:rsidR="00DA6D62">
              <w:rPr>
                <w:noProof/>
                <w:webHidden/>
                <w:rtl/>
              </w:rPr>
              <w:instrText xml:space="preserve"> </w:instrText>
            </w:r>
            <w:r w:rsidR="00DA6D62">
              <w:rPr>
                <w:rStyle w:val="Hyperlink"/>
                <w:noProof/>
                <w:rtl/>
              </w:rPr>
            </w:r>
            <w:r w:rsidR="00DA6D62">
              <w:rPr>
                <w:rStyle w:val="Hyperlink"/>
                <w:noProof/>
                <w:rtl/>
              </w:rPr>
              <w:fldChar w:fldCharType="separate"/>
            </w:r>
            <w:r w:rsidR="00A20D17">
              <w:rPr>
                <w:noProof/>
                <w:webHidden/>
                <w:rtl/>
              </w:rPr>
              <w:t>19</w:t>
            </w:r>
            <w:r w:rsidR="00DA6D62">
              <w:rPr>
                <w:rStyle w:val="Hyperlink"/>
                <w:noProof/>
                <w:rtl/>
              </w:rPr>
              <w:fldChar w:fldCharType="end"/>
            </w:r>
          </w:hyperlink>
        </w:p>
        <w:p w:rsidR="00DA6D62" w:rsidRDefault="00823074">
          <w:pPr>
            <w:pStyle w:val="TOC2"/>
            <w:rPr>
              <w:rFonts w:asciiTheme="minorHAnsi" w:eastAsiaTheme="minorEastAsia" w:hAnsiTheme="minorHAnsi" w:cstheme="minorBidi"/>
              <w:noProof/>
              <w:sz w:val="22"/>
              <w:szCs w:val="22"/>
              <w:rtl/>
            </w:rPr>
          </w:pPr>
          <w:hyperlink w:anchor="_Toc393183477" w:history="1">
            <w:r w:rsidR="00DA6D62" w:rsidRPr="001437A0">
              <w:rPr>
                <w:rStyle w:val="Hyperlink"/>
                <w:rFonts w:hint="eastAsia"/>
                <w:noProof/>
                <w:rtl/>
              </w:rPr>
              <w:t>כללי</w:t>
            </w:r>
            <w:r w:rsidR="00DA6D62">
              <w:rPr>
                <w:noProof/>
                <w:webHidden/>
                <w:rtl/>
              </w:rPr>
              <w:tab/>
            </w:r>
            <w:r w:rsidR="00DA6D62">
              <w:rPr>
                <w:rStyle w:val="Hyperlink"/>
                <w:noProof/>
                <w:rtl/>
              </w:rPr>
              <w:fldChar w:fldCharType="begin"/>
            </w:r>
            <w:r w:rsidR="00DA6D62">
              <w:rPr>
                <w:noProof/>
                <w:webHidden/>
                <w:rtl/>
              </w:rPr>
              <w:instrText xml:space="preserve"> </w:instrText>
            </w:r>
            <w:r w:rsidR="00DA6D62">
              <w:rPr>
                <w:noProof/>
                <w:webHidden/>
              </w:rPr>
              <w:instrText>PAGEREF</w:instrText>
            </w:r>
            <w:r w:rsidR="00DA6D62">
              <w:rPr>
                <w:noProof/>
                <w:webHidden/>
                <w:rtl/>
              </w:rPr>
              <w:instrText xml:space="preserve"> _</w:instrText>
            </w:r>
            <w:r w:rsidR="00DA6D62">
              <w:rPr>
                <w:noProof/>
                <w:webHidden/>
              </w:rPr>
              <w:instrText>Toc393183477 \h</w:instrText>
            </w:r>
            <w:r w:rsidR="00DA6D62">
              <w:rPr>
                <w:noProof/>
                <w:webHidden/>
                <w:rtl/>
              </w:rPr>
              <w:instrText xml:space="preserve"> </w:instrText>
            </w:r>
            <w:r w:rsidR="00DA6D62">
              <w:rPr>
                <w:rStyle w:val="Hyperlink"/>
                <w:noProof/>
                <w:rtl/>
              </w:rPr>
            </w:r>
            <w:r w:rsidR="00DA6D62">
              <w:rPr>
                <w:rStyle w:val="Hyperlink"/>
                <w:noProof/>
                <w:rtl/>
              </w:rPr>
              <w:fldChar w:fldCharType="separate"/>
            </w:r>
            <w:r w:rsidR="00A20D17">
              <w:rPr>
                <w:noProof/>
                <w:webHidden/>
                <w:rtl/>
              </w:rPr>
              <w:t>19</w:t>
            </w:r>
            <w:r w:rsidR="00DA6D62">
              <w:rPr>
                <w:rStyle w:val="Hyperlink"/>
                <w:noProof/>
                <w:rtl/>
              </w:rPr>
              <w:fldChar w:fldCharType="end"/>
            </w:r>
          </w:hyperlink>
        </w:p>
        <w:p w:rsidR="00DA6D62" w:rsidRDefault="00823074">
          <w:pPr>
            <w:pStyle w:val="TOC1"/>
            <w:rPr>
              <w:rFonts w:asciiTheme="minorHAnsi" w:eastAsiaTheme="minorEastAsia" w:hAnsiTheme="minorHAnsi" w:cstheme="minorBidi"/>
              <w:noProof/>
              <w:sz w:val="22"/>
              <w:szCs w:val="22"/>
              <w:rtl/>
            </w:rPr>
          </w:pPr>
          <w:hyperlink w:anchor="_Toc393183478" w:history="1">
            <w:r w:rsidR="00DA6D62" w:rsidRPr="001437A0">
              <w:rPr>
                <w:rStyle w:val="Hyperlink"/>
                <w:noProof/>
                <w:rtl/>
              </w:rPr>
              <w:t>14.</w:t>
            </w:r>
            <w:r w:rsidR="00DA6D62">
              <w:rPr>
                <w:rFonts w:asciiTheme="minorHAnsi" w:eastAsiaTheme="minorEastAsia" w:hAnsiTheme="minorHAnsi" w:cstheme="minorBidi"/>
                <w:noProof/>
                <w:sz w:val="22"/>
                <w:szCs w:val="22"/>
                <w:rtl/>
              </w:rPr>
              <w:tab/>
            </w:r>
            <w:r w:rsidR="00DA6D62" w:rsidRPr="001437A0">
              <w:rPr>
                <w:rStyle w:val="Hyperlink"/>
                <w:rFonts w:hint="eastAsia"/>
                <w:noProof/>
                <w:rtl/>
              </w:rPr>
              <w:t>הגשת</w:t>
            </w:r>
            <w:r w:rsidR="00DA6D62" w:rsidRPr="001437A0">
              <w:rPr>
                <w:rStyle w:val="Hyperlink"/>
                <w:noProof/>
                <w:rtl/>
              </w:rPr>
              <w:t xml:space="preserve"> </w:t>
            </w:r>
            <w:r w:rsidR="00DA6D62" w:rsidRPr="001437A0">
              <w:rPr>
                <w:rStyle w:val="Hyperlink"/>
                <w:rFonts w:hint="eastAsia"/>
                <w:noProof/>
                <w:rtl/>
              </w:rPr>
              <w:t>הצעה</w:t>
            </w:r>
            <w:r w:rsidR="00DA6D62">
              <w:rPr>
                <w:noProof/>
                <w:webHidden/>
                <w:rtl/>
              </w:rPr>
              <w:tab/>
            </w:r>
            <w:r w:rsidR="00DA6D62">
              <w:rPr>
                <w:rStyle w:val="Hyperlink"/>
                <w:noProof/>
                <w:rtl/>
              </w:rPr>
              <w:fldChar w:fldCharType="begin"/>
            </w:r>
            <w:r w:rsidR="00DA6D62">
              <w:rPr>
                <w:noProof/>
                <w:webHidden/>
                <w:rtl/>
              </w:rPr>
              <w:instrText xml:space="preserve"> </w:instrText>
            </w:r>
            <w:r w:rsidR="00DA6D62">
              <w:rPr>
                <w:noProof/>
                <w:webHidden/>
              </w:rPr>
              <w:instrText>PAGEREF</w:instrText>
            </w:r>
            <w:r w:rsidR="00DA6D62">
              <w:rPr>
                <w:noProof/>
                <w:webHidden/>
                <w:rtl/>
              </w:rPr>
              <w:instrText xml:space="preserve"> _</w:instrText>
            </w:r>
            <w:r w:rsidR="00DA6D62">
              <w:rPr>
                <w:noProof/>
                <w:webHidden/>
              </w:rPr>
              <w:instrText>Toc393183478 \h</w:instrText>
            </w:r>
            <w:r w:rsidR="00DA6D62">
              <w:rPr>
                <w:noProof/>
                <w:webHidden/>
                <w:rtl/>
              </w:rPr>
              <w:instrText xml:space="preserve"> </w:instrText>
            </w:r>
            <w:r w:rsidR="00DA6D62">
              <w:rPr>
                <w:rStyle w:val="Hyperlink"/>
                <w:noProof/>
                <w:rtl/>
              </w:rPr>
            </w:r>
            <w:r w:rsidR="00DA6D62">
              <w:rPr>
                <w:rStyle w:val="Hyperlink"/>
                <w:noProof/>
                <w:rtl/>
              </w:rPr>
              <w:fldChar w:fldCharType="separate"/>
            </w:r>
            <w:r w:rsidR="00A20D17">
              <w:rPr>
                <w:noProof/>
                <w:webHidden/>
                <w:rtl/>
              </w:rPr>
              <w:t>19</w:t>
            </w:r>
            <w:r w:rsidR="00DA6D62">
              <w:rPr>
                <w:rStyle w:val="Hyperlink"/>
                <w:noProof/>
                <w:rtl/>
              </w:rPr>
              <w:fldChar w:fldCharType="end"/>
            </w:r>
          </w:hyperlink>
        </w:p>
        <w:p w:rsidR="00DA6D62" w:rsidRDefault="00823074">
          <w:pPr>
            <w:pStyle w:val="TOC1"/>
            <w:rPr>
              <w:rFonts w:asciiTheme="minorHAnsi" w:eastAsiaTheme="minorEastAsia" w:hAnsiTheme="minorHAnsi" w:cstheme="minorBidi"/>
              <w:noProof/>
              <w:sz w:val="22"/>
              <w:szCs w:val="22"/>
              <w:rtl/>
            </w:rPr>
          </w:pPr>
          <w:hyperlink w:anchor="_Toc393183479" w:history="1">
            <w:r w:rsidR="00DA6D62" w:rsidRPr="001437A0">
              <w:rPr>
                <w:rStyle w:val="Hyperlink"/>
                <w:noProof/>
                <w:rtl/>
              </w:rPr>
              <w:t>15.</w:t>
            </w:r>
            <w:r w:rsidR="00DA6D62">
              <w:rPr>
                <w:rFonts w:asciiTheme="minorHAnsi" w:eastAsiaTheme="minorEastAsia" w:hAnsiTheme="minorHAnsi" w:cstheme="minorBidi"/>
                <w:noProof/>
                <w:sz w:val="22"/>
                <w:szCs w:val="22"/>
                <w:rtl/>
              </w:rPr>
              <w:tab/>
            </w:r>
            <w:r w:rsidR="00DA6D62" w:rsidRPr="001437A0">
              <w:rPr>
                <w:rStyle w:val="Hyperlink"/>
                <w:rFonts w:hint="eastAsia"/>
                <w:noProof/>
                <w:rtl/>
              </w:rPr>
              <w:t>בעלות</w:t>
            </w:r>
            <w:r w:rsidR="00DA6D62" w:rsidRPr="001437A0">
              <w:rPr>
                <w:rStyle w:val="Hyperlink"/>
                <w:noProof/>
                <w:rtl/>
              </w:rPr>
              <w:t xml:space="preserve"> </w:t>
            </w:r>
            <w:r w:rsidR="00DA6D62" w:rsidRPr="001437A0">
              <w:rPr>
                <w:rStyle w:val="Hyperlink"/>
                <w:rFonts w:hint="eastAsia"/>
                <w:noProof/>
                <w:rtl/>
              </w:rPr>
              <w:t>על</w:t>
            </w:r>
            <w:r w:rsidR="00DA6D62" w:rsidRPr="001437A0">
              <w:rPr>
                <w:rStyle w:val="Hyperlink"/>
                <w:noProof/>
                <w:rtl/>
              </w:rPr>
              <w:t xml:space="preserve"> </w:t>
            </w:r>
            <w:r w:rsidR="00DA6D62" w:rsidRPr="001437A0">
              <w:rPr>
                <w:rStyle w:val="Hyperlink"/>
                <w:rFonts w:hint="eastAsia"/>
                <w:noProof/>
                <w:rtl/>
              </w:rPr>
              <w:t>המכרז</w:t>
            </w:r>
            <w:r w:rsidR="00DA6D62" w:rsidRPr="001437A0">
              <w:rPr>
                <w:rStyle w:val="Hyperlink"/>
                <w:noProof/>
                <w:rtl/>
              </w:rPr>
              <w:t xml:space="preserve"> </w:t>
            </w:r>
            <w:r w:rsidR="00DA6D62" w:rsidRPr="001437A0">
              <w:rPr>
                <w:rStyle w:val="Hyperlink"/>
                <w:rFonts w:hint="eastAsia"/>
                <w:noProof/>
                <w:rtl/>
              </w:rPr>
              <w:t>ועל</w:t>
            </w:r>
            <w:r w:rsidR="00DA6D62" w:rsidRPr="001437A0">
              <w:rPr>
                <w:rStyle w:val="Hyperlink"/>
                <w:noProof/>
                <w:rtl/>
              </w:rPr>
              <w:t xml:space="preserve"> </w:t>
            </w:r>
            <w:r w:rsidR="00DA6D62" w:rsidRPr="001437A0">
              <w:rPr>
                <w:rStyle w:val="Hyperlink"/>
                <w:rFonts w:hint="eastAsia"/>
                <w:noProof/>
                <w:rtl/>
              </w:rPr>
              <w:t>ההצעה</w:t>
            </w:r>
            <w:r w:rsidR="00DA6D62">
              <w:rPr>
                <w:noProof/>
                <w:webHidden/>
                <w:rtl/>
              </w:rPr>
              <w:tab/>
            </w:r>
            <w:r w:rsidR="00DA6D62">
              <w:rPr>
                <w:rStyle w:val="Hyperlink"/>
                <w:noProof/>
                <w:rtl/>
              </w:rPr>
              <w:fldChar w:fldCharType="begin"/>
            </w:r>
            <w:r w:rsidR="00DA6D62">
              <w:rPr>
                <w:noProof/>
                <w:webHidden/>
                <w:rtl/>
              </w:rPr>
              <w:instrText xml:space="preserve"> </w:instrText>
            </w:r>
            <w:r w:rsidR="00DA6D62">
              <w:rPr>
                <w:noProof/>
                <w:webHidden/>
              </w:rPr>
              <w:instrText>PAGEREF</w:instrText>
            </w:r>
            <w:r w:rsidR="00DA6D62">
              <w:rPr>
                <w:noProof/>
                <w:webHidden/>
                <w:rtl/>
              </w:rPr>
              <w:instrText xml:space="preserve"> _</w:instrText>
            </w:r>
            <w:r w:rsidR="00DA6D62">
              <w:rPr>
                <w:noProof/>
                <w:webHidden/>
              </w:rPr>
              <w:instrText>Toc393183479 \h</w:instrText>
            </w:r>
            <w:r w:rsidR="00DA6D62">
              <w:rPr>
                <w:noProof/>
                <w:webHidden/>
                <w:rtl/>
              </w:rPr>
              <w:instrText xml:space="preserve"> </w:instrText>
            </w:r>
            <w:r w:rsidR="00DA6D62">
              <w:rPr>
                <w:rStyle w:val="Hyperlink"/>
                <w:noProof/>
                <w:rtl/>
              </w:rPr>
            </w:r>
            <w:r w:rsidR="00DA6D62">
              <w:rPr>
                <w:rStyle w:val="Hyperlink"/>
                <w:noProof/>
                <w:rtl/>
              </w:rPr>
              <w:fldChar w:fldCharType="separate"/>
            </w:r>
            <w:r w:rsidR="00A20D17">
              <w:rPr>
                <w:noProof/>
                <w:webHidden/>
                <w:rtl/>
              </w:rPr>
              <w:t>20</w:t>
            </w:r>
            <w:r w:rsidR="00DA6D62">
              <w:rPr>
                <w:rStyle w:val="Hyperlink"/>
                <w:noProof/>
                <w:rtl/>
              </w:rPr>
              <w:fldChar w:fldCharType="end"/>
            </w:r>
          </w:hyperlink>
        </w:p>
        <w:p w:rsidR="00DA6D62" w:rsidRDefault="00823074">
          <w:pPr>
            <w:pStyle w:val="TOC1"/>
            <w:rPr>
              <w:rFonts w:asciiTheme="minorHAnsi" w:eastAsiaTheme="minorEastAsia" w:hAnsiTheme="minorHAnsi" w:cstheme="minorBidi"/>
              <w:noProof/>
              <w:sz w:val="22"/>
              <w:szCs w:val="22"/>
              <w:rtl/>
            </w:rPr>
          </w:pPr>
          <w:hyperlink w:anchor="_Toc393183480" w:history="1">
            <w:r w:rsidR="00DA6D62" w:rsidRPr="001437A0">
              <w:rPr>
                <w:rStyle w:val="Hyperlink"/>
                <w:noProof/>
                <w:rtl/>
              </w:rPr>
              <w:t>16.</w:t>
            </w:r>
            <w:r w:rsidR="00DA6D62">
              <w:rPr>
                <w:rFonts w:asciiTheme="minorHAnsi" w:eastAsiaTheme="minorEastAsia" w:hAnsiTheme="minorHAnsi" w:cstheme="minorBidi"/>
                <w:noProof/>
                <w:sz w:val="22"/>
                <w:szCs w:val="22"/>
                <w:rtl/>
              </w:rPr>
              <w:tab/>
            </w:r>
            <w:r w:rsidR="00DA6D62" w:rsidRPr="001437A0">
              <w:rPr>
                <w:rStyle w:val="Hyperlink"/>
                <w:rFonts w:hint="eastAsia"/>
                <w:noProof/>
                <w:rtl/>
              </w:rPr>
              <w:t>מחירים</w:t>
            </w:r>
            <w:r w:rsidR="00DA6D62">
              <w:rPr>
                <w:noProof/>
                <w:webHidden/>
                <w:rtl/>
              </w:rPr>
              <w:tab/>
            </w:r>
            <w:r w:rsidR="00DA6D62">
              <w:rPr>
                <w:rStyle w:val="Hyperlink"/>
                <w:noProof/>
                <w:rtl/>
              </w:rPr>
              <w:fldChar w:fldCharType="begin"/>
            </w:r>
            <w:r w:rsidR="00DA6D62">
              <w:rPr>
                <w:noProof/>
                <w:webHidden/>
                <w:rtl/>
              </w:rPr>
              <w:instrText xml:space="preserve"> </w:instrText>
            </w:r>
            <w:r w:rsidR="00DA6D62">
              <w:rPr>
                <w:noProof/>
                <w:webHidden/>
              </w:rPr>
              <w:instrText>PAGEREF</w:instrText>
            </w:r>
            <w:r w:rsidR="00DA6D62">
              <w:rPr>
                <w:noProof/>
                <w:webHidden/>
                <w:rtl/>
              </w:rPr>
              <w:instrText xml:space="preserve"> _</w:instrText>
            </w:r>
            <w:r w:rsidR="00DA6D62">
              <w:rPr>
                <w:noProof/>
                <w:webHidden/>
              </w:rPr>
              <w:instrText>Toc393183480 \h</w:instrText>
            </w:r>
            <w:r w:rsidR="00DA6D62">
              <w:rPr>
                <w:noProof/>
                <w:webHidden/>
                <w:rtl/>
              </w:rPr>
              <w:instrText xml:space="preserve"> </w:instrText>
            </w:r>
            <w:r w:rsidR="00DA6D62">
              <w:rPr>
                <w:rStyle w:val="Hyperlink"/>
                <w:noProof/>
                <w:rtl/>
              </w:rPr>
            </w:r>
            <w:r w:rsidR="00DA6D62">
              <w:rPr>
                <w:rStyle w:val="Hyperlink"/>
                <w:noProof/>
                <w:rtl/>
              </w:rPr>
              <w:fldChar w:fldCharType="separate"/>
            </w:r>
            <w:r w:rsidR="00A20D17">
              <w:rPr>
                <w:noProof/>
                <w:webHidden/>
                <w:rtl/>
              </w:rPr>
              <w:t>21</w:t>
            </w:r>
            <w:r w:rsidR="00DA6D62">
              <w:rPr>
                <w:rStyle w:val="Hyperlink"/>
                <w:noProof/>
                <w:rtl/>
              </w:rPr>
              <w:fldChar w:fldCharType="end"/>
            </w:r>
          </w:hyperlink>
        </w:p>
        <w:p w:rsidR="00DA6D62" w:rsidRDefault="00823074">
          <w:pPr>
            <w:pStyle w:val="TOC1"/>
            <w:rPr>
              <w:rFonts w:asciiTheme="minorHAnsi" w:eastAsiaTheme="minorEastAsia" w:hAnsiTheme="minorHAnsi" w:cstheme="minorBidi"/>
              <w:noProof/>
              <w:sz w:val="22"/>
              <w:szCs w:val="22"/>
              <w:rtl/>
            </w:rPr>
          </w:pPr>
          <w:hyperlink w:anchor="_Toc393183481" w:history="1">
            <w:r w:rsidR="00DA6D62" w:rsidRPr="001437A0">
              <w:rPr>
                <w:rStyle w:val="Hyperlink"/>
                <w:noProof/>
                <w:rtl/>
              </w:rPr>
              <w:t>17.</w:t>
            </w:r>
            <w:r w:rsidR="00DA6D62">
              <w:rPr>
                <w:rFonts w:asciiTheme="minorHAnsi" w:eastAsiaTheme="minorEastAsia" w:hAnsiTheme="minorHAnsi" w:cstheme="minorBidi"/>
                <w:noProof/>
                <w:sz w:val="22"/>
                <w:szCs w:val="22"/>
                <w:rtl/>
              </w:rPr>
              <w:tab/>
            </w:r>
            <w:r w:rsidR="00DA6D62" w:rsidRPr="001437A0">
              <w:rPr>
                <w:rStyle w:val="Hyperlink"/>
                <w:rFonts w:hint="eastAsia"/>
                <w:noProof/>
                <w:rtl/>
              </w:rPr>
              <w:t>הצמדה</w:t>
            </w:r>
            <w:r w:rsidR="00DA6D62">
              <w:rPr>
                <w:noProof/>
                <w:webHidden/>
                <w:rtl/>
              </w:rPr>
              <w:tab/>
            </w:r>
            <w:r w:rsidR="00DA6D62">
              <w:rPr>
                <w:rStyle w:val="Hyperlink"/>
                <w:noProof/>
                <w:rtl/>
              </w:rPr>
              <w:fldChar w:fldCharType="begin"/>
            </w:r>
            <w:r w:rsidR="00DA6D62">
              <w:rPr>
                <w:noProof/>
                <w:webHidden/>
                <w:rtl/>
              </w:rPr>
              <w:instrText xml:space="preserve"> </w:instrText>
            </w:r>
            <w:r w:rsidR="00DA6D62">
              <w:rPr>
                <w:noProof/>
                <w:webHidden/>
              </w:rPr>
              <w:instrText>PAGEREF</w:instrText>
            </w:r>
            <w:r w:rsidR="00DA6D62">
              <w:rPr>
                <w:noProof/>
                <w:webHidden/>
                <w:rtl/>
              </w:rPr>
              <w:instrText xml:space="preserve"> _</w:instrText>
            </w:r>
            <w:r w:rsidR="00DA6D62">
              <w:rPr>
                <w:noProof/>
                <w:webHidden/>
              </w:rPr>
              <w:instrText>Toc393183481 \h</w:instrText>
            </w:r>
            <w:r w:rsidR="00DA6D62">
              <w:rPr>
                <w:noProof/>
                <w:webHidden/>
                <w:rtl/>
              </w:rPr>
              <w:instrText xml:space="preserve"> </w:instrText>
            </w:r>
            <w:r w:rsidR="00DA6D62">
              <w:rPr>
                <w:rStyle w:val="Hyperlink"/>
                <w:noProof/>
                <w:rtl/>
              </w:rPr>
            </w:r>
            <w:r w:rsidR="00DA6D62">
              <w:rPr>
                <w:rStyle w:val="Hyperlink"/>
                <w:noProof/>
                <w:rtl/>
              </w:rPr>
              <w:fldChar w:fldCharType="separate"/>
            </w:r>
            <w:r w:rsidR="00A20D17">
              <w:rPr>
                <w:noProof/>
                <w:webHidden/>
                <w:rtl/>
              </w:rPr>
              <w:t>21</w:t>
            </w:r>
            <w:r w:rsidR="00DA6D62">
              <w:rPr>
                <w:rStyle w:val="Hyperlink"/>
                <w:noProof/>
                <w:rtl/>
              </w:rPr>
              <w:fldChar w:fldCharType="end"/>
            </w:r>
          </w:hyperlink>
        </w:p>
        <w:p w:rsidR="00DA6D62" w:rsidRDefault="00823074">
          <w:pPr>
            <w:pStyle w:val="TOC1"/>
            <w:rPr>
              <w:rFonts w:asciiTheme="minorHAnsi" w:eastAsiaTheme="minorEastAsia" w:hAnsiTheme="minorHAnsi" w:cstheme="minorBidi"/>
              <w:noProof/>
              <w:sz w:val="22"/>
              <w:szCs w:val="22"/>
              <w:rtl/>
            </w:rPr>
          </w:pPr>
          <w:hyperlink w:anchor="_Toc393183482" w:history="1">
            <w:r w:rsidR="00DA6D62" w:rsidRPr="001437A0">
              <w:rPr>
                <w:rStyle w:val="Hyperlink"/>
                <w:noProof/>
                <w:rtl/>
              </w:rPr>
              <w:t>18.</w:t>
            </w:r>
            <w:r w:rsidR="00DA6D62">
              <w:rPr>
                <w:rFonts w:asciiTheme="minorHAnsi" w:eastAsiaTheme="minorEastAsia" w:hAnsiTheme="minorHAnsi" w:cstheme="minorBidi"/>
                <w:noProof/>
                <w:sz w:val="22"/>
                <w:szCs w:val="22"/>
                <w:rtl/>
              </w:rPr>
              <w:tab/>
            </w:r>
            <w:r w:rsidR="00DA6D62" w:rsidRPr="001437A0">
              <w:rPr>
                <w:rStyle w:val="Hyperlink"/>
                <w:rFonts w:hint="eastAsia"/>
                <w:noProof/>
                <w:rtl/>
              </w:rPr>
              <w:t>סמכות</w:t>
            </w:r>
            <w:r w:rsidR="00DA6D62" w:rsidRPr="001437A0">
              <w:rPr>
                <w:rStyle w:val="Hyperlink"/>
                <w:noProof/>
                <w:rtl/>
              </w:rPr>
              <w:t xml:space="preserve"> </w:t>
            </w:r>
            <w:r w:rsidR="00DA6D62" w:rsidRPr="001437A0">
              <w:rPr>
                <w:rStyle w:val="Hyperlink"/>
                <w:rFonts w:hint="eastAsia"/>
                <w:noProof/>
                <w:rtl/>
              </w:rPr>
              <w:t>השיפוט</w:t>
            </w:r>
            <w:r w:rsidR="00DA6D62">
              <w:rPr>
                <w:noProof/>
                <w:webHidden/>
                <w:rtl/>
              </w:rPr>
              <w:tab/>
            </w:r>
            <w:r w:rsidR="00DA6D62">
              <w:rPr>
                <w:rStyle w:val="Hyperlink"/>
                <w:noProof/>
                <w:rtl/>
              </w:rPr>
              <w:fldChar w:fldCharType="begin"/>
            </w:r>
            <w:r w:rsidR="00DA6D62">
              <w:rPr>
                <w:noProof/>
                <w:webHidden/>
                <w:rtl/>
              </w:rPr>
              <w:instrText xml:space="preserve"> </w:instrText>
            </w:r>
            <w:r w:rsidR="00DA6D62">
              <w:rPr>
                <w:noProof/>
                <w:webHidden/>
              </w:rPr>
              <w:instrText>PAGEREF</w:instrText>
            </w:r>
            <w:r w:rsidR="00DA6D62">
              <w:rPr>
                <w:noProof/>
                <w:webHidden/>
                <w:rtl/>
              </w:rPr>
              <w:instrText xml:space="preserve"> _</w:instrText>
            </w:r>
            <w:r w:rsidR="00DA6D62">
              <w:rPr>
                <w:noProof/>
                <w:webHidden/>
              </w:rPr>
              <w:instrText>Toc393183482 \h</w:instrText>
            </w:r>
            <w:r w:rsidR="00DA6D62">
              <w:rPr>
                <w:noProof/>
                <w:webHidden/>
                <w:rtl/>
              </w:rPr>
              <w:instrText xml:space="preserve"> </w:instrText>
            </w:r>
            <w:r w:rsidR="00DA6D62">
              <w:rPr>
                <w:rStyle w:val="Hyperlink"/>
                <w:noProof/>
                <w:rtl/>
              </w:rPr>
            </w:r>
            <w:r w:rsidR="00DA6D62">
              <w:rPr>
                <w:rStyle w:val="Hyperlink"/>
                <w:noProof/>
                <w:rtl/>
              </w:rPr>
              <w:fldChar w:fldCharType="separate"/>
            </w:r>
            <w:r w:rsidR="00A20D17">
              <w:rPr>
                <w:noProof/>
                <w:webHidden/>
                <w:rtl/>
              </w:rPr>
              <w:t>21</w:t>
            </w:r>
            <w:r w:rsidR="00DA6D62">
              <w:rPr>
                <w:rStyle w:val="Hyperlink"/>
                <w:noProof/>
                <w:rtl/>
              </w:rPr>
              <w:fldChar w:fldCharType="end"/>
            </w:r>
          </w:hyperlink>
        </w:p>
        <w:p w:rsidR="00DA6D62" w:rsidRDefault="00823074">
          <w:pPr>
            <w:pStyle w:val="TOC1"/>
            <w:rPr>
              <w:rFonts w:asciiTheme="minorHAnsi" w:eastAsiaTheme="minorEastAsia" w:hAnsiTheme="minorHAnsi" w:cstheme="minorBidi"/>
              <w:noProof/>
              <w:sz w:val="22"/>
              <w:szCs w:val="22"/>
              <w:rtl/>
            </w:rPr>
          </w:pPr>
          <w:hyperlink w:anchor="_Toc393183483" w:history="1">
            <w:r w:rsidR="00DA6D62" w:rsidRPr="001437A0">
              <w:rPr>
                <w:rStyle w:val="Hyperlink"/>
                <w:noProof/>
                <w:rtl/>
              </w:rPr>
              <w:t>19.</w:t>
            </w:r>
            <w:r w:rsidR="00DA6D62">
              <w:rPr>
                <w:rFonts w:asciiTheme="minorHAnsi" w:eastAsiaTheme="minorEastAsia" w:hAnsiTheme="minorHAnsi" w:cstheme="minorBidi"/>
                <w:noProof/>
                <w:sz w:val="22"/>
                <w:szCs w:val="22"/>
                <w:rtl/>
              </w:rPr>
              <w:tab/>
            </w:r>
            <w:r w:rsidR="00DA6D62" w:rsidRPr="001437A0">
              <w:rPr>
                <w:rStyle w:val="Hyperlink"/>
                <w:rFonts w:hint="eastAsia"/>
                <w:noProof/>
                <w:rtl/>
              </w:rPr>
              <w:t>שפת</w:t>
            </w:r>
            <w:r w:rsidR="00DA6D62" w:rsidRPr="001437A0">
              <w:rPr>
                <w:rStyle w:val="Hyperlink"/>
                <w:noProof/>
                <w:rtl/>
              </w:rPr>
              <w:t xml:space="preserve"> </w:t>
            </w:r>
            <w:r w:rsidR="00DA6D62" w:rsidRPr="001437A0">
              <w:rPr>
                <w:rStyle w:val="Hyperlink"/>
                <w:rFonts w:hint="eastAsia"/>
                <w:noProof/>
                <w:rtl/>
              </w:rPr>
              <w:t>ההצעה</w:t>
            </w:r>
            <w:r w:rsidR="00DA6D62">
              <w:rPr>
                <w:noProof/>
                <w:webHidden/>
                <w:rtl/>
              </w:rPr>
              <w:tab/>
            </w:r>
            <w:r w:rsidR="00DA6D62">
              <w:rPr>
                <w:rStyle w:val="Hyperlink"/>
                <w:noProof/>
                <w:rtl/>
              </w:rPr>
              <w:fldChar w:fldCharType="begin"/>
            </w:r>
            <w:r w:rsidR="00DA6D62">
              <w:rPr>
                <w:noProof/>
                <w:webHidden/>
                <w:rtl/>
              </w:rPr>
              <w:instrText xml:space="preserve"> </w:instrText>
            </w:r>
            <w:r w:rsidR="00DA6D62">
              <w:rPr>
                <w:noProof/>
                <w:webHidden/>
              </w:rPr>
              <w:instrText>PAGEREF</w:instrText>
            </w:r>
            <w:r w:rsidR="00DA6D62">
              <w:rPr>
                <w:noProof/>
                <w:webHidden/>
                <w:rtl/>
              </w:rPr>
              <w:instrText xml:space="preserve"> _</w:instrText>
            </w:r>
            <w:r w:rsidR="00DA6D62">
              <w:rPr>
                <w:noProof/>
                <w:webHidden/>
              </w:rPr>
              <w:instrText>Toc393183483 \h</w:instrText>
            </w:r>
            <w:r w:rsidR="00DA6D62">
              <w:rPr>
                <w:noProof/>
                <w:webHidden/>
                <w:rtl/>
              </w:rPr>
              <w:instrText xml:space="preserve"> </w:instrText>
            </w:r>
            <w:r w:rsidR="00DA6D62">
              <w:rPr>
                <w:rStyle w:val="Hyperlink"/>
                <w:noProof/>
                <w:rtl/>
              </w:rPr>
            </w:r>
            <w:r w:rsidR="00DA6D62">
              <w:rPr>
                <w:rStyle w:val="Hyperlink"/>
                <w:noProof/>
                <w:rtl/>
              </w:rPr>
              <w:fldChar w:fldCharType="separate"/>
            </w:r>
            <w:r w:rsidR="00A20D17">
              <w:rPr>
                <w:noProof/>
                <w:webHidden/>
                <w:rtl/>
              </w:rPr>
              <w:t>21</w:t>
            </w:r>
            <w:r w:rsidR="00DA6D62">
              <w:rPr>
                <w:rStyle w:val="Hyperlink"/>
                <w:noProof/>
                <w:rtl/>
              </w:rPr>
              <w:fldChar w:fldCharType="end"/>
            </w:r>
          </w:hyperlink>
        </w:p>
        <w:p w:rsidR="00DA6D62" w:rsidRDefault="00823074">
          <w:pPr>
            <w:pStyle w:val="TOC1"/>
            <w:rPr>
              <w:rFonts w:asciiTheme="minorHAnsi" w:eastAsiaTheme="minorEastAsia" w:hAnsiTheme="minorHAnsi" w:cstheme="minorBidi"/>
              <w:noProof/>
              <w:sz w:val="22"/>
              <w:szCs w:val="22"/>
              <w:rtl/>
            </w:rPr>
          </w:pPr>
          <w:hyperlink w:anchor="_Toc393183484" w:history="1">
            <w:r w:rsidR="00DA6D62" w:rsidRPr="001437A0">
              <w:rPr>
                <w:rStyle w:val="Hyperlink"/>
                <w:noProof/>
                <w:rtl/>
              </w:rPr>
              <w:t>20.</w:t>
            </w:r>
            <w:r w:rsidR="00DA6D62">
              <w:rPr>
                <w:rFonts w:asciiTheme="minorHAnsi" w:eastAsiaTheme="minorEastAsia" w:hAnsiTheme="minorHAnsi" w:cstheme="minorBidi"/>
                <w:noProof/>
                <w:sz w:val="22"/>
                <w:szCs w:val="22"/>
                <w:rtl/>
              </w:rPr>
              <w:tab/>
            </w:r>
            <w:r w:rsidR="00DA6D62" w:rsidRPr="001437A0">
              <w:rPr>
                <w:rStyle w:val="Hyperlink"/>
                <w:rFonts w:hint="eastAsia"/>
                <w:noProof/>
                <w:rtl/>
              </w:rPr>
              <w:t>הגשת</w:t>
            </w:r>
            <w:r w:rsidR="00DA6D62" w:rsidRPr="001437A0">
              <w:rPr>
                <w:rStyle w:val="Hyperlink"/>
                <w:noProof/>
                <w:rtl/>
              </w:rPr>
              <w:t xml:space="preserve"> </w:t>
            </w:r>
            <w:r w:rsidR="00DA6D62" w:rsidRPr="001437A0">
              <w:rPr>
                <w:rStyle w:val="Hyperlink"/>
                <w:rFonts w:hint="eastAsia"/>
                <w:noProof/>
                <w:rtl/>
              </w:rPr>
              <w:t>חשבונות</w:t>
            </w:r>
            <w:r w:rsidR="00DA6D62">
              <w:rPr>
                <w:noProof/>
                <w:webHidden/>
                <w:rtl/>
              </w:rPr>
              <w:tab/>
            </w:r>
            <w:r w:rsidR="00DA6D62">
              <w:rPr>
                <w:rStyle w:val="Hyperlink"/>
                <w:noProof/>
                <w:rtl/>
              </w:rPr>
              <w:fldChar w:fldCharType="begin"/>
            </w:r>
            <w:r w:rsidR="00DA6D62">
              <w:rPr>
                <w:noProof/>
                <w:webHidden/>
                <w:rtl/>
              </w:rPr>
              <w:instrText xml:space="preserve"> </w:instrText>
            </w:r>
            <w:r w:rsidR="00DA6D62">
              <w:rPr>
                <w:noProof/>
                <w:webHidden/>
              </w:rPr>
              <w:instrText>PAGEREF</w:instrText>
            </w:r>
            <w:r w:rsidR="00DA6D62">
              <w:rPr>
                <w:noProof/>
                <w:webHidden/>
                <w:rtl/>
              </w:rPr>
              <w:instrText xml:space="preserve"> _</w:instrText>
            </w:r>
            <w:r w:rsidR="00DA6D62">
              <w:rPr>
                <w:noProof/>
                <w:webHidden/>
              </w:rPr>
              <w:instrText>Toc393183484 \h</w:instrText>
            </w:r>
            <w:r w:rsidR="00DA6D62">
              <w:rPr>
                <w:noProof/>
                <w:webHidden/>
                <w:rtl/>
              </w:rPr>
              <w:instrText xml:space="preserve"> </w:instrText>
            </w:r>
            <w:r w:rsidR="00DA6D62">
              <w:rPr>
                <w:rStyle w:val="Hyperlink"/>
                <w:noProof/>
                <w:rtl/>
              </w:rPr>
            </w:r>
            <w:r w:rsidR="00DA6D62">
              <w:rPr>
                <w:rStyle w:val="Hyperlink"/>
                <w:noProof/>
                <w:rtl/>
              </w:rPr>
              <w:fldChar w:fldCharType="separate"/>
            </w:r>
            <w:r w:rsidR="00A20D17">
              <w:rPr>
                <w:noProof/>
                <w:webHidden/>
                <w:rtl/>
              </w:rPr>
              <w:t>21</w:t>
            </w:r>
            <w:r w:rsidR="00DA6D62">
              <w:rPr>
                <w:rStyle w:val="Hyperlink"/>
                <w:noProof/>
                <w:rtl/>
              </w:rPr>
              <w:fldChar w:fldCharType="end"/>
            </w:r>
          </w:hyperlink>
        </w:p>
        <w:p w:rsidR="00DA6D62" w:rsidRDefault="00823074">
          <w:pPr>
            <w:pStyle w:val="TOC1"/>
            <w:rPr>
              <w:rFonts w:asciiTheme="minorHAnsi" w:eastAsiaTheme="minorEastAsia" w:hAnsiTheme="minorHAnsi" w:cstheme="minorBidi"/>
              <w:noProof/>
              <w:sz w:val="22"/>
              <w:szCs w:val="22"/>
              <w:rtl/>
            </w:rPr>
          </w:pPr>
          <w:hyperlink w:anchor="_Toc393183485" w:history="1">
            <w:r w:rsidR="00DA6D62" w:rsidRPr="001437A0">
              <w:rPr>
                <w:rStyle w:val="Hyperlink"/>
                <w:noProof/>
                <w:rtl/>
              </w:rPr>
              <w:t>21.</w:t>
            </w:r>
            <w:r w:rsidR="00DA6D62">
              <w:rPr>
                <w:rFonts w:asciiTheme="minorHAnsi" w:eastAsiaTheme="minorEastAsia" w:hAnsiTheme="minorHAnsi" w:cstheme="minorBidi"/>
                <w:noProof/>
                <w:sz w:val="22"/>
                <w:szCs w:val="22"/>
                <w:rtl/>
              </w:rPr>
              <w:tab/>
            </w:r>
            <w:r w:rsidR="00DA6D62" w:rsidRPr="001437A0">
              <w:rPr>
                <w:rStyle w:val="Hyperlink"/>
                <w:rFonts w:hint="eastAsia"/>
                <w:noProof/>
                <w:rtl/>
              </w:rPr>
              <w:t>זכויות</w:t>
            </w:r>
            <w:r w:rsidR="00DA6D62" w:rsidRPr="001437A0">
              <w:rPr>
                <w:rStyle w:val="Hyperlink"/>
                <w:noProof/>
                <w:rtl/>
              </w:rPr>
              <w:t xml:space="preserve"> </w:t>
            </w:r>
            <w:r w:rsidR="00DA6D62" w:rsidRPr="001437A0">
              <w:rPr>
                <w:rStyle w:val="Hyperlink"/>
                <w:rFonts w:hint="eastAsia"/>
                <w:noProof/>
                <w:rtl/>
              </w:rPr>
              <w:t>יוצרים</w:t>
            </w:r>
            <w:r w:rsidR="00DA6D62">
              <w:rPr>
                <w:noProof/>
                <w:webHidden/>
                <w:rtl/>
              </w:rPr>
              <w:tab/>
            </w:r>
            <w:r w:rsidR="00DA6D62">
              <w:rPr>
                <w:rStyle w:val="Hyperlink"/>
                <w:noProof/>
                <w:rtl/>
              </w:rPr>
              <w:fldChar w:fldCharType="begin"/>
            </w:r>
            <w:r w:rsidR="00DA6D62">
              <w:rPr>
                <w:noProof/>
                <w:webHidden/>
                <w:rtl/>
              </w:rPr>
              <w:instrText xml:space="preserve"> </w:instrText>
            </w:r>
            <w:r w:rsidR="00DA6D62">
              <w:rPr>
                <w:noProof/>
                <w:webHidden/>
              </w:rPr>
              <w:instrText>PAGEREF</w:instrText>
            </w:r>
            <w:r w:rsidR="00DA6D62">
              <w:rPr>
                <w:noProof/>
                <w:webHidden/>
                <w:rtl/>
              </w:rPr>
              <w:instrText xml:space="preserve"> _</w:instrText>
            </w:r>
            <w:r w:rsidR="00DA6D62">
              <w:rPr>
                <w:noProof/>
                <w:webHidden/>
              </w:rPr>
              <w:instrText>Toc393183485 \h</w:instrText>
            </w:r>
            <w:r w:rsidR="00DA6D62">
              <w:rPr>
                <w:noProof/>
                <w:webHidden/>
                <w:rtl/>
              </w:rPr>
              <w:instrText xml:space="preserve"> </w:instrText>
            </w:r>
            <w:r w:rsidR="00DA6D62">
              <w:rPr>
                <w:rStyle w:val="Hyperlink"/>
                <w:noProof/>
                <w:rtl/>
              </w:rPr>
            </w:r>
            <w:r w:rsidR="00DA6D62">
              <w:rPr>
                <w:rStyle w:val="Hyperlink"/>
                <w:noProof/>
                <w:rtl/>
              </w:rPr>
              <w:fldChar w:fldCharType="separate"/>
            </w:r>
            <w:r w:rsidR="00A20D17">
              <w:rPr>
                <w:noProof/>
                <w:webHidden/>
                <w:rtl/>
              </w:rPr>
              <w:t>22</w:t>
            </w:r>
            <w:r w:rsidR="00DA6D62">
              <w:rPr>
                <w:rStyle w:val="Hyperlink"/>
                <w:noProof/>
                <w:rtl/>
              </w:rPr>
              <w:fldChar w:fldCharType="end"/>
            </w:r>
          </w:hyperlink>
        </w:p>
        <w:p w:rsidR="00DA6D62" w:rsidRDefault="00823074">
          <w:pPr>
            <w:pStyle w:val="TOC1"/>
            <w:rPr>
              <w:rFonts w:asciiTheme="minorHAnsi" w:eastAsiaTheme="minorEastAsia" w:hAnsiTheme="minorHAnsi" w:cstheme="minorBidi"/>
              <w:noProof/>
              <w:sz w:val="22"/>
              <w:szCs w:val="22"/>
              <w:rtl/>
            </w:rPr>
          </w:pPr>
          <w:hyperlink w:anchor="_Toc393183486" w:history="1">
            <w:r w:rsidR="00DA6D62" w:rsidRPr="001437A0">
              <w:rPr>
                <w:rStyle w:val="Hyperlink"/>
                <w:noProof/>
                <w:rtl/>
              </w:rPr>
              <w:t>22.</w:t>
            </w:r>
            <w:r w:rsidR="00DA6D62">
              <w:rPr>
                <w:rFonts w:asciiTheme="minorHAnsi" w:eastAsiaTheme="minorEastAsia" w:hAnsiTheme="minorHAnsi" w:cstheme="minorBidi"/>
                <w:noProof/>
                <w:sz w:val="22"/>
                <w:szCs w:val="22"/>
                <w:rtl/>
              </w:rPr>
              <w:tab/>
            </w:r>
            <w:r w:rsidR="00DA6D62" w:rsidRPr="001437A0">
              <w:rPr>
                <w:rStyle w:val="Hyperlink"/>
                <w:rFonts w:hint="eastAsia"/>
                <w:noProof/>
                <w:rtl/>
              </w:rPr>
              <w:t>תנאים</w:t>
            </w:r>
            <w:r w:rsidR="00DA6D62" w:rsidRPr="001437A0">
              <w:rPr>
                <w:rStyle w:val="Hyperlink"/>
                <w:noProof/>
                <w:rtl/>
              </w:rPr>
              <w:t xml:space="preserve"> </w:t>
            </w:r>
            <w:r w:rsidR="00DA6D62" w:rsidRPr="001437A0">
              <w:rPr>
                <w:rStyle w:val="Hyperlink"/>
                <w:rFonts w:hint="eastAsia"/>
                <w:noProof/>
                <w:rtl/>
              </w:rPr>
              <w:t>והפרות</w:t>
            </w:r>
            <w:r w:rsidR="00DA6D62" w:rsidRPr="001437A0">
              <w:rPr>
                <w:rStyle w:val="Hyperlink"/>
                <w:noProof/>
                <w:rtl/>
              </w:rPr>
              <w:t xml:space="preserve"> </w:t>
            </w:r>
            <w:r w:rsidR="00DA6D62" w:rsidRPr="001437A0">
              <w:rPr>
                <w:rStyle w:val="Hyperlink"/>
                <w:rFonts w:hint="eastAsia"/>
                <w:noProof/>
                <w:rtl/>
              </w:rPr>
              <w:t>יסודיות</w:t>
            </w:r>
            <w:r w:rsidR="00DA6D62" w:rsidRPr="001437A0">
              <w:rPr>
                <w:rStyle w:val="Hyperlink"/>
                <w:noProof/>
                <w:rtl/>
              </w:rPr>
              <w:t xml:space="preserve"> </w:t>
            </w:r>
            <w:r w:rsidR="00DA6D62" w:rsidRPr="001437A0">
              <w:rPr>
                <w:rStyle w:val="Hyperlink"/>
                <w:rFonts w:hint="eastAsia"/>
                <w:noProof/>
                <w:rtl/>
              </w:rPr>
              <w:t>להפסקת</w:t>
            </w:r>
            <w:r w:rsidR="00DA6D62" w:rsidRPr="001437A0">
              <w:rPr>
                <w:rStyle w:val="Hyperlink"/>
                <w:noProof/>
                <w:rtl/>
              </w:rPr>
              <w:t xml:space="preserve"> </w:t>
            </w:r>
            <w:r w:rsidR="00DA6D62" w:rsidRPr="001437A0">
              <w:rPr>
                <w:rStyle w:val="Hyperlink"/>
                <w:rFonts w:hint="eastAsia"/>
                <w:noProof/>
                <w:rtl/>
              </w:rPr>
              <w:t>ההתקשרות</w:t>
            </w:r>
            <w:r w:rsidR="00DA6D62">
              <w:rPr>
                <w:noProof/>
                <w:webHidden/>
                <w:rtl/>
              </w:rPr>
              <w:tab/>
            </w:r>
            <w:r w:rsidR="00DA6D62">
              <w:rPr>
                <w:rStyle w:val="Hyperlink"/>
                <w:noProof/>
                <w:rtl/>
              </w:rPr>
              <w:fldChar w:fldCharType="begin"/>
            </w:r>
            <w:r w:rsidR="00DA6D62">
              <w:rPr>
                <w:noProof/>
                <w:webHidden/>
                <w:rtl/>
              </w:rPr>
              <w:instrText xml:space="preserve"> </w:instrText>
            </w:r>
            <w:r w:rsidR="00DA6D62">
              <w:rPr>
                <w:noProof/>
                <w:webHidden/>
              </w:rPr>
              <w:instrText>PAGEREF</w:instrText>
            </w:r>
            <w:r w:rsidR="00DA6D62">
              <w:rPr>
                <w:noProof/>
                <w:webHidden/>
                <w:rtl/>
              </w:rPr>
              <w:instrText xml:space="preserve"> _</w:instrText>
            </w:r>
            <w:r w:rsidR="00DA6D62">
              <w:rPr>
                <w:noProof/>
                <w:webHidden/>
              </w:rPr>
              <w:instrText>Toc393183486 \h</w:instrText>
            </w:r>
            <w:r w:rsidR="00DA6D62">
              <w:rPr>
                <w:noProof/>
                <w:webHidden/>
                <w:rtl/>
              </w:rPr>
              <w:instrText xml:space="preserve"> </w:instrText>
            </w:r>
            <w:r w:rsidR="00DA6D62">
              <w:rPr>
                <w:rStyle w:val="Hyperlink"/>
                <w:noProof/>
                <w:rtl/>
              </w:rPr>
            </w:r>
            <w:r w:rsidR="00DA6D62">
              <w:rPr>
                <w:rStyle w:val="Hyperlink"/>
                <w:noProof/>
                <w:rtl/>
              </w:rPr>
              <w:fldChar w:fldCharType="separate"/>
            </w:r>
            <w:r w:rsidR="00A20D17">
              <w:rPr>
                <w:noProof/>
                <w:webHidden/>
                <w:rtl/>
              </w:rPr>
              <w:t>22</w:t>
            </w:r>
            <w:r w:rsidR="00DA6D62">
              <w:rPr>
                <w:rStyle w:val="Hyperlink"/>
                <w:noProof/>
                <w:rtl/>
              </w:rPr>
              <w:fldChar w:fldCharType="end"/>
            </w:r>
          </w:hyperlink>
        </w:p>
        <w:p w:rsidR="00DA6D62" w:rsidRDefault="00823074">
          <w:pPr>
            <w:pStyle w:val="TOC1"/>
            <w:rPr>
              <w:rFonts w:asciiTheme="minorHAnsi" w:eastAsiaTheme="minorEastAsia" w:hAnsiTheme="minorHAnsi" w:cstheme="minorBidi"/>
              <w:noProof/>
              <w:sz w:val="22"/>
              <w:szCs w:val="22"/>
              <w:rtl/>
            </w:rPr>
          </w:pPr>
          <w:hyperlink w:anchor="_Toc393183487" w:history="1">
            <w:r w:rsidR="00DA6D62" w:rsidRPr="001437A0">
              <w:rPr>
                <w:rStyle w:val="Hyperlink"/>
                <w:noProof/>
                <w:rtl/>
              </w:rPr>
              <w:t>23.</w:t>
            </w:r>
            <w:r w:rsidR="00DA6D62">
              <w:rPr>
                <w:rFonts w:asciiTheme="minorHAnsi" w:eastAsiaTheme="minorEastAsia" w:hAnsiTheme="minorHAnsi" w:cstheme="minorBidi"/>
                <w:noProof/>
                <w:sz w:val="22"/>
                <w:szCs w:val="22"/>
                <w:rtl/>
              </w:rPr>
              <w:tab/>
            </w:r>
            <w:r w:rsidR="00DA6D62" w:rsidRPr="001437A0">
              <w:rPr>
                <w:rStyle w:val="Hyperlink"/>
                <w:rFonts w:hint="eastAsia"/>
                <w:noProof/>
                <w:rtl/>
              </w:rPr>
              <w:t>התקשרות</w:t>
            </w:r>
            <w:r w:rsidR="00DA6D62" w:rsidRPr="001437A0">
              <w:rPr>
                <w:rStyle w:val="Hyperlink"/>
                <w:noProof/>
                <w:rtl/>
              </w:rPr>
              <w:t xml:space="preserve"> </w:t>
            </w:r>
            <w:r w:rsidR="00DA6D62" w:rsidRPr="001437A0">
              <w:rPr>
                <w:rStyle w:val="Hyperlink"/>
                <w:rFonts w:hint="eastAsia"/>
                <w:noProof/>
                <w:rtl/>
              </w:rPr>
              <w:t>המשרד</w:t>
            </w:r>
            <w:r w:rsidR="00DA6D62" w:rsidRPr="001437A0">
              <w:rPr>
                <w:rStyle w:val="Hyperlink"/>
                <w:noProof/>
                <w:rtl/>
              </w:rPr>
              <w:t xml:space="preserve"> </w:t>
            </w:r>
            <w:r w:rsidR="00DA6D62" w:rsidRPr="001437A0">
              <w:rPr>
                <w:rStyle w:val="Hyperlink"/>
                <w:rFonts w:hint="eastAsia"/>
                <w:noProof/>
                <w:rtl/>
              </w:rPr>
              <w:t>עם</w:t>
            </w:r>
            <w:r w:rsidR="00DA6D62" w:rsidRPr="001437A0">
              <w:rPr>
                <w:rStyle w:val="Hyperlink"/>
                <w:noProof/>
                <w:rtl/>
              </w:rPr>
              <w:t xml:space="preserve"> </w:t>
            </w:r>
            <w:r w:rsidR="00DA6D62" w:rsidRPr="001437A0">
              <w:rPr>
                <w:rStyle w:val="Hyperlink"/>
                <w:rFonts w:hint="eastAsia"/>
                <w:noProof/>
                <w:rtl/>
              </w:rPr>
              <w:t>הזוכה</w:t>
            </w:r>
            <w:r w:rsidR="00DA6D62">
              <w:rPr>
                <w:noProof/>
                <w:webHidden/>
                <w:rtl/>
              </w:rPr>
              <w:tab/>
            </w:r>
            <w:r w:rsidR="00DA6D62">
              <w:rPr>
                <w:rStyle w:val="Hyperlink"/>
                <w:noProof/>
                <w:rtl/>
              </w:rPr>
              <w:fldChar w:fldCharType="begin"/>
            </w:r>
            <w:r w:rsidR="00DA6D62">
              <w:rPr>
                <w:noProof/>
                <w:webHidden/>
                <w:rtl/>
              </w:rPr>
              <w:instrText xml:space="preserve"> </w:instrText>
            </w:r>
            <w:r w:rsidR="00DA6D62">
              <w:rPr>
                <w:noProof/>
                <w:webHidden/>
              </w:rPr>
              <w:instrText>PAGEREF</w:instrText>
            </w:r>
            <w:r w:rsidR="00DA6D62">
              <w:rPr>
                <w:noProof/>
                <w:webHidden/>
                <w:rtl/>
              </w:rPr>
              <w:instrText xml:space="preserve"> _</w:instrText>
            </w:r>
            <w:r w:rsidR="00DA6D62">
              <w:rPr>
                <w:noProof/>
                <w:webHidden/>
              </w:rPr>
              <w:instrText>Toc393183487 \h</w:instrText>
            </w:r>
            <w:r w:rsidR="00DA6D62">
              <w:rPr>
                <w:noProof/>
                <w:webHidden/>
                <w:rtl/>
              </w:rPr>
              <w:instrText xml:space="preserve"> </w:instrText>
            </w:r>
            <w:r w:rsidR="00DA6D62">
              <w:rPr>
                <w:rStyle w:val="Hyperlink"/>
                <w:noProof/>
                <w:rtl/>
              </w:rPr>
            </w:r>
            <w:r w:rsidR="00DA6D62">
              <w:rPr>
                <w:rStyle w:val="Hyperlink"/>
                <w:noProof/>
                <w:rtl/>
              </w:rPr>
              <w:fldChar w:fldCharType="separate"/>
            </w:r>
            <w:r w:rsidR="00A20D17">
              <w:rPr>
                <w:noProof/>
                <w:webHidden/>
                <w:rtl/>
              </w:rPr>
              <w:t>23</w:t>
            </w:r>
            <w:r w:rsidR="00DA6D62">
              <w:rPr>
                <w:rStyle w:val="Hyperlink"/>
                <w:noProof/>
                <w:rtl/>
              </w:rPr>
              <w:fldChar w:fldCharType="end"/>
            </w:r>
          </w:hyperlink>
        </w:p>
        <w:p w:rsidR="00DA6D62" w:rsidRDefault="00823074">
          <w:pPr>
            <w:pStyle w:val="TOC2"/>
            <w:rPr>
              <w:rFonts w:asciiTheme="minorHAnsi" w:eastAsiaTheme="minorEastAsia" w:hAnsiTheme="minorHAnsi" w:cstheme="minorBidi"/>
              <w:noProof/>
              <w:sz w:val="22"/>
              <w:szCs w:val="22"/>
              <w:rtl/>
            </w:rPr>
          </w:pPr>
          <w:hyperlink w:anchor="_Toc393183488" w:history="1">
            <w:r w:rsidR="00DA6D62" w:rsidRPr="001437A0">
              <w:rPr>
                <w:rStyle w:val="Hyperlink"/>
                <w:rFonts w:hint="eastAsia"/>
                <w:noProof/>
                <w:rtl/>
              </w:rPr>
              <w:t>כללי</w:t>
            </w:r>
            <w:r w:rsidR="00DA6D62">
              <w:rPr>
                <w:noProof/>
                <w:webHidden/>
                <w:rtl/>
              </w:rPr>
              <w:tab/>
            </w:r>
            <w:r w:rsidR="00DA6D62">
              <w:rPr>
                <w:rStyle w:val="Hyperlink"/>
                <w:noProof/>
                <w:rtl/>
              </w:rPr>
              <w:fldChar w:fldCharType="begin"/>
            </w:r>
            <w:r w:rsidR="00DA6D62">
              <w:rPr>
                <w:noProof/>
                <w:webHidden/>
                <w:rtl/>
              </w:rPr>
              <w:instrText xml:space="preserve"> </w:instrText>
            </w:r>
            <w:r w:rsidR="00DA6D62">
              <w:rPr>
                <w:noProof/>
                <w:webHidden/>
              </w:rPr>
              <w:instrText>PAGEREF</w:instrText>
            </w:r>
            <w:r w:rsidR="00DA6D62">
              <w:rPr>
                <w:noProof/>
                <w:webHidden/>
                <w:rtl/>
              </w:rPr>
              <w:instrText xml:space="preserve"> _</w:instrText>
            </w:r>
            <w:r w:rsidR="00DA6D62">
              <w:rPr>
                <w:noProof/>
                <w:webHidden/>
              </w:rPr>
              <w:instrText>Toc393183488 \h</w:instrText>
            </w:r>
            <w:r w:rsidR="00DA6D62">
              <w:rPr>
                <w:noProof/>
                <w:webHidden/>
                <w:rtl/>
              </w:rPr>
              <w:instrText xml:space="preserve"> </w:instrText>
            </w:r>
            <w:r w:rsidR="00DA6D62">
              <w:rPr>
                <w:rStyle w:val="Hyperlink"/>
                <w:noProof/>
                <w:rtl/>
              </w:rPr>
            </w:r>
            <w:r w:rsidR="00DA6D62">
              <w:rPr>
                <w:rStyle w:val="Hyperlink"/>
                <w:noProof/>
                <w:rtl/>
              </w:rPr>
              <w:fldChar w:fldCharType="separate"/>
            </w:r>
            <w:r w:rsidR="00A20D17">
              <w:rPr>
                <w:noProof/>
                <w:webHidden/>
                <w:rtl/>
              </w:rPr>
              <w:t>23</w:t>
            </w:r>
            <w:r w:rsidR="00DA6D62">
              <w:rPr>
                <w:rStyle w:val="Hyperlink"/>
                <w:noProof/>
                <w:rtl/>
              </w:rPr>
              <w:fldChar w:fldCharType="end"/>
            </w:r>
          </w:hyperlink>
        </w:p>
        <w:p w:rsidR="00DA6D62" w:rsidRDefault="00823074">
          <w:pPr>
            <w:pStyle w:val="TOC2"/>
            <w:rPr>
              <w:rFonts w:asciiTheme="minorHAnsi" w:eastAsiaTheme="minorEastAsia" w:hAnsiTheme="minorHAnsi" w:cstheme="minorBidi"/>
              <w:noProof/>
              <w:sz w:val="22"/>
              <w:szCs w:val="22"/>
              <w:rtl/>
            </w:rPr>
          </w:pPr>
          <w:hyperlink w:anchor="_Toc393183489" w:history="1">
            <w:r w:rsidR="00DA6D62" w:rsidRPr="001437A0">
              <w:rPr>
                <w:rStyle w:val="Hyperlink"/>
                <w:rFonts w:hint="eastAsia"/>
                <w:noProof/>
                <w:rtl/>
              </w:rPr>
              <w:t>אחריות</w:t>
            </w:r>
            <w:r w:rsidR="00DA6D62" w:rsidRPr="001437A0">
              <w:rPr>
                <w:rStyle w:val="Hyperlink"/>
                <w:noProof/>
                <w:rtl/>
              </w:rPr>
              <w:t xml:space="preserve"> </w:t>
            </w:r>
            <w:r w:rsidR="00DA6D62" w:rsidRPr="001437A0">
              <w:rPr>
                <w:rStyle w:val="Hyperlink"/>
                <w:rFonts w:hint="eastAsia"/>
                <w:noProof/>
                <w:rtl/>
              </w:rPr>
              <w:t>על</w:t>
            </w:r>
            <w:r w:rsidR="00DA6D62" w:rsidRPr="001437A0">
              <w:rPr>
                <w:rStyle w:val="Hyperlink"/>
                <w:noProof/>
                <w:rtl/>
              </w:rPr>
              <w:t xml:space="preserve"> </w:t>
            </w:r>
            <w:r w:rsidR="00DA6D62" w:rsidRPr="001437A0">
              <w:rPr>
                <w:rStyle w:val="Hyperlink"/>
                <w:rFonts w:hint="eastAsia"/>
                <w:noProof/>
                <w:rtl/>
              </w:rPr>
              <w:t>נותני</w:t>
            </w:r>
            <w:r w:rsidR="00DA6D62" w:rsidRPr="001437A0">
              <w:rPr>
                <w:rStyle w:val="Hyperlink"/>
                <w:noProof/>
                <w:rtl/>
              </w:rPr>
              <w:t xml:space="preserve"> </w:t>
            </w:r>
            <w:r w:rsidR="00DA6D62" w:rsidRPr="001437A0">
              <w:rPr>
                <w:rStyle w:val="Hyperlink"/>
                <w:rFonts w:hint="eastAsia"/>
                <w:noProof/>
                <w:rtl/>
              </w:rPr>
              <w:t>שירותים</w:t>
            </w:r>
            <w:r w:rsidR="00DA6D62">
              <w:rPr>
                <w:noProof/>
                <w:webHidden/>
                <w:rtl/>
              </w:rPr>
              <w:tab/>
            </w:r>
            <w:r w:rsidR="00DA6D62">
              <w:rPr>
                <w:rStyle w:val="Hyperlink"/>
                <w:noProof/>
                <w:rtl/>
              </w:rPr>
              <w:fldChar w:fldCharType="begin"/>
            </w:r>
            <w:r w:rsidR="00DA6D62">
              <w:rPr>
                <w:noProof/>
                <w:webHidden/>
                <w:rtl/>
              </w:rPr>
              <w:instrText xml:space="preserve"> </w:instrText>
            </w:r>
            <w:r w:rsidR="00DA6D62">
              <w:rPr>
                <w:noProof/>
                <w:webHidden/>
              </w:rPr>
              <w:instrText>PAGEREF</w:instrText>
            </w:r>
            <w:r w:rsidR="00DA6D62">
              <w:rPr>
                <w:noProof/>
                <w:webHidden/>
                <w:rtl/>
              </w:rPr>
              <w:instrText xml:space="preserve"> _</w:instrText>
            </w:r>
            <w:r w:rsidR="00DA6D62">
              <w:rPr>
                <w:noProof/>
                <w:webHidden/>
              </w:rPr>
              <w:instrText>Toc393183489 \h</w:instrText>
            </w:r>
            <w:r w:rsidR="00DA6D62">
              <w:rPr>
                <w:noProof/>
                <w:webHidden/>
                <w:rtl/>
              </w:rPr>
              <w:instrText xml:space="preserve"> </w:instrText>
            </w:r>
            <w:r w:rsidR="00DA6D62">
              <w:rPr>
                <w:rStyle w:val="Hyperlink"/>
                <w:noProof/>
                <w:rtl/>
              </w:rPr>
            </w:r>
            <w:r w:rsidR="00DA6D62">
              <w:rPr>
                <w:rStyle w:val="Hyperlink"/>
                <w:noProof/>
                <w:rtl/>
              </w:rPr>
              <w:fldChar w:fldCharType="separate"/>
            </w:r>
            <w:r w:rsidR="00A20D17">
              <w:rPr>
                <w:noProof/>
                <w:webHidden/>
                <w:rtl/>
              </w:rPr>
              <w:t>23</w:t>
            </w:r>
            <w:r w:rsidR="00DA6D62">
              <w:rPr>
                <w:rStyle w:val="Hyperlink"/>
                <w:noProof/>
                <w:rtl/>
              </w:rPr>
              <w:fldChar w:fldCharType="end"/>
            </w:r>
          </w:hyperlink>
        </w:p>
        <w:p w:rsidR="00DA6D62" w:rsidRDefault="00823074">
          <w:pPr>
            <w:pStyle w:val="TOC2"/>
            <w:rPr>
              <w:rFonts w:asciiTheme="minorHAnsi" w:eastAsiaTheme="minorEastAsia" w:hAnsiTheme="minorHAnsi" w:cstheme="minorBidi"/>
              <w:noProof/>
              <w:sz w:val="22"/>
              <w:szCs w:val="22"/>
              <w:rtl/>
            </w:rPr>
          </w:pPr>
          <w:hyperlink w:anchor="_Toc393183490" w:history="1">
            <w:r w:rsidR="00DA6D62" w:rsidRPr="001437A0">
              <w:rPr>
                <w:rStyle w:val="Hyperlink"/>
                <w:rFonts w:hint="eastAsia"/>
                <w:noProof/>
                <w:rtl/>
              </w:rPr>
              <w:t>אי</w:t>
            </w:r>
            <w:r w:rsidR="00DA6D62" w:rsidRPr="001437A0">
              <w:rPr>
                <w:rStyle w:val="Hyperlink"/>
                <w:noProof/>
                <w:rtl/>
              </w:rPr>
              <w:t xml:space="preserve"> </w:t>
            </w:r>
            <w:r w:rsidR="00DA6D62" w:rsidRPr="001437A0">
              <w:rPr>
                <w:rStyle w:val="Hyperlink"/>
                <w:rFonts w:hint="eastAsia"/>
                <w:noProof/>
                <w:rtl/>
              </w:rPr>
              <w:t>קיום</w:t>
            </w:r>
            <w:r w:rsidR="00DA6D62" w:rsidRPr="001437A0">
              <w:rPr>
                <w:rStyle w:val="Hyperlink"/>
                <w:noProof/>
                <w:rtl/>
              </w:rPr>
              <w:t xml:space="preserve"> </w:t>
            </w:r>
            <w:r w:rsidR="00DA6D62" w:rsidRPr="001437A0">
              <w:rPr>
                <w:rStyle w:val="Hyperlink"/>
                <w:rFonts w:hint="eastAsia"/>
                <w:noProof/>
                <w:rtl/>
              </w:rPr>
              <w:t>יחסי</w:t>
            </w:r>
            <w:r w:rsidR="00DA6D62" w:rsidRPr="001437A0">
              <w:rPr>
                <w:rStyle w:val="Hyperlink"/>
                <w:noProof/>
                <w:rtl/>
              </w:rPr>
              <w:t xml:space="preserve"> </w:t>
            </w:r>
            <w:r w:rsidR="00DA6D62" w:rsidRPr="001437A0">
              <w:rPr>
                <w:rStyle w:val="Hyperlink"/>
                <w:rFonts w:hint="eastAsia"/>
                <w:noProof/>
                <w:rtl/>
              </w:rPr>
              <w:t>עובד</w:t>
            </w:r>
            <w:r w:rsidR="00DA6D62" w:rsidRPr="001437A0">
              <w:rPr>
                <w:rStyle w:val="Hyperlink"/>
                <w:noProof/>
                <w:rtl/>
              </w:rPr>
              <w:t xml:space="preserve"> </w:t>
            </w:r>
            <w:r w:rsidR="00DA6D62" w:rsidRPr="001437A0">
              <w:rPr>
                <w:rStyle w:val="Hyperlink"/>
                <w:rFonts w:hint="eastAsia"/>
                <w:noProof/>
                <w:rtl/>
              </w:rPr>
              <w:t>מעביד</w:t>
            </w:r>
            <w:r w:rsidR="00DA6D62">
              <w:rPr>
                <w:noProof/>
                <w:webHidden/>
                <w:rtl/>
              </w:rPr>
              <w:tab/>
            </w:r>
            <w:r w:rsidR="00DA6D62">
              <w:rPr>
                <w:rStyle w:val="Hyperlink"/>
                <w:noProof/>
                <w:rtl/>
              </w:rPr>
              <w:fldChar w:fldCharType="begin"/>
            </w:r>
            <w:r w:rsidR="00DA6D62">
              <w:rPr>
                <w:noProof/>
                <w:webHidden/>
                <w:rtl/>
              </w:rPr>
              <w:instrText xml:space="preserve"> </w:instrText>
            </w:r>
            <w:r w:rsidR="00DA6D62">
              <w:rPr>
                <w:noProof/>
                <w:webHidden/>
              </w:rPr>
              <w:instrText>PAGEREF</w:instrText>
            </w:r>
            <w:r w:rsidR="00DA6D62">
              <w:rPr>
                <w:noProof/>
                <w:webHidden/>
                <w:rtl/>
              </w:rPr>
              <w:instrText xml:space="preserve"> _</w:instrText>
            </w:r>
            <w:r w:rsidR="00DA6D62">
              <w:rPr>
                <w:noProof/>
                <w:webHidden/>
              </w:rPr>
              <w:instrText>Toc393183490 \h</w:instrText>
            </w:r>
            <w:r w:rsidR="00DA6D62">
              <w:rPr>
                <w:noProof/>
                <w:webHidden/>
                <w:rtl/>
              </w:rPr>
              <w:instrText xml:space="preserve"> </w:instrText>
            </w:r>
            <w:r w:rsidR="00DA6D62">
              <w:rPr>
                <w:rStyle w:val="Hyperlink"/>
                <w:noProof/>
                <w:rtl/>
              </w:rPr>
            </w:r>
            <w:r w:rsidR="00DA6D62">
              <w:rPr>
                <w:rStyle w:val="Hyperlink"/>
                <w:noProof/>
                <w:rtl/>
              </w:rPr>
              <w:fldChar w:fldCharType="separate"/>
            </w:r>
            <w:r w:rsidR="00A20D17">
              <w:rPr>
                <w:noProof/>
                <w:webHidden/>
                <w:rtl/>
              </w:rPr>
              <w:t>23</w:t>
            </w:r>
            <w:r w:rsidR="00DA6D62">
              <w:rPr>
                <w:rStyle w:val="Hyperlink"/>
                <w:noProof/>
                <w:rtl/>
              </w:rPr>
              <w:fldChar w:fldCharType="end"/>
            </w:r>
          </w:hyperlink>
        </w:p>
        <w:p w:rsidR="00DA6D62" w:rsidRDefault="00823074">
          <w:pPr>
            <w:pStyle w:val="TOC2"/>
            <w:rPr>
              <w:rFonts w:asciiTheme="minorHAnsi" w:eastAsiaTheme="minorEastAsia" w:hAnsiTheme="minorHAnsi" w:cstheme="minorBidi"/>
              <w:noProof/>
              <w:sz w:val="22"/>
              <w:szCs w:val="22"/>
              <w:rtl/>
            </w:rPr>
          </w:pPr>
          <w:hyperlink w:anchor="_Toc393183491" w:history="1">
            <w:r w:rsidR="00DA6D62" w:rsidRPr="001437A0">
              <w:rPr>
                <w:rStyle w:val="Hyperlink"/>
                <w:rFonts w:hint="eastAsia"/>
                <w:noProof/>
                <w:rtl/>
              </w:rPr>
              <w:t>בטיחות</w:t>
            </w:r>
            <w:r w:rsidR="00DA6D62">
              <w:rPr>
                <w:noProof/>
                <w:webHidden/>
                <w:rtl/>
              </w:rPr>
              <w:tab/>
            </w:r>
            <w:r w:rsidR="00DA6D62">
              <w:rPr>
                <w:rStyle w:val="Hyperlink"/>
                <w:noProof/>
                <w:rtl/>
              </w:rPr>
              <w:fldChar w:fldCharType="begin"/>
            </w:r>
            <w:r w:rsidR="00DA6D62">
              <w:rPr>
                <w:noProof/>
                <w:webHidden/>
                <w:rtl/>
              </w:rPr>
              <w:instrText xml:space="preserve"> </w:instrText>
            </w:r>
            <w:r w:rsidR="00DA6D62">
              <w:rPr>
                <w:noProof/>
                <w:webHidden/>
              </w:rPr>
              <w:instrText>PAGEREF</w:instrText>
            </w:r>
            <w:r w:rsidR="00DA6D62">
              <w:rPr>
                <w:noProof/>
                <w:webHidden/>
                <w:rtl/>
              </w:rPr>
              <w:instrText xml:space="preserve"> _</w:instrText>
            </w:r>
            <w:r w:rsidR="00DA6D62">
              <w:rPr>
                <w:noProof/>
                <w:webHidden/>
              </w:rPr>
              <w:instrText>Toc393183491 \h</w:instrText>
            </w:r>
            <w:r w:rsidR="00DA6D62">
              <w:rPr>
                <w:noProof/>
                <w:webHidden/>
                <w:rtl/>
              </w:rPr>
              <w:instrText xml:space="preserve"> </w:instrText>
            </w:r>
            <w:r w:rsidR="00DA6D62">
              <w:rPr>
                <w:rStyle w:val="Hyperlink"/>
                <w:noProof/>
                <w:rtl/>
              </w:rPr>
            </w:r>
            <w:r w:rsidR="00DA6D62">
              <w:rPr>
                <w:rStyle w:val="Hyperlink"/>
                <w:noProof/>
                <w:rtl/>
              </w:rPr>
              <w:fldChar w:fldCharType="separate"/>
            </w:r>
            <w:r w:rsidR="00A20D17">
              <w:rPr>
                <w:noProof/>
                <w:webHidden/>
                <w:rtl/>
              </w:rPr>
              <w:t>23</w:t>
            </w:r>
            <w:r w:rsidR="00DA6D62">
              <w:rPr>
                <w:rStyle w:val="Hyperlink"/>
                <w:noProof/>
                <w:rtl/>
              </w:rPr>
              <w:fldChar w:fldCharType="end"/>
            </w:r>
          </w:hyperlink>
        </w:p>
        <w:p w:rsidR="00DA6D62" w:rsidRDefault="00823074">
          <w:pPr>
            <w:pStyle w:val="TOC1"/>
            <w:rPr>
              <w:rFonts w:asciiTheme="minorHAnsi" w:eastAsiaTheme="minorEastAsia" w:hAnsiTheme="minorHAnsi" w:cstheme="minorBidi"/>
              <w:noProof/>
              <w:sz w:val="22"/>
              <w:szCs w:val="22"/>
              <w:rtl/>
            </w:rPr>
          </w:pPr>
          <w:hyperlink w:anchor="_Toc393183492" w:history="1">
            <w:r w:rsidR="00DA6D62" w:rsidRPr="001437A0">
              <w:rPr>
                <w:rStyle w:val="Hyperlink"/>
                <w:rFonts w:hint="eastAsia"/>
                <w:noProof/>
                <w:rtl/>
              </w:rPr>
              <w:t>טופס</w:t>
            </w:r>
            <w:r w:rsidR="00DA6D62" w:rsidRPr="001437A0">
              <w:rPr>
                <w:rStyle w:val="Hyperlink"/>
                <w:noProof/>
                <w:rtl/>
              </w:rPr>
              <w:t xml:space="preserve"> </w:t>
            </w:r>
            <w:r w:rsidR="00DA6D62" w:rsidRPr="001437A0">
              <w:rPr>
                <w:rStyle w:val="Hyperlink"/>
                <w:rFonts w:hint="eastAsia"/>
                <w:noProof/>
                <w:rtl/>
              </w:rPr>
              <w:t>ההצעה</w:t>
            </w:r>
            <w:r w:rsidR="00DA6D62" w:rsidRPr="001437A0">
              <w:rPr>
                <w:rStyle w:val="Hyperlink"/>
                <w:noProof/>
                <w:rtl/>
              </w:rPr>
              <w:t xml:space="preserve"> </w:t>
            </w:r>
            <w:r w:rsidR="00DA6D62" w:rsidRPr="001437A0">
              <w:rPr>
                <w:rStyle w:val="Hyperlink"/>
                <w:rFonts w:hint="eastAsia"/>
                <w:noProof/>
                <w:rtl/>
              </w:rPr>
              <w:t>המסכם</w:t>
            </w:r>
            <w:r w:rsidR="00DA6D62" w:rsidRPr="001437A0">
              <w:rPr>
                <w:rStyle w:val="Hyperlink"/>
                <w:noProof/>
                <w:rtl/>
              </w:rPr>
              <w:t xml:space="preserve">- </w:t>
            </w:r>
            <w:r w:rsidR="00DA6D62" w:rsidRPr="001437A0">
              <w:rPr>
                <w:rStyle w:val="Hyperlink"/>
                <w:rFonts w:hint="eastAsia"/>
                <w:noProof/>
                <w:rtl/>
              </w:rPr>
              <w:t>למילוי</w:t>
            </w:r>
            <w:r w:rsidR="00DA6D62" w:rsidRPr="001437A0">
              <w:rPr>
                <w:rStyle w:val="Hyperlink"/>
                <w:noProof/>
                <w:rtl/>
              </w:rPr>
              <w:t xml:space="preserve"> </w:t>
            </w:r>
            <w:r w:rsidR="00DA6D62" w:rsidRPr="001437A0">
              <w:rPr>
                <w:rStyle w:val="Hyperlink"/>
                <w:rFonts w:hint="eastAsia"/>
                <w:noProof/>
                <w:rtl/>
              </w:rPr>
              <w:t>ע</w:t>
            </w:r>
            <w:r w:rsidR="00DA6D62" w:rsidRPr="001437A0">
              <w:rPr>
                <w:rStyle w:val="Hyperlink"/>
                <w:noProof/>
                <w:rtl/>
              </w:rPr>
              <w:t>"</w:t>
            </w:r>
            <w:r w:rsidR="00DA6D62" w:rsidRPr="001437A0">
              <w:rPr>
                <w:rStyle w:val="Hyperlink"/>
                <w:rFonts w:hint="eastAsia"/>
                <w:noProof/>
                <w:rtl/>
              </w:rPr>
              <w:t>י</w:t>
            </w:r>
            <w:r w:rsidR="00DA6D62" w:rsidRPr="001437A0">
              <w:rPr>
                <w:rStyle w:val="Hyperlink"/>
                <w:noProof/>
                <w:rtl/>
              </w:rPr>
              <w:t xml:space="preserve"> </w:t>
            </w:r>
            <w:r w:rsidR="00DA6D62" w:rsidRPr="001437A0">
              <w:rPr>
                <w:rStyle w:val="Hyperlink"/>
                <w:rFonts w:hint="eastAsia"/>
                <w:noProof/>
                <w:rtl/>
              </w:rPr>
              <w:t>המציע</w:t>
            </w:r>
            <w:r w:rsidR="00DA6D62">
              <w:rPr>
                <w:noProof/>
                <w:webHidden/>
                <w:rtl/>
              </w:rPr>
              <w:tab/>
            </w:r>
            <w:r w:rsidR="00DA6D62">
              <w:rPr>
                <w:rStyle w:val="Hyperlink"/>
                <w:noProof/>
                <w:rtl/>
              </w:rPr>
              <w:fldChar w:fldCharType="begin"/>
            </w:r>
            <w:r w:rsidR="00DA6D62">
              <w:rPr>
                <w:noProof/>
                <w:webHidden/>
                <w:rtl/>
              </w:rPr>
              <w:instrText xml:space="preserve"> </w:instrText>
            </w:r>
            <w:r w:rsidR="00DA6D62">
              <w:rPr>
                <w:noProof/>
                <w:webHidden/>
              </w:rPr>
              <w:instrText>PAGEREF</w:instrText>
            </w:r>
            <w:r w:rsidR="00DA6D62">
              <w:rPr>
                <w:noProof/>
                <w:webHidden/>
                <w:rtl/>
              </w:rPr>
              <w:instrText xml:space="preserve"> _</w:instrText>
            </w:r>
            <w:r w:rsidR="00DA6D62">
              <w:rPr>
                <w:noProof/>
                <w:webHidden/>
              </w:rPr>
              <w:instrText>Toc393183492 \h</w:instrText>
            </w:r>
            <w:r w:rsidR="00DA6D62">
              <w:rPr>
                <w:noProof/>
                <w:webHidden/>
                <w:rtl/>
              </w:rPr>
              <w:instrText xml:space="preserve"> </w:instrText>
            </w:r>
            <w:r w:rsidR="00DA6D62">
              <w:rPr>
                <w:rStyle w:val="Hyperlink"/>
                <w:noProof/>
                <w:rtl/>
              </w:rPr>
            </w:r>
            <w:r w:rsidR="00DA6D62">
              <w:rPr>
                <w:rStyle w:val="Hyperlink"/>
                <w:noProof/>
                <w:rtl/>
              </w:rPr>
              <w:fldChar w:fldCharType="separate"/>
            </w:r>
            <w:r w:rsidR="00A20D17">
              <w:rPr>
                <w:noProof/>
                <w:webHidden/>
                <w:rtl/>
              </w:rPr>
              <w:t>24</w:t>
            </w:r>
            <w:r w:rsidR="00DA6D62">
              <w:rPr>
                <w:rStyle w:val="Hyperlink"/>
                <w:noProof/>
                <w:rtl/>
              </w:rPr>
              <w:fldChar w:fldCharType="end"/>
            </w:r>
          </w:hyperlink>
        </w:p>
        <w:p w:rsidR="00DA6D62" w:rsidRDefault="00823074">
          <w:pPr>
            <w:pStyle w:val="TOC1"/>
            <w:rPr>
              <w:rFonts w:asciiTheme="minorHAnsi" w:eastAsiaTheme="minorEastAsia" w:hAnsiTheme="minorHAnsi" w:cstheme="minorBidi"/>
              <w:noProof/>
              <w:sz w:val="22"/>
              <w:szCs w:val="22"/>
              <w:rtl/>
            </w:rPr>
          </w:pPr>
          <w:hyperlink w:anchor="_Toc393183493" w:history="1">
            <w:r w:rsidR="00DA6D62" w:rsidRPr="001437A0">
              <w:rPr>
                <w:rStyle w:val="Hyperlink"/>
                <w:rFonts w:hint="eastAsia"/>
                <w:noProof/>
                <w:rtl/>
              </w:rPr>
              <w:t>רשימת</w:t>
            </w:r>
            <w:r w:rsidR="00DA6D62" w:rsidRPr="001437A0">
              <w:rPr>
                <w:rStyle w:val="Hyperlink"/>
                <w:noProof/>
                <w:rtl/>
              </w:rPr>
              <w:t xml:space="preserve"> </w:t>
            </w:r>
            <w:r w:rsidR="00DA6D62" w:rsidRPr="001437A0">
              <w:rPr>
                <w:rStyle w:val="Hyperlink"/>
                <w:rFonts w:hint="eastAsia"/>
                <w:noProof/>
                <w:rtl/>
              </w:rPr>
              <w:t>נספחים</w:t>
            </w:r>
            <w:r w:rsidR="00DA6D62">
              <w:rPr>
                <w:noProof/>
                <w:webHidden/>
                <w:rtl/>
              </w:rPr>
              <w:tab/>
            </w:r>
            <w:r w:rsidR="00DA6D62">
              <w:rPr>
                <w:rStyle w:val="Hyperlink"/>
                <w:noProof/>
                <w:rtl/>
              </w:rPr>
              <w:fldChar w:fldCharType="begin"/>
            </w:r>
            <w:r w:rsidR="00DA6D62">
              <w:rPr>
                <w:noProof/>
                <w:webHidden/>
                <w:rtl/>
              </w:rPr>
              <w:instrText xml:space="preserve"> </w:instrText>
            </w:r>
            <w:r w:rsidR="00DA6D62">
              <w:rPr>
                <w:noProof/>
                <w:webHidden/>
              </w:rPr>
              <w:instrText>PAGEREF</w:instrText>
            </w:r>
            <w:r w:rsidR="00DA6D62">
              <w:rPr>
                <w:noProof/>
                <w:webHidden/>
                <w:rtl/>
              </w:rPr>
              <w:instrText xml:space="preserve"> _</w:instrText>
            </w:r>
            <w:r w:rsidR="00DA6D62">
              <w:rPr>
                <w:noProof/>
                <w:webHidden/>
              </w:rPr>
              <w:instrText>Toc393183493 \h</w:instrText>
            </w:r>
            <w:r w:rsidR="00DA6D62">
              <w:rPr>
                <w:noProof/>
                <w:webHidden/>
                <w:rtl/>
              </w:rPr>
              <w:instrText xml:space="preserve"> </w:instrText>
            </w:r>
            <w:r w:rsidR="00DA6D62">
              <w:rPr>
                <w:rStyle w:val="Hyperlink"/>
                <w:noProof/>
                <w:rtl/>
              </w:rPr>
            </w:r>
            <w:r w:rsidR="00DA6D62">
              <w:rPr>
                <w:rStyle w:val="Hyperlink"/>
                <w:noProof/>
                <w:rtl/>
              </w:rPr>
              <w:fldChar w:fldCharType="separate"/>
            </w:r>
            <w:r w:rsidR="00A20D17">
              <w:rPr>
                <w:noProof/>
                <w:webHidden/>
                <w:rtl/>
              </w:rPr>
              <w:t>25</w:t>
            </w:r>
            <w:r w:rsidR="00DA6D62">
              <w:rPr>
                <w:rStyle w:val="Hyperlink"/>
                <w:noProof/>
                <w:rtl/>
              </w:rPr>
              <w:fldChar w:fldCharType="end"/>
            </w:r>
          </w:hyperlink>
        </w:p>
        <w:p w:rsidR="00DA6D62" w:rsidRDefault="00823074">
          <w:pPr>
            <w:pStyle w:val="TOC1"/>
            <w:rPr>
              <w:rFonts w:asciiTheme="minorHAnsi" w:eastAsiaTheme="minorEastAsia" w:hAnsiTheme="minorHAnsi" w:cstheme="minorBidi"/>
              <w:noProof/>
              <w:sz w:val="22"/>
              <w:szCs w:val="22"/>
              <w:rtl/>
            </w:rPr>
          </w:pPr>
          <w:hyperlink w:anchor="_Toc393183494" w:history="1">
            <w:r w:rsidR="00DA6D62" w:rsidRPr="001437A0">
              <w:rPr>
                <w:rStyle w:val="Hyperlink"/>
                <w:rFonts w:hint="eastAsia"/>
                <w:noProof/>
                <w:rtl/>
              </w:rPr>
              <w:t>נספח</w:t>
            </w:r>
            <w:r w:rsidR="00DA6D62" w:rsidRPr="001437A0">
              <w:rPr>
                <w:rStyle w:val="Hyperlink"/>
                <w:noProof/>
                <w:rtl/>
              </w:rPr>
              <w:t xml:space="preserve"> 1</w:t>
            </w:r>
            <w:r w:rsidR="00DA6D62">
              <w:rPr>
                <w:noProof/>
                <w:webHidden/>
                <w:rtl/>
              </w:rPr>
              <w:tab/>
            </w:r>
            <w:r w:rsidR="00DA6D62">
              <w:rPr>
                <w:rStyle w:val="Hyperlink"/>
                <w:noProof/>
                <w:rtl/>
              </w:rPr>
              <w:fldChar w:fldCharType="begin"/>
            </w:r>
            <w:r w:rsidR="00DA6D62">
              <w:rPr>
                <w:noProof/>
                <w:webHidden/>
                <w:rtl/>
              </w:rPr>
              <w:instrText xml:space="preserve"> </w:instrText>
            </w:r>
            <w:r w:rsidR="00DA6D62">
              <w:rPr>
                <w:noProof/>
                <w:webHidden/>
              </w:rPr>
              <w:instrText>PAGEREF</w:instrText>
            </w:r>
            <w:r w:rsidR="00DA6D62">
              <w:rPr>
                <w:noProof/>
                <w:webHidden/>
                <w:rtl/>
              </w:rPr>
              <w:instrText xml:space="preserve"> _</w:instrText>
            </w:r>
            <w:r w:rsidR="00DA6D62">
              <w:rPr>
                <w:noProof/>
                <w:webHidden/>
              </w:rPr>
              <w:instrText>Toc393183494 \h</w:instrText>
            </w:r>
            <w:r w:rsidR="00DA6D62">
              <w:rPr>
                <w:noProof/>
                <w:webHidden/>
                <w:rtl/>
              </w:rPr>
              <w:instrText xml:space="preserve"> </w:instrText>
            </w:r>
            <w:r w:rsidR="00DA6D62">
              <w:rPr>
                <w:rStyle w:val="Hyperlink"/>
                <w:noProof/>
                <w:rtl/>
              </w:rPr>
            </w:r>
            <w:r w:rsidR="00DA6D62">
              <w:rPr>
                <w:rStyle w:val="Hyperlink"/>
                <w:noProof/>
                <w:rtl/>
              </w:rPr>
              <w:fldChar w:fldCharType="separate"/>
            </w:r>
            <w:r w:rsidR="00A20D17">
              <w:rPr>
                <w:noProof/>
                <w:webHidden/>
                <w:rtl/>
              </w:rPr>
              <w:t>26</w:t>
            </w:r>
            <w:r w:rsidR="00DA6D62">
              <w:rPr>
                <w:rStyle w:val="Hyperlink"/>
                <w:noProof/>
                <w:rtl/>
              </w:rPr>
              <w:fldChar w:fldCharType="end"/>
            </w:r>
          </w:hyperlink>
        </w:p>
        <w:p w:rsidR="00DA6D62" w:rsidRDefault="00823074">
          <w:pPr>
            <w:pStyle w:val="TOC1"/>
            <w:rPr>
              <w:rFonts w:asciiTheme="minorHAnsi" w:eastAsiaTheme="minorEastAsia" w:hAnsiTheme="minorHAnsi" w:cstheme="minorBidi"/>
              <w:noProof/>
              <w:sz w:val="22"/>
              <w:szCs w:val="22"/>
              <w:rtl/>
            </w:rPr>
          </w:pPr>
          <w:hyperlink w:anchor="_Toc393183495" w:history="1">
            <w:r w:rsidR="00DA6D62" w:rsidRPr="001437A0">
              <w:rPr>
                <w:rStyle w:val="Hyperlink"/>
                <w:rFonts w:hint="eastAsia"/>
                <w:noProof/>
                <w:rtl/>
              </w:rPr>
              <w:t>נספח</w:t>
            </w:r>
            <w:r w:rsidR="00DA6D62" w:rsidRPr="001437A0">
              <w:rPr>
                <w:rStyle w:val="Hyperlink"/>
                <w:noProof/>
                <w:rtl/>
              </w:rPr>
              <w:t xml:space="preserve"> 2</w:t>
            </w:r>
            <w:r w:rsidR="00DA6D62">
              <w:rPr>
                <w:noProof/>
                <w:webHidden/>
                <w:rtl/>
              </w:rPr>
              <w:tab/>
            </w:r>
            <w:r w:rsidR="00DA6D62">
              <w:rPr>
                <w:rStyle w:val="Hyperlink"/>
                <w:noProof/>
                <w:rtl/>
              </w:rPr>
              <w:fldChar w:fldCharType="begin"/>
            </w:r>
            <w:r w:rsidR="00DA6D62">
              <w:rPr>
                <w:noProof/>
                <w:webHidden/>
                <w:rtl/>
              </w:rPr>
              <w:instrText xml:space="preserve"> </w:instrText>
            </w:r>
            <w:r w:rsidR="00DA6D62">
              <w:rPr>
                <w:noProof/>
                <w:webHidden/>
              </w:rPr>
              <w:instrText>PAGEREF</w:instrText>
            </w:r>
            <w:r w:rsidR="00DA6D62">
              <w:rPr>
                <w:noProof/>
                <w:webHidden/>
                <w:rtl/>
              </w:rPr>
              <w:instrText xml:space="preserve"> _</w:instrText>
            </w:r>
            <w:r w:rsidR="00DA6D62">
              <w:rPr>
                <w:noProof/>
                <w:webHidden/>
              </w:rPr>
              <w:instrText>Toc393183495 \h</w:instrText>
            </w:r>
            <w:r w:rsidR="00DA6D62">
              <w:rPr>
                <w:noProof/>
                <w:webHidden/>
                <w:rtl/>
              </w:rPr>
              <w:instrText xml:space="preserve"> </w:instrText>
            </w:r>
            <w:r w:rsidR="00DA6D62">
              <w:rPr>
                <w:rStyle w:val="Hyperlink"/>
                <w:noProof/>
                <w:rtl/>
              </w:rPr>
            </w:r>
            <w:r w:rsidR="00DA6D62">
              <w:rPr>
                <w:rStyle w:val="Hyperlink"/>
                <w:noProof/>
                <w:rtl/>
              </w:rPr>
              <w:fldChar w:fldCharType="separate"/>
            </w:r>
            <w:r w:rsidR="00A20D17">
              <w:rPr>
                <w:noProof/>
                <w:webHidden/>
                <w:rtl/>
              </w:rPr>
              <w:t>27</w:t>
            </w:r>
            <w:r w:rsidR="00DA6D62">
              <w:rPr>
                <w:rStyle w:val="Hyperlink"/>
                <w:noProof/>
                <w:rtl/>
              </w:rPr>
              <w:fldChar w:fldCharType="end"/>
            </w:r>
          </w:hyperlink>
        </w:p>
        <w:p w:rsidR="00DA6D62" w:rsidRDefault="00823074">
          <w:pPr>
            <w:pStyle w:val="TOC1"/>
            <w:rPr>
              <w:rFonts w:asciiTheme="minorHAnsi" w:eastAsiaTheme="minorEastAsia" w:hAnsiTheme="minorHAnsi" w:cstheme="minorBidi"/>
              <w:noProof/>
              <w:sz w:val="22"/>
              <w:szCs w:val="22"/>
              <w:rtl/>
            </w:rPr>
          </w:pPr>
          <w:hyperlink w:anchor="_Toc393183496" w:history="1">
            <w:r w:rsidR="00DA6D62" w:rsidRPr="001437A0">
              <w:rPr>
                <w:rStyle w:val="Hyperlink"/>
                <w:rFonts w:hint="eastAsia"/>
                <w:noProof/>
                <w:rtl/>
              </w:rPr>
              <w:t>נספח</w:t>
            </w:r>
            <w:r w:rsidR="00DA6D62" w:rsidRPr="001437A0">
              <w:rPr>
                <w:rStyle w:val="Hyperlink"/>
                <w:noProof/>
                <w:rtl/>
              </w:rPr>
              <w:t xml:space="preserve"> 3</w:t>
            </w:r>
            <w:r w:rsidR="00DA6D62">
              <w:rPr>
                <w:noProof/>
                <w:webHidden/>
                <w:rtl/>
              </w:rPr>
              <w:tab/>
            </w:r>
            <w:r w:rsidR="00DA6D62">
              <w:rPr>
                <w:rStyle w:val="Hyperlink"/>
                <w:noProof/>
                <w:rtl/>
              </w:rPr>
              <w:fldChar w:fldCharType="begin"/>
            </w:r>
            <w:r w:rsidR="00DA6D62">
              <w:rPr>
                <w:noProof/>
                <w:webHidden/>
                <w:rtl/>
              </w:rPr>
              <w:instrText xml:space="preserve"> </w:instrText>
            </w:r>
            <w:r w:rsidR="00DA6D62">
              <w:rPr>
                <w:noProof/>
                <w:webHidden/>
              </w:rPr>
              <w:instrText>PAGEREF</w:instrText>
            </w:r>
            <w:r w:rsidR="00DA6D62">
              <w:rPr>
                <w:noProof/>
                <w:webHidden/>
                <w:rtl/>
              </w:rPr>
              <w:instrText xml:space="preserve"> _</w:instrText>
            </w:r>
            <w:r w:rsidR="00DA6D62">
              <w:rPr>
                <w:noProof/>
                <w:webHidden/>
              </w:rPr>
              <w:instrText>Toc393183496 \h</w:instrText>
            </w:r>
            <w:r w:rsidR="00DA6D62">
              <w:rPr>
                <w:noProof/>
                <w:webHidden/>
                <w:rtl/>
              </w:rPr>
              <w:instrText xml:space="preserve"> </w:instrText>
            </w:r>
            <w:r w:rsidR="00DA6D62">
              <w:rPr>
                <w:rStyle w:val="Hyperlink"/>
                <w:noProof/>
                <w:rtl/>
              </w:rPr>
            </w:r>
            <w:r w:rsidR="00DA6D62">
              <w:rPr>
                <w:rStyle w:val="Hyperlink"/>
                <w:noProof/>
                <w:rtl/>
              </w:rPr>
              <w:fldChar w:fldCharType="separate"/>
            </w:r>
            <w:r w:rsidR="00A20D17">
              <w:rPr>
                <w:noProof/>
                <w:webHidden/>
                <w:rtl/>
              </w:rPr>
              <w:t>28</w:t>
            </w:r>
            <w:r w:rsidR="00DA6D62">
              <w:rPr>
                <w:rStyle w:val="Hyperlink"/>
                <w:noProof/>
                <w:rtl/>
              </w:rPr>
              <w:fldChar w:fldCharType="end"/>
            </w:r>
          </w:hyperlink>
        </w:p>
        <w:p w:rsidR="00DA6D62" w:rsidRDefault="00823074">
          <w:pPr>
            <w:pStyle w:val="TOC1"/>
            <w:rPr>
              <w:rFonts w:asciiTheme="minorHAnsi" w:eastAsiaTheme="minorEastAsia" w:hAnsiTheme="minorHAnsi" w:cstheme="minorBidi"/>
              <w:noProof/>
              <w:sz w:val="22"/>
              <w:szCs w:val="22"/>
              <w:rtl/>
            </w:rPr>
          </w:pPr>
          <w:hyperlink w:anchor="_Toc393183497" w:history="1">
            <w:r w:rsidR="00DA6D62" w:rsidRPr="001437A0">
              <w:rPr>
                <w:rStyle w:val="Hyperlink"/>
                <w:rFonts w:hint="eastAsia"/>
                <w:noProof/>
                <w:rtl/>
              </w:rPr>
              <w:t>נספח</w:t>
            </w:r>
            <w:r w:rsidR="00DA6D62" w:rsidRPr="001437A0">
              <w:rPr>
                <w:rStyle w:val="Hyperlink"/>
                <w:noProof/>
                <w:rtl/>
              </w:rPr>
              <w:t xml:space="preserve"> 4</w:t>
            </w:r>
            <w:r w:rsidR="00DA6D62">
              <w:rPr>
                <w:noProof/>
                <w:webHidden/>
                <w:rtl/>
              </w:rPr>
              <w:tab/>
            </w:r>
            <w:r w:rsidR="00DA6D62">
              <w:rPr>
                <w:rStyle w:val="Hyperlink"/>
                <w:noProof/>
                <w:rtl/>
              </w:rPr>
              <w:fldChar w:fldCharType="begin"/>
            </w:r>
            <w:r w:rsidR="00DA6D62">
              <w:rPr>
                <w:noProof/>
                <w:webHidden/>
                <w:rtl/>
              </w:rPr>
              <w:instrText xml:space="preserve"> </w:instrText>
            </w:r>
            <w:r w:rsidR="00DA6D62">
              <w:rPr>
                <w:noProof/>
                <w:webHidden/>
              </w:rPr>
              <w:instrText>PAGEREF</w:instrText>
            </w:r>
            <w:r w:rsidR="00DA6D62">
              <w:rPr>
                <w:noProof/>
                <w:webHidden/>
                <w:rtl/>
              </w:rPr>
              <w:instrText xml:space="preserve"> _</w:instrText>
            </w:r>
            <w:r w:rsidR="00DA6D62">
              <w:rPr>
                <w:noProof/>
                <w:webHidden/>
              </w:rPr>
              <w:instrText>Toc393183497 \h</w:instrText>
            </w:r>
            <w:r w:rsidR="00DA6D62">
              <w:rPr>
                <w:noProof/>
                <w:webHidden/>
                <w:rtl/>
              </w:rPr>
              <w:instrText xml:space="preserve"> </w:instrText>
            </w:r>
            <w:r w:rsidR="00DA6D62">
              <w:rPr>
                <w:rStyle w:val="Hyperlink"/>
                <w:noProof/>
                <w:rtl/>
              </w:rPr>
            </w:r>
            <w:r w:rsidR="00DA6D62">
              <w:rPr>
                <w:rStyle w:val="Hyperlink"/>
                <w:noProof/>
                <w:rtl/>
              </w:rPr>
              <w:fldChar w:fldCharType="separate"/>
            </w:r>
            <w:r w:rsidR="00A20D17">
              <w:rPr>
                <w:noProof/>
                <w:webHidden/>
                <w:rtl/>
              </w:rPr>
              <w:t>29</w:t>
            </w:r>
            <w:r w:rsidR="00DA6D62">
              <w:rPr>
                <w:rStyle w:val="Hyperlink"/>
                <w:noProof/>
                <w:rtl/>
              </w:rPr>
              <w:fldChar w:fldCharType="end"/>
            </w:r>
          </w:hyperlink>
        </w:p>
        <w:p w:rsidR="00DA6D62" w:rsidRDefault="00823074">
          <w:pPr>
            <w:pStyle w:val="TOC1"/>
            <w:rPr>
              <w:rFonts w:asciiTheme="minorHAnsi" w:eastAsiaTheme="minorEastAsia" w:hAnsiTheme="minorHAnsi" w:cstheme="minorBidi"/>
              <w:noProof/>
              <w:sz w:val="22"/>
              <w:szCs w:val="22"/>
              <w:rtl/>
            </w:rPr>
          </w:pPr>
          <w:hyperlink w:anchor="_Toc393183498" w:history="1">
            <w:r w:rsidR="00DA6D62" w:rsidRPr="001437A0">
              <w:rPr>
                <w:rStyle w:val="Hyperlink"/>
                <w:rFonts w:hint="eastAsia"/>
                <w:noProof/>
                <w:rtl/>
              </w:rPr>
              <w:t>נספח</w:t>
            </w:r>
            <w:r w:rsidR="00DA6D62" w:rsidRPr="001437A0">
              <w:rPr>
                <w:rStyle w:val="Hyperlink"/>
                <w:noProof/>
                <w:rtl/>
              </w:rPr>
              <w:t xml:space="preserve"> 5</w:t>
            </w:r>
            <w:r w:rsidR="00DA6D62">
              <w:rPr>
                <w:noProof/>
                <w:webHidden/>
                <w:rtl/>
              </w:rPr>
              <w:tab/>
            </w:r>
            <w:r w:rsidR="00DA6D62">
              <w:rPr>
                <w:rStyle w:val="Hyperlink"/>
                <w:noProof/>
                <w:rtl/>
              </w:rPr>
              <w:fldChar w:fldCharType="begin"/>
            </w:r>
            <w:r w:rsidR="00DA6D62">
              <w:rPr>
                <w:noProof/>
                <w:webHidden/>
                <w:rtl/>
              </w:rPr>
              <w:instrText xml:space="preserve"> </w:instrText>
            </w:r>
            <w:r w:rsidR="00DA6D62">
              <w:rPr>
                <w:noProof/>
                <w:webHidden/>
              </w:rPr>
              <w:instrText>PAGEREF</w:instrText>
            </w:r>
            <w:r w:rsidR="00DA6D62">
              <w:rPr>
                <w:noProof/>
                <w:webHidden/>
                <w:rtl/>
              </w:rPr>
              <w:instrText xml:space="preserve"> _</w:instrText>
            </w:r>
            <w:r w:rsidR="00DA6D62">
              <w:rPr>
                <w:noProof/>
                <w:webHidden/>
              </w:rPr>
              <w:instrText>Toc393183498 \h</w:instrText>
            </w:r>
            <w:r w:rsidR="00DA6D62">
              <w:rPr>
                <w:noProof/>
                <w:webHidden/>
                <w:rtl/>
              </w:rPr>
              <w:instrText xml:space="preserve"> </w:instrText>
            </w:r>
            <w:r w:rsidR="00DA6D62">
              <w:rPr>
                <w:rStyle w:val="Hyperlink"/>
                <w:noProof/>
                <w:rtl/>
              </w:rPr>
            </w:r>
            <w:r w:rsidR="00DA6D62">
              <w:rPr>
                <w:rStyle w:val="Hyperlink"/>
                <w:noProof/>
                <w:rtl/>
              </w:rPr>
              <w:fldChar w:fldCharType="separate"/>
            </w:r>
            <w:r w:rsidR="00A20D17">
              <w:rPr>
                <w:noProof/>
                <w:webHidden/>
                <w:rtl/>
              </w:rPr>
              <w:t>30</w:t>
            </w:r>
            <w:r w:rsidR="00DA6D62">
              <w:rPr>
                <w:rStyle w:val="Hyperlink"/>
                <w:noProof/>
                <w:rtl/>
              </w:rPr>
              <w:fldChar w:fldCharType="end"/>
            </w:r>
          </w:hyperlink>
        </w:p>
        <w:p w:rsidR="00DA6D62" w:rsidRDefault="00823074">
          <w:pPr>
            <w:pStyle w:val="TOC1"/>
            <w:rPr>
              <w:rFonts w:asciiTheme="minorHAnsi" w:eastAsiaTheme="minorEastAsia" w:hAnsiTheme="minorHAnsi" w:cstheme="minorBidi"/>
              <w:noProof/>
              <w:sz w:val="22"/>
              <w:szCs w:val="22"/>
              <w:rtl/>
            </w:rPr>
          </w:pPr>
          <w:hyperlink w:anchor="_Toc393183499" w:history="1">
            <w:r w:rsidR="00DA6D62" w:rsidRPr="001437A0">
              <w:rPr>
                <w:rStyle w:val="Hyperlink"/>
                <w:rFonts w:hint="eastAsia"/>
                <w:noProof/>
                <w:rtl/>
              </w:rPr>
              <w:t>נספח</w:t>
            </w:r>
            <w:r w:rsidR="00DA6D62" w:rsidRPr="001437A0">
              <w:rPr>
                <w:rStyle w:val="Hyperlink"/>
                <w:noProof/>
                <w:rtl/>
              </w:rPr>
              <w:t xml:space="preserve"> 6</w:t>
            </w:r>
            <w:r w:rsidR="00DA6D62">
              <w:rPr>
                <w:noProof/>
                <w:webHidden/>
                <w:rtl/>
              </w:rPr>
              <w:tab/>
            </w:r>
            <w:r w:rsidR="00DA6D62">
              <w:rPr>
                <w:rStyle w:val="Hyperlink"/>
                <w:noProof/>
                <w:rtl/>
              </w:rPr>
              <w:fldChar w:fldCharType="begin"/>
            </w:r>
            <w:r w:rsidR="00DA6D62">
              <w:rPr>
                <w:noProof/>
                <w:webHidden/>
                <w:rtl/>
              </w:rPr>
              <w:instrText xml:space="preserve"> </w:instrText>
            </w:r>
            <w:r w:rsidR="00DA6D62">
              <w:rPr>
                <w:noProof/>
                <w:webHidden/>
              </w:rPr>
              <w:instrText>PAGEREF</w:instrText>
            </w:r>
            <w:r w:rsidR="00DA6D62">
              <w:rPr>
                <w:noProof/>
                <w:webHidden/>
                <w:rtl/>
              </w:rPr>
              <w:instrText xml:space="preserve"> _</w:instrText>
            </w:r>
            <w:r w:rsidR="00DA6D62">
              <w:rPr>
                <w:noProof/>
                <w:webHidden/>
              </w:rPr>
              <w:instrText>Toc393183499 \h</w:instrText>
            </w:r>
            <w:r w:rsidR="00DA6D62">
              <w:rPr>
                <w:noProof/>
                <w:webHidden/>
                <w:rtl/>
              </w:rPr>
              <w:instrText xml:space="preserve"> </w:instrText>
            </w:r>
            <w:r w:rsidR="00DA6D62">
              <w:rPr>
                <w:rStyle w:val="Hyperlink"/>
                <w:noProof/>
                <w:rtl/>
              </w:rPr>
            </w:r>
            <w:r w:rsidR="00DA6D62">
              <w:rPr>
                <w:rStyle w:val="Hyperlink"/>
                <w:noProof/>
                <w:rtl/>
              </w:rPr>
              <w:fldChar w:fldCharType="separate"/>
            </w:r>
            <w:r w:rsidR="00A20D17">
              <w:rPr>
                <w:noProof/>
                <w:webHidden/>
                <w:rtl/>
              </w:rPr>
              <w:t>31</w:t>
            </w:r>
            <w:r w:rsidR="00DA6D62">
              <w:rPr>
                <w:rStyle w:val="Hyperlink"/>
                <w:noProof/>
                <w:rtl/>
              </w:rPr>
              <w:fldChar w:fldCharType="end"/>
            </w:r>
          </w:hyperlink>
        </w:p>
        <w:p w:rsidR="00DA6D62" w:rsidRDefault="00823074">
          <w:pPr>
            <w:pStyle w:val="TOC1"/>
            <w:rPr>
              <w:rFonts w:asciiTheme="minorHAnsi" w:eastAsiaTheme="minorEastAsia" w:hAnsiTheme="minorHAnsi" w:cstheme="minorBidi"/>
              <w:noProof/>
              <w:sz w:val="22"/>
              <w:szCs w:val="22"/>
              <w:rtl/>
            </w:rPr>
          </w:pPr>
          <w:hyperlink w:anchor="_Toc393183500" w:history="1">
            <w:r w:rsidR="00DA6D62" w:rsidRPr="001437A0">
              <w:rPr>
                <w:rStyle w:val="Hyperlink"/>
                <w:rFonts w:hint="eastAsia"/>
                <w:noProof/>
                <w:rtl/>
              </w:rPr>
              <w:t>נספח</w:t>
            </w:r>
            <w:r w:rsidR="00DA6D62" w:rsidRPr="001437A0">
              <w:rPr>
                <w:rStyle w:val="Hyperlink"/>
                <w:noProof/>
                <w:rtl/>
              </w:rPr>
              <w:t xml:space="preserve"> 7</w:t>
            </w:r>
            <w:r w:rsidR="00DA6D62">
              <w:rPr>
                <w:noProof/>
                <w:webHidden/>
                <w:rtl/>
              </w:rPr>
              <w:tab/>
            </w:r>
            <w:r w:rsidR="00DA6D62">
              <w:rPr>
                <w:rStyle w:val="Hyperlink"/>
                <w:noProof/>
                <w:rtl/>
              </w:rPr>
              <w:fldChar w:fldCharType="begin"/>
            </w:r>
            <w:r w:rsidR="00DA6D62">
              <w:rPr>
                <w:noProof/>
                <w:webHidden/>
                <w:rtl/>
              </w:rPr>
              <w:instrText xml:space="preserve"> </w:instrText>
            </w:r>
            <w:r w:rsidR="00DA6D62">
              <w:rPr>
                <w:noProof/>
                <w:webHidden/>
              </w:rPr>
              <w:instrText>PAGEREF</w:instrText>
            </w:r>
            <w:r w:rsidR="00DA6D62">
              <w:rPr>
                <w:noProof/>
                <w:webHidden/>
                <w:rtl/>
              </w:rPr>
              <w:instrText xml:space="preserve"> _</w:instrText>
            </w:r>
            <w:r w:rsidR="00DA6D62">
              <w:rPr>
                <w:noProof/>
                <w:webHidden/>
              </w:rPr>
              <w:instrText>Toc393183500 \h</w:instrText>
            </w:r>
            <w:r w:rsidR="00DA6D62">
              <w:rPr>
                <w:noProof/>
                <w:webHidden/>
                <w:rtl/>
              </w:rPr>
              <w:instrText xml:space="preserve"> </w:instrText>
            </w:r>
            <w:r w:rsidR="00DA6D62">
              <w:rPr>
                <w:rStyle w:val="Hyperlink"/>
                <w:noProof/>
                <w:rtl/>
              </w:rPr>
            </w:r>
            <w:r w:rsidR="00DA6D62">
              <w:rPr>
                <w:rStyle w:val="Hyperlink"/>
                <w:noProof/>
                <w:rtl/>
              </w:rPr>
              <w:fldChar w:fldCharType="separate"/>
            </w:r>
            <w:r w:rsidR="00A20D17">
              <w:rPr>
                <w:noProof/>
                <w:webHidden/>
                <w:rtl/>
              </w:rPr>
              <w:t>32</w:t>
            </w:r>
            <w:r w:rsidR="00DA6D62">
              <w:rPr>
                <w:rStyle w:val="Hyperlink"/>
                <w:noProof/>
                <w:rtl/>
              </w:rPr>
              <w:fldChar w:fldCharType="end"/>
            </w:r>
          </w:hyperlink>
        </w:p>
        <w:p w:rsidR="00DA6D62" w:rsidRDefault="00823074">
          <w:pPr>
            <w:pStyle w:val="TOC1"/>
            <w:rPr>
              <w:rFonts w:asciiTheme="minorHAnsi" w:eastAsiaTheme="minorEastAsia" w:hAnsiTheme="minorHAnsi" w:cstheme="minorBidi"/>
              <w:noProof/>
              <w:sz w:val="22"/>
              <w:szCs w:val="22"/>
              <w:rtl/>
            </w:rPr>
          </w:pPr>
          <w:hyperlink w:anchor="_Toc393183501" w:history="1">
            <w:r w:rsidR="00DA6D62" w:rsidRPr="001437A0">
              <w:rPr>
                <w:rStyle w:val="Hyperlink"/>
                <w:rFonts w:hint="eastAsia"/>
                <w:noProof/>
                <w:rtl/>
              </w:rPr>
              <w:t>נספח</w:t>
            </w:r>
            <w:r w:rsidR="00DA6D62" w:rsidRPr="001437A0">
              <w:rPr>
                <w:rStyle w:val="Hyperlink"/>
                <w:noProof/>
                <w:rtl/>
              </w:rPr>
              <w:t xml:space="preserve"> 10</w:t>
            </w:r>
            <w:r w:rsidR="00DA6D62">
              <w:rPr>
                <w:noProof/>
                <w:webHidden/>
                <w:rtl/>
              </w:rPr>
              <w:tab/>
            </w:r>
            <w:r w:rsidR="00DA6D62">
              <w:rPr>
                <w:rStyle w:val="Hyperlink"/>
                <w:noProof/>
                <w:rtl/>
              </w:rPr>
              <w:fldChar w:fldCharType="begin"/>
            </w:r>
            <w:r w:rsidR="00DA6D62">
              <w:rPr>
                <w:noProof/>
                <w:webHidden/>
                <w:rtl/>
              </w:rPr>
              <w:instrText xml:space="preserve"> </w:instrText>
            </w:r>
            <w:r w:rsidR="00DA6D62">
              <w:rPr>
                <w:noProof/>
                <w:webHidden/>
              </w:rPr>
              <w:instrText>PAGEREF</w:instrText>
            </w:r>
            <w:r w:rsidR="00DA6D62">
              <w:rPr>
                <w:noProof/>
                <w:webHidden/>
                <w:rtl/>
              </w:rPr>
              <w:instrText xml:space="preserve"> _</w:instrText>
            </w:r>
            <w:r w:rsidR="00DA6D62">
              <w:rPr>
                <w:noProof/>
                <w:webHidden/>
              </w:rPr>
              <w:instrText>Toc393183501 \h</w:instrText>
            </w:r>
            <w:r w:rsidR="00DA6D62">
              <w:rPr>
                <w:noProof/>
                <w:webHidden/>
                <w:rtl/>
              </w:rPr>
              <w:instrText xml:space="preserve"> </w:instrText>
            </w:r>
            <w:r w:rsidR="00DA6D62">
              <w:rPr>
                <w:rStyle w:val="Hyperlink"/>
                <w:noProof/>
                <w:rtl/>
              </w:rPr>
            </w:r>
            <w:r w:rsidR="00DA6D62">
              <w:rPr>
                <w:rStyle w:val="Hyperlink"/>
                <w:noProof/>
                <w:rtl/>
              </w:rPr>
              <w:fldChar w:fldCharType="separate"/>
            </w:r>
            <w:r w:rsidR="00A20D17">
              <w:rPr>
                <w:noProof/>
                <w:webHidden/>
                <w:rtl/>
              </w:rPr>
              <w:t>43</w:t>
            </w:r>
            <w:r w:rsidR="00DA6D62">
              <w:rPr>
                <w:rStyle w:val="Hyperlink"/>
                <w:noProof/>
                <w:rtl/>
              </w:rPr>
              <w:fldChar w:fldCharType="end"/>
            </w:r>
          </w:hyperlink>
        </w:p>
        <w:p w:rsidR="00DA6D62" w:rsidRDefault="00823074">
          <w:pPr>
            <w:pStyle w:val="TOC1"/>
            <w:rPr>
              <w:rFonts w:asciiTheme="minorHAnsi" w:eastAsiaTheme="minorEastAsia" w:hAnsiTheme="minorHAnsi" w:cstheme="minorBidi"/>
              <w:noProof/>
              <w:sz w:val="22"/>
              <w:szCs w:val="22"/>
              <w:rtl/>
            </w:rPr>
          </w:pPr>
          <w:hyperlink w:anchor="_Toc393183502" w:history="1">
            <w:r w:rsidR="00DA6D62" w:rsidRPr="001437A0">
              <w:rPr>
                <w:rStyle w:val="Hyperlink"/>
                <w:rFonts w:hint="eastAsia"/>
                <w:noProof/>
                <w:rtl/>
              </w:rPr>
              <w:t>נספח</w:t>
            </w:r>
            <w:r w:rsidR="00DA6D62" w:rsidRPr="001437A0">
              <w:rPr>
                <w:rStyle w:val="Hyperlink"/>
                <w:noProof/>
                <w:rtl/>
              </w:rPr>
              <w:t xml:space="preserve"> 11</w:t>
            </w:r>
            <w:r w:rsidR="00DA6D62">
              <w:rPr>
                <w:noProof/>
                <w:webHidden/>
                <w:rtl/>
              </w:rPr>
              <w:tab/>
            </w:r>
            <w:r w:rsidR="00DA6D62">
              <w:rPr>
                <w:rStyle w:val="Hyperlink"/>
                <w:noProof/>
                <w:rtl/>
              </w:rPr>
              <w:fldChar w:fldCharType="begin"/>
            </w:r>
            <w:r w:rsidR="00DA6D62">
              <w:rPr>
                <w:noProof/>
                <w:webHidden/>
                <w:rtl/>
              </w:rPr>
              <w:instrText xml:space="preserve"> </w:instrText>
            </w:r>
            <w:r w:rsidR="00DA6D62">
              <w:rPr>
                <w:noProof/>
                <w:webHidden/>
              </w:rPr>
              <w:instrText>PAGEREF</w:instrText>
            </w:r>
            <w:r w:rsidR="00DA6D62">
              <w:rPr>
                <w:noProof/>
                <w:webHidden/>
                <w:rtl/>
              </w:rPr>
              <w:instrText xml:space="preserve"> _</w:instrText>
            </w:r>
            <w:r w:rsidR="00DA6D62">
              <w:rPr>
                <w:noProof/>
                <w:webHidden/>
              </w:rPr>
              <w:instrText>Toc393183502 \h</w:instrText>
            </w:r>
            <w:r w:rsidR="00DA6D62">
              <w:rPr>
                <w:noProof/>
                <w:webHidden/>
                <w:rtl/>
              </w:rPr>
              <w:instrText xml:space="preserve"> </w:instrText>
            </w:r>
            <w:r w:rsidR="00DA6D62">
              <w:rPr>
                <w:rStyle w:val="Hyperlink"/>
                <w:noProof/>
                <w:rtl/>
              </w:rPr>
            </w:r>
            <w:r w:rsidR="00DA6D62">
              <w:rPr>
                <w:rStyle w:val="Hyperlink"/>
                <w:noProof/>
                <w:rtl/>
              </w:rPr>
              <w:fldChar w:fldCharType="separate"/>
            </w:r>
            <w:r w:rsidR="00A20D17">
              <w:rPr>
                <w:noProof/>
                <w:webHidden/>
                <w:rtl/>
              </w:rPr>
              <w:t>44</w:t>
            </w:r>
            <w:r w:rsidR="00DA6D62">
              <w:rPr>
                <w:rStyle w:val="Hyperlink"/>
                <w:noProof/>
                <w:rtl/>
              </w:rPr>
              <w:fldChar w:fldCharType="end"/>
            </w:r>
          </w:hyperlink>
        </w:p>
        <w:p w:rsidR="003805B5" w:rsidRDefault="00A770C1" w:rsidP="00EB549B">
          <w:pPr>
            <w:spacing w:line="480" w:lineRule="auto"/>
            <w:rPr>
              <w:rtl/>
              <w:cs/>
            </w:rPr>
          </w:pPr>
          <w:r>
            <w:rPr>
              <w:b/>
              <w:bCs/>
              <w:lang w:val="he-IL"/>
            </w:rPr>
            <w:fldChar w:fldCharType="end"/>
          </w:r>
        </w:p>
        <w:p w:rsidR="00761B2C" w:rsidRPr="00A728D4" w:rsidRDefault="00823074" w:rsidP="000D245A">
          <w:pPr>
            <w:spacing w:line="360" w:lineRule="auto"/>
            <w:ind w:left="28"/>
            <w:rPr>
              <w:b/>
              <w:bCs/>
              <w:sz w:val="22"/>
              <w:szCs w:val="22"/>
              <w:rtl/>
            </w:rPr>
          </w:pPr>
        </w:p>
      </w:sdtContent>
    </w:sdt>
    <w:p w:rsidR="00761B2C" w:rsidRPr="00A728D4" w:rsidRDefault="00761B2C" w:rsidP="000D245A">
      <w:pPr>
        <w:spacing w:line="360" w:lineRule="auto"/>
        <w:ind w:left="28"/>
        <w:rPr>
          <w:b/>
          <w:bCs/>
          <w:sz w:val="22"/>
          <w:szCs w:val="22"/>
          <w:rtl/>
        </w:rPr>
      </w:pPr>
    </w:p>
    <w:p w:rsidR="00761B2C" w:rsidRPr="00A728D4" w:rsidRDefault="00761B2C" w:rsidP="000D245A">
      <w:pPr>
        <w:spacing w:line="360" w:lineRule="auto"/>
        <w:ind w:left="28"/>
        <w:rPr>
          <w:b/>
          <w:bCs/>
          <w:sz w:val="22"/>
          <w:szCs w:val="22"/>
          <w:rtl/>
        </w:rPr>
      </w:pPr>
    </w:p>
    <w:p w:rsidR="004004BE" w:rsidRPr="00A728D4" w:rsidRDefault="004004BE" w:rsidP="000D245A">
      <w:pPr>
        <w:spacing w:line="360" w:lineRule="auto"/>
        <w:ind w:left="28"/>
        <w:rPr>
          <w:b/>
          <w:bCs/>
          <w:sz w:val="22"/>
          <w:szCs w:val="22"/>
          <w:rtl/>
        </w:rPr>
      </w:pPr>
    </w:p>
    <w:p w:rsidR="004004BE" w:rsidRPr="00A728D4" w:rsidRDefault="004004BE" w:rsidP="000D245A">
      <w:pPr>
        <w:spacing w:line="360" w:lineRule="auto"/>
        <w:ind w:left="28"/>
        <w:rPr>
          <w:b/>
          <w:bCs/>
          <w:sz w:val="22"/>
          <w:szCs w:val="22"/>
          <w:rtl/>
        </w:rPr>
      </w:pPr>
    </w:p>
    <w:p w:rsidR="004004BE" w:rsidRPr="00A728D4" w:rsidRDefault="004004BE" w:rsidP="000D245A">
      <w:pPr>
        <w:spacing w:line="360" w:lineRule="auto"/>
        <w:ind w:left="28"/>
        <w:rPr>
          <w:b/>
          <w:bCs/>
          <w:sz w:val="22"/>
          <w:szCs w:val="22"/>
          <w:rtl/>
        </w:rPr>
      </w:pPr>
    </w:p>
    <w:p w:rsidR="004004BE" w:rsidRPr="00A728D4" w:rsidRDefault="004004BE" w:rsidP="000D245A">
      <w:pPr>
        <w:spacing w:line="360" w:lineRule="auto"/>
        <w:ind w:left="28"/>
        <w:rPr>
          <w:b/>
          <w:bCs/>
          <w:sz w:val="22"/>
          <w:szCs w:val="22"/>
          <w:rtl/>
        </w:rPr>
      </w:pPr>
    </w:p>
    <w:p w:rsidR="0094161E" w:rsidRDefault="0094161E">
      <w:pPr>
        <w:bidi w:val="0"/>
        <w:rPr>
          <w:rFonts w:ascii="Arial" w:hAnsi="Arial"/>
          <w:b/>
          <w:bCs/>
          <w:kern w:val="32"/>
          <w:sz w:val="22"/>
          <w:szCs w:val="22"/>
        </w:rPr>
      </w:pPr>
      <w:r>
        <w:rPr>
          <w:sz w:val="22"/>
          <w:szCs w:val="22"/>
          <w:rtl/>
        </w:rPr>
        <w:br w:type="page"/>
      </w:r>
    </w:p>
    <w:p w:rsidR="000D245A" w:rsidRPr="00EB549B" w:rsidRDefault="000D245A" w:rsidP="00EB549B">
      <w:pPr>
        <w:pStyle w:val="1"/>
        <w:spacing w:before="0" w:after="0"/>
        <w:ind w:left="357" w:hanging="357"/>
        <w:rPr>
          <w:rtl/>
        </w:rPr>
      </w:pPr>
      <w:bookmarkStart w:id="0" w:name="_Toc393183447"/>
      <w:r w:rsidRPr="00EB549B">
        <w:rPr>
          <w:rFonts w:hint="eastAsia"/>
          <w:sz w:val="22"/>
          <w:szCs w:val="22"/>
          <w:rtl/>
        </w:rPr>
        <w:lastRenderedPageBreak/>
        <w:t>טבלת</w:t>
      </w:r>
      <w:r w:rsidRPr="00EB549B">
        <w:rPr>
          <w:sz w:val="22"/>
          <w:szCs w:val="22"/>
          <w:rtl/>
        </w:rPr>
        <w:t xml:space="preserve"> </w:t>
      </w:r>
      <w:r w:rsidRPr="00EB549B">
        <w:rPr>
          <w:rFonts w:hint="eastAsia"/>
          <w:sz w:val="22"/>
          <w:szCs w:val="22"/>
          <w:rtl/>
        </w:rPr>
        <w:t>ריכוז</w:t>
      </w:r>
      <w:r w:rsidRPr="00EB549B">
        <w:rPr>
          <w:sz w:val="22"/>
          <w:szCs w:val="22"/>
          <w:rtl/>
        </w:rPr>
        <w:t xml:space="preserve"> </w:t>
      </w:r>
      <w:r w:rsidRPr="00EB549B">
        <w:rPr>
          <w:rFonts w:hint="eastAsia"/>
          <w:sz w:val="22"/>
          <w:szCs w:val="22"/>
          <w:rtl/>
        </w:rPr>
        <w:t>תאריכים</w:t>
      </w:r>
      <w:bookmarkEnd w:id="0"/>
    </w:p>
    <w:p w:rsidR="000D245A" w:rsidRPr="00A728D4" w:rsidRDefault="000D245A" w:rsidP="000D245A">
      <w:pPr>
        <w:rPr>
          <w:sz w:val="22"/>
          <w:szCs w:val="22"/>
          <w:rtl/>
        </w:rPr>
      </w:pPr>
    </w:p>
    <w:p w:rsidR="000D245A" w:rsidRPr="00A728D4" w:rsidRDefault="000D245A" w:rsidP="00EB549B">
      <w:pPr>
        <w:spacing w:line="360" w:lineRule="auto"/>
        <w:ind w:left="-334"/>
        <w:jc w:val="both"/>
        <w:rPr>
          <w:sz w:val="22"/>
          <w:szCs w:val="22"/>
          <w:rtl/>
        </w:rPr>
      </w:pPr>
    </w:p>
    <w:tbl>
      <w:tblPr>
        <w:tblW w:w="8755" w:type="dxa"/>
        <w:tblBorders>
          <w:top w:val="single" w:sz="18" w:space="0" w:color="auto"/>
          <w:left w:val="single" w:sz="18" w:space="0" w:color="auto"/>
          <w:bottom w:val="single" w:sz="18" w:space="0" w:color="auto"/>
          <w:right w:val="single" w:sz="18" w:space="0" w:color="auto"/>
          <w:insideH w:val="single" w:sz="6" w:space="0" w:color="auto"/>
          <w:insideV w:val="single" w:sz="6" w:space="0" w:color="auto"/>
        </w:tblBorders>
        <w:tblLayout w:type="fixed"/>
        <w:tblLook w:val="0000" w:firstRow="0" w:lastRow="0" w:firstColumn="0" w:lastColumn="0" w:noHBand="0" w:noVBand="0"/>
      </w:tblPr>
      <w:tblGrid>
        <w:gridCol w:w="3227"/>
        <w:gridCol w:w="5528"/>
      </w:tblGrid>
      <w:tr w:rsidR="000D245A" w:rsidRPr="00A728D4" w:rsidTr="00EB549B">
        <w:tc>
          <w:tcPr>
            <w:tcW w:w="3227" w:type="dxa"/>
            <w:tcBorders>
              <w:top w:val="single" w:sz="18" w:space="0" w:color="auto"/>
              <w:bottom w:val="nil"/>
            </w:tcBorders>
            <w:shd w:val="clear" w:color="auto" w:fill="E6E6E6"/>
            <w:vAlign w:val="center"/>
          </w:tcPr>
          <w:p w:rsidR="000D245A" w:rsidRPr="00A728D4" w:rsidRDefault="000D245A" w:rsidP="00273F6D">
            <w:pPr>
              <w:spacing w:before="120" w:after="120"/>
              <w:jc w:val="center"/>
              <w:rPr>
                <w:b/>
                <w:bCs/>
                <w:sz w:val="22"/>
                <w:szCs w:val="22"/>
              </w:rPr>
            </w:pPr>
            <w:r w:rsidRPr="00A728D4">
              <w:rPr>
                <w:rFonts w:hint="eastAsia"/>
                <w:b/>
                <w:bCs/>
                <w:sz w:val="22"/>
                <w:szCs w:val="22"/>
                <w:rtl/>
              </w:rPr>
              <w:t>התאריך</w:t>
            </w:r>
            <w:r w:rsidRPr="00A728D4">
              <w:rPr>
                <w:b/>
                <w:bCs/>
                <w:sz w:val="22"/>
                <w:szCs w:val="22"/>
                <w:rtl/>
              </w:rPr>
              <w:t xml:space="preserve"> (</w:t>
            </w:r>
            <w:r w:rsidRPr="00A728D4">
              <w:rPr>
                <w:rFonts w:hint="eastAsia"/>
                <w:b/>
                <w:bCs/>
                <w:sz w:val="22"/>
                <w:szCs w:val="22"/>
                <w:rtl/>
              </w:rPr>
              <w:t>ים</w:t>
            </w:r>
            <w:r w:rsidRPr="00A728D4">
              <w:rPr>
                <w:b/>
                <w:bCs/>
                <w:sz w:val="22"/>
                <w:szCs w:val="22"/>
                <w:rtl/>
              </w:rPr>
              <w:t>)</w:t>
            </w:r>
          </w:p>
        </w:tc>
        <w:tc>
          <w:tcPr>
            <w:tcW w:w="5528" w:type="dxa"/>
            <w:tcBorders>
              <w:top w:val="single" w:sz="18" w:space="0" w:color="auto"/>
              <w:bottom w:val="single" w:sz="18" w:space="0" w:color="auto"/>
            </w:tcBorders>
            <w:shd w:val="clear" w:color="auto" w:fill="E6E6E6"/>
            <w:vAlign w:val="center"/>
          </w:tcPr>
          <w:p w:rsidR="000D245A" w:rsidRPr="00A728D4" w:rsidRDefault="000D245A" w:rsidP="00273F6D">
            <w:pPr>
              <w:spacing w:before="120" w:after="120"/>
              <w:rPr>
                <w:b/>
                <w:bCs/>
                <w:sz w:val="22"/>
                <w:szCs w:val="22"/>
              </w:rPr>
            </w:pPr>
            <w:r w:rsidRPr="00A728D4">
              <w:rPr>
                <w:rFonts w:hint="eastAsia"/>
                <w:b/>
                <w:bCs/>
                <w:sz w:val="22"/>
                <w:szCs w:val="22"/>
                <w:rtl/>
              </w:rPr>
              <w:t>הפעילות</w:t>
            </w:r>
          </w:p>
        </w:tc>
      </w:tr>
      <w:tr w:rsidR="000D245A" w:rsidRPr="00A728D4" w:rsidTr="00EB549B">
        <w:trPr>
          <w:trHeight w:val="409"/>
        </w:trPr>
        <w:tc>
          <w:tcPr>
            <w:tcW w:w="3227" w:type="dxa"/>
            <w:tcBorders>
              <w:top w:val="single" w:sz="18" w:space="0" w:color="auto"/>
            </w:tcBorders>
            <w:vAlign w:val="center"/>
          </w:tcPr>
          <w:p w:rsidR="000D245A" w:rsidRPr="00A728D4" w:rsidRDefault="00823074" w:rsidP="00531FA8">
            <w:pPr>
              <w:spacing w:before="120" w:after="120"/>
              <w:jc w:val="center"/>
              <w:rPr>
                <w:b/>
                <w:bCs/>
                <w:sz w:val="22"/>
                <w:szCs w:val="22"/>
              </w:rPr>
            </w:pPr>
            <w:r>
              <w:rPr>
                <w:rFonts w:hint="cs"/>
                <w:b/>
                <w:bCs/>
                <w:sz w:val="22"/>
                <w:szCs w:val="22"/>
                <w:rtl/>
              </w:rPr>
              <w:t>25/8/2014</w:t>
            </w:r>
          </w:p>
        </w:tc>
        <w:tc>
          <w:tcPr>
            <w:tcW w:w="5528" w:type="dxa"/>
            <w:tcBorders>
              <w:top w:val="nil"/>
            </w:tcBorders>
            <w:vAlign w:val="center"/>
          </w:tcPr>
          <w:p w:rsidR="000D245A" w:rsidRPr="00A728D4" w:rsidRDefault="000D245A" w:rsidP="00E57D72">
            <w:pPr>
              <w:spacing w:before="120" w:after="120"/>
              <w:ind w:right="720"/>
              <w:rPr>
                <w:sz w:val="22"/>
                <w:szCs w:val="22"/>
              </w:rPr>
            </w:pPr>
            <w:r w:rsidRPr="00A728D4">
              <w:rPr>
                <w:rFonts w:hint="eastAsia"/>
                <w:b/>
                <w:bCs/>
                <w:sz w:val="22"/>
                <w:szCs w:val="22"/>
                <w:rtl/>
              </w:rPr>
              <w:t>מועד</w:t>
            </w:r>
            <w:r w:rsidRPr="00A728D4">
              <w:rPr>
                <w:b/>
                <w:bCs/>
                <w:sz w:val="22"/>
                <w:szCs w:val="22"/>
                <w:rtl/>
              </w:rPr>
              <w:t xml:space="preserve"> </w:t>
            </w:r>
            <w:r w:rsidRPr="00A728D4">
              <w:rPr>
                <w:rFonts w:hint="eastAsia"/>
                <w:b/>
                <w:bCs/>
                <w:sz w:val="22"/>
                <w:szCs w:val="22"/>
                <w:rtl/>
              </w:rPr>
              <w:t>פרסום</w:t>
            </w:r>
            <w:r w:rsidRPr="00A728D4">
              <w:rPr>
                <w:b/>
                <w:bCs/>
                <w:sz w:val="22"/>
                <w:szCs w:val="22"/>
                <w:rtl/>
              </w:rPr>
              <w:t xml:space="preserve"> </w:t>
            </w:r>
            <w:r w:rsidRPr="00A728D4">
              <w:rPr>
                <w:rFonts w:hint="eastAsia"/>
                <w:b/>
                <w:bCs/>
                <w:sz w:val="22"/>
                <w:szCs w:val="22"/>
                <w:rtl/>
              </w:rPr>
              <w:t>מכרז</w:t>
            </w:r>
            <w:r w:rsidR="00FB58D3" w:rsidRPr="00A728D4">
              <w:rPr>
                <w:b/>
                <w:bCs/>
                <w:sz w:val="22"/>
                <w:szCs w:val="22"/>
                <w:rtl/>
              </w:rPr>
              <w:t xml:space="preserve"> </w:t>
            </w:r>
            <w:r w:rsidR="00FB58D3" w:rsidRPr="00A728D4">
              <w:rPr>
                <w:rFonts w:hint="eastAsia"/>
                <w:b/>
                <w:bCs/>
                <w:sz w:val="22"/>
                <w:szCs w:val="22"/>
                <w:rtl/>
              </w:rPr>
              <w:t>מס</w:t>
            </w:r>
            <w:r w:rsidR="00FB58D3" w:rsidRPr="00A728D4">
              <w:rPr>
                <w:b/>
                <w:bCs/>
                <w:sz w:val="22"/>
                <w:szCs w:val="22"/>
                <w:rtl/>
              </w:rPr>
              <w:t>'</w:t>
            </w:r>
            <w:r w:rsidR="005A1A52">
              <w:rPr>
                <w:rFonts w:hint="cs"/>
                <w:b/>
                <w:bCs/>
                <w:sz w:val="22"/>
                <w:szCs w:val="22"/>
                <w:rtl/>
              </w:rPr>
              <w:t xml:space="preserve"> </w:t>
            </w:r>
            <w:r w:rsidR="00E57D72">
              <w:rPr>
                <w:rFonts w:hint="cs"/>
                <w:sz w:val="22"/>
                <w:szCs w:val="22"/>
                <w:rtl/>
              </w:rPr>
              <w:t>44</w:t>
            </w:r>
            <w:r w:rsidR="00CD37C3">
              <w:rPr>
                <w:rFonts w:hint="cs"/>
                <w:sz w:val="22"/>
                <w:szCs w:val="22"/>
                <w:rtl/>
              </w:rPr>
              <w:t>/2014</w:t>
            </w:r>
          </w:p>
        </w:tc>
      </w:tr>
      <w:tr w:rsidR="000D245A" w:rsidRPr="00A728D4" w:rsidTr="00EB549B">
        <w:tc>
          <w:tcPr>
            <w:tcW w:w="3227" w:type="dxa"/>
            <w:vAlign w:val="center"/>
          </w:tcPr>
          <w:p w:rsidR="000D245A" w:rsidRPr="00A728D4" w:rsidRDefault="00823074" w:rsidP="00531FA8">
            <w:pPr>
              <w:spacing w:before="120" w:after="120"/>
              <w:jc w:val="center"/>
              <w:rPr>
                <w:b/>
                <w:bCs/>
                <w:sz w:val="22"/>
                <w:szCs w:val="22"/>
              </w:rPr>
            </w:pPr>
            <w:r>
              <w:rPr>
                <w:rFonts w:hint="cs"/>
                <w:b/>
                <w:bCs/>
                <w:sz w:val="22"/>
                <w:szCs w:val="22"/>
                <w:rtl/>
              </w:rPr>
              <w:t>25/8/2014</w:t>
            </w:r>
          </w:p>
        </w:tc>
        <w:tc>
          <w:tcPr>
            <w:tcW w:w="5528" w:type="dxa"/>
            <w:vAlign w:val="center"/>
          </w:tcPr>
          <w:p w:rsidR="000D245A" w:rsidRPr="00A728D4" w:rsidRDefault="000D245A" w:rsidP="00273F6D">
            <w:pPr>
              <w:spacing w:before="120" w:after="120"/>
              <w:ind w:right="720"/>
              <w:rPr>
                <w:sz w:val="22"/>
                <w:szCs w:val="22"/>
              </w:rPr>
            </w:pPr>
            <w:r w:rsidRPr="00A728D4">
              <w:rPr>
                <w:rFonts w:hint="eastAsia"/>
                <w:sz w:val="22"/>
                <w:szCs w:val="22"/>
                <w:rtl/>
              </w:rPr>
              <w:t>חוברת</w:t>
            </w:r>
            <w:r w:rsidRPr="00A728D4">
              <w:rPr>
                <w:sz w:val="22"/>
                <w:szCs w:val="22"/>
                <w:rtl/>
              </w:rPr>
              <w:t xml:space="preserve"> </w:t>
            </w:r>
            <w:r w:rsidRPr="00A728D4">
              <w:rPr>
                <w:rFonts w:hint="eastAsia"/>
                <w:sz w:val="22"/>
                <w:szCs w:val="22"/>
                <w:rtl/>
              </w:rPr>
              <w:t>המכרז</w:t>
            </w:r>
            <w:r w:rsidRPr="00A728D4">
              <w:rPr>
                <w:sz w:val="22"/>
                <w:szCs w:val="22"/>
                <w:rtl/>
              </w:rPr>
              <w:t xml:space="preserve"> </w:t>
            </w:r>
            <w:r w:rsidR="00491729" w:rsidRPr="00A728D4">
              <w:rPr>
                <w:rFonts w:hint="eastAsia"/>
                <w:sz w:val="22"/>
                <w:szCs w:val="22"/>
                <w:rtl/>
              </w:rPr>
              <w:t>תינתן</w:t>
            </w:r>
            <w:r w:rsidRPr="00A728D4">
              <w:rPr>
                <w:sz w:val="22"/>
                <w:szCs w:val="22"/>
                <w:rtl/>
              </w:rPr>
              <w:t xml:space="preserve"> </w:t>
            </w:r>
            <w:r w:rsidRPr="00A728D4">
              <w:rPr>
                <w:rFonts w:hint="eastAsia"/>
                <w:sz w:val="22"/>
                <w:szCs w:val="22"/>
                <w:rtl/>
              </w:rPr>
              <w:t>החל</w:t>
            </w:r>
            <w:r w:rsidRPr="00A728D4">
              <w:rPr>
                <w:sz w:val="22"/>
                <w:szCs w:val="22"/>
                <w:rtl/>
              </w:rPr>
              <w:t xml:space="preserve"> </w:t>
            </w:r>
            <w:r w:rsidRPr="00A728D4">
              <w:rPr>
                <w:rFonts w:hint="eastAsia"/>
                <w:sz w:val="22"/>
                <w:szCs w:val="22"/>
                <w:rtl/>
              </w:rPr>
              <w:t>מיום</w:t>
            </w:r>
            <w:r w:rsidRPr="00A728D4">
              <w:rPr>
                <w:sz w:val="22"/>
                <w:szCs w:val="22"/>
                <w:rtl/>
              </w:rPr>
              <w:t xml:space="preserve"> </w:t>
            </w:r>
          </w:p>
        </w:tc>
      </w:tr>
      <w:tr w:rsidR="000D245A" w:rsidRPr="00A728D4" w:rsidTr="00EB549B">
        <w:tc>
          <w:tcPr>
            <w:tcW w:w="3227" w:type="dxa"/>
            <w:vAlign w:val="center"/>
          </w:tcPr>
          <w:p w:rsidR="000D245A" w:rsidRPr="00A728D4" w:rsidRDefault="00823074" w:rsidP="00322296">
            <w:pPr>
              <w:spacing w:before="120" w:after="120"/>
              <w:rPr>
                <w:b/>
                <w:bCs/>
                <w:sz w:val="22"/>
                <w:szCs w:val="22"/>
              </w:rPr>
            </w:pPr>
            <w:r>
              <w:rPr>
                <w:rFonts w:hint="cs"/>
                <w:b/>
                <w:bCs/>
                <w:sz w:val="22"/>
                <w:szCs w:val="22"/>
                <w:rtl/>
              </w:rPr>
              <w:t>עד -               4/9/2014</w:t>
            </w:r>
          </w:p>
        </w:tc>
        <w:tc>
          <w:tcPr>
            <w:tcW w:w="5528" w:type="dxa"/>
            <w:vAlign w:val="center"/>
          </w:tcPr>
          <w:p w:rsidR="000D245A" w:rsidRPr="00A728D4" w:rsidRDefault="000D245A" w:rsidP="00FB58D3">
            <w:pPr>
              <w:spacing w:before="120" w:after="120"/>
              <w:ind w:right="720"/>
              <w:rPr>
                <w:sz w:val="22"/>
                <w:szCs w:val="22"/>
              </w:rPr>
            </w:pPr>
            <w:r w:rsidRPr="00A728D4">
              <w:rPr>
                <w:rFonts w:hint="eastAsia"/>
                <w:sz w:val="22"/>
                <w:szCs w:val="22"/>
                <w:rtl/>
              </w:rPr>
              <w:t>שאלות</w:t>
            </w:r>
            <w:r w:rsidRPr="00A728D4">
              <w:rPr>
                <w:sz w:val="22"/>
                <w:szCs w:val="22"/>
                <w:rtl/>
              </w:rPr>
              <w:t xml:space="preserve"> </w:t>
            </w:r>
            <w:r w:rsidRPr="00A728D4">
              <w:rPr>
                <w:rFonts w:hint="eastAsia"/>
                <w:sz w:val="22"/>
                <w:szCs w:val="22"/>
                <w:rtl/>
              </w:rPr>
              <w:t>הבהרה</w:t>
            </w:r>
            <w:r w:rsidR="00525130" w:rsidRPr="00A728D4">
              <w:rPr>
                <w:sz w:val="22"/>
                <w:szCs w:val="22"/>
                <w:rtl/>
              </w:rPr>
              <w:t xml:space="preserve"> </w:t>
            </w:r>
            <w:r w:rsidR="00525130" w:rsidRPr="00A728D4">
              <w:rPr>
                <w:rFonts w:hint="eastAsia"/>
                <w:sz w:val="22"/>
                <w:szCs w:val="22"/>
                <w:rtl/>
              </w:rPr>
              <w:t>בכתב</w:t>
            </w:r>
            <w:r w:rsidR="00FB58D3" w:rsidRPr="00A728D4">
              <w:rPr>
                <w:sz w:val="22"/>
                <w:szCs w:val="22"/>
                <w:rtl/>
              </w:rPr>
              <w:t xml:space="preserve"> </w:t>
            </w:r>
            <w:r w:rsidR="00FB58D3" w:rsidRPr="00A728D4">
              <w:rPr>
                <w:rFonts w:hint="eastAsia"/>
                <w:sz w:val="22"/>
                <w:szCs w:val="22"/>
                <w:rtl/>
              </w:rPr>
              <w:t>בלבד</w:t>
            </w:r>
            <w:r w:rsidR="00FB58D3" w:rsidRPr="00A728D4">
              <w:rPr>
                <w:sz w:val="22"/>
                <w:szCs w:val="22"/>
                <w:rtl/>
              </w:rPr>
              <w:t xml:space="preserve"> </w:t>
            </w:r>
            <w:r w:rsidR="00525130" w:rsidRPr="00A728D4">
              <w:rPr>
                <w:rFonts w:hint="eastAsia"/>
                <w:sz w:val="22"/>
                <w:szCs w:val="22"/>
                <w:rtl/>
              </w:rPr>
              <w:t>ניתן</w:t>
            </w:r>
            <w:r w:rsidR="00525130" w:rsidRPr="00A728D4">
              <w:rPr>
                <w:sz w:val="22"/>
                <w:szCs w:val="22"/>
                <w:rtl/>
              </w:rPr>
              <w:t xml:space="preserve"> </w:t>
            </w:r>
            <w:r w:rsidR="00525130" w:rsidRPr="00A728D4">
              <w:rPr>
                <w:rFonts w:hint="eastAsia"/>
                <w:sz w:val="22"/>
                <w:szCs w:val="22"/>
                <w:rtl/>
              </w:rPr>
              <w:t>להעביר</w:t>
            </w:r>
            <w:r w:rsidR="00525130" w:rsidRPr="00A728D4">
              <w:rPr>
                <w:sz w:val="22"/>
                <w:szCs w:val="22"/>
                <w:rtl/>
              </w:rPr>
              <w:t xml:space="preserve"> </w:t>
            </w:r>
            <w:r w:rsidR="00FB58D3" w:rsidRPr="00A728D4">
              <w:rPr>
                <w:rFonts w:hint="eastAsia"/>
                <w:sz w:val="22"/>
                <w:szCs w:val="22"/>
                <w:rtl/>
              </w:rPr>
              <w:t>למחלקת</w:t>
            </w:r>
            <w:r w:rsidR="00FB58D3" w:rsidRPr="00A728D4">
              <w:rPr>
                <w:sz w:val="22"/>
                <w:szCs w:val="22"/>
                <w:rtl/>
              </w:rPr>
              <w:t xml:space="preserve"> </w:t>
            </w:r>
            <w:r w:rsidR="00FB58D3" w:rsidRPr="00A728D4">
              <w:rPr>
                <w:rFonts w:hint="eastAsia"/>
                <w:sz w:val="22"/>
                <w:szCs w:val="22"/>
                <w:rtl/>
              </w:rPr>
              <w:t>המכרזים</w:t>
            </w:r>
          </w:p>
        </w:tc>
      </w:tr>
      <w:tr w:rsidR="00525130" w:rsidRPr="00A728D4" w:rsidTr="00EB549B">
        <w:tc>
          <w:tcPr>
            <w:tcW w:w="3227" w:type="dxa"/>
            <w:vAlign w:val="center"/>
          </w:tcPr>
          <w:p w:rsidR="00525130" w:rsidRPr="00A728D4" w:rsidRDefault="00823074" w:rsidP="00FB58D3">
            <w:pPr>
              <w:spacing w:before="120" w:after="120"/>
              <w:jc w:val="center"/>
              <w:rPr>
                <w:b/>
                <w:bCs/>
                <w:sz w:val="22"/>
                <w:szCs w:val="22"/>
              </w:rPr>
            </w:pPr>
            <w:r>
              <w:rPr>
                <w:rFonts w:hint="cs"/>
                <w:b/>
                <w:bCs/>
                <w:sz w:val="22"/>
                <w:szCs w:val="22"/>
                <w:rtl/>
              </w:rPr>
              <w:t>11/9/2014</w:t>
            </w:r>
          </w:p>
        </w:tc>
        <w:tc>
          <w:tcPr>
            <w:tcW w:w="5528" w:type="dxa"/>
            <w:vAlign w:val="center"/>
          </w:tcPr>
          <w:p w:rsidR="00525130" w:rsidRPr="00A728D4" w:rsidRDefault="008731EB" w:rsidP="00293BDE">
            <w:pPr>
              <w:spacing w:before="120" w:after="120"/>
              <w:ind w:right="720"/>
              <w:rPr>
                <w:sz w:val="22"/>
                <w:szCs w:val="22"/>
              </w:rPr>
            </w:pPr>
            <w:r w:rsidRPr="00A728D4">
              <w:rPr>
                <w:rFonts w:hint="eastAsia"/>
                <w:sz w:val="22"/>
                <w:szCs w:val="22"/>
                <w:rtl/>
              </w:rPr>
              <w:t>מועד</w:t>
            </w:r>
            <w:r w:rsidRPr="00A728D4">
              <w:rPr>
                <w:sz w:val="22"/>
                <w:szCs w:val="22"/>
                <w:rtl/>
              </w:rPr>
              <w:t xml:space="preserve"> </w:t>
            </w:r>
            <w:r w:rsidRPr="00A728D4">
              <w:rPr>
                <w:rFonts w:hint="eastAsia"/>
                <w:sz w:val="22"/>
                <w:szCs w:val="22"/>
                <w:rtl/>
              </w:rPr>
              <w:t>אחרון</w:t>
            </w:r>
            <w:r w:rsidRPr="00A728D4">
              <w:rPr>
                <w:sz w:val="22"/>
                <w:szCs w:val="22"/>
                <w:rtl/>
              </w:rPr>
              <w:t xml:space="preserve"> </w:t>
            </w:r>
            <w:r w:rsidRPr="00A728D4">
              <w:rPr>
                <w:rFonts w:hint="eastAsia"/>
                <w:sz w:val="22"/>
                <w:szCs w:val="22"/>
                <w:rtl/>
              </w:rPr>
              <w:t>למתן</w:t>
            </w:r>
            <w:r w:rsidRPr="00A728D4">
              <w:rPr>
                <w:sz w:val="22"/>
                <w:szCs w:val="22"/>
                <w:rtl/>
              </w:rPr>
              <w:t xml:space="preserve"> </w:t>
            </w:r>
            <w:r w:rsidRPr="00A728D4">
              <w:rPr>
                <w:rFonts w:hint="eastAsia"/>
                <w:sz w:val="22"/>
                <w:szCs w:val="22"/>
                <w:rtl/>
              </w:rPr>
              <w:t>תשובות</w:t>
            </w:r>
            <w:r w:rsidRPr="00A728D4">
              <w:rPr>
                <w:sz w:val="22"/>
                <w:szCs w:val="22"/>
                <w:rtl/>
              </w:rPr>
              <w:t xml:space="preserve"> </w:t>
            </w:r>
            <w:r w:rsidRPr="00A728D4">
              <w:rPr>
                <w:rFonts w:hint="eastAsia"/>
                <w:sz w:val="22"/>
                <w:szCs w:val="22"/>
                <w:rtl/>
              </w:rPr>
              <w:t>לשאלות</w:t>
            </w:r>
            <w:r w:rsidRPr="00A728D4">
              <w:rPr>
                <w:sz w:val="22"/>
                <w:szCs w:val="22"/>
                <w:rtl/>
              </w:rPr>
              <w:t xml:space="preserve"> </w:t>
            </w:r>
            <w:r w:rsidRPr="00A728D4">
              <w:rPr>
                <w:rFonts w:hint="eastAsia"/>
                <w:sz w:val="22"/>
                <w:szCs w:val="22"/>
                <w:rtl/>
              </w:rPr>
              <w:t>הבהרה</w:t>
            </w:r>
          </w:p>
        </w:tc>
      </w:tr>
      <w:tr w:rsidR="004E3D88" w:rsidRPr="00A728D4" w:rsidTr="00EB549B">
        <w:tc>
          <w:tcPr>
            <w:tcW w:w="3227" w:type="dxa"/>
            <w:tcBorders>
              <w:bottom w:val="single" w:sz="18" w:space="0" w:color="auto"/>
            </w:tcBorders>
            <w:vAlign w:val="center"/>
          </w:tcPr>
          <w:p w:rsidR="004E3D88" w:rsidRPr="00A728D4" w:rsidRDefault="00823074" w:rsidP="00FB58D3">
            <w:pPr>
              <w:spacing w:before="120" w:after="120"/>
              <w:jc w:val="center"/>
              <w:rPr>
                <w:b/>
                <w:bCs/>
                <w:sz w:val="22"/>
                <w:szCs w:val="22"/>
              </w:rPr>
            </w:pPr>
            <w:r>
              <w:rPr>
                <w:rFonts w:hint="cs"/>
                <w:b/>
                <w:bCs/>
                <w:sz w:val="22"/>
                <w:szCs w:val="22"/>
                <w:rtl/>
              </w:rPr>
              <w:t>21/9/2014</w:t>
            </w:r>
          </w:p>
        </w:tc>
        <w:tc>
          <w:tcPr>
            <w:tcW w:w="5528" w:type="dxa"/>
            <w:tcBorders>
              <w:bottom w:val="single" w:sz="18" w:space="0" w:color="auto"/>
            </w:tcBorders>
            <w:vAlign w:val="center"/>
          </w:tcPr>
          <w:p w:rsidR="004E3D88" w:rsidRPr="00A728D4" w:rsidRDefault="008731EB" w:rsidP="00273F6D">
            <w:pPr>
              <w:spacing w:before="120" w:after="120"/>
              <w:rPr>
                <w:sz w:val="22"/>
                <w:szCs w:val="22"/>
              </w:rPr>
            </w:pPr>
            <w:r w:rsidRPr="00A728D4">
              <w:rPr>
                <w:rFonts w:hint="eastAsia"/>
                <w:b/>
                <w:bCs/>
                <w:sz w:val="22"/>
                <w:szCs w:val="22"/>
                <w:rtl/>
              </w:rPr>
              <w:t>מועד</w:t>
            </w:r>
            <w:r w:rsidRPr="00A728D4">
              <w:rPr>
                <w:b/>
                <w:bCs/>
                <w:sz w:val="22"/>
                <w:szCs w:val="22"/>
                <w:rtl/>
              </w:rPr>
              <w:t xml:space="preserve"> </w:t>
            </w:r>
            <w:r w:rsidRPr="00A728D4">
              <w:rPr>
                <w:rFonts w:hint="eastAsia"/>
                <w:b/>
                <w:bCs/>
                <w:sz w:val="22"/>
                <w:szCs w:val="22"/>
                <w:rtl/>
              </w:rPr>
              <w:t>אחרון</w:t>
            </w:r>
            <w:r w:rsidRPr="00A728D4">
              <w:rPr>
                <w:b/>
                <w:bCs/>
                <w:sz w:val="22"/>
                <w:szCs w:val="22"/>
                <w:rtl/>
              </w:rPr>
              <w:t xml:space="preserve"> </w:t>
            </w:r>
            <w:r w:rsidRPr="00A728D4">
              <w:rPr>
                <w:rFonts w:hint="eastAsia"/>
                <w:b/>
                <w:bCs/>
                <w:sz w:val="22"/>
                <w:szCs w:val="22"/>
                <w:rtl/>
              </w:rPr>
              <w:t>להגשת</w:t>
            </w:r>
            <w:r w:rsidRPr="00A728D4">
              <w:rPr>
                <w:b/>
                <w:bCs/>
                <w:sz w:val="22"/>
                <w:szCs w:val="22"/>
                <w:rtl/>
              </w:rPr>
              <w:t xml:space="preserve"> </w:t>
            </w:r>
            <w:r w:rsidRPr="00A728D4">
              <w:rPr>
                <w:rFonts w:hint="eastAsia"/>
                <w:b/>
                <w:bCs/>
                <w:sz w:val="22"/>
                <w:szCs w:val="22"/>
                <w:rtl/>
              </w:rPr>
              <w:t>ההצעות</w:t>
            </w:r>
            <w:r w:rsidRPr="00A728D4">
              <w:rPr>
                <w:b/>
                <w:bCs/>
                <w:sz w:val="22"/>
                <w:szCs w:val="22"/>
                <w:rtl/>
              </w:rPr>
              <w:t xml:space="preserve"> </w:t>
            </w:r>
            <w:r w:rsidRPr="00A728D4">
              <w:rPr>
                <w:rFonts w:hint="eastAsia"/>
                <w:b/>
                <w:bCs/>
                <w:sz w:val="22"/>
                <w:szCs w:val="22"/>
                <w:rtl/>
              </w:rPr>
              <w:t>לתיבת</w:t>
            </w:r>
            <w:r w:rsidRPr="00A728D4">
              <w:rPr>
                <w:b/>
                <w:bCs/>
                <w:sz w:val="22"/>
                <w:szCs w:val="22"/>
                <w:rtl/>
              </w:rPr>
              <w:t xml:space="preserve"> </w:t>
            </w:r>
            <w:r w:rsidRPr="00A728D4">
              <w:rPr>
                <w:rFonts w:hint="eastAsia"/>
                <w:b/>
                <w:bCs/>
                <w:sz w:val="22"/>
                <w:szCs w:val="22"/>
                <w:rtl/>
              </w:rPr>
              <w:t>המכרזים</w:t>
            </w:r>
            <w:r w:rsidRPr="00A728D4">
              <w:rPr>
                <w:sz w:val="22"/>
                <w:szCs w:val="22"/>
                <w:rtl/>
              </w:rPr>
              <w:t xml:space="preserve"> </w:t>
            </w:r>
            <w:r w:rsidRPr="00A728D4">
              <w:rPr>
                <w:b/>
                <w:bCs/>
                <w:sz w:val="22"/>
                <w:szCs w:val="22"/>
                <w:rtl/>
              </w:rPr>
              <w:t>(</w:t>
            </w:r>
            <w:r w:rsidRPr="00A728D4">
              <w:rPr>
                <w:rFonts w:hint="eastAsia"/>
                <w:b/>
                <w:bCs/>
                <w:sz w:val="22"/>
                <w:szCs w:val="22"/>
                <w:rtl/>
              </w:rPr>
              <w:t>עד</w:t>
            </w:r>
            <w:r w:rsidRPr="00A728D4">
              <w:rPr>
                <w:b/>
                <w:bCs/>
                <w:sz w:val="22"/>
                <w:szCs w:val="22"/>
                <w:rtl/>
              </w:rPr>
              <w:t xml:space="preserve"> </w:t>
            </w:r>
            <w:r w:rsidRPr="00A728D4">
              <w:rPr>
                <w:rFonts w:hint="eastAsia"/>
                <w:b/>
                <w:bCs/>
                <w:sz w:val="22"/>
                <w:szCs w:val="22"/>
                <w:rtl/>
              </w:rPr>
              <w:t>השעה</w:t>
            </w:r>
            <w:r w:rsidRPr="00A728D4">
              <w:rPr>
                <w:b/>
                <w:bCs/>
                <w:sz w:val="22"/>
                <w:szCs w:val="22"/>
                <w:rtl/>
              </w:rPr>
              <w:t xml:space="preserve"> 12:00)</w:t>
            </w:r>
          </w:p>
        </w:tc>
      </w:tr>
      <w:tr w:rsidR="000D245A" w:rsidRPr="00A728D4" w:rsidTr="00EB549B">
        <w:tc>
          <w:tcPr>
            <w:tcW w:w="3227" w:type="dxa"/>
            <w:tcBorders>
              <w:bottom w:val="single" w:sz="18" w:space="0" w:color="auto"/>
            </w:tcBorders>
            <w:vAlign w:val="center"/>
          </w:tcPr>
          <w:p w:rsidR="000D245A" w:rsidRPr="00A728D4" w:rsidRDefault="00823074" w:rsidP="00322296">
            <w:pPr>
              <w:spacing w:before="120" w:after="120"/>
              <w:jc w:val="center"/>
              <w:rPr>
                <w:b/>
                <w:bCs/>
                <w:sz w:val="22"/>
                <w:szCs w:val="22"/>
              </w:rPr>
            </w:pPr>
            <w:r>
              <w:rPr>
                <w:rFonts w:hint="cs"/>
                <w:b/>
                <w:bCs/>
                <w:sz w:val="22"/>
                <w:szCs w:val="22"/>
                <w:rtl/>
              </w:rPr>
              <w:t xml:space="preserve">21/11/2014 </w:t>
            </w:r>
            <w:r>
              <w:rPr>
                <w:b/>
                <w:bCs/>
                <w:sz w:val="22"/>
                <w:szCs w:val="22"/>
                <w:rtl/>
              </w:rPr>
              <w:t>–</w:t>
            </w:r>
            <w:r>
              <w:rPr>
                <w:rFonts w:hint="cs"/>
                <w:b/>
                <w:bCs/>
                <w:sz w:val="22"/>
                <w:szCs w:val="22"/>
                <w:rtl/>
              </w:rPr>
              <w:t xml:space="preserve"> 21/9/2014</w:t>
            </w:r>
            <w:bookmarkStart w:id="1" w:name="_GoBack"/>
            <w:bookmarkEnd w:id="1"/>
          </w:p>
        </w:tc>
        <w:tc>
          <w:tcPr>
            <w:tcW w:w="5528" w:type="dxa"/>
            <w:tcBorders>
              <w:bottom w:val="single" w:sz="18" w:space="0" w:color="auto"/>
            </w:tcBorders>
            <w:vAlign w:val="center"/>
          </w:tcPr>
          <w:p w:rsidR="000D245A" w:rsidRPr="00A728D4" w:rsidRDefault="000D245A" w:rsidP="00B00169">
            <w:pPr>
              <w:spacing w:before="120" w:after="120"/>
              <w:rPr>
                <w:sz w:val="22"/>
                <w:szCs w:val="22"/>
              </w:rPr>
            </w:pPr>
            <w:r w:rsidRPr="00A728D4">
              <w:rPr>
                <w:rFonts w:hint="eastAsia"/>
                <w:sz w:val="22"/>
                <w:szCs w:val="22"/>
                <w:rtl/>
              </w:rPr>
              <w:t>תוקף</w:t>
            </w:r>
            <w:r w:rsidRPr="00A728D4">
              <w:rPr>
                <w:sz w:val="22"/>
                <w:szCs w:val="22"/>
                <w:rtl/>
              </w:rPr>
              <w:t xml:space="preserve"> </w:t>
            </w:r>
            <w:r w:rsidRPr="00A728D4">
              <w:rPr>
                <w:rFonts w:hint="eastAsia"/>
                <w:sz w:val="22"/>
                <w:szCs w:val="22"/>
                <w:rtl/>
              </w:rPr>
              <w:t>ההצעה</w:t>
            </w:r>
            <w:r w:rsidRPr="00A728D4">
              <w:rPr>
                <w:sz w:val="22"/>
                <w:szCs w:val="22"/>
                <w:rtl/>
              </w:rPr>
              <w:t xml:space="preserve"> </w:t>
            </w:r>
            <w:r w:rsidRPr="00A728D4">
              <w:rPr>
                <w:rFonts w:hint="eastAsia"/>
                <w:sz w:val="22"/>
                <w:szCs w:val="22"/>
                <w:rtl/>
              </w:rPr>
              <w:t>החל</w:t>
            </w:r>
            <w:r w:rsidRPr="00A728D4">
              <w:rPr>
                <w:sz w:val="22"/>
                <w:szCs w:val="22"/>
                <w:rtl/>
              </w:rPr>
              <w:t xml:space="preserve"> </w:t>
            </w:r>
            <w:r w:rsidRPr="00A728D4">
              <w:rPr>
                <w:rFonts w:hint="eastAsia"/>
                <w:sz w:val="22"/>
                <w:szCs w:val="22"/>
                <w:rtl/>
              </w:rPr>
              <w:t>מיום</w:t>
            </w:r>
            <w:r w:rsidRPr="00A728D4">
              <w:rPr>
                <w:sz w:val="22"/>
                <w:szCs w:val="22"/>
                <w:rtl/>
              </w:rPr>
              <w:t xml:space="preserve"> </w:t>
            </w:r>
            <w:r w:rsidRPr="00A728D4">
              <w:rPr>
                <w:rFonts w:hint="eastAsia"/>
                <w:sz w:val="22"/>
                <w:szCs w:val="22"/>
                <w:rtl/>
              </w:rPr>
              <w:t>ועד</w:t>
            </w:r>
            <w:r w:rsidRPr="00A728D4">
              <w:rPr>
                <w:sz w:val="22"/>
                <w:szCs w:val="22"/>
                <w:rtl/>
              </w:rPr>
              <w:t xml:space="preserve"> </w:t>
            </w:r>
            <w:r w:rsidRPr="00A728D4">
              <w:rPr>
                <w:rFonts w:hint="eastAsia"/>
                <w:sz w:val="22"/>
                <w:szCs w:val="22"/>
                <w:rtl/>
              </w:rPr>
              <w:t>ליום</w:t>
            </w:r>
            <w:r w:rsidRPr="00A728D4">
              <w:rPr>
                <w:sz w:val="22"/>
                <w:szCs w:val="22"/>
                <w:rtl/>
              </w:rPr>
              <w:t xml:space="preserve"> </w:t>
            </w:r>
          </w:p>
        </w:tc>
      </w:tr>
    </w:tbl>
    <w:p w:rsidR="000D245A" w:rsidRPr="00A728D4" w:rsidRDefault="000D245A" w:rsidP="000D245A">
      <w:pPr>
        <w:spacing w:line="360" w:lineRule="auto"/>
        <w:rPr>
          <w:b/>
          <w:bCs/>
          <w:sz w:val="22"/>
          <w:szCs w:val="22"/>
          <w:rtl/>
        </w:rPr>
      </w:pPr>
    </w:p>
    <w:p w:rsidR="004E6488" w:rsidRPr="00A728D4" w:rsidRDefault="004E6488" w:rsidP="004E6488">
      <w:pPr>
        <w:spacing w:line="360" w:lineRule="auto"/>
        <w:rPr>
          <w:b/>
          <w:bCs/>
          <w:sz w:val="22"/>
          <w:szCs w:val="22"/>
          <w:u w:val="single"/>
          <w:rtl/>
        </w:rPr>
      </w:pPr>
    </w:p>
    <w:p w:rsidR="004E6488" w:rsidRPr="00A728D4" w:rsidRDefault="004E6488" w:rsidP="004E6488">
      <w:pPr>
        <w:spacing w:line="360" w:lineRule="auto"/>
        <w:rPr>
          <w:b/>
          <w:bCs/>
          <w:sz w:val="22"/>
          <w:szCs w:val="22"/>
          <w:u w:val="single"/>
          <w:rtl/>
        </w:rPr>
      </w:pPr>
    </w:p>
    <w:p w:rsidR="004E6488" w:rsidRPr="00A728D4" w:rsidRDefault="004E6488" w:rsidP="00EB549B">
      <w:pPr>
        <w:spacing w:line="360" w:lineRule="auto"/>
        <w:jc w:val="both"/>
        <w:rPr>
          <w:b/>
          <w:bCs/>
          <w:sz w:val="22"/>
          <w:szCs w:val="22"/>
          <w:u w:val="single"/>
          <w:rtl/>
        </w:rPr>
      </w:pPr>
      <w:r w:rsidRPr="00A728D4">
        <w:rPr>
          <w:rFonts w:hint="eastAsia"/>
          <w:b/>
          <w:bCs/>
          <w:sz w:val="22"/>
          <w:szCs w:val="22"/>
          <w:u w:val="single"/>
          <w:rtl/>
        </w:rPr>
        <w:t>הבהרה</w:t>
      </w:r>
      <w:r w:rsidRPr="00A728D4">
        <w:rPr>
          <w:b/>
          <w:bCs/>
          <w:sz w:val="22"/>
          <w:szCs w:val="22"/>
          <w:rtl/>
        </w:rPr>
        <w:t>:</w:t>
      </w:r>
      <w:r w:rsidRPr="00A728D4">
        <w:rPr>
          <w:b/>
          <w:bCs/>
          <w:sz w:val="22"/>
          <w:szCs w:val="22"/>
          <w:u w:val="single"/>
          <w:rtl/>
        </w:rPr>
        <w:t xml:space="preserve"> </w:t>
      </w:r>
    </w:p>
    <w:p w:rsidR="00793065" w:rsidRPr="00A728D4" w:rsidRDefault="00793065" w:rsidP="00EB549B">
      <w:pPr>
        <w:spacing w:line="360" w:lineRule="auto"/>
        <w:jc w:val="both"/>
        <w:rPr>
          <w:rFonts w:ascii="Times New Roman" w:hAnsi="Times New Roman"/>
          <w:b/>
          <w:bCs/>
          <w:sz w:val="22"/>
          <w:szCs w:val="22"/>
        </w:rPr>
      </w:pPr>
      <w:r w:rsidRPr="00A728D4">
        <w:rPr>
          <w:rFonts w:hint="eastAsia"/>
          <w:b/>
          <w:bCs/>
          <w:sz w:val="22"/>
          <w:szCs w:val="22"/>
          <w:rtl/>
        </w:rPr>
        <w:t>מסמכי</w:t>
      </w:r>
      <w:r w:rsidRPr="00A728D4">
        <w:rPr>
          <w:b/>
          <w:bCs/>
          <w:sz w:val="22"/>
          <w:szCs w:val="22"/>
          <w:rtl/>
        </w:rPr>
        <w:t xml:space="preserve"> </w:t>
      </w:r>
      <w:r w:rsidRPr="00A728D4">
        <w:rPr>
          <w:rFonts w:hint="eastAsia"/>
          <w:b/>
          <w:bCs/>
          <w:sz w:val="22"/>
          <w:szCs w:val="22"/>
          <w:rtl/>
        </w:rPr>
        <w:t>המכרז</w:t>
      </w:r>
      <w:r w:rsidRPr="00A728D4">
        <w:rPr>
          <w:b/>
          <w:bCs/>
          <w:sz w:val="22"/>
          <w:szCs w:val="22"/>
          <w:rtl/>
        </w:rPr>
        <w:t xml:space="preserve"> </w:t>
      </w:r>
      <w:r w:rsidRPr="00A728D4">
        <w:rPr>
          <w:rFonts w:hint="eastAsia"/>
          <w:b/>
          <w:bCs/>
          <w:sz w:val="22"/>
          <w:szCs w:val="22"/>
          <w:rtl/>
        </w:rPr>
        <w:t>מתפרסמים</w:t>
      </w:r>
      <w:r w:rsidRPr="00A728D4">
        <w:rPr>
          <w:b/>
          <w:bCs/>
          <w:sz w:val="22"/>
          <w:szCs w:val="22"/>
          <w:rtl/>
        </w:rPr>
        <w:t xml:space="preserve"> </w:t>
      </w:r>
      <w:r w:rsidRPr="00A728D4">
        <w:rPr>
          <w:rFonts w:hint="eastAsia"/>
          <w:b/>
          <w:bCs/>
          <w:sz w:val="22"/>
          <w:szCs w:val="22"/>
          <w:rtl/>
        </w:rPr>
        <w:t>גם</w:t>
      </w:r>
      <w:r w:rsidRPr="00A728D4">
        <w:rPr>
          <w:b/>
          <w:bCs/>
          <w:sz w:val="22"/>
          <w:szCs w:val="22"/>
          <w:rtl/>
        </w:rPr>
        <w:t xml:space="preserve"> </w:t>
      </w:r>
      <w:r w:rsidRPr="00A728D4">
        <w:rPr>
          <w:rFonts w:hint="eastAsia"/>
          <w:b/>
          <w:bCs/>
          <w:sz w:val="22"/>
          <w:szCs w:val="22"/>
          <w:rtl/>
        </w:rPr>
        <w:t>באתר</w:t>
      </w:r>
      <w:r w:rsidRPr="00A728D4">
        <w:rPr>
          <w:b/>
          <w:bCs/>
          <w:sz w:val="22"/>
          <w:szCs w:val="22"/>
          <w:rtl/>
        </w:rPr>
        <w:t xml:space="preserve"> </w:t>
      </w:r>
      <w:r w:rsidRPr="00A728D4">
        <w:rPr>
          <w:rFonts w:ascii="Times New Roman" w:hAnsi="Times New Roman"/>
          <w:b/>
          <w:bCs/>
          <w:sz w:val="22"/>
          <w:szCs w:val="22"/>
          <w:rtl/>
        </w:rPr>
        <w:t>האינטרנט של מינהל הרכש הממשלתי באגף החשב הכללי שכתובתו:</w:t>
      </w:r>
      <w:r w:rsidR="00CE3644">
        <w:rPr>
          <w:rFonts w:ascii="Times New Roman" w:hAnsi="Times New Roman"/>
          <w:b/>
          <w:bCs/>
          <w:sz w:val="22"/>
          <w:szCs w:val="22"/>
          <w:rtl/>
        </w:rPr>
        <w:t xml:space="preserve">  </w:t>
      </w:r>
      <w:r w:rsidRPr="00A728D4">
        <w:rPr>
          <w:rFonts w:ascii="Times New Roman" w:hAnsi="Times New Roman"/>
          <w:b/>
          <w:bCs/>
          <w:sz w:val="22"/>
          <w:szCs w:val="22"/>
        </w:rPr>
        <w:t>http://www.mr.gov.il/purchasing</w:t>
      </w:r>
    </w:p>
    <w:p w:rsidR="00793065" w:rsidRPr="00A728D4" w:rsidRDefault="00793065" w:rsidP="00EB549B">
      <w:pPr>
        <w:spacing w:line="360" w:lineRule="auto"/>
        <w:jc w:val="both"/>
        <w:rPr>
          <w:b/>
          <w:bCs/>
          <w:sz w:val="22"/>
          <w:szCs w:val="22"/>
          <w:rtl/>
        </w:rPr>
      </w:pPr>
      <w:r w:rsidRPr="00A728D4">
        <w:rPr>
          <w:rFonts w:hint="eastAsia"/>
          <w:b/>
          <w:bCs/>
          <w:sz w:val="22"/>
          <w:szCs w:val="22"/>
          <w:rtl/>
        </w:rPr>
        <w:t>חובה</w:t>
      </w:r>
      <w:r w:rsidRPr="00A728D4">
        <w:rPr>
          <w:b/>
          <w:bCs/>
          <w:sz w:val="22"/>
          <w:szCs w:val="22"/>
          <w:rtl/>
        </w:rPr>
        <w:t xml:space="preserve"> </w:t>
      </w:r>
      <w:r w:rsidRPr="00A728D4">
        <w:rPr>
          <w:rFonts w:hint="eastAsia"/>
          <w:b/>
          <w:bCs/>
          <w:sz w:val="22"/>
          <w:szCs w:val="22"/>
          <w:rtl/>
        </w:rPr>
        <w:t>על</w:t>
      </w:r>
      <w:r w:rsidRPr="00A728D4">
        <w:rPr>
          <w:b/>
          <w:bCs/>
          <w:sz w:val="22"/>
          <w:szCs w:val="22"/>
          <w:rtl/>
        </w:rPr>
        <w:t xml:space="preserve"> </w:t>
      </w:r>
      <w:r w:rsidRPr="00A728D4">
        <w:rPr>
          <w:rFonts w:hint="eastAsia"/>
          <w:b/>
          <w:bCs/>
          <w:sz w:val="22"/>
          <w:szCs w:val="22"/>
          <w:rtl/>
        </w:rPr>
        <w:t>מציע</w:t>
      </w:r>
      <w:r w:rsidRPr="00A728D4">
        <w:rPr>
          <w:b/>
          <w:bCs/>
          <w:sz w:val="22"/>
          <w:szCs w:val="22"/>
          <w:rtl/>
        </w:rPr>
        <w:t xml:space="preserve"> </w:t>
      </w:r>
      <w:r w:rsidRPr="00A728D4">
        <w:rPr>
          <w:rFonts w:hint="eastAsia"/>
          <w:b/>
          <w:bCs/>
          <w:sz w:val="22"/>
          <w:szCs w:val="22"/>
          <w:rtl/>
        </w:rPr>
        <w:t>המוריד</w:t>
      </w:r>
      <w:r w:rsidRPr="00A728D4">
        <w:rPr>
          <w:b/>
          <w:bCs/>
          <w:sz w:val="22"/>
          <w:szCs w:val="22"/>
          <w:rtl/>
        </w:rPr>
        <w:t xml:space="preserve"> </w:t>
      </w:r>
      <w:r w:rsidRPr="00A728D4">
        <w:rPr>
          <w:rFonts w:hint="eastAsia"/>
          <w:b/>
          <w:bCs/>
          <w:sz w:val="22"/>
          <w:szCs w:val="22"/>
          <w:rtl/>
        </w:rPr>
        <w:t>את</w:t>
      </w:r>
      <w:r w:rsidRPr="00A728D4">
        <w:rPr>
          <w:b/>
          <w:bCs/>
          <w:sz w:val="22"/>
          <w:szCs w:val="22"/>
          <w:rtl/>
        </w:rPr>
        <w:t xml:space="preserve"> </w:t>
      </w:r>
      <w:r w:rsidRPr="00A728D4">
        <w:rPr>
          <w:rFonts w:hint="eastAsia"/>
          <w:b/>
          <w:bCs/>
          <w:sz w:val="22"/>
          <w:szCs w:val="22"/>
          <w:rtl/>
        </w:rPr>
        <w:t>המסמכים</w:t>
      </w:r>
      <w:r w:rsidRPr="00A728D4">
        <w:rPr>
          <w:b/>
          <w:bCs/>
          <w:sz w:val="22"/>
          <w:szCs w:val="22"/>
          <w:rtl/>
        </w:rPr>
        <w:t xml:space="preserve"> </w:t>
      </w:r>
      <w:r w:rsidRPr="00A728D4">
        <w:rPr>
          <w:rFonts w:hint="eastAsia"/>
          <w:b/>
          <w:bCs/>
          <w:sz w:val="22"/>
          <w:szCs w:val="22"/>
          <w:rtl/>
        </w:rPr>
        <w:t>מאתר</w:t>
      </w:r>
      <w:r w:rsidRPr="00A728D4">
        <w:rPr>
          <w:b/>
          <w:bCs/>
          <w:sz w:val="22"/>
          <w:szCs w:val="22"/>
          <w:rtl/>
        </w:rPr>
        <w:t xml:space="preserve"> </w:t>
      </w:r>
      <w:r w:rsidRPr="00A728D4">
        <w:rPr>
          <w:rFonts w:hint="eastAsia"/>
          <w:b/>
          <w:bCs/>
          <w:sz w:val="22"/>
          <w:szCs w:val="22"/>
          <w:rtl/>
        </w:rPr>
        <w:t>האינטרנט</w:t>
      </w:r>
      <w:r w:rsidRPr="00A728D4">
        <w:rPr>
          <w:b/>
          <w:bCs/>
          <w:sz w:val="22"/>
          <w:szCs w:val="22"/>
          <w:rtl/>
        </w:rPr>
        <w:t xml:space="preserve"> </w:t>
      </w:r>
      <w:r w:rsidRPr="00A728D4">
        <w:rPr>
          <w:rFonts w:hint="eastAsia"/>
          <w:b/>
          <w:bCs/>
          <w:sz w:val="22"/>
          <w:szCs w:val="22"/>
          <w:rtl/>
        </w:rPr>
        <w:t>להודיע</w:t>
      </w:r>
      <w:r w:rsidRPr="00A728D4">
        <w:rPr>
          <w:b/>
          <w:bCs/>
          <w:sz w:val="22"/>
          <w:szCs w:val="22"/>
          <w:rtl/>
        </w:rPr>
        <w:t xml:space="preserve"> </w:t>
      </w:r>
      <w:r w:rsidRPr="00A728D4">
        <w:rPr>
          <w:rFonts w:hint="eastAsia"/>
          <w:b/>
          <w:bCs/>
          <w:sz w:val="22"/>
          <w:szCs w:val="22"/>
          <w:rtl/>
        </w:rPr>
        <w:t>לאיש</w:t>
      </w:r>
      <w:r w:rsidRPr="00A728D4">
        <w:rPr>
          <w:b/>
          <w:bCs/>
          <w:sz w:val="22"/>
          <w:szCs w:val="22"/>
          <w:rtl/>
        </w:rPr>
        <w:t xml:space="preserve"> </w:t>
      </w:r>
      <w:r w:rsidRPr="00A728D4">
        <w:rPr>
          <w:rFonts w:hint="eastAsia"/>
          <w:b/>
          <w:bCs/>
          <w:sz w:val="22"/>
          <w:szCs w:val="22"/>
          <w:rtl/>
        </w:rPr>
        <w:t>הקשר</w:t>
      </w:r>
      <w:r w:rsidRPr="00A728D4">
        <w:rPr>
          <w:b/>
          <w:bCs/>
          <w:sz w:val="22"/>
          <w:szCs w:val="22"/>
          <w:rtl/>
        </w:rPr>
        <w:t xml:space="preserve"> </w:t>
      </w:r>
      <w:r w:rsidRPr="00A728D4">
        <w:rPr>
          <w:rFonts w:hint="eastAsia"/>
          <w:b/>
          <w:bCs/>
          <w:sz w:val="22"/>
          <w:szCs w:val="22"/>
          <w:rtl/>
        </w:rPr>
        <w:t>המפורט</w:t>
      </w:r>
      <w:r w:rsidRPr="00A728D4">
        <w:rPr>
          <w:b/>
          <w:bCs/>
          <w:sz w:val="22"/>
          <w:szCs w:val="22"/>
          <w:rtl/>
        </w:rPr>
        <w:t xml:space="preserve"> </w:t>
      </w:r>
      <w:r w:rsidRPr="00A728D4">
        <w:rPr>
          <w:rFonts w:hint="eastAsia"/>
          <w:b/>
          <w:bCs/>
          <w:sz w:val="22"/>
          <w:szCs w:val="22"/>
          <w:rtl/>
        </w:rPr>
        <w:t>בסעיף</w:t>
      </w:r>
      <w:r w:rsidRPr="00A728D4">
        <w:rPr>
          <w:b/>
          <w:bCs/>
          <w:sz w:val="22"/>
          <w:szCs w:val="22"/>
          <w:rtl/>
        </w:rPr>
        <w:t xml:space="preserve"> 1</w:t>
      </w:r>
      <w:r w:rsidR="00555899" w:rsidRPr="00A728D4">
        <w:rPr>
          <w:b/>
          <w:bCs/>
          <w:sz w:val="22"/>
          <w:szCs w:val="22"/>
          <w:rtl/>
        </w:rPr>
        <w:t>2</w:t>
      </w:r>
      <w:r w:rsidRPr="00A728D4">
        <w:rPr>
          <w:b/>
          <w:bCs/>
          <w:sz w:val="22"/>
          <w:szCs w:val="22"/>
          <w:rtl/>
        </w:rPr>
        <w:t xml:space="preserve"> </w:t>
      </w:r>
      <w:r w:rsidRPr="00A728D4">
        <w:rPr>
          <w:rFonts w:hint="eastAsia"/>
          <w:b/>
          <w:bCs/>
          <w:sz w:val="22"/>
          <w:szCs w:val="22"/>
          <w:rtl/>
        </w:rPr>
        <w:t>א</w:t>
      </w:r>
      <w:r w:rsidRPr="00A728D4">
        <w:rPr>
          <w:b/>
          <w:bCs/>
          <w:sz w:val="22"/>
          <w:szCs w:val="22"/>
          <w:rtl/>
        </w:rPr>
        <w:t xml:space="preserve">' </w:t>
      </w:r>
      <w:r w:rsidRPr="00A728D4">
        <w:rPr>
          <w:rFonts w:hint="eastAsia"/>
          <w:b/>
          <w:bCs/>
          <w:sz w:val="22"/>
          <w:szCs w:val="22"/>
          <w:rtl/>
        </w:rPr>
        <w:t>על</w:t>
      </w:r>
      <w:r w:rsidRPr="00A728D4">
        <w:rPr>
          <w:b/>
          <w:bCs/>
          <w:sz w:val="22"/>
          <w:szCs w:val="22"/>
          <w:rtl/>
        </w:rPr>
        <w:t xml:space="preserve"> </w:t>
      </w:r>
      <w:r w:rsidRPr="00A728D4">
        <w:rPr>
          <w:rFonts w:hint="eastAsia"/>
          <w:b/>
          <w:bCs/>
          <w:sz w:val="22"/>
          <w:szCs w:val="22"/>
          <w:rtl/>
        </w:rPr>
        <w:t>כוונתו</w:t>
      </w:r>
      <w:r w:rsidRPr="00A728D4">
        <w:rPr>
          <w:b/>
          <w:bCs/>
          <w:sz w:val="22"/>
          <w:szCs w:val="22"/>
          <w:rtl/>
        </w:rPr>
        <w:t xml:space="preserve"> </w:t>
      </w:r>
      <w:r w:rsidRPr="00A728D4">
        <w:rPr>
          <w:rFonts w:hint="eastAsia"/>
          <w:b/>
          <w:bCs/>
          <w:sz w:val="22"/>
          <w:szCs w:val="22"/>
          <w:rtl/>
        </w:rPr>
        <w:t>להתמודד</w:t>
      </w:r>
      <w:r w:rsidRPr="00A728D4">
        <w:rPr>
          <w:b/>
          <w:bCs/>
          <w:sz w:val="22"/>
          <w:szCs w:val="22"/>
          <w:rtl/>
        </w:rPr>
        <w:t xml:space="preserve"> </w:t>
      </w:r>
      <w:r w:rsidRPr="00A728D4">
        <w:rPr>
          <w:rFonts w:hint="eastAsia"/>
          <w:b/>
          <w:bCs/>
          <w:sz w:val="22"/>
          <w:szCs w:val="22"/>
          <w:rtl/>
        </w:rPr>
        <w:t>במכרז</w:t>
      </w:r>
      <w:r w:rsidR="00555899" w:rsidRPr="00A728D4">
        <w:rPr>
          <w:b/>
          <w:bCs/>
          <w:sz w:val="22"/>
          <w:szCs w:val="22"/>
          <w:rtl/>
        </w:rPr>
        <w:t xml:space="preserve"> </w:t>
      </w:r>
      <w:r w:rsidR="00555899" w:rsidRPr="00A728D4">
        <w:rPr>
          <w:rFonts w:hint="eastAsia"/>
          <w:b/>
          <w:bCs/>
          <w:sz w:val="22"/>
          <w:szCs w:val="22"/>
          <w:rtl/>
        </w:rPr>
        <w:t>וזאת</w:t>
      </w:r>
      <w:r w:rsidR="00555899" w:rsidRPr="00A728D4">
        <w:rPr>
          <w:b/>
          <w:bCs/>
          <w:sz w:val="22"/>
          <w:szCs w:val="22"/>
          <w:rtl/>
        </w:rPr>
        <w:t xml:space="preserve"> </w:t>
      </w:r>
      <w:r w:rsidR="00555899" w:rsidRPr="00A728D4">
        <w:rPr>
          <w:rFonts w:hint="eastAsia"/>
          <w:b/>
          <w:bCs/>
          <w:sz w:val="22"/>
          <w:szCs w:val="22"/>
          <w:rtl/>
        </w:rPr>
        <w:t>עד</w:t>
      </w:r>
      <w:r w:rsidR="00555899" w:rsidRPr="00A728D4">
        <w:rPr>
          <w:b/>
          <w:bCs/>
          <w:sz w:val="22"/>
          <w:szCs w:val="22"/>
          <w:rtl/>
        </w:rPr>
        <w:t xml:space="preserve"> </w:t>
      </w:r>
      <w:r w:rsidR="00555899" w:rsidRPr="00A728D4">
        <w:rPr>
          <w:rFonts w:hint="eastAsia"/>
          <w:b/>
          <w:bCs/>
          <w:sz w:val="22"/>
          <w:szCs w:val="22"/>
          <w:rtl/>
        </w:rPr>
        <w:t>ליום</w:t>
      </w:r>
      <w:r w:rsidR="00555899" w:rsidRPr="00A728D4">
        <w:rPr>
          <w:b/>
          <w:bCs/>
          <w:sz w:val="22"/>
          <w:szCs w:val="22"/>
          <w:rtl/>
        </w:rPr>
        <w:t xml:space="preserve"> </w:t>
      </w:r>
      <w:r w:rsidR="00555899" w:rsidRPr="00A728D4">
        <w:rPr>
          <w:rFonts w:hint="eastAsia"/>
          <w:b/>
          <w:bCs/>
          <w:sz w:val="22"/>
          <w:szCs w:val="22"/>
          <w:rtl/>
        </w:rPr>
        <w:t>המצוין</w:t>
      </w:r>
      <w:r w:rsidR="00555899" w:rsidRPr="00A728D4">
        <w:rPr>
          <w:b/>
          <w:bCs/>
          <w:sz w:val="22"/>
          <w:szCs w:val="22"/>
          <w:rtl/>
        </w:rPr>
        <w:t xml:space="preserve"> </w:t>
      </w:r>
      <w:r w:rsidR="00555899" w:rsidRPr="00A728D4">
        <w:rPr>
          <w:rFonts w:hint="eastAsia"/>
          <w:b/>
          <w:bCs/>
          <w:sz w:val="22"/>
          <w:szCs w:val="22"/>
          <w:rtl/>
        </w:rPr>
        <w:t>בסעיף</w:t>
      </w:r>
      <w:r w:rsidR="00555899" w:rsidRPr="00A728D4">
        <w:rPr>
          <w:b/>
          <w:bCs/>
          <w:sz w:val="22"/>
          <w:szCs w:val="22"/>
          <w:rtl/>
        </w:rPr>
        <w:t xml:space="preserve"> 12 </w:t>
      </w:r>
      <w:r w:rsidR="00555899" w:rsidRPr="00A728D4">
        <w:rPr>
          <w:rFonts w:hint="eastAsia"/>
          <w:b/>
          <w:bCs/>
          <w:sz w:val="22"/>
          <w:szCs w:val="22"/>
          <w:rtl/>
        </w:rPr>
        <w:t>ב</w:t>
      </w:r>
      <w:r w:rsidR="00555899" w:rsidRPr="00A728D4">
        <w:rPr>
          <w:b/>
          <w:bCs/>
          <w:sz w:val="22"/>
          <w:szCs w:val="22"/>
          <w:rtl/>
        </w:rPr>
        <w:t>'.</w:t>
      </w:r>
    </w:p>
    <w:p w:rsidR="00793065" w:rsidRPr="00A728D4" w:rsidRDefault="00793065" w:rsidP="00EB549B">
      <w:pPr>
        <w:spacing w:line="360" w:lineRule="auto"/>
        <w:jc w:val="both"/>
        <w:rPr>
          <w:b/>
          <w:bCs/>
          <w:sz w:val="22"/>
          <w:szCs w:val="22"/>
          <w:rtl/>
        </w:rPr>
      </w:pPr>
      <w:r w:rsidRPr="00A728D4">
        <w:rPr>
          <w:rFonts w:hint="eastAsia"/>
          <w:b/>
          <w:bCs/>
          <w:sz w:val="22"/>
          <w:szCs w:val="22"/>
          <w:rtl/>
        </w:rPr>
        <w:t>מציע</w:t>
      </w:r>
      <w:r w:rsidRPr="00A728D4">
        <w:rPr>
          <w:b/>
          <w:bCs/>
          <w:sz w:val="22"/>
          <w:szCs w:val="22"/>
          <w:rtl/>
        </w:rPr>
        <w:t xml:space="preserve"> </w:t>
      </w:r>
      <w:r w:rsidRPr="00A728D4">
        <w:rPr>
          <w:rFonts w:hint="eastAsia"/>
          <w:b/>
          <w:bCs/>
          <w:sz w:val="22"/>
          <w:szCs w:val="22"/>
          <w:rtl/>
        </w:rPr>
        <w:t>שלא</w:t>
      </w:r>
      <w:r w:rsidRPr="00A728D4">
        <w:rPr>
          <w:b/>
          <w:bCs/>
          <w:sz w:val="22"/>
          <w:szCs w:val="22"/>
          <w:rtl/>
        </w:rPr>
        <w:t xml:space="preserve"> </w:t>
      </w:r>
      <w:r w:rsidRPr="00A728D4">
        <w:rPr>
          <w:rFonts w:hint="eastAsia"/>
          <w:b/>
          <w:bCs/>
          <w:sz w:val="22"/>
          <w:szCs w:val="22"/>
          <w:rtl/>
        </w:rPr>
        <w:t>יעדכן</w:t>
      </w:r>
      <w:r w:rsidRPr="00A728D4">
        <w:rPr>
          <w:b/>
          <w:bCs/>
          <w:sz w:val="22"/>
          <w:szCs w:val="22"/>
          <w:rtl/>
        </w:rPr>
        <w:t xml:space="preserve"> </w:t>
      </w:r>
      <w:r w:rsidRPr="00A728D4">
        <w:rPr>
          <w:rFonts w:hint="eastAsia"/>
          <w:b/>
          <w:bCs/>
          <w:sz w:val="22"/>
          <w:szCs w:val="22"/>
          <w:rtl/>
        </w:rPr>
        <w:t>את</w:t>
      </w:r>
      <w:r w:rsidRPr="00A728D4">
        <w:rPr>
          <w:b/>
          <w:bCs/>
          <w:sz w:val="22"/>
          <w:szCs w:val="22"/>
          <w:rtl/>
        </w:rPr>
        <w:t xml:space="preserve"> </w:t>
      </w:r>
      <w:r w:rsidRPr="00A728D4">
        <w:rPr>
          <w:rFonts w:hint="eastAsia"/>
          <w:b/>
          <w:bCs/>
          <w:sz w:val="22"/>
          <w:szCs w:val="22"/>
          <w:rtl/>
        </w:rPr>
        <w:t>פרטיו</w:t>
      </w:r>
      <w:r w:rsidRPr="00A728D4">
        <w:rPr>
          <w:b/>
          <w:bCs/>
          <w:sz w:val="22"/>
          <w:szCs w:val="22"/>
          <w:rtl/>
        </w:rPr>
        <w:t xml:space="preserve"> </w:t>
      </w:r>
      <w:r w:rsidRPr="00A728D4">
        <w:rPr>
          <w:rFonts w:hint="eastAsia"/>
          <w:b/>
          <w:bCs/>
          <w:sz w:val="22"/>
          <w:szCs w:val="22"/>
          <w:rtl/>
        </w:rPr>
        <w:t>כאמור</w:t>
      </w:r>
      <w:r w:rsidRPr="00A728D4">
        <w:rPr>
          <w:b/>
          <w:bCs/>
          <w:sz w:val="22"/>
          <w:szCs w:val="22"/>
          <w:rtl/>
        </w:rPr>
        <w:t xml:space="preserve"> </w:t>
      </w:r>
      <w:r w:rsidRPr="00A728D4">
        <w:rPr>
          <w:rFonts w:hint="eastAsia"/>
          <w:b/>
          <w:bCs/>
          <w:sz w:val="22"/>
          <w:szCs w:val="22"/>
          <w:rtl/>
        </w:rPr>
        <w:t>לא</w:t>
      </w:r>
      <w:r w:rsidRPr="00A728D4">
        <w:rPr>
          <w:b/>
          <w:bCs/>
          <w:sz w:val="22"/>
          <w:szCs w:val="22"/>
          <w:rtl/>
        </w:rPr>
        <w:t xml:space="preserve"> </w:t>
      </w:r>
      <w:r w:rsidR="00555899" w:rsidRPr="00A728D4">
        <w:rPr>
          <w:rFonts w:hint="eastAsia"/>
          <w:b/>
          <w:bCs/>
          <w:sz w:val="22"/>
          <w:szCs w:val="22"/>
          <w:rtl/>
        </w:rPr>
        <w:t>י</w:t>
      </w:r>
      <w:r w:rsidRPr="00A728D4">
        <w:rPr>
          <w:rFonts w:hint="eastAsia"/>
          <w:b/>
          <w:bCs/>
          <w:sz w:val="22"/>
          <w:szCs w:val="22"/>
          <w:rtl/>
        </w:rPr>
        <w:t>קבל</w:t>
      </w:r>
      <w:r w:rsidRPr="00A728D4">
        <w:rPr>
          <w:b/>
          <w:bCs/>
          <w:sz w:val="22"/>
          <w:szCs w:val="22"/>
          <w:rtl/>
        </w:rPr>
        <w:t xml:space="preserve"> </w:t>
      </w:r>
      <w:r w:rsidRPr="00A728D4">
        <w:rPr>
          <w:rFonts w:hint="eastAsia"/>
          <w:b/>
          <w:bCs/>
          <w:sz w:val="22"/>
          <w:szCs w:val="22"/>
          <w:rtl/>
        </w:rPr>
        <w:t>הודעות</w:t>
      </w:r>
      <w:r w:rsidRPr="00A728D4">
        <w:rPr>
          <w:b/>
          <w:bCs/>
          <w:sz w:val="22"/>
          <w:szCs w:val="22"/>
          <w:rtl/>
        </w:rPr>
        <w:t xml:space="preserve"> </w:t>
      </w:r>
      <w:r w:rsidRPr="00A728D4">
        <w:rPr>
          <w:rFonts w:hint="eastAsia"/>
          <w:b/>
          <w:bCs/>
          <w:sz w:val="22"/>
          <w:szCs w:val="22"/>
          <w:rtl/>
        </w:rPr>
        <w:t>ועדכונים</w:t>
      </w:r>
      <w:r w:rsidRPr="00A728D4">
        <w:rPr>
          <w:b/>
          <w:bCs/>
          <w:sz w:val="22"/>
          <w:szCs w:val="22"/>
          <w:rtl/>
        </w:rPr>
        <w:t xml:space="preserve"> </w:t>
      </w:r>
      <w:r w:rsidRPr="00A728D4">
        <w:rPr>
          <w:rFonts w:hint="eastAsia"/>
          <w:b/>
          <w:bCs/>
          <w:sz w:val="22"/>
          <w:szCs w:val="22"/>
          <w:rtl/>
        </w:rPr>
        <w:t>ועלול</w:t>
      </w:r>
      <w:r w:rsidRPr="00A728D4">
        <w:rPr>
          <w:b/>
          <w:bCs/>
          <w:sz w:val="22"/>
          <w:szCs w:val="22"/>
          <w:rtl/>
        </w:rPr>
        <w:t xml:space="preserve"> </w:t>
      </w:r>
      <w:r w:rsidRPr="00A728D4">
        <w:rPr>
          <w:rFonts w:hint="eastAsia"/>
          <w:b/>
          <w:bCs/>
          <w:sz w:val="22"/>
          <w:szCs w:val="22"/>
          <w:rtl/>
        </w:rPr>
        <w:t>להיפסל</w:t>
      </w:r>
      <w:r w:rsidRPr="00A728D4">
        <w:rPr>
          <w:b/>
          <w:bCs/>
          <w:sz w:val="22"/>
          <w:szCs w:val="22"/>
          <w:rtl/>
        </w:rPr>
        <w:t xml:space="preserve"> </w:t>
      </w:r>
      <w:r w:rsidRPr="00A728D4">
        <w:rPr>
          <w:rFonts w:hint="eastAsia"/>
          <w:b/>
          <w:bCs/>
          <w:sz w:val="22"/>
          <w:szCs w:val="22"/>
          <w:rtl/>
        </w:rPr>
        <w:t>בשל</w:t>
      </w:r>
      <w:r w:rsidRPr="00A728D4">
        <w:rPr>
          <w:b/>
          <w:bCs/>
          <w:sz w:val="22"/>
          <w:szCs w:val="22"/>
          <w:rtl/>
        </w:rPr>
        <w:t xml:space="preserve"> </w:t>
      </w:r>
      <w:r w:rsidRPr="00A728D4">
        <w:rPr>
          <w:rFonts w:hint="eastAsia"/>
          <w:b/>
          <w:bCs/>
          <w:sz w:val="22"/>
          <w:szCs w:val="22"/>
          <w:rtl/>
        </w:rPr>
        <w:t>אי</w:t>
      </w:r>
      <w:r w:rsidRPr="00A728D4">
        <w:rPr>
          <w:b/>
          <w:bCs/>
          <w:sz w:val="22"/>
          <w:szCs w:val="22"/>
          <w:rtl/>
        </w:rPr>
        <w:t xml:space="preserve"> </w:t>
      </w:r>
      <w:r w:rsidRPr="00A728D4">
        <w:rPr>
          <w:rFonts w:hint="eastAsia"/>
          <w:b/>
          <w:bCs/>
          <w:sz w:val="22"/>
          <w:szCs w:val="22"/>
          <w:rtl/>
        </w:rPr>
        <w:t>עמידה</w:t>
      </w:r>
      <w:r w:rsidRPr="00A728D4">
        <w:rPr>
          <w:b/>
          <w:bCs/>
          <w:sz w:val="22"/>
          <w:szCs w:val="22"/>
          <w:rtl/>
        </w:rPr>
        <w:t xml:space="preserve"> </w:t>
      </w:r>
      <w:r w:rsidRPr="00A728D4">
        <w:rPr>
          <w:rFonts w:hint="eastAsia"/>
          <w:b/>
          <w:bCs/>
          <w:sz w:val="22"/>
          <w:szCs w:val="22"/>
          <w:rtl/>
        </w:rPr>
        <w:t>בתנאים</w:t>
      </w:r>
      <w:r w:rsidRPr="00A728D4">
        <w:rPr>
          <w:b/>
          <w:bCs/>
          <w:sz w:val="22"/>
          <w:szCs w:val="22"/>
          <w:rtl/>
        </w:rPr>
        <w:t xml:space="preserve"> </w:t>
      </w:r>
      <w:r w:rsidRPr="00A728D4">
        <w:rPr>
          <w:rFonts w:hint="eastAsia"/>
          <w:b/>
          <w:bCs/>
          <w:sz w:val="22"/>
          <w:szCs w:val="22"/>
          <w:rtl/>
        </w:rPr>
        <w:t>נוספים</w:t>
      </w:r>
      <w:r w:rsidRPr="00A728D4">
        <w:rPr>
          <w:b/>
          <w:bCs/>
          <w:sz w:val="22"/>
          <w:szCs w:val="22"/>
          <w:rtl/>
        </w:rPr>
        <w:t xml:space="preserve"> </w:t>
      </w:r>
      <w:r w:rsidRPr="00A728D4">
        <w:rPr>
          <w:rFonts w:hint="eastAsia"/>
          <w:b/>
          <w:bCs/>
          <w:sz w:val="22"/>
          <w:szCs w:val="22"/>
          <w:rtl/>
        </w:rPr>
        <w:t>והבהרות</w:t>
      </w:r>
      <w:r w:rsidRPr="00A728D4">
        <w:rPr>
          <w:b/>
          <w:bCs/>
          <w:sz w:val="22"/>
          <w:szCs w:val="22"/>
          <w:rtl/>
        </w:rPr>
        <w:t xml:space="preserve"> </w:t>
      </w:r>
      <w:r w:rsidRPr="00A728D4">
        <w:rPr>
          <w:rFonts w:hint="eastAsia"/>
          <w:b/>
          <w:bCs/>
          <w:sz w:val="22"/>
          <w:szCs w:val="22"/>
          <w:rtl/>
        </w:rPr>
        <w:t>נוספות</w:t>
      </w:r>
      <w:r w:rsidRPr="00A728D4">
        <w:rPr>
          <w:b/>
          <w:bCs/>
          <w:sz w:val="22"/>
          <w:szCs w:val="22"/>
          <w:rtl/>
        </w:rPr>
        <w:t xml:space="preserve"> </w:t>
      </w:r>
      <w:r w:rsidRPr="00A728D4">
        <w:rPr>
          <w:rFonts w:hint="eastAsia"/>
          <w:b/>
          <w:bCs/>
          <w:sz w:val="22"/>
          <w:szCs w:val="22"/>
          <w:rtl/>
        </w:rPr>
        <w:t>שהמשרד</w:t>
      </w:r>
      <w:r w:rsidRPr="00A728D4">
        <w:rPr>
          <w:b/>
          <w:bCs/>
          <w:sz w:val="22"/>
          <w:szCs w:val="22"/>
          <w:rtl/>
        </w:rPr>
        <w:t xml:space="preserve"> </w:t>
      </w:r>
      <w:r w:rsidRPr="00A728D4">
        <w:rPr>
          <w:rFonts w:hint="eastAsia"/>
          <w:b/>
          <w:bCs/>
          <w:sz w:val="22"/>
          <w:szCs w:val="22"/>
          <w:rtl/>
        </w:rPr>
        <w:t>יפרסם</w:t>
      </w:r>
      <w:r w:rsidR="005A1A52">
        <w:rPr>
          <w:b/>
          <w:bCs/>
          <w:sz w:val="22"/>
          <w:szCs w:val="22"/>
          <w:rtl/>
        </w:rPr>
        <w:t xml:space="preserve"> </w:t>
      </w:r>
      <w:r w:rsidRPr="00A728D4">
        <w:rPr>
          <w:rFonts w:hint="eastAsia"/>
          <w:b/>
          <w:bCs/>
          <w:sz w:val="22"/>
          <w:szCs w:val="22"/>
          <w:rtl/>
        </w:rPr>
        <w:t>מעת</w:t>
      </w:r>
      <w:r w:rsidRPr="00A728D4">
        <w:rPr>
          <w:b/>
          <w:bCs/>
          <w:sz w:val="22"/>
          <w:szCs w:val="22"/>
          <w:rtl/>
        </w:rPr>
        <w:t xml:space="preserve"> </w:t>
      </w:r>
      <w:r w:rsidRPr="00A728D4">
        <w:rPr>
          <w:rFonts w:hint="eastAsia"/>
          <w:b/>
          <w:bCs/>
          <w:sz w:val="22"/>
          <w:szCs w:val="22"/>
          <w:rtl/>
        </w:rPr>
        <w:t>לעת</w:t>
      </w:r>
      <w:r w:rsidRPr="00A728D4">
        <w:rPr>
          <w:b/>
          <w:bCs/>
          <w:sz w:val="22"/>
          <w:szCs w:val="22"/>
          <w:rtl/>
        </w:rPr>
        <w:t>.</w:t>
      </w:r>
    </w:p>
    <w:p w:rsidR="00793065" w:rsidRDefault="00793065" w:rsidP="00EB549B">
      <w:pPr>
        <w:spacing w:line="360" w:lineRule="auto"/>
        <w:jc w:val="both"/>
        <w:rPr>
          <w:b/>
          <w:bCs/>
          <w:sz w:val="22"/>
          <w:szCs w:val="22"/>
          <w:rtl/>
        </w:rPr>
      </w:pPr>
      <w:r w:rsidRPr="00A728D4">
        <w:rPr>
          <w:rFonts w:hint="eastAsia"/>
          <w:b/>
          <w:bCs/>
          <w:sz w:val="22"/>
          <w:szCs w:val="22"/>
          <w:rtl/>
        </w:rPr>
        <w:t>אחריות</w:t>
      </w:r>
      <w:r w:rsidRPr="00A728D4">
        <w:rPr>
          <w:b/>
          <w:bCs/>
          <w:sz w:val="22"/>
          <w:szCs w:val="22"/>
          <w:rtl/>
        </w:rPr>
        <w:t xml:space="preserve"> </w:t>
      </w:r>
      <w:r w:rsidRPr="00A728D4">
        <w:rPr>
          <w:rFonts w:hint="eastAsia"/>
          <w:b/>
          <w:bCs/>
          <w:sz w:val="22"/>
          <w:szCs w:val="22"/>
          <w:rtl/>
        </w:rPr>
        <w:t>לעדכון</w:t>
      </w:r>
      <w:r w:rsidRPr="00A728D4">
        <w:rPr>
          <w:b/>
          <w:bCs/>
          <w:sz w:val="22"/>
          <w:szCs w:val="22"/>
          <w:rtl/>
        </w:rPr>
        <w:t xml:space="preserve"> </w:t>
      </w:r>
      <w:r w:rsidRPr="00A728D4">
        <w:rPr>
          <w:rFonts w:hint="eastAsia"/>
          <w:b/>
          <w:bCs/>
          <w:sz w:val="22"/>
          <w:szCs w:val="22"/>
          <w:rtl/>
        </w:rPr>
        <w:t>כאמור</w:t>
      </w:r>
      <w:r w:rsidRPr="00A728D4">
        <w:rPr>
          <w:b/>
          <w:bCs/>
          <w:sz w:val="22"/>
          <w:szCs w:val="22"/>
          <w:rtl/>
        </w:rPr>
        <w:t xml:space="preserve"> </w:t>
      </w:r>
      <w:r w:rsidRPr="00A728D4">
        <w:rPr>
          <w:rFonts w:hint="eastAsia"/>
          <w:b/>
          <w:bCs/>
          <w:sz w:val="22"/>
          <w:szCs w:val="22"/>
          <w:rtl/>
        </w:rPr>
        <w:t>חלה</w:t>
      </w:r>
      <w:r w:rsidRPr="00A728D4">
        <w:rPr>
          <w:b/>
          <w:bCs/>
          <w:sz w:val="22"/>
          <w:szCs w:val="22"/>
          <w:rtl/>
        </w:rPr>
        <w:t xml:space="preserve"> </w:t>
      </w:r>
      <w:r w:rsidRPr="00A728D4">
        <w:rPr>
          <w:rFonts w:hint="eastAsia"/>
          <w:b/>
          <w:bCs/>
          <w:sz w:val="22"/>
          <w:szCs w:val="22"/>
          <w:rtl/>
        </w:rPr>
        <w:t>על</w:t>
      </w:r>
      <w:r w:rsidRPr="00A728D4">
        <w:rPr>
          <w:b/>
          <w:bCs/>
          <w:sz w:val="22"/>
          <w:szCs w:val="22"/>
          <w:rtl/>
        </w:rPr>
        <w:t xml:space="preserve"> </w:t>
      </w:r>
      <w:r w:rsidRPr="00A728D4">
        <w:rPr>
          <w:rFonts w:hint="eastAsia"/>
          <w:b/>
          <w:bCs/>
          <w:sz w:val="22"/>
          <w:szCs w:val="22"/>
          <w:rtl/>
        </w:rPr>
        <w:t>המציע</w:t>
      </w:r>
      <w:r w:rsidRPr="00A728D4">
        <w:rPr>
          <w:b/>
          <w:bCs/>
          <w:sz w:val="22"/>
          <w:szCs w:val="22"/>
          <w:rtl/>
        </w:rPr>
        <w:t xml:space="preserve"> </w:t>
      </w:r>
      <w:r w:rsidRPr="00A728D4">
        <w:rPr>
          <w:rFonts w:hint="eastAsia"/>
          <w:b/>
          <w:bCs/>
          <w:sz w:val="22"/>
          <w:szCs w:val="22"/>
          <w:rtl/>
        </w:rPr>
        <w:t>בלבד</w:t>
      </w:r>
      <w:r w:rsidRPr="00A728D4">
        <w:rPr>
          <w:b/>
          <w:bCs/>
          <w:sz w:val="22"/>
          <w:szCs w:val="22"/>
          <w:rtl/>
        </w:rPr>
        <w:t>.</w:t>
      </w:r>
    </w:p>
    <w:p w:rsidR="0094161E" w:rsidRDefault="0094161E" w:rsidP="00EB549B">
      <w:pPr>
        <w:spacing w:line="360" w:lineRule="auto"/>
        <w:jc w:val="both"/>
        <w:rPr>
          <w:b/>
          <w:bCs/>
          <w:sz w:val="22"/>
          <w:szCs w:val="22"/>
          <w:rtl/>
        </w:rPr>
      </w:pPr>
    </w:p>
    <w:p w:rsidR="0094161E" w:rsidRDefault="0094161E" w:rsidP="00EB549B">
      <w:pPr>
        <w:spacing w:line="360" w:lineRule="auto"/>
        <w:jc w:val="both"/>
        <w:rPr>
          <w:b/>
          <w:bCs/>
          <w:sz w:val="22"/>
          <w:szCs w:val="22"/>
          <w:rtl/>
        </w:rPr>
      </w:pPr>
    </w:p>
    <w:p w:rsidR="0094161E" w:rsidRDefault="0094161E" w:rsidP="00EB549B">
      <w:pPr>
        <w:spacing w:line="360" w:lineRule="auto"/>
        <w:jc w:val="both"/>
        <w:rPr>
          <w:b/>
          <w:bCs/>
          <w:sz w:val="22"/>
          <w:szCs w:val="22"/>
          <w:rtl/>
        </w:rPr>
      </w:pPr>
    </w:p>
    <w:p w:rsidR="0094161E" w:rsidRDefault="0094161E" w:rsidP="00EB549B">
      <w:pPr>
        <w:spacing w:line="360" w:lineRule="auto"/>
        <w:jc w:val="both"/>
        <w:rPr>
          <w:b/>
          <w:bCs/>
          <w:sz w:val="22"/>
          <w:szCs w:val="22"/>
          <w:rtl/>
        </w:rPr>
      </w:pPr>
    </w:p>
    <w:p w:rsidR="0094161E" w:rsidRDefault="0094161E" w:rsidP="00EB549B">
      <w:pPr>
        <w:spacing w:line="360" w:lineRule="auto"/>
        <w:jc w:val="both"/>
        <w:rPr>
          <w:b/>
          <w:bCs/>
          <w:sz w:val="22"/>
          <w:szCs w:val="22"/>
          <w:rtl/>
        </w:rPr>
      </w:pPr>
    </w:p>
    <w:p w:rsidR="0094161E" w:rsidRDefault="0094161E" w:rsidP="00EB549B">
      <w:pPr>
        <w:spacing w:line="360" w:lineRule="auto"/>
        <w:jc w:val="both"/>
        <w:rPr>
          <w:b/>
          <w:bCs/>
          <w:sz w:val="22"/>
          <w:szCs w:val="22"/>
          <w:rtl/>
        </w:rPr>
      </w:pPr>
    </w:p>
    <w:p w:rsidR="0094161E" w:rsidRDefault="0094161E" w:rsidP="00EB549B">
      <w:pPr>
        <w:spacing w:line="360" w:lineRule="auto"/>
        <w:jc w:val="both"/>
        <w:rPr>
          <w:b/>
          <w:bCs/>
          <w:sz w:val="22"/>
          <w:szCs w:val="22"/>
          <w:rtl/>
        </w:rPr>
      </w:pPr>
    </w:p>
    <w:p w:rsidR="0094161E" w:rsidRPr="00A728D4" w:rsidRDefault="0094161E" w:rsidP="00EB549B">
      <w:pPr>
        <w:spacing w:line="360" w:lineRule="auto"/>
        <w:jc w:val="both"/>
        <w:rPr>
          <w:b/>
          <w:bCs/>
          <w:sz w:val="22"/>
          <w:szCs w:val="22"/>
          <w:rtl/>
        </w:rPr>
      </w:pPr>
    </w:p>
    <w:p w:rsidR="002028D3" w:rsidRPr="00A728D4" w:rsidRDefault="002028D3" w:rsidP="000D245A">
      <w:pPr>
        <w:spacing w:line="360" w:lineRule="auto"/>
        <w:rPr>
          <w:b/>
          <w:bCs/>
          <w:sz w:val="22"/>
          <w:szCs w:val="22"/>
          <w:rtl/>
        </w:rPr>
      </w:pPr>
    </w:p>
    <w:p w:rsidR="00761B2C" w:rsidRPr="00A728D4" w:rsidRDefault="00761B2C" w:rsidP="000D245A">
      <w:pPr>
        <w:spacing w:line="360" w:lineRule="auto"/>
        <w:rPr>
          <w:b/>
          <w:bCs/>
          <w:sz w:val="22"/>
          <w:szCs w:val="22"/>
          <w:rtl/>
        </w:rPr>
      </w:pPr>
    </w:p>
    <w:p w:rsidR="004004BE" w:rsidRPr="00A728D4" w:rsidRDefault="004004BE" w:rsidP="000D245A">
      <w:pPr>
        <w:spacing w:line="360" w:lineRule="auto"/>
        <w:rPr>
          <w:b/>
          <w:bCs/>
          <w:sz w:val="22"/>
          <w:szCs w:val="22"/>
          <w:rtl/>
        </w:rPr>
      </w:pPr>
    </w:p>
    <w:p w:rsidR="004004BE" w:rsidRPr="00A728D4" w:rsidRDefault="004004BE" w:rsidP="000D245A">
      <w:pPr>
        <w:spacing w:line="360" w:lineRule="auto"/>
        <w:rPr>
          <w:b/>
          <w:bCs/>
          <w:sz w:val="22"/>
          <w:szCs w:val="22"/>
          <w:rtl/>
        </w:rPr>
      </w:pPr>
    </w:p>
    <w:p w:rsidR="004004BE" w:rsidRPr="00A728D4" w:rsidRDefault="004004BE" w:rsidP="000D245A">
      <w:pPr>
        <w:spacing w:line="360" w:lineRule="auto"/>
        <w:rPr>
          <w:b/>
          <w:bCs/>
          <w:sz w:val="22"/>
          <w:szCs w:val="22"/>
          <w:rtl/>
        </w:rPr>
      </w:pPr>
    </w:p>
    <w:p w:rsidR="004004BE" w:rsidRPr="00A728D4" w:rsidRDefault="004004BE" w:rsidP="000D245A">
      <w:pPr>
        <w:spacing w:line="360" w:lineRule="auto"/>
        <w:rPr>
          <w:b/>
          <w:bCs/>
          <w:sz w:val="22"/>
          <w:szCs w:val="22"/>
          <w:rtl/>
        </w:rPr>
      </w:pPr>
    </w:p>
    <w:p w:rsidR="004004BE" w:rsidRPr="00A728D4" w:rsidRDefault="004004BE" w:rsidP="000D245A">
      <w:pPr>
        <w:spacing w:line="360" w:lineRule="auto"/>
        <w:rPr>
          <w:b/>
          <w:bCs/>
          <w:sz w:val="22"/>
          <w:szCs w:val="22"/>
          <w:rtl/>
        </w:rPr>
      </w:pPr>
    </w:p>
    <w:p w:rsidR="004004BE" w:rsidRPr="00A728D4" w:rsidRDefault="004004BE" w:rsidP="000D245A">
      <w:pPr>
        <w:spacing w:line="360" w:lineRule="auto"/>
        <w:rPr>
          <w:b/>
          <w:bCs/>
          <w:sz w:val="22"/>
          <w:szCs w:val="22"/>
          <w:rtl/>
        </w:rPr>
      </w:pPr>
    </w:p>
    <w:p w:rsidR="000877B7" w:rsidRPr="00A728D4" w:rsidRDefault="000877B7" w:rsidP="000D245A">
      <w:pPr>
        <w:spacing w:line="360" w:lineRule="auto"/>
        <w:rPr>
          <w:b/>
          <w:bCs/>
          <w:sz w:val="22"/>
          <w:szCs w:val="22"/>
          <w:rtl/>
        </w:rPr>
      </w:pPr>
    </w:p>
    <w:p w:rsidR="000877B7" w:rsidRPr="00A728D4" w:rsidRDefault="000877B7" w:rsidP="000D245A">
      <w:pPr>
        <w:spacing w:line="360" w:lineRule="auto"/>
        <w:rPr>
          <w:b/>
          <w:bCs/>
          <w:sz w:val="22"/>
          <w:szCs w:val="22"/>
          <w:rtl/>
        </w:rPr>
      </w:pPr>
    </w:p>
    <w:p w:rsidR="000877B7" w:rsidRPr="00A728D4" w:rsidRDefault="000877B7" w:rsidP="000D245A">
      <w:pPr>
        <w:spacing w:line="360" w:lineRule="auto"/>
        <w:rPr>
          <w:b/>
          <w:bCs/>
          <w:sz w:val="22"/>
          <w:szCs w:val="22"/>
          <w:rtl/>
        </w:rPr>
      </w:pPr>
    </w:p>
    <w:tbl>
      <w:tblPr>
        <w:tblpPr w:leftFromText="180" w:rightFromText="180" w:vertAnchor="text" w:horzAnchor="page" w:tblpX="1" w:tblpY="147"/>
        <w:bidiVisual/>
        <w:tblW w:w="11070" w:type="dxa"/>
        <w:tblLayout w:type="fixed"/>
        <w:tblLook w:val="01E0" w:firstRow="1" w:lastRow="1" w:firstColumn="1" w:lastColumn="1" w:noHBand="0" w:noVBand="0"/>
      </w:tblPr>
      <w:tblGrid>
        <w:gridCol w:w="410"/>
        <w:gridCol w:w="1203"/>
        <w:gridCol w:w="425"/>
        <w:gridCol w:w="471"/>
        <w:gridCol w:w="8008"/>
        <w:gridCol w:w="553"/>
      </w:tblGrid>
      <w:tr w:rsidR="009109CA" w:rsidRPr="00A728D4" w:rsidTr="00D70BEB">
        <w:tc>
          <w:tcPr>
            <w:tcW w:w="1613" w:type="dxa"/>
            <w:gridSpan w:val="2"/>
            <w:shd w:val="clear" w:color="auto" w:fill="auto"/>
          </w:tcPr>
          <w:p w:rsidR="009109CA" w:rsidRPr="00A728D4" w:rsidRDefault="009109CA" w:rsidP="0094161E">
            <w:pPr>
              <w:pStyle w:val="1"/>
              <w:spacing w:before="0" w:after="0"/>
              <w:ind w:left="357" w:hanging="357"/>
              <w:rPr>
                <w:sz w:val="22"/>
                <w:szCs w:val="22"/>
                <w:rtl/>
              </w:rPr>
            </w:pPr>
            <w:bookmarkStart w:id="2" w:name="_Toc393183448"/>
            <w:r w:rsidRPr="00EB549B">
              <w:rPr>
                <w:rFonts w:hint="eastAsia"/>
                <w:sz w:val="22"/>
                <w:szCs w:val="22"/>
                <w:rtl/>
              </w:rPr>
              <w:lastRenderedPageBreak/>
              <w:t>הגדרות</w:t>
            </w:r>
            <w:bookmarkEnd w:id="2"/>
          </w:p>
        </w:tc>
        <w:tc>
          <w:tcPr>
            <w:tcW w:w="425" w:type="dxa"/>
            <w:shd w:val="clear" w:color="auto" w:fill="auto"/>
          </w:tcPr>
          <w:p w:rsidR="009109CA" w:rsidRPr="00A728D4" w:rsidRDefault="009109CA" w:rsidP="0094161E">
            <w:pPr>
              <w:spacing w:line="360" w:lineRule="auto"/>
              <w:jc w:val="both"/>
              <w:rPr>
                <w:b/>
                <w:bCs/>
                <w:sz w:val="22"/>
                <w:szCs w:val="22"/>
                <w:rtl/>
              </w:rPr>
            </w:pPr>
          </w:p>
        </w:tc>
        <w:tc>
          <w:tcPr>
            <w:tcW w:w="471" w:type="dxa"/>
            <w:shd w:val="clear" w:color="auto" w:fill="auto"/>
          </w:tcPr>
          <w:p w:rsidR="009109CA" w:rsidRPr="00A728D4" w:rsidRDefault="009109CA" w:rsidP="0094161E">
            <w:pPr>
              <w:spacing w:line="360" w:lineRule="auto"/>
              <w:jc w:val="both"/>
              <w:rPr>
                <w:b/>
                <w:bCs/>
                <w:sz w:val="22"/>
                <w:szCs w:val="22"/>
                <w:rtl/>
              </w:rPr>
            </w:pPr>
          </w:p>
        </w:tc>
        <w:tc>
          <w:tcPr>
            <w:tcW w:w="8008" w:type="dxa"/>
            <w:shd w:val="clear" w:color="auto" w:fill="auto"/>
          </w:tcPr>
          <w:p w:rsidR="009109CA" w:rsidRPr="00A728D4" w:rsidRDefault="009109CA" w:rsidP="0094161E">
            <w:pPr>
              <w:spacing w:line="360" w:lineRule="auto"/>
              <w:jc w:val="both"/>
              <w:rPr>
                <w:sz w:val="22"/>
                <w:szCs w:val="22"/>
                <w:rtl/>
              </w:rPr>
            </w:pPr>
            <w:r w:rsidRPr="00A728D4">
              <w:rPr>
                <w:rFonts w:hint="eastAsia"/>
                <w:b/>
                <w:bCs/>
                <w:sz w:val="22"/>
                <w:szCs w:val="22"/>
                <w:rtl/>
              </w:rPr>
              <w:t>הצעה</w:t>
            </w:r>
            <w:r w:rsidRPr="00A728D4">
              <w:rPr>
                <w:b/>
                <w:bCs/>
                <w:sz w:val="22"/>
                <w:szCs w:val="22"/>
                <w:rtl/>
              </w:rPr>
              <w:t xml:space="preserve"> -</w:t>
            </w:r>
            <w:r w:rsidRPr="00A728D4">
              <w:rPr>
                <w:sz w:val="22"/>
                <w:szCs w:val="22"/>
                <w:rtl/>
              </w:rPr>
              <w:t xml:space="preserve"> </w:t>
            </w:r>
            <w:r w:rsidRPr="00A728D4">
              <w:rPr>
                <w:rFonts w:hint="eastAsia"/>
                <w:sz w:val="22"/>
                <w:szCs w:val="22"/>
                <w:rtl/>
              </w:rPr>
              <w:t>תשובת</w:t>
            </w:r>
            <w:r w:rsidRPr="00A728D4">
              <w:rPr>
                <w:sz w:val="22"/>
                <w:szCs w:val="22"/>
                <w:rtl/>
              </w:rPr>
              <w:t xml:space="preserve"> </w:t>
            </w:r>
            <w:r w:rsidRPr="00A728D4">
              <w:rPr>
                <w:rFonts w:hint="eastAsia"/>
                <w:sz w:val="22"/>
                <w:szCs w:val="22"/>
                <w:rtl/>
              </w:rPr>
              <w:t>המציע</w:t>
            </w:r>
            <w:r w:rsidRPr="00A728D4">
              <w:rPr>
                <w:sz w:val="22"/>
                <w:szCs w:val="22"/>
                <w:rtl/>
              </w:rPr>
              <w:t xml:space="preserve"> </w:t>
            </w:r>
            <w:r w:rsidRPr="00A728D4">
              <w:rPr>
                <w:rFonts w:hint="eastAsia"/>
                <w:sz w:val="22"/>
                <w:szCs w:val="22"/>
                <w:rtl/>
              </w:rPr>
              <w:t>שהוגשה</w:t>
            </w:r>
            <w:r w:rsidRPr="00A728D4">
              <w:rPr>
                <w:sz w:val="22"/>
                <w:szCs w:val="22"/>
                <w:rtl/>
              </w:rPr>
              <w:t xml:space="preserve"> </w:t>
            </w:r>
            <w:r w:rsidRPr="00A728D4">
              <w:rPr>
                <w:rFonts w:hint="eastAsia"/>
                <w:sz w:val="22"/>
                <w:szCs w:val="22"/>
                <w:rtl/>
              </w:rPr>
              <w:t>לעורך</w:t>
            </w:r>
            <w:r w:rsidRPr="00A728D4">
              <w:rPr>
                <w:sz w:val="22"/>
                <w:szCs w:val="22"/>
                <w:rtl/>
              </w:rPr>
              <w:t xml:space="preserve"> </w:t>
            </w:r>
            <w:r w:rsidRPr="00A728D4">
              <w:rPr>
                <w:rFonts w:hint="eastAsia"/>
                <w:sz w:val="22"/>
                <w:szCs w:val="22"/>
                <w:rtl/>
              </w:rPr>
              <w:t>המכרז</w:t>
            </w:r>
            <w:r w:rsidRPr="00A728D4">
              <w:rPr>
                <w:sz w:val="22"/>
                <w:szCs w:val="22"/>
                <w:rtl/>
              </w:rPr>
              <w:t xml:space="preserve"> </w:t>
            </w:r>
            <w:r w:rsidRPr="00A728D4">
              <w:rPr>
                <w:rFonts w:hint="eastAsia"/>
                <w:sz w:val="22"/>
                <w:szCs w:val="22"/>
                <w:rtl/>
              </w:rPr>
              <w:t>כמענה</w:t>
            </w:r>
            <w:r w:rsidRPr="00A728D4">
              <w:rPr>
                <w:sz w:val="22"/>
                <w:szCs w:val="22"/>
                <w:rtl/>
              </w:rPr>
              <w:t xml:space="preserve"> </w:t>
            </w:r>
            <w:r w:rsidRPr="00A728D4">
              <w:rPr>
                <w:rFonts w:hint="eastAsia"/>
                <w:sz w:val="22"/>
                <w:szCs w:val="22"/>
                <w:rtl/>
              </w:rPr>
              <w:t>למכרז</w:t>
            </w:r>
            <w:r w:rsidRPr="00A728D4">
              <w:rPr>
                <w:sz w:val="22"/>
                <w:szCs w:val="22"/>
                <w:rtl/>
              </w:rPr>
              <w:t xml:space="preserve">. </w:t>
            </w:r>
          </w:p>
        </w:tc>
        <w:tc>
          <w:tcPr>
            <w:tcW w:w="553" w:type="dxa"/>
            <w:shd w:val="clear" w:color="auto" w:fill="auto"/>
          </w:tcPr>
          <w:p w:rsidR="009109CA" w:rsidRPr="00A728D4" w:rsidRDefault="009109CA" w:rsidP="0094161E">
            <w:pPr>
              <w:spacing w:line="360" w:lineRule="auto"/>
              <w:jc w:val="both"/>
              <w:rPr>
                <w:sz w:val="22"/>
                <w:szCs w:val="22"/>
                <w:rtl/>
              </w:rPr>
            </w:pPr>
          </w:p>
        </w:tc>
      </w:tr>
      <w:tr w:rsidR="009109CA" w:rsidRPr="00A728D4" w:rsidTr="00D70BEB">
        <w:tc>
          <w:tcPr>
            <w:tcW w:w="410" w:type="dxa"/>
            <w:shd w:val="clear" w:color="auto" w:fill="auto"/>
          </w:tcPr>
          <w:p w:rsidR="009109CA" w:rsidRPr="00A728D4" w:rsidRDefault="009109CA" w:rsidP="0094161E">
            <w:pPr>
              <w:spacing w:line="360" w:lineRule="auto"/>
              <w:rPr>
                <w:b/>
                <w:bCs/>
                <w:sz w:val="22"/>
                <w:szCs w:val="22"/>
                <w:rtl/>
              </w:rPr>
            </w:pPr>
          </w:p>
        </w:tc>
        <w:tc>
          <w:tcPr>
            <w:tcW w:w="1203" w:type="dxa"/>
            <w:shd w:val="clear" w:color="auto" w:fill="auto"/>
          </w:tcPr>
          <w:p w:rsidR="009109CA" w:rsidRPr="00A728D4" w:rsidRDefault="009109CA" w:rsidP="0094161E">
            <w:pPr>
              <w:spacing w:line="360" w:lineRule="auto"/>
              <w:rPr>
                <w:b/>
                <w:bCs/>
                <w:sz w:val="22"/>
                <w:szCs w:val="22"/>
                <w:rtl/>
              </w:rPr>
            </w:pPr>
          </w:p>
        </w:tc>
        <w:tc>
          <w:tcPr>
            <w:tcW w:w="425" w:type="dxa"/>
            <w:shd w:val="clear" w:color="auto" w:fill="auto"/>
          </w:tcPr>
          <w:p w:rsidR="009109CA" w:rsidRPr="00A728D4" w:rsidRDefault="009109CA" w:rsidP="0094161E">
            <w:pPr>
              <w:spacing w:line="360" w:lineRule="auto"/>
              <w:jc w:val="both"/>
              <w:rPr>
                <w:b/>
                <w:bCs/>
                <w:sz w:val="22"/>
                <w:szCs w:val="22"/>
                <w:rtl/>
              </w:rPr>
            </w:pPr>
          </w:p>
        </w:tc>
        <w:tc>
          <w:tcPr>
            <w:tcW w:w="471" w:type="dxa"/>
            <w:shd w:val="clear" w:color="auto" w:fill="auto"/>
          </w:tcPr>
          <w:p w:rsidR="009109CA" w:rsidRPr="00A728D4" w:rsidRDefault="009109CA" w:rsidP="0094161E">
            <w:pPr>
              <w:spacing w:line="360" w:lineRule="auto"/>
              <w:jc w:val="both"/>
              <w:rPr>
                <w:b/>
                <w:bCs/>
                <w:sz w:val="22"/>
                <w:szCs w:val="22"/>
                <w:rtl/>
              </w:rPr>
            </w:pPr>
          </w:p>
        </w:tc>
        <w:tc>
          <w:tcPr>
            <w:tcW w:w="8008" w:type="dxa"/>
            <w:shd w:val="clear" w:color="auto" w:fill="auto"/>
          </w:tcPr>
          <w:p w:rsidR="009109CA" w:rsidRPr="00A728D4" w:rsidRDefault="009109CA" w:rsidP="0094161E">
            <w:pPr>
              <w:spacing w:line="360" w:lineRule="auto"/>
              <w:jc w:val="both"/>
              <w:rPr>
                <w:b/>
                <w:bCs/>
                <w:sz w:val="22"/>
                <w:szCs w:val="22"/>
                <w:rtl/>
              </w:rPr>
            </w:pPr>
            <w:r w:rsidRPr="00A728D4">
              <w:rPr>
                <w:rFonts w:hint="eastAsia"/>
                <w:b/>
                <w:bCs/>
                <w:sz w:val="22"/>
                <w:szCs w:val="22"/>
                <w:rtl/>
              </w:rPr>
              <w:t>הסכם</w:t>
            </w:r>
            <w:r w:rsidRPr="00A728D4">
              <w:rPr>
                <w:b/>
                <w:bCs/>
                <w:sz w:val="22"/>
                <w:szCs w:val="22"/>
                <w:rtl/>
              </w:rPr>
              <w:t>/</w:t>
            </w:r>
            <w:r w:rsidRPr="00A728D4">
              <w:rPr>
                <w:rFonts w:hint="eastAsia"/>
                <w:b/>
                <w:bCs/>
                <w:sz w:val="22"/>
                <w:szCs w:val="22"/>
                <w:rtl/>
              </w:rPr>
              <w:t>הסכם</w:t>
            </w:r>
            <w:r w:rsidRPr="00A728D4">
              <w:rPr>
                <w:b/>
                <w:bCs/>
                <w:sz w:val="22"/>
                <w:szCs w:val="22"/>
                <w:rtl/>
              </w:rPr>
              <w:t xml:space="preserve"> </w:t>
            </w:r>
            <w:r w:rsidRPr="00A728D4">
              <w:rPr>
                <w:rFonts w:hint="eastAsia"/>
                <w:b/>
                <w:bCs/>
                <w:sz w:val="22"/>
                <w:szCs w:val="22"/>
                <w:rtl/>
              </w:rPr>
              <w:t>התקשרות</w:t>
            </w:r>
            <w:r w:rsidRPr="00A728D4">
              <w:rPr>
                <w:sz w:val="22"/>
                <w:szCs w:val="22"/>
                <w:rtl/>
              </w:rPr>
              <w:t xml:space="preserve"> - </w:t>
            </w:r>
            <w:r w:rsidRPr="00A728D4">
              <w:rPr>
                <w:rFonts w:hint="eastAsia"/>
                <w:sz w:val="22"/>
                <w:szCs w:val="22"/>
                <w:rtl/>
              </w:rPr>
              <w:t>הסכם</w:t>
            </w:r>
            <w:r w:rsidRPr="00A728D4">
              <w:rPr>
                <w:sz w:val="22"/>
                <w:szCs w:val="22"/>
                <w:rtl/>
              </w:rPr>
              <w:t xml:space="preserve"> </w:t>
            </w:r>
            <w:r w:rsidRPr="00A728D4">
              <w:rPr>
                <w:rFonts w:hint="eastAsia"/>
                <w:sz w:val="22"/>
                <w:szCs w:val="22"/>
                <w:rtl/>
              </w:rPr>
              <w:t>ההתקשרות</w:t>
            </w:r>
            <w:r w:rsidRPr="00A728D4">
              <w:rPr>
                <w:sz w:val="22"/>
                <w:szCs w:val="22"/>
                <w:rtl/>
              </w:rPr>
              <w:t xml:space="preserve"> </w:t>
            </w:r>
            <w:r w:rsidRPr="00A728D4">
              <w:rPr>
                <w:rFonts w:hint="eastAsia"/>
                <w:sz w:val="22"/>
                <w:szCs w:val="22"/>
                <w:rtl/>
              </w:rPr>
              <w:t>לאספקת</w:t>
            </w:r>
            <w:r w:rsidRPr="00A728D4">
              <w:rPr>
                <w:sz w:val="22"/>
                <w:szCs w:val="22"/>
                <w:rtl/>
              </w:rPr>
              <w:t xml:space="preserve"> </w:t>
            </w:r>
            <w:r w:rsidRPr="00A728D4">
              <w:rPr>
                <w:rFonts w:hint="eastAsia"/>
                <w:sz w:val="22"/>
                <w:szCs w:val="22"/>
                <w:rtl/>
              </w:rPr>
              <w:t>הטובין</w:t>
            </w:r>
            <w:r w:rsidRPr="00A728D4">
              <w:rPr>
                <w:sz w:val="22"/>
                <w:szCs w:val="22"/>
                <w:rtl/>
              </w:rPr>
              <w:t xml:space="preserve"> / </w:t>
            </w:r>
            <w:r w:rsidRPr="00A728D4">
              <w:rPr>
                <w:rFonts w:hint="eastAsia"/>
                <w:sz w:val="22"/>
                <w:szCs w:val="22"/>
                <w:rtl/>
              </w:rPr>
              <w:t>שירותים</w:t>
            </w:r>
            <w:r w:rsidRPr="00A728D4">
              <w:rPr>
                <w:sz w:val="22"/>
                <w:szCs w:val="22"/>
                <w:rtl/>
              </w:rPr>
              <w:t xml:space="preserve"> </w:t>
            </w:r>
            <w:r w:rsidRPr="00A728D4">
              <w:rPr>
                <w:rFonts w:hint="eastAsia"/>
                <w:sz w:val="22"/>
                <w:szCs w:val="22"/>
                <w:rtl/>
              </w:rPr>
              <w:t>המצורף</w:t>
            </w:r>
            <w:r w:rsidRPr="00A728D4">
              <w:rPr>
                <w:sz w:val="22"/>
                <w:szCs w:val="22"/>
                <w:rtl/>
              </w:rPr>
              <w:t xml:space="preserve"> </w:t>
            </w:r>
            <w:r w:rsidRPr="00A728D4">
              <w:rPr>
                <w:rFonts w:hint="eastAsia"/>
                <w:sz w:val="22"/>
                <w:szCs w:val="22"/>
                <w:rtl/>
              </w:rPr>
              <w:t>כנספח</w:t>
            </w:r>
            <w:r w:rsidRPr="00A728D4">
              <w:rPr>
                <w:sz w:val="22"/>
                <w:szCs w:val="22"/>
                <w:rtl/>
              </w:rPr>
              <w:t xml:space="preserve"> 7 </w:t>
            </w:r>
            <w:r w:rsidRPr="00A728D4">
              <w:rPr>
                <w:rFonts w:hint="eastAsia"/>
                <w:sz w:val="22"/>
                <w:szCs w:val="22"/>
                <w:rtl/>
              </w:rPr>
              <w:t>למכרז</w:t>
            </w:r>
            <w:r w:rsidRPr="00A728D4">
              <w:rPr>
                <w:sz w:val="22"/>
                <w:szCs w:val="22"/>
                <w:rtl/>
              </w:rPr>
              <w:t xml:space="preserve"> </w:t>
            </w:r>
            <w:r w:rsidRPr="00A728D4">
              <w:rPr>
                <w:rFonts w:hint="eastAsia"/>
                <w:sz w:val="22"/>
                <w:szCs w:val="22"/>
                <w:rtl/>
              </w:rPr>
              <w:t>זה</w:t>
            </w:r>
            <w:r w:rsidRPr="00A728D4">
              <w:rPr>
                <w:sz w:val="22"/>
                <w:szCs w:val="22"/>
                <w:rtl/>
              </w:rPr>
              <w:t>.</w:t>
            </w:r>
            <w:r w:rsidR="00CE3644">
              <w:rPr>
                <w:b/>
                <w:bCs/>
                <w:sz w:val="22"/>
                <w:szCs w:val="22"/>
                <w:rtl/>
              </w:rPr>
              <w:t xml:space="preserve"> </w:t>
            </w:r>
          </w:p>
        </w:tc>
        <w:tc>
          <w:tcPr>
            <w:tcW w:w="553" w:type="dxa"/>
            <w:shd w:val="clear" w:color="auto" w:fill="auto"/>
          </w:tcPr>
          <w:p w:rsidR="009109CA" w:rsidRPr="00A728D4" w:rsidRDefault="009109CA" w:rsidP="0094161E">
            <w:pPr>
              <w:spacing w:line="360" w:lineRule="auto"/>
              <w:jc w:val="both"/>
              <w:rPr>
                <w:sz w:val="22"/>
                <w:szCs w:val="22"/>
                <w:rtl/>
              </w:rPr>
            </w:pPr>
          </w:p>
        </w:tc>
      </w:tr>
      <w:tr w:rsidR="009109CA" w:rsidRPr="00A728D4" w:rsidTr="00D70BEB">
        <w:tc>
          <w:tcPr>
            <w:tcW w:w="410" w:type="dxa"/>
            <w:shd w:val="clear" w:color="auto" w:fill="auto"/>
          </w:tcPr>
          <w:p w:rsidR="009109CA" w:rsidRPr="009109CA" w:rsidRDefault="009109CA" w:rsidP="0094161E">
            <w:pPr>
              <w:spacing w:line="360" w:lineRule="auto"/>
              <w:rPr>
                <w:b/>
                <w:bCs/>
                <w:sz w:val="22"/>
                <w:szCs w:val="22"/>
                <w:rtl/>
              </w:rPr>
            </w:pPr>
          </w:p>
        </w:tc>
        <w:tc>
          <w:tcPr>
            <w:tcW w:w="1203" w:type="dxa"/>
            <w:shd w:val="clear" w:color="auto" w:fill="auto"/>
          </w:tcPr>
          <w:p w:rsidR="009109CA" w:rsidRPr="00A728D4" w:rsidRDefault="009109CA" w:rsidP="0094161E">
            <w:pPr>
              <w:spacing w:line="360" w:lineRule="auto"/>
              <w:rPr>
                <w:b/>
                <w:bCs/>
                <w:sz w:val="22"/>
                <w:szCs w:val="22"/>
                <w:rtl/>
              </w:rPr>
            </w:pPr>
          </w:p>
        </w:tc>
        <w:tc>
          <w:tcPr>
            <w:tcW w:w="425" w:type="dxa"/>
            <w:shd w:val="clear" w:color="auto" w:fill="auto"/>
          </w:tcPr>
          <w:p w:rsidR="009109CA" w:rsidRPr="00A728D4" w:rsidRDefault="009109CA" w:rsidP="0094161E">
            <w:pPr>
              <w:spacing w:line="360" w:lineRule="auto"/>
              <w:jc w:val="both"/>
              <w:rPr>
                <w:b/>
                <w:bCs/>
                <w:sz w:val="22"/>
                <w:szCs w:val="22"/>
                <w:rtl/>
              </w:rPr>
            </w:pPr>
          </w:p>
        </w:tc>
        <w:tc>
          <w:tcPr>
            <w:tcW w:w="471" w:type="dxa"/>
            <w:shd w:val="clear" w:color="auto" w:fill="auto"/>
          </w:tcPr>
          <w:p w:rsidR="009109CA" w:rsidRPr="00A728D4" w:rsidRDefault="009109CA" w:rsidP="0094161E">
            <w:pPr>
              <w:spacing w:line="360" w:lineRule="auto"/>
              <w:jc w:val="both"/>
              <w:rPr>
                <w:b/>
                <w:bCs/>
                <w:sz w:val="22"/>
                <w:szCs w:val="22"/>
                <w:rtl/>
              </w:rPr>
            </w:pPr>
          </w:p>
        </w:tc>
        <w:tc>
          <w:tcPr>
            <w:tcW w:w="8008" w:type="dxa"/>
            <w:shd w:val="clear" w:color="auto" w:fill="auto"/>
          </w:tcPr>
          <w:p w:rsidR="009109CA" w:rsidRPr="00A728D4" w:rsidRDefault="009109CA" w:rsidP="0094161E">
            <w:pPr>
              <w:spacing w:line="360" w:lineRule="auto"/>
              <w:jc w:val="both"/>
              <w:rPr>
                <w:b/>
                <w:bCs/>
                <w:sz w:val="22"/>
                <w:szCs w:val="22"/>
                <w:rtl/>
              </w:rPr>
            </w:pPr>
            <w:r w:rsidRPr="00A728D4">
              <w:rPr>
                <w:rFonts w:hint="eastAsia"/>
                <w:b/>
                <w:bCs/>
                <w:sz w:val="22"/>
                <w:szCs w:val="22"/>
                <w:rtl/>
              </w:rPr>
              <w:t>ועדת</w:t>
            </w:r>
            <w:r w:rsidRPr="00A728D4">
              <w:rPr>
                <w:b/>
                <w:bCs/>
                <w:sz w:val="22"/>
                <w:szCs w:val="22"/>
                <w:rtl/>
              </w:rPr>
              <w:t xml:space="preserve"> </w:t>
            </w:r>
            <w:r w:rsidRPr="00A728D4">
              <w:rPr>
                <w:rFonts w:hint="eastAsia"/>
                <w:b/>
                <w:bCs/>
                <w:sz w:val="22"/>
                <w:szCs w:val="22"/>
                <w:rtl/>
              </w:rPr>
              <w:t>מכרזים</w:t>
            </w:r>
            <w:r w:rsidRPr="00A728D4">
              <w:rPr>
                <w:b/>
                <w:bCs/>
                <w:sz w:val="22"/>
                <w:szCs w:val="22"/>
                <w:rtl/>
              </w:rPr>
              <w:t xml:space="preserve"> - </w:t>
            </w:r>
            <w:r w:rsidRPr="00A728D4">
              <w:rPr>
                <w:rFonts w:hint="eastAsia"/>
                <w:sz w:val="22"/>
                <w:szCs w:val="22"/>
                <w:rtl/>
              </w:rPr>
              <w:t>ועדת</w:t>
            </w:r>
            <w:r w:rsidRPr="00A728D4">
              <w:rPr>
                <w:sz w:val="22"/>
                <w:szCs w:val="22"/>
                <w:rtl/>
              </w:rPr>
              <w:t xml:space="preserve"> </w:t>
            </w:r>
            <w:r w:rsidRPr="00A728D4">
              <w:rPr>
                <w:rFonts w:hint="eastAsia"/>
                <w:sz w:val="22"/>
                <w:szCs w:val="22"/>
                <w:rtl/>
              </w:rPr>
              <w:t>מכרזים</w:t>
            </w:r>
            <w:r w:rsidRPr="00A728D4">
              <w:rPr>
                <w:sz w:val="22"/>
                <w:szCs w:val="22"/>
                <w:rtl/>
              </w:rPr>
              <w:t xml:space="preserve"> </w:t>
            </w:r>
            <w:r w:rsidRPr="00A728D4">
              <w:rPr>
                <w:rFonts w:hint="eastAsia"/>
                <w:sz w:val="22"/>
                <w:szCs w:val="22"/>
                <w:rtl/>
              </w:rPr>
              <w:t>מרכזית</w:t>
            </w:r>
            <w:r w:rsidRPr="00A728D4">
              <w:rPr>
                <w:sz w:val="22"/>
                <w:szCs w:val="22"/>
                <w:rtl/>
              </w:rPr>
              <w:t xml:space="preserve"> </w:t>
            </w:r>
            <w:r w:rsidRPr="00A728D4">
              <w:rPr>
                <w:rFonts w:hint="eastAsia"/>
                <w:sz w:val="22"/>
                <w:szCs w:val="22"/>
                <w:rtl/>
              </w:rPr>
              <w:t>לטובין</w:t>
            </w:r>
            <w:r w:rsidRPr="00A728D4">
              <w:rPr>
                <w:sz w:val="22"/>
                <w:szCs w:val="22"/>
                <w:rtl/>
              </w:rPr>
              <w:t xml:space="preserve"> </w:t>
            </w:r>
            <w:r w:rsidRPr="00A728D4">
              <w:rPr>
                <w:rFonts w:hint="eastAsia"/>
                <w:sz w:val="22"/>
                <w:szCs w:val="22"/>
                <w:rtl/>
              </w:rPr>
              <w:t>ושירותים</w:t>
            </w:r>
            <w:r w:rsidRPr="00A728D4">
              <w:rPr>
                <w:sz w:val="22"/>
                <w:szCs w:val="22"/>
                <w:rtl/>
              </w:rPr>
              <w:t xml:space="preserve"> </w:t>
            </w:r>
            <w:r w:rsidRPr="00A728D4">
              <w:rPr>
                <w:rFonts w:hint="eastAsia"/>
                <w:sz w:val="22"/>
                <w:szCs w:val="22"/>
                <w:rtl/>
              </w:rPr>
              <w:t>של</w:t>
            </w:r>
            <w:r w:rsidRPr="00A728D4">
              <w:rPr>
                <w:sz w:val="22"/>
                <w:szCs w:val="22"/>
                <w:rtl/>
              </w:rPr>
              <w:t xml:space="preserve"> </w:t>
            </w:r>
            <w:r w:rsidRPr="00A728D4">
              <w:rPr>
                <w:rFonts w:hint="eastAsia"/>
                <w:sz w:val="22"/>
                <w:szCs w:val="22"/>
                <w:rtl/>
              </w:rPr>
              <w:t>משרד</w:t>
            </w:r>
            <w:r w:rsidRPr="00A728D4">
              <w:rPr>
                <w:sz w:val="22"/>
                <w:szCs w:val="22"/>
                <w:rtl/>
              </w:rPr>
              <w:t xml:space="preserve"> </w:t>
            </w:r>
            <w:r w:rsidRPr="00A728D4">
              <w:rPr>
                <w:rFonts w:hint="eastAsia"/>
                <w:sz w:val="22"/>
                <w:szCs w:val="22"/>
                <w:rtl/>
              </w:rPr>
              <w:t>החקלאות</w:t>
            </w:r>
            <w:r w:rsidRPr="00A728D4">
              <w:rPr>
                <w:sz w:val="22"/>
                <w:szCs w:val="22"/>
                <w:rtl/>
              </w:rPr>
              <w:t xml:space="preserve"> </w:t>
            </w:r>
            <w:r w:rsidRPr="00A728D4">
              <w:rPr>
                <w:rFonts w:hint="eastAsia"/>
                <w:sz w:val="22"/>
                <w:szCs w:val="22"/>
                <w:rtl/>
              </w:rPr>
              <w:t>ופיתוח</w:t>
            </w:r>
            <w:r w:rsidRPr="00A728D4">
              <w:rPr>
                <w:sz w:val="22"/>
                <w:szCs w:val="22"/>
                <w:rtl/>
              </w:rPr>
              <w:t xml:space="preserve"> </w:t>
            </w:r>
            <w:r w:rsidRPr="00A728D4">
              <w:rPr>
                <w:rFonts w:hint="eastAsia"/>
                <w:sz w:val="22"/>
                <w:szCs w:val="22"/>
                <w:rtl/>
              </w:rPr>
              <w:t>הכפר</w:t>
            </w:r>
            <w:r w:rsidRPr="00A728D4">
              <w:rPr>
                <w:sz w:val="22"/>
                <w:szCs w:val="22"/>
                <w:rtl/>
              </w:rPr>
              <w:t xml:space="preserve">. </w:t>
            </w:r>
          </w:p>
        </w:tc>
        <w:tc>
          <w:tcPr>
            <w:tcW w:w="553" w:type="dxa"/>
            <w:shd w:val="clear" w:color="auto" w:fill="auto"/>
          </w:tcPr>
          <w:p w:rsidR="009109CA" w:rsidRPr="00A728D4" w:rsidRDefault="009109CA" w:rsidP="0094161E">
            <w:pPr>
              <w:spacing w:line="360" w:lineRule="auto"/>
              <w:jc w:val="both"/>
              <w:rPr>
                <w:sz w:val="22"/>
                <w:szCs w:val="22"/>
                <w:rtl/>
              </w:rPr>
            </w:pPr>
          </w:p>
        </w:tc>
      </w:tr>
      <w:tr w:rsidR="009109CA" w:rsidRPr="00A728D4" w:rsidTr="00D70BEB">
        <w:tc>
          <w:tcPr>
            <w:tcW w:w="410" w:type="dxa"/>
            <w:shd w:val="clear" w:color="auto" w:fill="auto"/>
          </w:tcPr>
          <w:p w:rsidR="009109CA" w:rsidRPr="00A728D4" w:rsidRDefault="009109CA" w:rsidP="0094161E">
            <w:pPr>
              <w:spacing w:line="360" w:lineRule="auto"/>
              <w:rPr>
                <w:b/>
                <w:bCs/>
                <w:sz w:val="22"/>
                <w:szCs w:val="22"/>
                <w:rtl/>
              </w:rPr>
            </w:pPr>
          </w:p>
        </w:tc>
        <w:tc>
          <w:tcPr>
            <w:tcW w:w="1203" w:type="dxa"/>
            <w:shd w:val="clear" w:color="auto" w:fill="auto"/>
          </w:tcPr>
          <w:p w:rsidR="009109CA" w:rsidRPr="00A728D4" w:rsidRDefault="009109CA" w:rsidP="0094161E">
            <w:pPr>
              <w:spacing w:line="360" w:lineRule="auto"/>
              <w:rPr>
                <w:b/>
                <w:bCs/>
                <w:sz w:val="22"/>
                <w:szCs w:val="22"/>
                <w:rtl/>
              </w:rPr>
            </w:pPr>
          </w:p>
        </w:tc>
        <w:tc>
          <w:tcPr>
            <w:tcW w:w="425" w:type="dxa"/>
            <w:shd w:val="clear" w:color="auto" w:fill="auto"/>
          </w:tcPr>
          <w:p w:rsidR="009109CA" w:rsidRPr="00A728D4" w:rsidRDefault="009109CA" w:rsidP="0094161E">
            <w:pPr>
              <w:spacing w:line="360" w:lineRule="auto"/>
              <w:jc w:val="both"/>
              <w:rPr>
                <w:b/>
                <w:bCs/>
                <w:sz w:val="22"/>
                <w:szCs w:val="22"/>
                <w:rtl/>
              </w:rPr>
            </w:pPr>
          </w:p>
        </w:tc>
        <w:tc>
          <w:tcPr>
            <w:tcW w:w="471" w:type="dxa"/>
            <w:shd w:val="clear" w:color="auto" w:fill="auto"/>
          </w:tcPr>
          <w:p w:rsidR="009109CA" w:rsidRPr="00A728D4" w:rsidRDefault="009109CA" w:rsidP="0094161E">
            <w:pPr>
              <w:spacing w:line="360" w:lineRule="auto"/>
              <w:jc w:val="both"/>
              <w:rPr>
                <w:b/>
                <w:bCs/>
                <w:sz w:val="22"/>
                <w:szCs w:val="22"/>
                <w:rtl/>
              </w:rPr>
            </w:pPr>
          </w:p>
        </w:tc>
        <w:tc>
          <w:tcPr>
            <w:tcW w:w="8008" w:type="dxa"/>
            <w:shd w:val="clear" w:color="auto" w:fill="auto"/>
          </w:tcPr>
          <w:p w:rsidR="009109CA" w:rsidRPr="00A728D4" w:rsidRDefault="009109CA" w:rsidP="0094161E">
            <w:pPr>
              <w:spacing w:line="360" w:lineRule="auto"/>
              <w:jc w:val="both"/>
              <w:rPr>
                <w:sz w:val="22"/>
                <w:szCs w:val="22"/>
                <w:rtl/>
              </w:rPr>
            </w:pPr>
            <w:r w:rsidRPr="00A728D4">
              <w:rPr>
                <w:rFonts w:hint="eastAsia"/>
                <w:b/>
                <w:bCs/>
                <w:sz w:val="22"/>
                <w:szCs w:val="22"/>
                <w:rtl/>
              </w:rPr>
              <w:t>זוכה</w:t>
            </w:r>
            <w:r w:rsidRPr="00A728D4">
              <w:rPr>
                <w:b/>
                <w:bCs/>
                <w:sz w:val="22"/>
                <w:szCs w:val="22"/>
                <w:rtl/>
              </w:rPr>
              <w:t xml:space="preserve">- </w:t>
            </w:r>
            <w:r w:rsidRPr="00A728D4">
              <w:rPr>
                <w:rFonts w:hint="eastAsia"/>
                <w:sz w:val="22"/>
                <w:szCs w:val="22"/>
                <w:rtl/>
              </w:rPr>
              <w:t>מציע</w:t>
            </w:r>
            <w:r w:rsidRPr="00A728D4">
              <w:rPr>
                <w:sz w:val="22"/>
                <w:szCs w:val="22"/>
                <w:rtl/>
              </w:rPr>
              <w:t>/</w:t>
            </w:r>
            <w:r w:rsidRPr="00A728D4">
              <w:rPr>
                <w:rFonts w:hint="eastAsia"/>
                <w:sz w:val="22"/>
                <w:szCs w:val="22"/>
                <w:rtl/>
              </w:rPr>
              <w:t>ים</w:t>
            </w:r>
            <w:r w:rsidRPr="00A728D4">
              <w:rPr>
                <w:sz w:val="22"/>
                <w:szCs w:val="22"/>
                <w:rtl/>
              </w:rPr>
              <w:t xml:space="preserve"> </w:t>
            </w:r>
            <w:r w:rsidRPr="00A728D4">
              <w:rPr>
                <w:rFonts w:hint="eastAsia"/>
                <w:sz w:val="22"/>
                <w:szCs w:val="22"/>
                <w:rtl/>
              </w:rPr>
              <w:t>אשר</w:t>
            </w:r>
            <w:r w:rsidRPr="00A728D4">
              <w:rPr>
                <w:sz w:val="22"/>
                <w:szCs w:val="22"/>
                <w:rtl/>
              </w:rPr>
              <w:t xml:space="preserve"> </w:t>
            </w:r>
            <w:r w:rsidRPr="00A728D4">
              <w:rPr>
                <w:rFonts w:hint="eastAsia"/>
                <w:sz w:val="22"/>
                <w:szCs w:val="22"/>
                <w:rtl/>
              </w:rPr>
              <w:t>עמד</w:t>
            </w:r>
            <w:r w:rsidRPr="00A728D4">
              <w:rPr>
                <w:sz w:val="22"/>
                <w:szCs w:val="22"/>
                <w:rtl/>
              </w:rPr>
              <w:t xml:space="preserve"> </w:t>
            </w:r>
            <w:r w:rsidRPr="00A728D4">
              <w:rPr>
                <w:rFonts w:hint="eastAsia"/>
                <w:sz w:val="22"/>
                <w:szCs w:val="22"/>
                <w:rtl/>
              </w:rPr>
              <w:t>בדרישות</w:t>
            </w:r>
            <w:r w:rsidRPr="00A728D4">
              <w:rPr>
                <w:sz w:val="22"/>
                <w:szCs w:val="22"/>
                <w:rtl/>
              </w:rPr>
              <w:t xml:space="preserve"> </w:t>
            </w:r>
            <w:r w:rsidRPr="00A728D4">
              <w:rPr>
                <w:rFonts w:hint="eastAsia"/>
                <w:sz w:val="22"/>
                <w:szCs w:val="22"/>
                <w:rtl/>
              </w:rPr>
              <w:t>שלב</w:t>
            </w:r>
            <w:r w:rsidRPr="00A728D4">
              <w:rPr>
                <w:sz w:val="22"/>
                <w:szCs w:val="22"/>
                <w:rtl/>
              </w:rPr>
              <w:t xml:space="preserve"> </w:t>
            </w:r>
            <w:r w:rsidRPr="00A728D4">
              <w:rPr>
                <w:rFonts w:hint="eastAsia"/>
                <w:sz w:val="22"/>
                <w:szCs w:val="22"/>
                <w:rtl/>
              </w:rPr>
              <w:t>ב</w:t>
            </w:r>
            <w:r w:rsidRPr="00A728D4">
              <w:rPr>
                <w:sz w:val="22"/>
                <w:szCs w:val="22"/>
                <w:rtl/>
              </w:rPr>
              <w:t xml:space="preserve">' </w:t>
            </w:r>
            <w:r w:rsidRPr="00A728D4">
              <w:rPr>
                <w:rFonts w:hint="eastAsia"/>
                <w:sz w:val="22"/>
                <w:szCs w:val="22"/>
                <w:rtl/>
              </w:rPr>
              <w:t>וועדת</w:t>
            </w:r>
            <w:r w:rsidRPr="00A728D4">
              <w:rPr>
                <w:sz w:val="22"/>
                <w:szCs w:val="22"/>
                <w:rtl/>
              </w:rPr>
              <w:t xml:space="preserve"> </w:t>
            </w:r>
            <w:r w:rsidRPr="00A728D4">
              <w:rPr>
                <w:rFonts w:hint="eastAsia"/>
                <w:sz w:val="22"/>
                <w:szCs w:val="22"/>
                <w:rtl/>
              </w:rPr>
              <w:t>המכרזים</w:t>
            </w:r>
            <w:r w:rsidRPr="00A728D4">
              <w:rPr>
                <w:sz w:val="22"/>
                <w:szCs w:val="22"/>
                <w:rtl/>
              </w:rPr>
              <w:t xml:space="preserve"> </w:t>
            </w:r>
            <w:r w:rsidRPr="00A728D4">
              <w:rPr>
                <w:rFonts w:hint="eastAsia"/>
                <w:sz w:val="22"/>
                <w:szCs w:val="22"/>
                <w:rtl/>
              </w:rPr>
              <w:t>הכריזה</w:t>
            </w:r>
            <w:r w:rsidRPr="00A728D4">
              <w:rPr>
                <w:sz w:val="22"/>
                <w:szCs w:val="22"/>
                <w:rtl/>
              </w:rPr>
              <w:t xml:space="preserve"> </w:t>
            </w:r>
            <w:r w:rsidRPr="00A728D4">
              <w:rPr>
                <w:rFonts w:hint="eastAsia"/>
                <w:sz w:val="22"/>
                <w:szCs w:val="22"/>
                <w:rtl/>
              </w:rPr>
              <w:t>עליו</w:t>
            </w:r>
            <w:r w:rsidRPr="00A728D4">
              <w:rPr>
                <w:sz w:val="22"/>
                <w:szCs w:val="22"/>
                <w:rtl/>
              </w:rPr>
              <w:t xml:space="preserve"> </w:t>
            </w:r>
            <w:r w:rsidRPr="00A728D4">
              <w:rPr>
                <w:rFonts w:hint="eastAsia"/>
                <w:sz w:val="22"/>
                <w:szCs w:val="22"/>
                <w:rtl/>
              </w:rPr>
              <w:t>כזוכה</w:t>
            </w:r>
            <w:r w:rsidRPr="00A728D4">
              <w:rPr>
                <w:sz w:val="22"/>
                <w:szCs w:val="22"/>
                <w:rtl/>
              </w:rPr>
              <w:t xml:space="preserve"> </w:t>
            </w:r>
            <w:r w:rsidRPr="00A728D4">
              <w:rPr>
                <w:rFonts w:hint="eastAsia"/>
                <w:sz w:val="22"/>
                <w:szCs w:val="22"/>
                <w:rtl/>
              </w:rPr>
              <w:t>ובעקבות</w:t>
            </w:r>
            <w:r w:rsidRPr="00A728D4">
              <w:rPr>
                <w:sz w:val="22"/>
                <w:szCs w:val="22"/>
                <w:rtl/>
              </w:rPr>
              <w:t xml:space="preserve"> </w:t>
            </w:r>
            <w:r w:rsidRPr="00A728D4">
              <w:rPr>
                <w:rFonts w:hint="eastAsia"/>
                <w:sz w:val="22"/>
                <w:szCs w:val="22"/>
                <w:rtl/>
              </w:rPr>
              <w:t>כך</w:t>
            </w:r>
            <w:r w:rsidRPr="00A728D4">
              <w:rPr>
                <w:sz w:val="22"/>
                <w:szCs w:val="22"/>
                <w:rtl/>
              </w:rPr>
              <w:t xml:space="preserve"> </w:t>
            </w:r>
            <w:r w:rsidRPr="00A728D4">
              <w:rPr>
                <w:rFonts w:hint="eastAsia"/>
                <w:sz w:val="22"/>
                <w:szCs w:val="22"/>
                <w:rtl/>
              </w:rPr>
              <w:t>הוכלל</w:t>
            </w:r>
            <w:r w:rsidRPr="00A728D4">
              <w:rPr>
                <w:sz w:val="22"/>
                <w:szCs w:val="22"/>
                <w:rtl/>
              </w:rPr>
              <w:t xml:space="preserve"> </w:t>
            </w:r>
            <w:r w:rsidRPr="00A728D4">
              <w:rPr>
                <w:rFonts w:hint="eastAsia"/>
                <w:sz w:val="22"/>
                <w:szCs w:val="22"/>
                <w:rtl/>
              </w:rPr>
              <w:t>ברשימת</w:t>
            </w:r>
            <w:r w:rsidRPr="00A728D4">
              <w:rPr>
                <w:sz w:val="22"/>
                <w:szCs w:val="22"/>
                <w:rtl/>
              </w:rPr>
              <w:t xml:space="preserve"> </w:t>
            </w:r>
            <w:r w:rsidRPr="00A728D4">
              <w:rPr>
                <w:rFonts w:hint="eastAsia"/>
                <w:sz w:val="22"/>
                <w:szCs w:val="22"/>
                <w:rtl/>
              </w:rPr>
              <w:t>הזוכים</w:t>
            </w:r>
            <w:r w:rsidRPr="00A728D4">
              <w:rPr>
                <w:sz w:val="22"/>
                <w:szCs w:val="22"/>
                <w:rtl/>
              </w:rPr>
              <w:t>.</w:t>
            </w:r>
          </w:p>
        </w:tc>
        <w:tc>
          <w:tcPr>
            <w:tcW w:w="553" w:type="dxa"/>
            <w:shd w:val="clear" w:color="auto" w:fill="auto"/>
          </w:tcPr>
          <w:p w:rsidR="009109CA" w:rsidRPr="00A728D4" w:rsidRDefault="009109CA" w:rsidP="0094161E">
            <w:pPr>
              <w:spacing w:line="360" w:lineRule="auto"/>
              <w:jc w:val="both"/>
              <w:rPr>
                <w:sz w:val="22"/>
                <w:szCs w:val="22"/>
                <w:rtl/>
              </w:rPr>
            </w:pPr>
          </w:p>
        </w:tc>
      </w:tr>
      <w:tr w:rsidR="009109CA" w:rsidRPr="00A728D4" w:rsidTr="00D70BEB">
        <w:tc>
          <w:tcPr>
            <w:tcW w:w="410" w:type="dxa"/>
            <w:shd w:val="clear" w:color="auto" w:fill="auto"/>
          </w:tcPr>
          <w:p w:rsidR="009109CA" w:rsidRPr="00A728D4" w:rsidRDefault="009109CA" w:rsidP="0094161E">
            <w:pPr>
              <w:spacing w:line="360" w:lineRule="auto"/>
              <w:rPr>
                <w:b/>
                <w:bCs/>
                <w:sz w:val="22"/>
                <w:szCs w:val="22"/>
                <w:rtl/>
              </w:rPr>
            </w:pPr>
          </w:p>
        </w:tc>
        <w:tc>
          <w:tcPr>
            <w:tcW w:w="1203" w:type="dxa"/>
            <w:shd w:val="clear" w:color="auto" w:fill="auto"/>
          </w:tcPr>
          <w:p w:rsidR="009109CA" w:rsidRPr="00A728D4" w:rsidRDefault="009109CA" w:rsidP="0094161E">
            <w:pPr>
              <w:spacing w:line="360" w:lineRule="auto"/>
              <w:rPr>
                <w:b/>
                <w:bCs/>
                <w:sz w:val="22"/>
                <w:szCs w:val="22"/>
                <w:rtl/>
              </w:rPr>
            </w:pPr>
          </w:p>
        </w:tc>
        <w:tc>
          <w:tcPr>
            <w:tcW w:w="425" w:type="dxa"/>
            <w:shd w:val="clear" w:color="auto" w:fill="auto"/>
          </w:tcPr>
          <w:p w:rsidR="009109CA" w:rsidRPr="00A728D4" w:rsidRDefault="009109CA" w:rsidP="0094161E">
            <w:pPr>
              <w:spacing w:line="360" w:lineRule="auto"/>
              <w:jc w:val="both"/>
              <w:rPr>
                <w:b/>
                <w:bCs/>
                <w:sz w:val="22"/>
                <w:szCs w:val="22"/>
                <w:rtl/>
              </w:rPr>
            </w:pPr>
          </w:p>
        </w:tc>
        <w:tc>
          <w:tcPr>
            <w:tcW w:w="471" w:type="dxa"/>
            <w:shd w:val="clear" w:color="auto" w:fill="auto"/>
          </w:tcPr>
          <w:p w:rsidR="009109CA" w:rsidRPr="00A728D4" w:rsidRDefault="009109CA" w:rsidP="0094161E">
            <w:pPr>
              <w:spacing w:line="360" w:lineRule="auto"/>
              <w:jc w:val="both"/>
              <w:rPr>
                <w:b/>
                <w:bCs/>
                <w:sz w:val="22"/>
                <w:szCs w:val="22"/>
                <w:rtl/>
              </w:rPr>
            </w:pPr>
          </w:p>
        </w:tc>
        <w:tc>
          <w:tcPr>
            <w:tcW w:w="8008" w:type="dxa"/>
            <w:shd w:val="clear" w:color="auto" w:fill="auto"/>
          </w:tcPr>
          <w:p w:rsidR="009109CA" w:rsidRPr="00A728D4" w:rsidRDefault="009109CA" w:rsidP="00C6357A">
            <w:pPr>
              <w:spacing w:after="120" w:line="360" w:lineRule="auto"/>
              <w:jc w:val="both"/>
              <w:rPr>
                <w:b/>
                <w:bCs/>
                <w:sz w:val="22"/>
                <w:szCs w:val="22"/>
                <w:rtl/>
              </w:rPr>
            </w:pPr>
            <w:r w:rsidRPr="00A728D4">
              <w:rPr>
                <w:rFonts w:hint="eastAsia"/>
                <w:b/>
                <w:bCs/>
                <w:sz w:val="22"/>
                <w:szCs w:val="22"/>
                <w:rtl/>
              </w:rPr>
              <w:t>מכרז</w:t>
            </w:r>
            <w:r>
              <w:rPr>
                <w:b/>
                <w:bCs/>
                <w:sz w:val="22"/>
                <w:szCs w:val="22"/>
                <w:rtl/>
              </w:rPr>
              <w:t xml:space="preserve"> </w:t>
            </w:r>
            <w:r w:rsidRPr="00A728D4">
              <w:rPr>
                <w:b/>
                <w:bCs/>
                <w:sz w:val="22"/>
                <w:szCs w:val="22"/>
                <w:rtl/>
              </w:rPr>
              <w:t>-</w:t>
            </w:r>
            <w:r>
              <w:rPr>
                <w:b/>
                <w:bCs/>
                <w:sz w:val="22"/>
                <w:szCs w:val="22"/>
                <w:rtl/>
              </w:rPr>
              <w:t xml:space="preserve"> </w:t>
            </w:r>
            <w:r w:rsidRPr="00EB549B">
              <w:rPr>
                <w:rFonts w:hint="eastAsia"/>
                <w:sz w:val="22"/>
                <w:szCs w:val="22"/>
                <w:rtl/>
              </w:rPr>
              <w:t>קבלת</w:t>
            </w:r>
            <w:r w:rsidRPr="00EB549B">
              <w:rPr>
                <w:sz w:val="22"/>
                <w:szCs w:val="22"/>
                <w:rtl/>
              </w:rPr>
              <w:t xml:space="preserve"> </w:t>
            </w:r>
            <w:r w:rsidRPr="00EB549B">
              <w:rPr>
                <w:rFonts w:hint="eastAsia"/>
                <w:sz w:val="22"/>
                <w:szCs w:val="22"/>
                <w:rtl/>
              </w:rPr>
              <w:t>שירותי</w:t>
            </w:r>
            <w:r w:rsidRPr="00EB549B">
              <w:rPr>
                <w:sz w:val="22"/>
                <w:szCs w:val="22"/>
                <w:rtl/>
              </w:rPr>
              <w:t xml:space="preserve"> </w:t>
            </w:r>
            <w:r w:rsidRPr="00EB549B">
              <w:rPr>
                <w:rFonts w:hint="eastAsia"/>
                <w:sz w:val="22"/>
                <w:szCs w:val="22"/>
                <w:rtl/>
              </w:rPr>
              <w:t>ייעוץ</w:t>
            </w:r>
            <w:r w:rsidRPr="00EB549B">
              <w:rPr>
                <w:sz w:val="22"/>
                <w:szCs w:val="22"/>
                <w:rtl/>
              </w:rPr>
              <w:t xml:space="preserve"> </w:t>
            </w:r>
            <w:r w:rsidRPr="00EB549B">
              <w:rPr>
                <w:rFonts w:hint="eastAsia"/>
                <w:sz w:val="22"/>
                <w:szCs w:val="22"/>
                <w:rtl/>
              </w:rPr>
              <w:t>בנושא</w:t>
            </w:r>
            <w:r w:rsidRPr="00EB549B">
              <w:rPr>
                <w:sz w:val="22"/>
                <w:szCs w:val="22"/>
                <w:rtl/>
              </w:rPr>
              <w:t xml:space="preserve"> </w:t>
            </w:r>
            <w:r w:rsidR="00C6357A">
              <w:rPr>
                <w:rFonts w:hint="cs"/>
                <w:sz w:val="22"/>
                <w:szCs w:val="22"/>
                <w:rtl/>
              </w:rPr>
              <w:t xml:space="preserve">מתן שירות ייעוץ ובדיקה הנדסי לתוכניות (בקשות מענק) </w:t>
            </w:r>
            <w:r w:rsidR="00C6357A">
              <w:rPr>
                <w:sz w:val="22"/>
                <w:szCs w:val="22"/>
                <w:rtl/>
              </w:rPr>
              <w:t>–</w:t>
            </w:r>
            <w:r w:rsidR="00C6357A">
              <w:rPr>
                <w:rFonts w:hint="cs"/>
                <w:sz w:val="22"/>
                <w:szCs w:val="22"/>
                <w:rtl/>
              </w:rPr>
              <w:t xml:space="preserve"> מנהלת ההשקעות </w:t>
            </w:r>
            <w:r w:rsidR="00C6357A">
              <w:rPr>
                <w:sz w:val="22"/>
                <w:szCs w:val="22"/>
                <w:rtl/>
              </w:rPr>
              <w:t>–</w:t>
            </w:r>
            <w:r w:rsidR="00C6357A">
              <w:rPr>
                <w:rFonts w:hint="cs"/>
                <w:sz w:val="22"/>
                <w:szCs w:val="22"/>
                <w:rtl/>
              </w:rPr>
              <w:t xml:space="preserve"> משרד החקלאות ופיתוח הכפר</w:t>
            </w:r>
            <w:r w:rsidRPr="00EB549B">
              <w:rPr>
                <w:sz w:val="22"/>
                <w:szCs w:val="22"/>
                <w:rtl/>
              </w:rPr>
              <w:t>.</w:t>
            </w:r>
          </w:p>
        </w:tc>
        <w:tc>
          <w:tcPr>
            <w:tcW w:w="553" w:type="dxa"/>
            <w:shd w:val="clear" w:color="auto" w:fill="auto"/>
          </w:tcPr>
          <w:p w:rsidR="009109CA" w:rsidRPr="00A728D4" w:rsidRDefault="009109CA" w:rsidP="0094161E">
            <w:pPr>
              <w:spacing w:line="360" w:lineRule="auto"/>
              <w:jc w:val="both"/>
              <w:rPr>
                <w:sz w:val="22"/>
                <w:szCs w:val="22"/>
                <w:rtl/>
              </w:rPr>
            </w:pPr>
          </w:p>
        </w:tc>
      </w:tr>
      <w:tr w:rsidR="009109CA" w:rsidRPr="00A728D4" w:rsidTr="00D70BEB">
        <w:tc>
          <w:tcPr>
            <w:tcW w:w="410" w:type="dxa"/>
            <w:shd w:val="clear" w:color="auto" w:fill="auto"/>
          </w:tcPr>
          <w:p w:rsidR="009109CA" w:rsidRPr="00A728D4" w:rsidRDefault="009109CA" w:rsidP="0094161E">
            <w:pPr>
              <w:spacing w:line="360" w:lineRule="auto"/>
              <w:rPr>
                <w:b/>
                <w:bCs/>
                <w:sz w:val="22"/>
                <w:szCs w:val="22"/>
                <w:rtl/>
              </w:rPr>
            </w:pPr>
          </w:p>
        </w:tc>
        <w:tc>
          <w:tcPr>
            <w:tcW w:w="1203" w:type="dxa"/>
            <w:shd w:val="clear" w:color="auto" w:fill="auto"/>
          </w:tcPr>
          <w:p w:rsidR="009109CA" w:rsidRPr="00A728D4" w:rsidRDefault="009109CA" w:rsidP="0094161E">
            <w:pPr>
              <w:spacing w:line="360" w:lineRule="auto"/>
              <w:rPr>
                <w:b/>
                <w:bCs/>
                <w:sz w:val="22"/>
                <w:szCs w:val="22"/>
                <w:rtl/>
              </w:rPr>
            </w:pPr>
          </w:p>
        </w:tc>
        <w:tc>
          <w:tcPr>
            <w:tcW w:w="425" w:type="dxa"/>
            <w:shd w:val="clear" w:color="auto" w:fill="auto"/>
          </w:tcPr>
          <w:p w:rsidR="009109CA" w:rsidRPr="00A728D4" w:rsidRDefault="009109CA" w:rsidP="0094161E">
            <w:pPr>
              <w:spacing w:line="360" w:lineRule="auto"/>
              <w:jc w:val="both"/>
              <w:rPr>
                <w:b/>
                <w:bCs/>
                <w:sz w:val="22"/>
                <w:szCs w:val="22"/>
                <w:rtl/>
              </w:rPr>
            </w:pPr>
          </w:p>
        </w:tc>
        <w:tc>
          <w:tcPr>
            <w:tcW w:w="471" w:type="dxa"/>
            <w:shd w:val="clear" w:color="auto" w:fill="auto"/>
          </w:tcPr>
          <w:p w:rsidR="009109CA" w:rsidRPr="00A728D4" w:rsidRDefault="009109CA" w:rsidP="0094161E">
            <w:pPr>
              <w:spacing w:line="360" w:lineRule="auto"/>
              <w:jc w:val="both"/>
              <w:rPr>
                <w:b/>
                <w:bCs/>
                <w:sz w:val="22"/>
                <w:szCs w:val="22"/>
                <w:rtl/>
              </w:rPr>
            </w:pPr>
          </w:p>
        </w:tc>
        <w:tc>
          <w:tcPr>
            <w:tcW w:w="8008" w:type="dxa"/>
            <w:shd w:val="clear" w:color="auto" w:fill="auto"/>
          </w:tcPr>
          <w:p w:rsidR="009109CA" w:rsidRPr="00A728D4" w:rsidRDefault="009109CA" w:rsidP="0094161E">
            <w:pPr>
              <w:spacing w:after="120" w:line="360" w:lineRule="auto"/>
              <w:jc w:val="both"/>
              <w:rPr>
                <w:b/>
                <w:bCs/>
                <w:sz w:val="22"/>
                <w:szCs w:val="22"/>
                <w:rtl/>
              </w:rPr>
            </w:pPr>
            <w:r w:rsidRPr="00A728D4">
              <w:rPr>
                <w:rFonts w:hint="eastAsia"/>
                <w:b/>
                <w:bCs/>
                <w:sz w:val="22"/>
                <w:szCs w:val="22"/>
                <w:rtl/>
              </w:rPr>
              <w:t>מציע</w:t>
            </w:r>
            <w:r w:rsidRPr="00A728D4">
              <w:rPr>
                <w:b/>
                <w:bCs/>
                <w:sz w:val="22"/>
                <w:szCs w:val="22"/>
                <w:rtl/>
              </w:rPr>
              <w:t xml:space="preserve"> </w:t>
            </w:r>
            <w:r>
              <w:rPr>
                <w:rFonts w:hint="cs"/>
                <w:b/>
                <w:bCs/>
                <w:sz w:val="22"/>
                <w:szCs w:val="22"/>
                <w:rtl/>
              </w:rPr>
              <w:t>-</w:t>
            </w:r>
            <w:r w:rsidRPr="00A728D4">
              <w:rPr>
                <w:b/>
                <w:bCs/>
                <w:sz w:val="22"/>
                <w:szCs w:val="22"/>
                <w:rtl/>
              </w:rPr>
              <w:t xml:space="preserve"> </w:t>
            </w:r>
            <w:r w:rsidRPr="00A728D4">
              <w:rPr>
                <w:rFonts w:hint="cs"/>
                <w:sz w:val="22"/>
                <w:szCs w:val="22"/>
                <w:rtl/>
              </w:rPr>
              <w:t>רוכש מסמכי המכרז המגיש הצעה כמענה למכרז.</w:t>
            </w:r>
          </w:p>
        </w:tc>
        <w:tc>
          <w:tcPr>
            <w:tcW w:w="553" w:type="dxa"/>
            <w:shd w:val="clear" w:color="auto" w:fill="auto"/>
          </w:tcPr>
          <w:p w:rsidR="009109CA" w:rsidRPr="00A728D4" w:rsidRDefault="009109CA" w:rsidP="0094161E">
            <w:pPr>
              <w:spacing w:line="360" w:lineRule="auto"/>
              <w:jc w:val="both"/>
              <w:rPr>
                <w:sz w:val="22"/>
                <w:szCs w:val="22"/>
                <w:rtl/>
              </w:rPr>
            </w:pPr>
          </w:p>
        </w:tc>
      </w:tr>
      <w:tr w:rsidR="009109CA" w:rsidRPr="00A728D4" w:rsidTr="00D70BEB">
        <w:tc>
          <w:tcPr>
            <w:tcW w:w="410" w:type="dxa"/>
            <w:shd w:val="clear" w:color="auto" w:fill="auto"/>
          </w:tcPr>
          <w:p w:rsidR="009109CA" w:rsidRPr="00A728D4" w:rsidRDefault="009109CA" w:rsidP="0094161E">
            <w:pPr>
              <w:spacing w:line="360" w:lineRule="auto"/>
              <w:rPr>
                <w:b/>
                <w:bCs/>
                <w:sz w:val="22"/>
                <w:szCs w:val="22"/>
                <w:rtl/>
              </w:rPr>
            </w:pPr>
          </w:p>
        </w:tc>
        <w:tc>
          <w:tcPr>
            <w:tcW w:w="1203" w:type="dxa"/>
            <w:shd w:val="clear" w:color="auto" w:fill="auto"/>
          </w:tcPr>
          <w:p w:rsidR="009109CA" w:rsidRPr="00A728D4" w:rsidRDefault="009109CA" w:rsidP="0094161E">
            <w:pPr>
              <w:spacing w:line="360" w:lineRule="auto"/>
              <w:rPr>
                <w:b/>
                <w:bCs/>
                <w:sz w:val="22"/>
                <w:szCs w:val="22"/>
                <w:rtl/>
              </w:rPr>
            </w:pPr>
          </w:p>
        </w:tc>
        <w:tc>
          <w:tcPr>
            <w:tcW w:w="425" w:type="dxa"/>
            <w:shd w:val="clear" w:color="auto" w:fill="auto"/>
          </w:tcPr>
          <w:p w:rsidR="009109CA" w:rsidRPr="00A728D4" w:rsidRDefault="009109CA" w:rsidP="0094161E">
            <w:pPr>
              <w:spacing w:line="360" w:lineRule="auto"/>
              <w:jc w:val="both"/>
              <w:rPr>
                <w:b/>
                <w:bCs/>
                <w:sz w:val="22"/>
                <w:szCs w:val="22"/>
                <w:rtl/>
              </w:rPr>
            </w:pPr>
          </w:p>
        </w:tc>
        <w:tc>
          <w:tcPr>
            <w:tcW w:w="471" w:type="dxa"/>
            <w:shd w:val="clear" w:color="auto" w:fill="auto"/>
          </w:tcPr>
          <w:p w:rsidR="009109CA" w:rsidRPr="00A728D4" w:rsidRDefault="009109CA" w:rsidP="0094161E">
            <w:pPr>
              <w:spacing w:line="360" w:lineRule="auto"/>
              <w:jc w:val="both"/>
              <w:rPr>
                <w:b/>
                <w:bCs/>
                <w:sz w:val="22"/>
                <w:szCs w:val="22"/>
                <w:rtl/>
              </w:rPr>
            </w:pPr>
          </w:p>
        </w:tc>
        <w:tc>
          <w:tcPr>
            <w:tcW w:w="8008" w:type="dxa"/>
            <w:shd w:val="clear" w:color="auto" w:fill="auto"/>
          </w:tcPr>
          <w:p w:rsidR="009109CA" w:rsidRPr="00A728D4" w:rsidRDefault="009109CA" w:rsidP="0094161E">
            <w:pPr>
              <w:spacing w:after="120" w:line="360" w:lineRule="auto"/>
              <w:jc w:val="both"/>
              <w:rPr>
                <w:b/>
                <w:bCs/>
                <w:sz w:val="22"/>
                <w:szCs w:val="22"/>
                <w:rtl/>
              </w:rPr>
            </w:pPr>
            <w:r w:rsidRPr="00A728D4">
              <w:rPr>
                <w:rFonts w:hint="eastAsia"/>
                <w:b/>
                <w:bCs/>
                <w:sz w:val="22"/>
                <w:szCs w:val="22"/>
                <w:rtl/>
              </w:rPr>
              <w:t>עורך</w:t>
            </w:r>
            <w:r w:rsidRPr="00A728D4">
              <w:rPr>
                <w:b/>
                <w:bCs/>
                <w:sz w:val="22"/>
                <w:szCs w:val="22"/>
                <w:rtl/>
              </w:rPr>
              <w:t xml:space="preserve"> </w:t>
            </w:r>
            <w:r w:rsidRPr="00A728D4">
              <w:rPr>
                <w:rFonts w:hint="eastAsia"/>
                <w:b/>
                <w:bCs/>
                <w:sz w:val="22"/>
                <w:szCs w:val="22"/>
                <w:rtl/>
              </w:rPr>
              <w:t>המכרז</w:t>
            </w:r>
            <w:r w:rsidRPr="00A728D4">
              <w:rPr>
                <w:b/>
                <w:bCs/>
                <w:sz w:val="22"/>
                <w:szCs w:val="22"/>
                <w:rtl/>
              </w:rPr>
              <w:t xml:space="preserve"> </w:t>
            </w:r>
            <w:r>
              <w:rPr>
                <w:rFonts w:hint="cs"/>
                <w:b/>
                <w:bCs/>
                <w:sz w:val="22"/>
                <w:szCs w:val="22"/>
                <w:rtl/>
              </w:rPr>
              <w:t>-</w:t>
            </w:r>
            <w:r w:rsidRPr="00A728D4">
              <w:rPr>
                <w:b/>
                <w:bCs/>
                <w:sz w:val="22"/>
                <w:szCs w:val="22"/>
                <w:rtl/>
              </w:rPr>
              <w:t xml:space="preserve"> </w:t>
            </w:r>
            <w:r w:rsidRPr="00A728D4">
              <w:rPr>
                <w:rFonts w:hint="eastAsia"/>
                <w:sz w:val="22"/>
                <w:szCs w:val="22"/>
                <w:rtl/>
              </w:rPr>
              <w:t>משרד</w:t>
            </w:r>
            <w:r w:rsidRPr="00A728D4">
              <w:rPr>
                <w:sz w:val="22"/>
                <w:szCs w:val="22"/>
                <w:rtl/>
              </w:rPr>
              <w:t xml:space="preserve"> </w:t>
            </w:r>
            <w:r w:rsidRPr="00A728D4">
              <w:rPr>
                <w:rFonts w:hint="eastAsia"/>
                <w:sz w:val="22"/>
                <w:szCs w:val="22"/>
                <w:rtl/>
              </w:rPr>
              <w:t>החקלאות</w:t>
            </w:r>
            <w:r w:rsidRPr="00A728D4">
              <w:rPr>
                <w:sz w:val="22"/>
                <w:szCs w:val="22"/>
                <w:rtl/>
              </w:rPr>
              <w:t xml:space="preserve"> </w:t>
            </w:r>
            <w:r w:rsidRPr="00A728D4">
              <w:rPr>
                <w:rFonts w:hint="eastAsia"/>
                <w:sz w:val="22"/>
                <w:szCs w:val="22"/>
                <w:rtl/>
              </w:rPr>
              <w:t>ופיתוח</w:t>
            </w:r>
            <w:r w:rsidRPr="00A728D4">
              <w:rPr>
                <w:sz w:val="22"/>
                <w:szCs w:val="22"/>
                <w:rtl/>
              </w:rPr>
              <w:t xml:space="preserve"> </w:t>
            </w:r>
            <w:r w:rsidRPr="00A728D4">
              <w:rPr>
                <w:rFonts w:hint="eastAsia"/>
                <w:sz w:val="22"/>
                <w:szCs w:val="22"/>
                <w:rtl/>
              </w:rPr>
              <w:t>הכפר</w:t>
            </w:r>
            <w:r>
              <w:rPr>
                <w:rFonts w:hint="cs"/>
                <w:sz w:val="22"/>
                <w:szCs w:val="22"/>
                <w:rtl/>
              </w:rPr>
              <w:t>.</w:t>
            </w:r>
            <w:r w:rsidR="00CE3644">
              <w:rPr>
                <w:rFonts w:hint="cs"/>
                <w:sz w:val="22"/>
                <w:szCs w:val="22"/>
                <w:rtl/>
              </w:rPr>
              <w:t xml:space="preserve"> </w:t>
            </w:r>
          </w:p>
        </w:tc>
        <w:tc>
          <w:tcPr>
            <w:tcW w:w="553" w:type="dxa"/>
            <w:shd w:val="clear" w:color="auto" w:fill="auto"/>
          </w:tcPr>
          <w:p w:rsidR="009109CA" w:rsidRPr="00A728D4" w:rsidRDefault="009109CA" w:rsidP="0094161E">
            <w:pPr>
              <w:spacing w:line="360" w:lineRule="auto"/>
              <w:jc w:val="both"/>
              <w:rPr>
                <w:sz w:val="22"/>
                <w:szCs w:val="22"/>
                <w:rtl/>
              </w:rPr>
            </w:pPr>
          </w:p>
        </w:tc>
      </w:tr>
      <w:tr w:rsidR="009109CA" w:rsidRPr="00A728D4" w:rsidTr="00D70BEB">
        <w:tc>
          <w:tcPr>
            <w:tcW w:w="410" w:type="dxa"/>
            <w:shd w:val="clear" w:color="auto" w:fill="auto"/>
          </w:tcPr>
          <w:p w:rsidR="009109CA" w:rsidRPr="00A728D4" w:rsidRDefault="009109CA" w:rsidP="0094161E">
            <w:pPr>
              <w:spacing w:line="360" w:lineRule="auto"/>
              <w:rPr>
                <w:b/>
                <w:bCs/>
                <w:sz w:val="22"/>
                <w:szCs w:val="22"/>
                <w:rtl/>
              </w:rPr>
            </w:pPr>
          </w:p>
        </w:tc>
        <w:tc>
          <w:tcPr>
            <w:tcW w:w="1203" w:type="dxa"/>
            <w:shd w:val="clear" w:color="auto" w:fill="auto"/>
          </w:tcPr>
          <w:p w:rsidR="009109CA" w:rsidRPr="00A728D4" w:rsidRDefault="009109CA" w:rsidP="0094161E">
            <w:pPr>
              <w:spacing w:line="360" w:lineRule="auto"/>
              <w:rPr>
                <w:b/>
                <w:bCs/>
                <w:sz w:val="22"/>
                <w:szCs w:val="22"/>
                <w:rtl/>
              </w:rPr>
            </w:pPr>
          </w:p>
        </w:tc>
        <w:tc>
          <w:tcPr>
            <w:tcW w:w="425" w:type="dxa"/>
            <w:shd w:val="clear" w:color="auto" w:fill="auto"/>
          </w:tcPr>
          <w:p w:rsidR="009109CA" w:rsidRPr="00A728D4" w:rsidRDefault="009109CA" w:rsidP="0094161E">
            <w:pPr>
              <w:spacing w:line="360" w:lineRule="auto"/>
              <w:jc w:val="both"/>
              <w:rPr>
                <w:b/>
                <w:bCs/>
                <w:sz w:val="22"/>
                <w:szCs w:val="22"/>
                <w:rtl/>
              </w:rPr>
            </w:pPr>
          </w:p>
        </w:tc>
        <w:tc>
          <w:tcPr>
            <w:tcW w:w="471" w:type="dxa"/>
            <w:shd w:val="clear" w:color="auto" w:fill="auto"/>
          </w:tcPr>
          <w:p w:rsidR="009109CA" w:rsidRPr="00A728D4" w:rsidRDefault="009109CA" w:rsidP="0094161E">
            <w:pPr>
              <w:spacing w:line="360" w:lineRule="auto"/>
              <w:jc w:val="both"/>
              <w:rPr>
                <w:b/>
                <w:bCs/>
                <w:sz w:val="22"/>
                <w:szCs w:val="22"/>
                <w:rtl/>
              </w:rPr>
            </w:pPr>
          </w:p>
        </w:tc>
        <w:tc>
          <w:tcPr>
            <w:tcW w:w="8008" w:type="dxa"/>
            <w:shd w:val="clear" w:color="auto" w:fill="auto"/>
          </w:tcPr>
          <w:p w:rsidR="009109CA" w:rsidRPr="00A728D4" w:rsidRDefault="009109CA" w:rsidP="0094161E">
            <w:pPr>
              <w:spacing w:after="120" w:line="360" w:lineRule="auto"/>
              <w:jc w:val="both"/>
              <w:rPr>
                <w:b/>
                <w:bCs/>
                <w:sz w:val="22"/>
                <w:szCs w:val="22"/>
                <w:rtl/>
              </w:rPr>
            </w:pPr>
            <w:r w:rsidRPr="00A728D4">
              <w:rPr>
                <w:rFonts w:hint="cs"/>
                <w:b/>
                <w:bCs/>
                <w:sz w:val="22"/>
                <w:szCs w:val="22"/>
                <w:rtl/>
              </w:rPr>
              <w:t xml:space="preserve">שירותים </w:t>
            </w:r>
            <w:r>
              <w:rPr>
                <w:rFonts w:hint="cs"/>
                <w:b/>
                <w:bCs/>
                <w:sz w:val="22"/>
                <w:szCs w:val="22"/>
                <w:rtl/>
              </w:rPr>
              <w:t>-</w:t>
            </w:r>
            <w:r w:rsidRPr="00A728D4">
              <w:rPr>
                <w:rFonts w:hint="cs"/>
                <w:b/>
                <w:bCs/>
                <w:sz w:val="22"/>
                <w:szCs w:val="22"/>
                <w:rtl/>
              </w:rPr>
              <w:t xml:space="preserve"> </w:t>
            </w:r>
            <w:r w:rsidRPr="00A728D4">
              <w:rPr>
                <w:rFonts w:hint="cs"/>
                <w:sz w:val="22"/>
                <w:szCs w:val="22"/>
                <w:rtl/>
              </w:rPr>
              <w:t>כלל השירותים המבוקשים ב</w:t>
            </w:r>
            <w:r>
              <w:rPr>
                <w:rFonts w:hint="cs"/>
                <w:sz w:val="22"/>
                <w:szCs w:val="22"/>
                <w:rtl/>
              </w:rPr>
              <w:t>הוראות</w:t>
            </w:r>
            <w:r w:rsidRPr="00A728D4">
              <w:rPr>
                <w:rFonts w:hint="cs"/>
                <w:sz w:val="22"/>
                <w:szCs w:val="22"/>
                <w:rtl/>
              </w:rPr>
              <w:t xml:space="preserve"> המכרז.</w:t>
            </w:r>
          </w:p>
        </w:tc>
        <w:tc>
          <w:tcPr>
            <w:tcW w:w="553" w:type="dxa"/>
            <w:shd w:val="clear" w:color="auto" w:fill="auto"/>
          </w:tcPr>
          <w:p w:rsidR="009109CA" w:rsidRPr="00A728D4" w:rsidRDefault="009109CA" w:rsidP="0094161E">
            <w:pPr>
              <w:spacing w:line="360" w:lineRule="auto"/>
              <w:jc w:val="both"/>
              <w:rPr>
                <w:sz w:val="22"/>
                <w:szCs w:val="22"/>
                <w:rtl/>
              </w:rPr>
            </w:pPr>
          </w:p>
        </w:tc>
      </w:tr>
      <w:tr w:rsidR="009109CA" w:rsidRPr="00A728D4" w:rsidTr="00D70BEB">
        <w:tc>
          <w:tcPr>
            <w:tcW w:w="410" w:type="dxa"/>
            <w:shd w:val="clear" w:color="auto" w:fill="auto"/>
          </w:tcPr>
          <w:p w:rsidR="009109CA" w:rsidRPr="00A728D4" w:rsidRDefault="009109CA" w:rsidP="0094161E">
            <w:pPr>
              <w:spacing w:line="360" w:lineRule="auto"/>
              <w:rPr>
                <w:b/>
                <w:bCs/>
                <w:sz w:val="22"/>
                <w:szCs w:val="22"/>
                <w:rtl/>
              </w:rPr>
            </w:pPr>
          </w:p>
        </w:tc>
        <w:tc>
          <w:tcPr>
            <w:tcW w:w="1203" w:type="dxa"/>
            <w:shd w:val="clear" w:color="auto" w:fill="auto"/>
          </w:tcPr>
          <w:p w:rsidR="009109CA" w:rsidRPr="00A728D4" w:rsidRDefault="009109CA" w:rsidP="0094161E">
            <w:pPr>
              <w:spacing w:line="360" w:lineRule="auto"/>
              <w:rPr>
                <w:b/>
                <w:bCs/>
                <w:sz w:val="22"/>
                <w:szCs w:val="22"/>
                <w:rtl/>
              </w:rPr>
            </w:pPr>
          </w:p>
        </w:tc>
        <w:tc>
          <w:tcPr>
            <w:tcW w:w="425" w:type="dxa"/>
            <w:shd w:val="clear" w:color="auto" w:fill="auto"/>
          </w:tcPr>
          <w:p w:rsidR="009109CA" w:rsidRPr="00A728D4" w:rsidRDefault="009109CA" w:rsidP="0094161E">
            <w:pPr>
              <w:spacing w:line="360" w:lineRule="auto"/>
              <w:jc w:val="both"/>
              <w:rPr>
                <w:b/>
                <w:bCs/>
                <w:sz w:val="22"/>
                <w:szCs w:val="22"/>
                <w:rtl/>
              </w:rPr>
            </w:pPr>
          </w:p>
        </w:tc>
        <w:tc>
          <w:tcPr>
            <w:tcW w:w="471" w:type="dxa"/>
            <w:shd w:val="clear" w:color="auto" w:fill="auto"/>
          </w:tcPr>
          <w:p w:rsidR="009109CA" w:rsidRPr="00F53A0A" w:rsidRDefault="009109CA" w:rsidP="0094161E">
            <w:pPr>
              <w:spacing w:line="360" w:lineRule="auto"/>
              <w:jc w:val="both"/>
              <w:rPr>
                <w:b/>
                <w:bCs/>
                <w:sz w:val="22"/>
                <w:szCs w:val="22"/>
                <w:rtl/>
              </w:rPr>
            </w:pPr>
          </w:p>
        </w:tc>
        <w:tc>
          <w:tcPr>
            <w:tcW w:w="8008" w:type="dxa"/>
            <w:shd w:val="clear" w:color="auto" w:fill="auto"/>
          </w:tcPr>
          <w:p w:rsidR="009109CA" w:rsidRPr="00F53A0A" w:rsidRDefault="009109CA" w:rsidP="0094161E">
            <w:pPr>
              <w:spacing w:after="120" w:line="360" w:lineRule="auto"/>
              <w:jc w:val="both"/>
              <w:rPr>
                <w:sz w:val="22"/>
                <w:szCs w:val="22"/>
                <w:rtl/>
              </w:rPr>
            </w:pPr>
            <w:r w:rsidRPr="00F53A0A">
              <w:rPr>
                <w:rFonts w:hint="eastAsia"/>
                <w:b/>
                <w:bCs/>
                <w:sz w:val="22"/>
                <w:szCs w:val="22"/>
                <w:rtl/>
              </w:rPr>
              <w:t>תקופת</w:t>
            </w:r>
            <w:r w:rsidRPr="00F53A0A">
              <w:rPr>
                <w:b/>
                <w:bCs/>
                <w:sz w:val="22"/>
                <w:szCs w:val="22"/>
                <w:rtl/>
              </w:rPr>
              <w:t xml:space="preserve"> </w:t>
            </w:r>
            <w:r w:rsidRPr="00F53A0A">
              <w:rPr>
                <w:rFonts w:hint="eastAsia"/>
                <w:b/>
                <w:bCs/>
                <w:sz w:val="22"/>
                <w:szCs w:val="22"/>
                <w:rtl/>
              </w:rPr>
              <w:t>ההתקשרות</w:t>
            </w:r>
            <w:r w:rsidRPr="00F53A0A">
              <w:rPr>
                <w:b/>
                <w:bCs/>
                <w:sz w:val="22"/>
                <w:szCs w:val="22"/>
                <w:rtl/>
              </w:rPr>
              <w:t xml:space="preserve"> </w:t>
            </w:r>
            <w:r w:rsidRPr="00F53A0A">
              <w:rPr>
                <w:rFonts w:hint="cs"/>
                <w:b/>
                <w:bCs/>
                <w:sz w:val="22"/>
                <w:szCs w:val="22"/>
                <w:rtl/>
              </w:rPr>
              <w:t>-</w:t>
            </w:r>
            <w:r w:rsidRPr="00F53A0A">
              <w:rPr>
                <w:rFonts w:hint="cs"/>
                <w:sz w:val="22"/>
                <w:szCs w:val="22"/>
                <w:rtl/>
              </w:rPr>
              <w:t xml:space="preserve"> 12 חודשים מיום הודעת הזכייה וחתימת הסכם התקשרות בין הזוכה למשרד ע"י מורשי החתימה במשרד</w:t>
            </w:r>
            <w:r>
              <w:rPr>
                <w:rFonts w:hint="cs"/>
                <w:sz w:val="22"/>
                <w:szCs w:val="22"/>
                <w:rtl/>
              </w:rPr>
              <w:t>.</w:t>
            </w:r>
            <w:r w:rsidRPr="00F53A0A">
              <w:rPr>
                <w:rFonts w:hint="cs"/>
                <w:sz w:val="22"/>
                <w:szCs w:val="22"/>
                <w:rtl/>
              </w:rPr>
              <w:t xml:space="preserve"> למשרד שמורה זכות הברירה (אופציה) להאריך ההתקשרות באותם תנאים לשתי תקופות נוספות</w:t>
            </w:r>
            <w:r w:rsidR="003E522D">
              <w:rPr>
                <w:rFonts w:hint="cs"/>
                <w:sz w:val="22"/>
                <w:szCs w:val="22"/>
                <w:rtl/>
              </w:rPr>
              <w:t xml:space="preserve"> </w:t>
            </w:r>
            <w:r w:rsidRPr="00F53A0A">
              <w:rPr>
                <w:rFonts w:hint="cs"/>
                <w:sz w:val="22"/>
                <w:szCs w:val="22"/>
                <w:rtl/>
              </w:rPr>
              <w:t xml:space="preserve"> בנות 12 חודשים כל אחת</w:t>
            </w:r>
            <w:r>
              <w:rPr>
                <w:rFonts w:hint="cs"/>
                <w:sz w:val="22"/>
                <w:szCs w:val="22"/>
                <w:rtl/>
              </w:rPr>
              <w:t>,</w:t>
            </w:r>
            <w:r w:rsidRPr="00F53A0A">
              <w:rPr>
                <w:rFonts w:hint="cs"/>
                <w:sz w:val="22"/>
                <w:szCs w:val="22"/>
                <w:rtl/>
              </w:rPr>
              <w:t xml:space="preserve"> או לחלק מתקופות אלה ע"פ שיקול דעתו הבלעדית של המשרד.</w:t>
            </w:r>
            <w:r w:rsidR="003E522D">
              <w:rPr>
                <w:rFonts w:hint="cs"/>
                <w:sz w:val="22"/>
                <w:szCs w:val="22"/>
                <w:rtl/>
              </w:rPr>
              <w:t xml:space="preserve"> </w:t>
            </w:r>
            <w:r w:rsidR="003E522D">
              <w:rPr>
                <w:rFonts w:hint="eastAsia"/>
                <w:rtl/>
              </w:rPr>
              <w:t xml:space="preserve"> </w:t>
            </w:r>
            <w:r w:rsidR="003E522D" w:rsidRPr="003E522D">
              <w:rPr>
                <w:rFonts w:hint="eastAsia"/>
                <w:sz w:val="22"/>
                <w:szCs w:val="22"/>
                <w:rtl/>
              </w:rPr>
              <w:t>הארכת</w:t>
            </w:r>
            <w:r w:rsidR="003E522D" w:rsidRPr="003E522D">
              <w:rPr>
                <w:sz w:val="22"/>
                <w:szCs w:val="22"/>
                <w:rtl/>
              </w:rPr>
              <w:t xml:space="preserve"> </w:t>
            </w:r>
            <w:r w:rsidR="003E522D" w:rsidRPr="003E522D">
              <w:rPr>
                <w:rFonts w:hint="eastAsia"/>
                <w:sz w:val="22"/>
                <w:szCs w:val="22"/>
                <w:rtl/>
              </w:rPr>
              <w:t>ההתקשרות</w:t>
            </w:r>
            <w:r w:rsidR="003E522D" w:rsidRPr="003E522D">
              <w:rPr>
                <w:sz w:val="22"/>
                <w:szCs w:val="22"/>
                <w:rtl/>
              </w:rPr>
              <w:t xml:space="preserve"> </w:t>
            </w:r>
            <w:r w:rsidR="003E522D" w:rsidRPr="003E522D">
              <w:rPr>
                <w:rFonts w:hint="eastAsia"/>
                <w:sz w:val="22"/>
                <w:szCs w:val="22"/>
                <w:rtl/>
              </w:rPr>
              <w:t>תעשה</w:t>
            </w:r>
            <w:r w:rsidR="003E522D" w:rsidRPr="003E522D">
              <w:rPr>
                <w:sz w:val="22"/>
                <w:szCs w:val="22"/>
                <w:rtl/>
              </w:rPr>
              <w:t xml:space="preserve"> </w:t>
            </w:r>
            <w:r w:rsidR="003E522D" w:rsidRPr="003E522D">
              <w:rPr>
                <w:rFonts w:hint="eastAsia"/>
                <w:sz w:val="22"/>
                <w:szCs w:val="22"/>
                <w:rtl/>
              </w:rPr>
              <w:t>בכפוף</w:t>
            </w:r>
            <w:r w:rsidR="003E522D" w:rsidRPr="003E522D">
              <w:rPr>
                <w:sz w:val="22"/>
                <w:szCs w:val="22"/>
                <w:rtl/>
              </w:rPr>
              <w:t xml:space="preserve"> </w:t>
            </w:r>
            <w:r w:rsidR="003E522D" w:rsidRPr="003E522D">
              <w:rPr>
                <w:rFonts w:hint="eastAsia"/>
                <w:sz w:val="22"/>
                <w:szCs w:val="22"/>
                <w:rtl/>
              </w:rPr>
              <w:t>לקיומו</w:t>
            </w:r>
            <w:r w:rsidR="003E522D" w:rsidRPr="003E522D">
              <w:rPr>
                <w:sz w:val="22"/>
                <w:szCs w:val="22"/>
                <w:rtl/>
              </w:rPr>
              <w:t xml:space="preserve"> </w:t>
            </w:r>
            <w:r w:rsidR="003E522D" w:rsidRPr="003E522D">
              <w:rPr>
                <w:rFonts w:hint="eastAsia"/>
                <w:sz w:val="22"/>
                <w:szCs w:val="22"/>
                <w:rtl/>
              </w:rPr>
              <w:t>של</w:t>
            </w:r>
            <w:r w:rsidR="003E522D" w:rsidRPr="003E522D">
              <w:rPr>
                <w:sz w:val="22"/>
                <w:szCs w:val="22"/>
                <w:rtl/>
              </w:rPr>
              <w:t xml:space="preserve"> </w:t>
            </w:r>
            <w:r w:rsidR="003E522D" w:rsidRPr="003E522D">
              <w:rPr>
                <w:rFonts w:hint="eastAsia"/>
                <w:sz w:val="22"/>
                <w:szCs w:val="22"/>
                <w:rtl/>
              </w:rPr>
              <w:t>תקציב</w:t>
            </w:r>
            <w:r w:rsidR="003E522D" w:rsidRPr="003E522D">
              <w:rPr>
                <w:sz w:val="22"/>
                <w:szCs w:val="22"/>
                <w:rtl/>
              </w:rPr>
              <w:t xml:space="preserve"> </w:t>
            </w:r>
            <w:r w:rsidR="003E522D" w:rsidRPr="003E522D">
              <w:rPr>
                <w:rFonts w:hint="eastAsia"/>
                <w:sz w:val="22"/>
                <w:szCs w:val="22"/>
                <w:rtl/>
              </w:rPr>
              <w:t>מתאים</w:t>
            </w:r>
            <w:r w:rsidR="003E522D" w:rsidRPr="003E522D">
              <w:rPr>
                <w:sz w:val="22"/>
                <w:szCs w:val="22"/>
                <w:rtl/>
              </w:rPr>
              <w:t xml:space="preserve"> </w:t>
            </w:r>
            <w:r w:rsidR="003E522D" w:rsidRPr="003E522D">
              <w:rPr>
                <w:rFonts w:hint="eastAsia"/>
                <w:sz w:val="22"/>
                <w:szCs w:val="22"/>
                <w:rtl/>
              </w:rPr>
              <w:t>ובתנאי</w:t>
            </w:r>
            <w:r w:rsidR="003E522D" w:rsidRPr="003E522D">
              <w:rPr>
                <w:sz w:val="22"/>
                <w:szCs w:val="22"/>
                <w:rtl/>
              </w:rPr>
              <w:t xml:space="preserve"> </w:t>
            </w:r>
            <w:r w:rsidR="003E522D" w:rsidRPr="003E522D">
              <w:rPr>
                <w:rFonts w:hint="eastAsia"/>
                <w:sz w:val="22"/>
                <w:szCs w:val="22"/>
                <w:rtl/>
              </w:rPr>
              <w:t>כי</w:t>
            </w:r>
            <w:r w:rsidR="003E522D" w:rsidRPr="003E522D">
              <w:rPr>
                <w:sz w:val="22"/>
                <w:szCs w:val="22"/>
                <w:rtl/>
              </w:rPr>
              <w:t xml:space="preserve"> </w:t>
            </w:r>
            <w:r w:rsidR="003E522D" w:rsidRPr="003E522D">
              <w:rPr>
                <w:rFonts w:hint="eastAsia"/>
                <w:sz w:val="22"/>
                <w:szCs w:val="22"/>
                <w:rtl/>
              </w:rPr>
              <w:t>נתקבל</w:t>
            </w:r>
            <w:r w:rsidR="003E522D" w:rsidRPr="003E522D">
              <w:rPr>
                <w:sz w:val="22"/>
                <w:szCs w:val="22"/>
                <w:rtl/>
              </w:rPr>
              <w:t xml:space="preserve"> </w:t>
            </w:r>
            <w:r w:rsidR="003E522D" w:rsidRPr="003E522D">
              <w:rPr>
                <w:rFonts w:hint="eastAsia"/>
                <w:sz w:val="22"/>
                <w:szCs w:val="22"/>
                <w:rtl/>
              </w:rPr>
              <w:t>לדבר</w:t>
            </w:r>
            <w:r w:rsidR="003E522D" w:rsidRPr="003E522D">
              <w:rPr>
                <w:sz w:val="22"/>
                <w:szCs w:val="22"/>
                <w:rtl/>
              </w:rPr>
              <w:t xml:space="preserve"> </w:t>
            </w:r>
            <w:r w:rsidR="003E522D" w:rsidRPr="003E522D">
              <w:rPr>
                <w:rFonts w:hint="eastAsia"/>
                <w:sz w:val="22"/>
                <w:szCs w:val="22"/>
                <w:rtl/>
              </w:rPr>
              <w:t>אישור</w:t>
            </w:r>
            <w:r w:rsidR="003E522D" w:rsidRPr="003E522D">
              <w:rPr>
                <w:sz w:val="22"/>
                <w:szCs w:val="22"/>
                <w:rtl/>
              </w:rPr>
              <w:t xml:space="preserve"> </w:t>
            </w:r>
            <w:r w:rsidR="003E522D" w:rsidRPr="003E522D">
              <w:rPr>
                <w:rFonts w:hint="eastAsia"/>
                <w:sz w:val="22"/>
                <w:szCs w:val="22"/>
                <w:rtl/>
              </w:rPr>
              <w:t>מראש</w:t>
            </w:r>
            <w:r w:rsidR="003E522D" w:rsidRPr="003E522D">
              <w:rPr>
                <w:sz w:val="22"/>
                <w:szCs w:val="22"/>
                <w:rtl/>
              </w:rPr>
              <w:t xml:space="preserve"> </w:t>
            </w:r>
            <w:r w:rsidR="003E522D" w:rsidRPr="003E522D">
              <w:rPr>
                <w:rFonts w:hint="eastAsia"/>
                <w:sz w:val="22"/>
                <w:szCs w:val="22"/>
                <w:rtl/>
              </w:rPr>
              <w:t>ע</w:t>
            </w:r>
            <w:r w:rsidR="003E522D" w:rsidRPr="003E522D">
              <w:rPr>
                <w:sz w:val="22"/>
                <w:szCs w:val="22"/>
                <w:rtl/>
              </w:rPr>
              <w:t>"</w:t>
            </w:r>
            <w:r w:rsidR="003E522D" w:rsidRPr="003E522D">
              <w:rPr>
                <w:rFonts w:hint="eastAsia"/>
                <w:sz w:val="22"/>
                <w:szCs w:val="22"/>
                <w:rtl/>
              </w:rPr>
              <w:t>י</w:t>
            </w:r>
            <w:r w:rsidR="003E522D" w:rsidRPr="003E522D">
              <w:rPr>
                <w:sz w:val="22"/>
                <w:szCs w:val="22"/>
                <w:rtl/>
              </w:rPr>
              <w:t xml:space="preserve"> </w:t>
            </w:r>
            <w:r w:rsidR="003E522D" w:rsidRPr="003E522D">
              <w:rPr>
                <w:rFonts w:hint="eastAsia"/>
                <w:sz w:val="22"/>
                <w:szCs w:val="22"/>
                <w:rtl/>
              </w:rPr>
              <w:t>מורשה</w:t>
            </w:r>
            <w:r w:rsidR="003E522D" w:rsidRPr="003E522D">
              <w:rPr>
                <w:sz w:val="22"/>
                <w:szCs w:val="22"/>
                <w:rtl/>
              </w:rPr>
              <w:t xml:space="preserve"> </w:t>
            </w:r>
            <w:r w:rsidR="003E522D" w:rsidRPr="003E522D">
              <w:rPr>
                <w:rFonts w:hint="eastAsia"/>
                <w:sz w:val="22"/>
                <w:szCs w:val="22"/>
                <w:rtl/>
              </w:rPr>
              <w:t>החתימה</w:t>
            </w:r>
            <w:r w:rsidR="003E522D" w:rsidRPr="003E522D">
              <w:rPr>
                <w:sz w:val="22"/>
                <w:szCs w:val="22"/>
                <w:rtl/>
              </w:rPr>
              <w:t xml:space="preserve"> </w:t>
            </w:r>
            <w:r w:rsidR="003E522D" w:rsidRPr="003E522D">
              <w:rPr>
                <w:rFonts w:hint="eastAsia"/>
                <w:sz w:val="22"/>
                <w:szCs w:val="22"/>
                <w:rtl/>
              </w:rPr>
              <w:t>במשרד</w:t>
            </w:r>
            <w:r w:rsidR="003E522D" w:rsidRPr="003E522D">
              <w:rPr>
                <w:sz w:val="22"/>
                <w:szCs w:val="22"/>
                <w:rtl/>
              </w:rPr>
              <w:t xml:space="preserve"> </w:t>
            </w:r>
            <w:r w:rsidR="003E522D" w:rsidRPr="003E522D">
              <w:rPr>
                <w:rFonts w:hint="eastAsia"/>
                <w:sz w:val="22"/>
                <w:szCs w:val="22"/>
                <w:rtl/>
              </w:rPr>
              <w:t>ובאמצעות</w:t>
            </w:r>
            <w:r w:rsidR="003E522D" w:rsidRPr="003E522D">
              <w:rPr>
                <w:sz w:val="22"/>
                <w:szCs w:val="22"/>
                <w:rtl/>
              </w:rPr>
              <w:t xml:space="preserve"> </w:t>
            </w:r>
            <w:r w:rsidR="003E522D" w:rsidRPr="003E522D">
              <w:rPr>
                <w:rFonts w:hint="eastAsia"/>
                <w:sz w:val="22"/>
                <w:szCs w:val="22"/>
                <w:rtl/>
              </w:rPr>
              <w:t>החלטה</w:t>
            </w:r>
            <w:r w:rsidR="003E522D" w:rsidRPr="003E522D">
              <w:rPr>
                <w:sz w:val="22"/>
                <w:szCs w:val="22"/>
                <w:rtl/>
              </w:rPr>
              <w:t xml:space="preserve"> </w:t>
            </w:r>
            <w:r w:rsidR="003E522D" w:rsidRPr="003E522D">
              <w:rPr>
                <w:rFonts w:hint="eastAsia"/>
                <w:sz w:val="22"/>
                <w:szCs w:val="22"/>
                <w:rtl/>
              </w:rPr>
              <w:t>מתאימה</w:t>
            </w:r>
            <w:r w:rsidR="003E522D" w:rsidRPr="003E522D">
              <w:rPr>
                <w:sz w:val="22"/>
                <w:szCs w:val="22"/>
                <w:rtl/>
              </w:rPr>
              <w:t xml:space="preserve"> </w:t>
            </w:r>
            <w:r w:rsidR="003E522D" w:rsidRPr="003E522D">
              <w:rPr>
                <w:rFonts w:hint="eastAsia"/>
                <w:sz w:val="22"/>
                <w:szCs w:val="22"/>
                <w:rtl/>
              </w:rPr>
              <w:t>של</w:t>
            </w:r>
            <w:r w:rsidR="003E522D" w:rsidRPr="003E522D">
              <w:rPr>
                <w:sz w:val="22"/>
                <w:szCs w:val="22"/>
                <w:rtl/>
              </w:rPr>
              <w:t xml:space="preserve"> </w:t>
            </w:r>
            <w:r w:rsidR="003E522D" w:rsidRPr="003E522D">
              <w:rPr>
                <w:rFonts w:hint="eastAsia"/>
                <w:sz w:val="22"/>
                <w:szCs w:val="22"/>
                <w:rtl/>
              </w:rPr>
              <w:t>וועדת</w:t>
            </w:r>
            <w:r w:rsidR="003E522D" w:rsidRPr="003E522D">
              <w:rPr>
                <w:sz w:val="22"/>
                <w:szCs w:val="22"/>
                <w:rtl/>
              </w:rPr>
              <w:t xml:space="preserve"> </w:t>
            </w:r>
            <w:r w:rsidR="003E522D" w:rsidRPr="003E522D">
              <w:rPr>
                <w:rFonts w:hint="eastAsia"/>
                <w:sz w:val="22"/>
                <w:szCs w:val="22"/>
                <w:rtl/>
              </w:rPr>
              <w:t>המכרזים</w:t>
            </w:r>
            <w:r w:rsidR="003E522D" w:rsidRPr="003E522D">
              <w:rPr>
                <w:sz w:val="22"/>
                <w:szCs w:val="22"/>
                <w:rtl/>
              </w:rPr>
              <w:t>.</w:t>
            </w:r>
          </w:p>
        </w:tc>
        <w:tc>
          <w:tcPr>
            <w:tcW w:w="553" w:type="dxa"/>
            <w:shd w:val="clear" w:color="auto" w:fill="auto"/>
          </w:tcPr>
          <w:p w:rsidR="009109CA" w:rsidRPr="00F53A0A" w:rsidRDefault="009109CA" w:rsidP="0094161E">
            <w:pPr>
              <w:spacing w:line="360" w:lineRule="auto"/>
              <w:jc w:val="both"/>
              <w:rPr>
                <w:sz w:val="22"/>
                <w:szCs w:val="22"/>
                <w:rtl/>
              </w:rPr>
            </w:pPr>
          </w:p>
        </w:tc>
      </w:tr>
      <w:tr w:rsidR="009109CA" w:rsidRPr="00A728D4" w:rsidTr="00D70BEB">
        <w:tc>
          <w:tcPr>
            <w:tcW w:w="410" w:type="dxa"/>
            <w:shd w:val="clear" w:color="auto" w:fill="auto"/>
          </w:tcPr>
          <w:p w:rsidR="009109CA" w:rsidRPr="00A728D4" w:rsidRDefault="009109CA" w:rsidP="0094161E">
            <w:pPr>
              <w:spacing w:line="360" w:lineRule="auto"/>
              <w:rPr>
                <w:b/>
                <w:bCs/>
                <w:sz w:val="22"/>
                <w:szCs w:val="22"/>
                <w:rtl/>
              </w:rPr>
            </w:pPr>
          </w:p>
        </w:tc>
        <w:tc>
          <w:tcPr>
            <w:tcW w:w="1203" w:type="dxa"/>
            <w:shd w:val="clear" w:color="auto" w:fill="auto"/>
          </w:tcPr>
          <w:p w:rsidR="009109CA" w:rsidRPr="00A728D4" w:rsidRDefault="009109CA" w:rsidP="0094161E">
            <w:pPr>
              <w:spacing w:line="360" w:lineRule="auto"/>
              <w:rPr>
                <w:b/>
                <w:bCs/>
                <w:sz w:val="22"/>
                <w:szCs w:val="22"/>
                <w:rtl/>
              </w:rPr>
            </w:pPr>
          </w:p>
        </w:tc>
        <w:tc>
          <w:tcPr>
            <w:tcW w:w="425" w:type="dxa"/>
            <w:shd w:val="clear" w:color="auto" w:fill="auto"/>
          </w:tcPr>
          <w:p w:rsidR="009109CA" w:rsidRPr="00A728D4" w:rsidRDefault="009109CA" w:rsidP="0094161E">
            <w:pPr>
              <w:spacing w:line="360" w:lineRule="auto"/>
              <w:jc w:val="both"/>
              <w:rPr>
                <w:b/>
                <w:bCs/>
                <w:sz w:val="22"/>
                <w:szCs w:val="22"/>
                <w:rtl/>
              </w:rPr>
            </w:pPr>
          </w:p>
        </w:tc>
        <w:tc>
          <w:tcPr>
            <w:tcW w:w="471" w:type="dxa"/>
            <w:shd w:val="clear" w:color="auto" w:fill="auto"/>
          </w:tcPr>
          <w:p w:rsidR="009109CA" w:rsidRPr="00F53A0A" w:rsidRDefault="009109CA" w:rsidP="0094161E">
            <w:pPr>
              <w:spacing w:line="360" w:lineRule="auto"/>
              <w:jc w:val="both"/>
              <w:rPr>
                <w:b/>
                <w:bCs/>
                <w:sz w:val="22"/>
                <w:szCs w:val="22"/>
                <w:rtl/>
              </w:rPr>
            </w:pPr>
          </w:p>
        </w:tc>
        <w:tc>
          <w:tcPr>
            <w:tcW w:w="8008" w:type="dxa"/>
            <w:shd w:val="clear" w:color="auto" w:fill="auto"/>
          </w:tcPr>
          <w:p w:rsidR="009109CA" w:rsidRPr="00F53A0A" w:rsidRDefault="009109CA" w:rsidP="0094161E">
            <w:pPr>
              <w:spacing w:after="120" w:line="360" w:lineRule="auto"/>
              <w:jc w:val="both"/>
              <w:rPr>
                <w:sz w:val="22"/>
                <w:szCs w:val="22"/>
                <w:rtl/>
              </w:rPr>
            </w:pPr>
            <w:r w:rsidRPr="00F53A0A">
              <w:rPr>
                <w:b/>
                <w:bCs/>
                <w:sz w:val="22"/>
                <w:szCs w:val="22"/>
                <w:rtl/>
              </w:rPr>
              <w:t xml:space="preserve">חברה מפרת חוק </w:t>
            </w:r>
            <w:r>
              <w:rPr>
                <w:rFonts w:hint="cs"/>
                <w:b/>
                <w:bCs/>
                <w:sz w:val="22"/>
                <w:szCs w:val="22"/>
                <w:rtl/>
              </w:rPr>
              <w:t>-</w:t>
            </w:r>
            <w:r w:rsidRPr="00F53A0A">
              <w:rPr>
                <w:b/>
                <w:bCs/>
                <w:sz w:val="22"/>
                <w:szCs w:val="22"/>
                <w:rtl/>
              </w:rPr>
              <w:t xml:space="preserve"> </w:t>
            </w:r>
            <w:r w:rsidRPr="00F53A0A">
              <w:rPr>
                <w:sz w:val="22"/>
                <w:szCs w:val="22"/>
                <w:rtl/>
              </w:rPr>
              <w:t xml:space="preserve">חברה או חברת חוץ שהפרה חובה לשלם אגרה או תשלומים אחרים שהיא חייבת בתשלומם לפי סעיף 44(6) </w:t>
            </w:r>
            <w:r>
              <w:rPr>
                <w:rFonts w:hint="cs"/>
                <w:sz w:val="22"/>
                <w:szCs w:val="22"/>
                <w:rtl/>
              </w:rPr>
              <w:t>ל</w:t>
            </w:r>
            <w:r w:rsidRPr="00F53A0A">
              <w:rPr>
                <w:sz w:val="22"/>
                <w:szCs w:val="22"/>
                <w:rtl/>
              </w:rPr>
              <w:t>חוק החברות, התשנ"ט-1999, או שהפרה חובה להגיש דוח לפי הוראות סע</w:t>
            </w:r>
            <w:r w:rsidRPr="00F53A0A">
              <w:rPr>
                <w:rFonts w:hint="cs"/>
                <w:sz w:val="22"/>
                <w:szCs w:val="22"/>
                <w:rtl/>
              </w:rPr>
              <w:t>י</w:t>
            </w:r>
            <w:r w:rsidRPr="00F53A0A">
              <w:rPr>
                <w:sz w:val="22"/>
                <w:szCs w:val="22"/>
                <w:rtl/>
              </w:rPr>
              <w:t xml:space="preserve">פים 141 או 348 </w:t>
            </w:r>
            <w:r>
              <w:rPr>
                <w:rFonts w:hint="cs"/>
                <w:sz w:val="22"/>
                <w:szCs w:val="22"/>
                <w:rtl/>
              </w:rPr>
              <w:t>ל</w:t>
            </w:r>
            <w:r w:rsidRPr="00F53A0A">
              <w:rPr>
                <w:sz w:val="22"/>
                <w:szCs w:val="22"/>
                <w:rtl/>
              </w:rPr>
              <w:t>חוק החברות</w:t>
            </w:r>
            <w:r>
              <w:rPr>
                <w:rFonts w:hint="cs"/>
                <w:sz w:val="22"/>
                <w:szCs w:val="22"/>
                <w:rtl/>
              </w:rPr>
              <w:t>,</w:t>
            </w:r>
            <w:r w:rsidRPr="00F53A0A">
              <w:rPr>
                <w:sz w:val="22"/>
                <w:szCs w:val="22"/>
                <w:rtl/>
              </w:rPr>
              <w:t xml:space="preserve"> ואשר רשם החברות רשם אותה במרשם החברות כחברה מפרת חוק לפי סעיף 362א' לחוק החברות</w:t>
            </w:r>
            <w:r>
              <w:rPr>
                <w:rFonts w:hint="cs"/>
                <w:sz w:val="22"/>
                <w:szCs w:val="22"/>
                <w:rtl/>
              </w:rPr>
              <w:t>.</w:t>
            </w:r>
          </w:p>
        </w:tc>
        <w:tc>
          <w:tcPr>
            <w:tcW w:w="553" w:type="dxa"/>
            <w:shd w:val="clear" w:color="auto" w:fill="auto"/>
          </w:tcPr>
          <w:p w:rsidR="009109CA" w:rsidRPr="00F53A0A" w:rsidRDefault="009109CA" w:rsidP="0094161E">
            <w:pPr>
              <w:spacing w:line="360" w:lineRule="auto"/>
              <w:jc w:val="both"/>
              <w:rPr>
                <w:sz w:val="22"/>
                <w:szCs w:val="22"/>
                <w:rtl/>
              </w:rPr>
            </w:pPr>
          </w:p>
        </w:tc>
      </w:tr>
      <w:tr w:rsidR="009109CA" w:rsidRPr="00A728D4" w:rsidTr="00D70BEB">
        <w:tc>
          <w:tcPr>
            <w:tcW w:w="1613" w:type="dxa"/>
            <w:gridSpan w:val="2"/>
            <w:shd w:val="clear" w:color="auto" w:fill="auto"/>
          </w:tcPr>
          <w:p w:rsidR="009109CA" w:rsidRPr="00EB549B" w:rsidRDefault="009109CA" w:rsidP="0094161E">
            <w:pPr>
              <w:pStyle w:val="1"/>
              <w:spacing w:before="0" w:after="0"/>
              <w:ind w:left="357" w:hanging="357"/>
              <w:rPr>
                <w:b w:val="0"/>
                <w:bCs w:val="0"/>
                <w:sz w:val="22"/>
                <w:szCs w:val="22"/>
                <w:rtl/>
              </w:rPr>
            </w:pPr>
            <w:bookmarkStart w:id="3" w:name="_Toc383151226"/>
            <w:bookmarkStart w:id="4" w:name="_Toc383151304"/>
            <w:bookmarkStart w:id="5" w:name="_Toc383151412"/>
            <w:bookmarkStart w:id="6" w:name="_Toc383151485"/>
            <w:bookmarkStart w:id="7" w:name="_Toc383151558"/>
            <w:bookmarkStart w:id="8" w:name="_Toc383153646"/>
            <w:bookmarkStart w:id="9" w:name="_Toc383153716"/>
            <w:bookmarkStart w:id="10" w:name="_Toc383153785"/>
            <w:bookmarkStart w:id="11" w:name="_Toc383153845"/>
            <w:bookmarkStart w:id="12" w:name="_Toc383153904"/>
            <w:bookmarkStart w:id="13" w:name="_Toc383154040"/>
            <w:bookmarkStart w:id="14" w:name="_Toc383154451"/>
            <w:bookmarkStart w:id="15" w:name="_Toc383154915"/>
            <w:bookmarkStart w:id="16" w:name="_Toc393183449"/>
            <w:bookmarkEnd w:id="3"/>
            <w:bookmarkEnd w:id="4"/>
            <w:bookmarkEnd w:id="5"/>
            <w:bookmarkEnd w:id="6"/>
            <w:bookmarkEnd w:id="7"/>
            <w:bookmarkEnd w:id="8"/>
            <w:bookmarkEnd w:id="9"/>
            <w:bookmarkEnd w:id="10"/>
            <w:bookmarkEnd w:id="11"/>
            <w:bookmarkEnd w:id="12"/>
            <w:bookmarkEnd w:id="13"/>
            <w:bookmarkEnd w:id="14"/>
            <w:bookmarkEnd w:id="15"/>
            <w:r w:rsidRPr="00EB549B">
              <w:rPr>
                <w:rFonts w:hint="eastAsia"/>
                <w:sz w:val="22"/>
                <w:szCs w:val="22"/>
                <w:rtl/>
              </w:rPr>
              <w:t>כללי</w:t>
            </w:r>
            <w:bookmarkEnd w:id="16"/>
          </w:p>
          <w:p w:rsidR="009109CA" w:rsidRPr="00EB549B" w:rsidRDefault="009109CA" w:rsidP="0094161E">
            <w:pPr>
              <w:pStyle w:val="1"/>
              <w:numPr>
                <w:ilvl w:val="0"/>
                <w:numId w:val="0"/>
              </w:numPr>
              <w:spacing w:before="0" w:after="0"/>
              <w:ind w:left="357"/>
              <w:rPr>
                <w:b w:val="0"/>
                <w:bCs w:val="0"/>
                <w:sz w:val="22"/>
                <w:szCs w:val="22"/>
                <w:rtl/>
              </w:rPr>
            </w:pPr>
            <w:r w:rsidRPr="00EB549B">
              <w:rPr>
                <w:sz w:val="22"/>
                <w:szCs w:val="22"/>
                <w:rtl/>
              </w:rPr>
              <w:t xml:space="preserve"> </w:t>
            </w:r>
          </w:p>
        </w:tc>
        <w:tc>
          <w:tcPr>
            <w:tcW w:w="425" w:type="dxa"/>
            <w:shd w:val="clear" w:color="auto" w:fill="auto"/>
          </w:tcPr>
          <w:p w:rsidR="009109CA" w:rsidRPr="00A728D4" w:rsidRDefault="009109CA" w:rsidP="0094161E">
            <w:pPr>
              <w:spacing w:line="360" w:lineRule="auto"/>
              <w:jc w:val="both"/>
              <w:rPr>
                <w:b/>
                <w:bCs/>
                <w:sz w:val="22"/>
                <w:szCs w:val="22"/>
                <w:rtl/>
              </w:rPr>
            </w:pPr>
          </w:p>
        </w:tc>
        <w:tc>
          <w:tcPr>
            <w:tcW w:w="471" w:type="dxa"/>
            <w:shd w:val="clear" w:color="auto" w:fill="auto"/>
          </w:tcPr>
          <w:p w:rsidR="009109CA" w:rsidRPr="00F53A0A" w:rsidRDefault="009109CA" w:rsidP="0094161E">
            <w:pPr>
              <w:spacing w:line="360" w:lineRule="auto"/>
              <w:jc w:val="both"/>
              <w:rPr>
                <w:b/>
                <w:bCs/>
                <w:sz w:val="22"/>
                <w:szCs w:val="22"/>
                <w:rtl/>
              </w:rPr>
            </w:pPr>
          </w:p>
        </w:tc>
        <w:tc>
          <w:tcPr>
            <w:tcW w:w="8008" w:type="dxa"/>
            <w:shd w:val="clear" w:color="auto" w:fill="auto"/>
          </w:tcPr>
          <w:p w:rsidR="00ED35F3" w:rsidRDefault="009109CA" w:rsidP="00462D85">
            <w:pPr>
              <w:spacing w:line="360" w:lineRule="auto"/>
              <w:jc w:val="both"/>
              <w:rPr>
                <w:sz w:val="22"/>
                <w:szCs w:val="22"/>
                <w:rtl/>
              </w:rPr>
            </w:pPr>
            <w:r w:rsidRPr="00F53A0A">
              <w:rPr>
                <w:rFonts w:hint="eastAsia"/>
                <w:sz w:val="22"/>
                <w:szCs w:val="22"/>
                <w:rtl/>
              </w:rPr>
              <w:t>משרד</w:t>
            </w:r>
            <w:r w:rsidRPr="00F53A0A">
              <w:rPr>
                <w:sz w:val="22"/>
                <w:szCs w:val="22"/>
                <w:rtl/>
              </w:rPr>
              <w:t xml:space="preserve"> </w:t>
            </w:r>
            <w:r w:rsidRPr="00F53A0A">
              <w:rPr>
                <w:rFonts w:hint="eastAsia"/>
                <w:sz w:val="22"/>
                <w:szCs w:val="22"/>
                <w:rtl/>
              </w:rPr>
              <w:t>החקלאות</w:t>
            </w:r>
            <w:r w:rsidRPr="00F53A0A">
              <w:rPr>
                <w:sz w:val="22"/>
                <w:szCs w:val="22"/>
                <w:rtl/>
              </w:rPr>
              <w:t xml:space="preserve"> </w:t>
            </w:r>
            <w:r w:rsidRPr="00F53A0A">
              <w:rPr>
                <w:rFonts w:hint="eastAsia"/>
                <w:sz w:val="22"/>
                <w:szCs w:val="22"/>
                <w:rtl/>
              </w:rPr>
              <w:t>ופיתוח</w:t>
            </w:r>
            <w:r w:rsidRPr="00F53A0A">
              <w:rPr>
                <w:sz w:val="22"/>
                <w:szCs w:val="22"/>
                <w:rtl/>
              </w:rPr>
              <w:t xml:space="preserve"> </w:t>
            </w:r>
            <w:r w:rsidRPr="00F53A0A">
              <w:rPr>
                <w:rFonts w:hint="eastAsia"/>
                <w:sz w:val="22"/>
                <w:szCs w:val="22"/>
                <w:rtl/>
              </w:rPr>
              <w:t>הכפר</w:t>
            </w:r>
            <w:r w:rsidRPr="00F53A0A">
              <w:rPr>
                <w:sz w:val="22"/>
                <w:szCs w:val="22"/>
                <w:rtl/>
              </w:rPr>
              <w:t xml:space="preserve"> (</w:t>
            </w:r>
            <w:r w:rsidRPr="00F53A0A">
              <w:rPr>
                <w:rFonts w:hint="eastAsia"/>
                <w:sz w:val="22"/>
                <w:szCs w:val="22"/>
                <w:rtl/>
              </w:rPr>
              <w:t>להלן</w:t>
            </w:r>
            <w:r w:rsidRPr="00F53A0A">
              <w:rPr>
                <w:sz w:val="22"/>
                <w:szCs w:val="22"/>
                <w:rtl/>
              </w:rPr>
              <w:t xml:space="preserve">- </w:t>
            </w:r>
            <w:r w:rsidRPr="00F53A0A">
              <w:rPr>
                <w:b/>
                <w:bCs/>
                <w:sz w:val="22"/>
                <w:szCs w:val="22"/>
                <w:rtl/>
              </w:rPr>
              <w:t>"</w:t>
            </w:r>
            <w:r w:rsidRPr="00F53A0A">
              <w:rPr>
                <w:rFonts w:hint="eastAsia"/>
                <w:b/>
                <w:bCs/>
                <w:sz w:val="22"/>
                <w:szCs w:val="22"/>
                <w:rtl/>
              </w:rPr>
              <w:t>עורך</w:t>
            </w:r>
            <w:r w:rsidRPr="00F53A0A">
              <w:rPr>
                <w:b/>
                <w:bCs/>
                <w:sz w:val="22"/>
                <w:szCs w:val="22"/>
                <w:rtl/>
              </w:rPr>
              <w:t xml:space="preserve"> </w:t>
            </w:r>
            <w:r w:rsidRPr="00F53A0A">
              <w:rPr>
                <w:rFonts w:hint="eastAsia"/>
                <w:b/>
                <w:bCs/>
                <w:sz w:val="22"/>
                <w:szCs w:val="22"/>
                <w:rtl/>
              </w:rPr>
              <w:t>המכרז</w:t>
            </w:r>
            <w:r w:rsidRPr="00F53A0A">
              <w:rPr>
                <w:b/>
                <w:bCs/>
                <w:sz w:val="22"/>
                <w:szCs w:val="22"/>
                <w:rtl/>
              </w:rPr>
              <w:t>")</w:t>
            </w:r>
            <w:r w:rsidRPr="00F53A0A">
              <w:rPr>
                <w:sz w:val="22"/>
                <w:szCs w:val="22"/>
                <w:rtl/>
              </w:rPr>
              <w:t xml:space="preserve"> </w:t>
            </w:r>
            <w:r w:rsidRPr="00F53A0A">
              <w:rPr>
                <w:rFonts w:hint="eastAsia"/>
                <w:sz w:val="22"/>
                <w:szCs w:val="22"/>
                <w:rtl/>
              </w:rPr>
              <w:t>מעוניין</w:t>
            </w:r>
            <w:r w:rsidRPr="00F53A0A">
              <w:rPr>
                <w:sz w:val="22"/>
                <w:szCs w:val="22"/>
                <w:rtl/>
              </w:rPr>
              <w:t xml:space="preserve"> </w:t>
            </w:r>
            <w:r w:rsidRPr="00F53A0A">
              <w:rPr>
                <w:rFonts w:hint="eastAsia"/>
                <w:sz w:val="22"/>
                <w:szCs w:val="22"/>
                <w:rtl/>
              </w:rPr>
              <w:t>לבחור</w:t>
            </w:r>
            <w:r w:rsidRPr="00F53A0A">
              <w:rPr>
                <w:sz w:val="22"/>
                <w:szCs w:val="22"/>
                <w:rtl/>
              </w:rPr>
              <w:t xml:space="preserve"> </w:t>
            </w:r>
            <w:r w:rsidRPr="00F53A0A">
              <w:rPr>
                <w:rFonts w:hint="eastAsia"/>
                <w:sz w:val="22"/>
                <w:szCs w:val="22"/>
                <w:rtl/>
              </w:rPr>
              <w:t>בספק</w:t>
            </w:r>
            <w:r w:rsidRPr="00F53A0A">
              <w:rPr>
                <w:sz w:val="22"/>
                <w:szCs w:val="22"/>
                <w:rtl/>
              </w:rPr>
              <w:t>/</w:t>
            </w:r>
            <w:r w:rsidRPr="00F53A0A">
              <w:rPr>
                <w:rFonts w:hint="eastAsia"/>
                <w:sz w:val="22"/>
                <w:szCs w:val="22"/>
                <w:rtl/>
              </w:rPr>
              <w:t>ים</w:t>
            </w:r>
            <w:r w:rsidRPr="00F53A0A">
              <w:rPr>
                <w:sz w:val="22"/>
                <w:szCs w:val="22"/>
                <w:rtl/>
              </w:rPr>
              <w:t xml:space="preserve"> </w:t>
            </w:r>
            <w:r w:rsidRPr="00F53A0A">
              <w:rPr>
                <w:rFonts w:hint="eastAsia"/>
                <w:sz w:val="22"/>
                <w:szCs w:val="22"/>
                <w:rtl/>
              </w:rPr>
              <w:t>זוכה</w:t>
            </w:r>
            <w:r w:rsidRPr="00F53A0A">
              <w:rPr>
                <w:sz w:val="22"/>
                <w:szCs w:val="22"/>
                <w:rtl/>
              </w:rPr>
              <w:t>/</w:t>
            </w:r>
            <w:r w:rsidRPr="00F53A0A">
              <w:rPr>
                <w:rFonts w:hint="eastAsia"/>
                <w:sz w:val="22"/>
                <w:szCs w:val="22"/>
                <w:rtl/>
              </w:rPr>
              <w:t>ים</w:t>
            </w:r>
            <w:r w:rsidRPr="00F53A0A">
              <w:rPr>
                <w:sz w:val="22"/>
                <w:szCs w:val="22"/>
                <w:rtl/>
              </w:rPr>
              <w:t xml:space="preserve"> </w:t>
            </w:r>
            <w:r w:rsidRPr="00F53A0A">
              <w:rPr>
                <w:rFonts w:hint="eastAsia"/>
                <w:sz w:val="22"/>
                <w:szCs w:val="22"/>
                <w:rtl/>
              </w:rPr>
              <w:t>ל</w:t>
            </w:r>
            <w:r w:rsidRPr="00F53A0A">
              <w:rPr>
                <w:rFonts w:hint="cs"/>
                <w:sz w:val="22"/>
                <w:szCs w:val="22"/>
                <w:rtl/>
              </w:rPr>
              <w:t>קבלת</w:t>
            </w:r>
            <w:r w:rsidR="00CE3644">
              <w:rPr>
                <w:sz w:val="22"/>
                <w:szCs w:val="22"/>
                <w:rtl/>
              </w:rPr>
              <w:t xml:space="preserve"> </w:t>
            </w:r>
            <w:r w:rsidRPr="00F53A0A">
              <w:rPr>
                <w:sz w:val="22"/>
                <w:szCs w:val="22"/>
                <w:rtl/>
              </w:rPr>
              <w:t xml:space="preserve"> </w:t>
            </w:r>
            <w:r w:rsidR="008029AD">
              <w:rPr>
                <w:rFonts w:hint="cs"/>
                <w:sz w:val="22"/>
                <w:szCs w:val="22"/>
                <w:rtl/>
              </w:rPr>
              <w:t>השירותי</w:t>
            </w:r>
            <w:r w:rsidR="008029AD">
              <w:rPr>
                <w:rFonts w:hint="eastAsia"/>
                <w:sz w:val="22"/>
                <w:szCs w:val="22"/>
                <w:rtl/>
              </w:rPr>
              <w:t>ם</w:t>
            </w:r>
            <w:r w:rsidR="00ED35F3">
              <w:rPr>
                <w:rFonts w:hint="cs"/>
                <w:sz w:val="22"/>
                <w:szCs w:val="22"/>
                <w:rtl/>
              </w:rPr>
              <w:t xml:space="preserve"> </w:t>
            </w:r>
            <w:r w:rsidR="008029AD">
              <w:rPr>
                <w:rFonts w:hint="cs"/>
                <w:sz w:val="22"/>
                <w:szCs w:val="22"/>
                <w:rtl/>
              </w:rPr>
              <w:t xml:space="preserve"> כמוסבר ל</w:t>
            </w:r>
            <w:r w:rsidR="00462D85">
              <w:rPr>
                <w:rFonts w:hint="cs"/>
                <w:sz w:val="22"/>
                <w:szCs w:val="22"/>
                <w:rtl/>
              </w:rPr>
              <w:t>ה</w:t>
            </w:r>
            <w:r w:rsidR="008029AD">
              <w:rPr>
                <w:rFonts w:hint="cs"/>
                <w:sz w:val="22"/>
                <w:szCs w:val="22"/>
                <w:rtl/>
              </w:rPr>
              <w:t xml:space="preserve">לן </w:t>
            </w:r>
            <w:r w:rsidR="00ED35F3">
              <w:rPr>
                <w:rFonts w:hint="cs"/>
                <w:sz w:val="22"/>
                <w:szCs w:val="22"/>
                <w:rtl/>
              </w:rPr>
              <w:t xml:space="preserve">: </w:t>
            </w:r>
          </w:p>
          <w:p w:rsidR="008029AD" w:rsidRDefault="008029AD" w:rsidP="008029AD">
            <w:pPr>
              <w:spacing w:line="360" w:lineRule="auto"/>
              <w:jc w:val="both"/>
              <w:rPr>
                <w:sz w:val="22"/>
                <w:szCs w:val="22"/>
                <w:rtl/>
              </w:rPr>
            </w:pPr>
            <w:r>
              <w:rPr>
                <w:rFonts w:hint="cs"/>
                <w:sz w:val="22"/>
                <w:szCs w:val="22"/>
                <w:rtl/>
              </w:rPr>
              <w:t>מנהלת ההשקעות במשרד החקלאות פועלת לעידוד המגזר החקלאי , כשעידוד זה מוצא את ביטוי</w:t>
            </w:r>
            <w:r w:rsidR="004D7872">
              <w:rPr>
                <w:rFonts w:hint="cs"/>
                <w:sz w:val="22"/>
                <w:szCs w:val="22"/>
                <w:rtl/>
              </w:rPr>
              <w:t>ו</w:t>
            </w:r>
            <w:r>
              <w:rPr>
                <w:rFonts w:hint="cs"/>
                <w:sz w:val="22"/>
                <w:szCs w:val="22"/>
                <w:rtl/>
              </w:rPr>
              <w:t xml:space="preserve"> באמצעות שני מכשירים: </w:t>
            </w:r>
          </w:p>
          <w:p w:rsidR="008029AD" w:rsidRDefault="008029AD" w:rsidP="008029AD">
            <w:pPr>
              <w:spacing w:line="360" w:lineRule="auto"/>
              <w:jc w:val="both"/>
              <w:rPr>
                <w:sz w:val="22"/>
                <w:szCs w:val="22"/>
                <w:rtl/>
              </w:rPr>
            </w:pPr>
            <w:r>
              <w:rPr>
                <w:rFonts w:hint="cs"/>
                <w:sz w:val="22"/>
                <w:szCs w:val="22"/>
                <w:rtl/>
              </w:rPr>
              <w:t xml:space="preserve">הראשון </w:t>
            </w:r>
            <w:r>
              <w:rPr>
                <w:sz w:val="22"/>
                <w:szCs w:val="22"/>
                <w:rtl/>
              </w:rPr>
              <w:t>–</w:t>
            </w:r>
            <w:r>
              <w:rPr>
                <w:rFonts w:hint="cs"/>
                <w:sz w:val="22"/>
                <w:szCs w:val="22"/>
                <w:rtl/>
              </w:rPr>
              <w:t xml:space="preserve"> באמצעות </w:t>
            </w:r>
            <w:r w:rsidR="004D6AA2" w:rsidRPr="00ED35F3">
              <w:rPr>
                <w:rFonts w:hint="cs"/>
                <w:sz w:val="22"/>
                <w:szCs w:val="22"/>
                <w:rtl/>
              </w:rPr>
              <w:t>יישו</w:t>
            </w:r>
            <w:r w:rsidR="004D6AA2" w:rsidRPr="00ED35F3">
              <w:rPr>
                <w:rFonts w:hint="eastAsia"/>
                <w:sz w:val="22"/>
                <w:szCs w:val="22"/>
                <w:rtl/>
              </w:rPr>
              <w:t>ם</w:t>
            </w:r>
            <w:r w:rsidRPr="00ED35F3">
              <w:rPr>
                <w:sz w:val="22"/>
                <w:szCs w:val="22"/>
                <w:rtl/>
              </w:rPr>
              <w:t xml:space="preserve"> </w:t>
            </w:r>
            <w:r w:rsidRPr="00ED35F3">
              <w:rPr>
                <w:rFonts w:hint="eastAsia"/>
                <w:sz w:val="22"/>
                <w:szCs w:val="22"/>
                <w:rtl/>
              </w:rPr>
              <w:t>ה</w:t>
            </w:r>
            <w:r>
              <w:rPr>
                <w:rFonts w:hint="cs"/>
                <w:sz w:val="22"/>
                <w:szCs w:val="22"/>
                <w:rtl/>
              </w:rPr>
              <w:t>וראות ה</w:t>
            </w:r>
            <w:r w:rsidRPr="00ED35F3">
              <w:rPr>
                <w:rFonts w:hint="eastAsia"/>
                <w:sz w:val="22"/>
                <w:szCs w:val="22"/>
                <w:rtl/>
              </w:rPr>
              <w:t>חוק</w:t>
            </w:r>
            <w:r w:rsidRPr="00ED35F3">
              <w:rPr>
                <w:sz w:val="22"/>
                <w:szCs w:val="22"/>
                <w:rtl/>
              </w:rPr>
              <w:t xml:space="preserve"> </w:t>
            </w:r>
            <w:r w:rsidRPr="00ED35F3">
              <w:rPr>
                <w:rFonts w:hint="eastAsia"/>
                <w:sz w:val="22"/>
                <w:szCs w:val="22"/>
                <w:rtl/>
              </w:rPr>
              <w:t>לעידוד</w:t>
            </w:r>
            <w:r w:rsidRPr="00ED35F3">
              <w:rPr>
                <w:sz w:val="22"/>
                <w:szCs w:val="22"/>
                <w:rtl/>
              </w:rPr>
              <w:t xml:space="preserve"> </w:t>
            </w:r>
            <w:r w:rsidRPr="00ED35F3">
              <w:rPr>
                <w:rFonts w:hint="eastAsia"/>
                <w:sz w:val="22"/>
                <w:szCs w:val="22"/>
                <w:rtl/>
              </w:rPr>
              <w:t>השקעות</w:t>
            </w:r>
            <w:r w:rsidRPr="00ED35F3">
              <w:rPr>
                <w:sz w:val="22"/>
                <w:szCs w:val="22"/>
                <w:rtl/>
              </w:rPr>
              <w:t xml:space="preserve"> </w:t>
            </w:r>
            <w:r w:rsidRPr="00ED35F3">
              <w:rPr>
                <w:rFonts w:hint="eastAsia"/>
                <w:sz w:val="22"/>
                <w:szCs w:val="22"/>
                <w:rtl/>
              </w:rPr>
              <w:t>הון</w:t>
            </w:r>
            <w:r w:rsidRPr="00ED35F3">
              <w:rPr>
                <w:sz w:val="22"/>
                <w:szCs w:val="22"/>
                <w:rtl/>
              </w:rPr>
              <w:t xml:space="preserve"> </w:t>
            </w:r>
            <w:r w:rsidRPr="00ED35F3">
              <w:rPr>
                <w:rFonts w:hint="eastAsia"/>
                <w:sz w:val="22"/>
                <w:szCs w:val="22"/>
                <w:rtl/>
              </w:rPr>
              <w:t>בחקלאות</w:t>
            </w:r>
            <w:r w:rsidRPr="00ED35F3">
              <w:rPr>
                <w:sz w:val="22"/>
                <w:szCs w:val="22"/>
                <w:rtl/>
              </w:rPr>
              <w:t xml:space="preserve"> </w:t>
            </w:r>
            <w:r w:rsidRPr="00ED35F3">
              <w:rPr>
                <w:rFonts w:hint="eastAsia"/>
                <w:sz w:val="22"/>
                <w:szCs w:val="22"/>
                <w:rtl/>
              </w:rPr>
              <w:t>התשמ</w:t>
            </w:r>
            <w:r w:rsidRPr="00ED35F3">
              <w:rPr>
                <w:sz w:val="22"/>
                <w:szCs w:val="22"/>
                <w:rtl/>
              </w:rPr>
              <w:t>"</w:t>
            </w:r>
            <w:r w:rsidRPr="00ED35F3">
              <w:rPr>
                <w:rFonts w:hint="eastAsia"/>
                <w:sz w:val="22"/>
                <w:szCs w:val="22"/>
                <w:rtl/>
              </w:rPr>
              <w:t>א</w:t>
            </w:r>
            <w:r w:rsidRPr="00ED35F3">
              <w:rPr>
                <w:sz w:val="22"/>
                <w:szCs w:val="22"/>
                <w:rtl/>
              </w:rPr>
              <w:t xml:space="preserve">  </w:t>
            </w:r>
            <w:r>
              <w:rPr>
                <w:rFonts w:hint="cs"/>
                <w:sz w:val="22"/>
                <w:szCs w:val="22"/>
                <w:rtl/>
              </w:rPr>
              <w:t xml:space="preserve"> </w:t>
            </w:r>
            <w:r w:rsidRPr="00ED35F3">
              <w:rPr>
                <w:sz w:val="22"/>
                <w:szCs w:val="22"/>
                <w:rtl/>
              </w:rPr>
              <w:t>1980.</w:t>
            </w:r>
            <w:r>
              <w:rPr>
                <w:rFonts w:hint="cs"/>
                <w:sz w:val="22"/>
                <w:szCs w:val="22"/>
                <w:rtl/>
              </w:rPr>
              <w:t xml:space="preserve"> </w:t>
            </w:r>
            <w:r>
              <w:rPr>
                <w:sz w:val="22"/>
                <w:szCs w:val="22"/>
              </w:rPr>
              <w:t xml:space="preserve"> </w:t>
            </w:r>
            <w:r>
              <w:rPr>
                <w:rFonts w:hint="cs"/>
                <w:sz w:val="22"/>
                <w:szCs w:val="22"/>
                <w:rtl/>
              </w:rPr>
              <w:t xml:space="preserve">חוק זה מאפשר למשרד מתן מענקים כספיים בגין השקעה בהון חקלאי וכן בנוסף או חלף אותם מענקים - הטבות מס שונות. </w:t>
            </w:r>
          </w:p>
          <w:p w:rsidR="008029AD" w:rsidRDefault="008029AD" w:rsidP="004D7872">
            <w:pPr>
              <w:spacing w:line="360" w:lineRule="auto"/>
              <w:jc w:val="both"/>
              <w:rPr>
                <w:sz w:val="22"/>
                <w:szCs w:val="22"/>
                <w:rtl/>
              </w:rPr>
            </w:pPr>
            <w:r>
              <w:rPr>
                <w:rFonts w:hint="cs"/>
                <w:sz w:val="22"/>
                <w:szCs w:val="22"/>
                <w:rtl/>
              </w:rPr>
              <w:t xml:space="preserve">השני - באמצעות פרסום נהלי תמיכה מנהליים הנעשים מכוח הוראת סעיף 32 לחוק יסוד הממשלה, כשהתמיכה במסלול זה נעשית על פי רוב לצורך תכלית נקודתית </w:t>
            </w:r>
            <w:r w:rsidRPr="00ED35F3">
              <w:rPr>
                <w:rFonts w:hint="eastAsia"/>
                <w:sz w:val="22"/>
                <w:szCs w:val="22"/>
                <w:rtl/>
              </w:rPr>
              <w:t>שהנהלת</w:t>
            </w:r>
            <w:r w:rsidRPr="00ED35F3">
              <w:rPr>
                <w:sz w:val="22"/>
                <w:szCs w:val="22"/>
                <w:rtl/>
              </w:rPr>
              <w:t xml:space="preserve"> </w:t>
            </w:r>
            <w:r w:rsidRPr="00ED35F3">
              <w:rPr>
                <w:rFonts w:hint="eastAsia"/>
                <w:sz w:val="22"/>
                <w:szCs w:val="22"/>
                <w:rtl/>
              </w:rPr>
              <w:t>המשרד</w:t>
            </w:r>
            <w:r w:rsidRPr="00ED35F3">
              <w:rPr>
                <w:sz w:val="22"/>
                <w:szCs w:val="22"/>
                <w:rtl/>
              </w:rPr>
              <w:t xml:space="preserve"> </w:t>
            </w:r>
            <w:r w:rsidRPr="00ED35F3">
              <w:rPr>
                <w:rFonts w:hint="eastAsia"/>
                <w:sz w:val="22"/>
                <w:szCs w:val="22"/>
                <w:rtl/>
              </w:rPr>
              <w:t>רואה</w:t>
            </w:r>
            <w:r w:rsidRPr="00ED35F3">
              <w:rPr>
                <w:sz w:val="22"/>
                <w:szCs w:val="22"/>
                <w:rtl/>
              </w:rPr>
              <w:t xml:space="preserve"> </w:t>
            </w:r>
            <w:r w:rsidRPr="00ED35F3">
              <w:rPr>
                <w:rFonts w:hint="eastAsia"/>
                <w:sz w:val="22"/>
                <w:szCs w:val="22"/>
                <w:rtl/>
              </w:rPr>
              <w:t>בה</w:t>
            </w:r>
            <w:r w:rsidR="004D7872">
              <w:rPr>
                <w:rFonts w:hint="cs"/>
                <w:sz w:val="22"/>
                <w:szCs w:val="22"/>
                <w:rtl/>
              </w:rPr>
              <w:t xml:space="preserve"> </w:t>
            </w:r>
            <w:r w:rsidRPr="00ED35F3">
              <w:rPr>
                <w:rFonts w:hint="eastAsia"/>
                <w:sz w:val="22"/>
                <w:szCs w:val="22"/>
                <w:rtl/>
              </w:rPr>
              <w:t>חשיבות</w:t>
            </w:r>
            <w:r w:rsidRPr="00ED35F3">
              <w:rPr>
                <w:sz w:val="22"/>
                <w:szCs w:val="22"/>
                <w:rtl/>
              </w:rPr>
              <w:t xml:space="preserve"> </w:t>
            </w:r>
            <w:r w:rsidRPr="00ED35F3">
              <w:rPr>
                <w:rFonts w:hint="eastAsia"/>
                <w:sz w:val="22"/>
                <w:szCs w:val="22"/>
                <w:rtl/>
              </w:rPr>
              <w:t>לקידום</w:t>
            </w:r>
            <w:r w:rsidRPr="00ED35F3">
              <w:rPr>
                <w:sz w:val="22"/>
                <w:szCs w:val="22"/>
                <w:rtl/>
              </w:rPr>
              <w:t xml:space="preserve"> </w:t>
            </w:r>
            <w:r w:rsidRPr="00ED35F3">
              <w:rPr>
                <w:rFonts w:hint="eastAsia"/>
                <w:sz w:val="22"/>
                <w:szCs w:val="22"/>
                <w:rtl/>
              </w:rPr>
              <w:t>ענפי</w:t>
            </w:r>
            <w:r w:rsidRPr="00ED35F3">
              <w:rPr>
                <w:sz w:val="22"/>
                <w:szCs w:val="22"/>
                <w:rtl/>
              </w:rPr>
              <w:t xml:space="preserve"> </w:t>
            </w:r>
            <w:r w:rsidRPr="00ED35F3">
              <w:rPr>
                <w:rFonts w:hint="eastAsia"/>
                <w:sz w:val="22"/>
                <w:szCs w:val="22"/>
                <w:rtl/>
              </w:rPr>
              <w:t>החקלאות</w:t>
            </w:r>
            <w:r w:rsidRPr="00ED35F3">
              <w:rPr>
                <w:sz w:val="22"/>
                <w:szCs w:val="22"/>
                <w:rtl/>
              </w:rPr>
              <w:t xml:space="preserve"> </w:t>
            </w:r>
            <w:r w:rsidRPr="00ED35F3">
              <w:rPr>
                <w:rFonts w:hint="eastAsia"/>
                <w:sz w:val="22"/>
                <w:szCs w:val="22"/>
                <w:rtl/>
              </w:rPr>
              <w:t>השונים</w:t>
            </w:r>
            <w:r w:rsidRPr="00ED35F3">
              <w:rPr>
                <w:sz w:val="22"/>
                <w:szCs w:val="22"/>
                <w:rtl/>
              </w:rPr>
              <w:t>.</w:t>
            </w:r>
            <w:r w:rsidR="00AF47CA">
              <w:rPr>
                <w:rFonts w:hint="cs"/>
                <w:sz w:val="22"/>
                <w:szCs w:val="22"/>
                <w:rtl/>
              </w:rPr>
              <w:t xml:space="preserve"> דוגמא לנהלי תמיכה כגון אלו: נוהל מיכון חוסך כ"א, הסכם השקעות במים,</w:t>
            </w:r>
            <w:r w:rsidR="004D6AA2">
              <w:rPr>
                <w:rFonts w:hint="cs"/>
                <w:sz w:val="22"/>
                <w:szCs w:val="22"/>
                <w:rtl/>
              </w:rPr>
              <w:t xml:space="preserve"> נוהל </w:t>
            </w:r>
            <w:r w:rsidR="00AF47CA">
              <w:rPr>
                <w:rFonts w:hint="cs"/>
                <w:sz w:val="22"/>
                <w:szCs w:val="22"/>
                <w:rtl/>
              </w:rPr>
              <w:t xml:space="preserve"> תמיכה בנקלטים חדשים </w:t>
            </w:r>
            <w:r w:rsidR="004D6AA2">
              <w:rPr>
                <w:rFonts w:hint="cs"/>
                <w:sz w:val="22"/>
                <w:szCs w:val="22"/>
                <w:rtl/>
              </w:rPr>
              <w:t>בפריפריה</w:t>
            </w:r>
            <w:r w:rsidR="00AF47CA">
              <w:rPr>
                <w:rFonts w:hint="cs"/>
                <w:sz w:val="22"/>
                <w:szCs w:val="22"/>
                <w:rtl/>
              </w:rPr>
              <w:t xml:space="preserve"> וכו'</w:t>
            </w:r>
            <w:r w:rsidR="004D7872">
              <w:rPr>
                <w:rFonts w:hint="cs"/>
                <w:sz w:val="22"/>
                <w:szCs w:val="22"/>
                <w:rtl/>
              </w:rPr>
              <w:t>.</w:t>
            </w:r>
            <w:r w:rsidR="00AF47CA">
              <w:rPr>
                <w:rFonts w:hint="cs"/>
                <w:sz w:val="22"/>
                <w:szCs w:val="22"/>
                <w:rtl/>
              </w:rPr>
              <w:t xml:space="preserve"> </w:t>
            </w:r>
          </w:p>
          <w:p w:rsidR="008029AD" w:rsidRDefault="008029AD" w:rsidP="008029AD">
            <w:pPr>
              <w:spacing w:line="360" w:lineRule="auto"/>
              <w:jc w:val="both"/>
              <w:rPr>
                <w:sz w:val="22"/>
                <w:szCs w:val="22"/>
                <w:rtl/>
              </w:rPr>
            </w:pPr>
            <w:r>
              <w:rPr>
                <w:rFonts w:hint="cs"/>
                <w:sz w:val="22"/>
                <w:szCs w:val="22"/>
                <w:rtl/>
              </w:rPr>
              <w:t xml:space="preserve">.  </w:t>
            </w:r>
          </w:p>
          <w:p w:rsidR="008029AD" w:rsidRDefault="008029AD" w:rsidP="00FC3E49">
            <w:pPr>
              <w:spacing w:line="360" w:lineRule="auto"/>
              <w:jc w:val="both"/>
              <w:rPr>
                <w:sz w:val="22"/>
                <w:szCs w:val="22"/>
                <w:rtl/>
              </w:rPr>
            </w:pPr>
            <w:r>
              <w:rPr>
                <w:rFonts w:hint="cs"/>
                <w:sz w:val="22"/>
                <w:szCs w:val="22"/>
                <w:rtl/>
              </w:rPr>
              <w:t>התמיכות כמשמען מעלה, הן אלו הנעשית מכוח החוק והן אלו הנעשות</w:t>
            </w:r>
            <w:r w:rsidR="004D6AA2">
              <w:rPr>
                <w:rFonts w:hint="cs"/>
                <w:sz w:val="22"/>
                <w:szCs w:val="22"/>
                <w:rtl/>
              </w:rPr>
              <w:t xml:space="preserve"> באמצעות המסלולים המנהליים</w:t>
            </w:r>
            <w:r w:rsidR="004D7872">
              <w:rPr>
                <w:rFonts w:hint="cs"/>
                <w:sz w:val="22"/>
                <w:szCs w:val="22"/>
                <w:rtl/>
              </w:rPr>
              <w:t>,</w:t>
            </w:r>
            <w:r w:rsidR="004D6AA2">
              <w:rPr>
                <w:rFonts w:hint="cs"/>
                <w:sz w:val="22"/>
                <w:szCs w:val="22"/>
                <w:rtl/>
              </w:rPr>
              <w:t xml:space="preserve"> מקבלות </w:t>
            </w:r>
            <w:r>
              <w:rPr>
                <w:rFonts w:hint="cs"/>
                <w:sz w:val="22"/>
                <w:szCs w:val="22"/>
                <w:rtl/>
              </w:rPr>
              <w:t xml:space="preserve">ביטוי כתוב </w:t>
            </w:r>
            <w:r w:rsidR="00ED35F3" w:rsidRPr="00ED35F3">
              <w:rPr>
                <w:rFonts w:hint="eastAsia"/>
                <w:sz w:val="22"/>
                <w:szCs w:val="22"/>
                <w:rtl/>
              </w:rPr>
              <w:t>מדי</w:t>
            </w:r>
            <w:r w:rsidR="00ED35F3" w:rsidRPr="00ED35F3">
              <w:rPr>
                <w:sz w:val="22"/>
                <w:szCs w:val="22"/>
                <w:rtl/>
              </w:rPr>
              <w:t xml:space="preserve"> </w:t>
            </w:r>
            <w:r w:rsidR="00ED35F3" w:rsidRPr="00ED35F3">
              <w:rPr>
                <w:rFonts w:hint="eastAsia"/>
                <w:sz w:val="22"/>
                <w:szCs w:val="22"/>
                <w:rtl/>
              </w:rPr>
              <w:t>שנה</w:t>
            </w:r>
            <w:r>
              <w:rPr>
                <w:rFonts w:hint="cs"/>
                <w:sz w:val="22"/>
                <w:szCs w:val="22"/>
                <w:rtl/>
              </w:rPr>
              <w:t xml:space="preserve"> במסמך שמפרסמת מנהלת ההשקעות ו</w:t>
            </w:r>
            <w:r w:rsidR="00FC3E49">
              <w:rPr>
                <w:rFonts w:hint="cs"/>
                <w:sz w:val="22"/>
                <w:szCs w:val="22"/>
                <w:rtl/>
              </w:rPr>
              <w:t>הקרוי</w:t>
            </w:r>
            <w:r>
              <w:rPr>
                <w:rFonts w:hint="cs"/>
                <w:sz w:val="22"/>
                <w:szCs w:val="22"/>
                <w:rtl/>
              </w:rPr>
              <w:t>: "</w:t>
            </w:r>
            <w:r w:rsidRPr="00FC3E49">
              <w:rPr>
                <w:rFonts w:hint="cs"/>
                <w:b/>
                <w:bCs/>
                <w:sz w:val="22"/>
                <w:szCs w:val="22"/>
                <w:rtl/>
              </w:rPr>
              <w:t>תוכנית הפיתוח</w:t>
            </w:r>
            <w:r>
              <w:rPr>
                <w:rFonts w:hint="cs"/>
                <w:sz w:val="22"/>
                <w:szCs w:val="22"/>
                <w:rtl/>
              </w:rPr>
              <w:t>"</w:t>
            </w:r>
            <w:r w:rsidR="00ED35F3" w:rsidRPr="00ED35F3">
              <w:rPr>
                <w:sz w:val="22"/>
                <w:szCs w:val="22"/>
                <w:rtl/>
              </w:rPr>
              <w:t xml:space="preserve">. </w:t>
            </w:r>
          </w:p>
          <w:p w:rsidR="00ED35F3" w:rsidRPr="00ED35F3" w:rsidRDefault="00ED35F3" w:rsidP="008029AD">
            <w:pPr>
              <w:spacing w:line="360" w:lineRule="auto"/>
              <w:jc w:val="both"/>
              <w:rPr>
                <w:sz w:val="22"/>
                <w:szCs w:val="22"/>
                <w:rtl/>
              </w:rPr>
            </w:pPr>
            <w:r w:rsidRPr="00ED35F3">
              <w:rPr>
                <w:rFonts w:hint="eastAsia"/>
                <w:sz w:val="22"/>
                <w:szCs w:val="22"/>
                <w:rtl/>
              </w:rPr>
              <w:t>תכנית</w:t>
            </w:r>
            <w:r w:rsidRPr="00ED35F3">
              <w:rPr>
                <w:sz w:val="22"/>
                <w:szCs w:val="22"/>
                <w:rtl/>
              </w:rPr>
              <w:t xml:space="preserve"> </w:t>
            </w:r>
            <w:r w:rsidRPr="00ED35F3">
              <w:rPr>
                <w:rFonts w:hint="eastAsia"/>
                <w:sz w:val="22"/>
                <w:szCs w:val="22"/>
                <w:rtl/>
              </w:rPr>
              <w:t>הפיתוח</w:t>
            </w:r>
            <w:r w:rsidRPr="00ED35F3">
              <w:rPr>
                <w:sz w:val="22"/>
                <w:szCs w:val="22"/>
                <w:rtl/>
              </w:rPr>
              <w:t xml:space="preserve"> </w:t>
            </w:r>
            <w:r w:rsidRPr="00ED35F3">
              <w:rPr>
                <w:rFonts w:hint="eastAsia"/>
                <w:sz w:val="22"/>
                <w:szCs w:val="22"/>
                <w:rtl/>
              </w:rPr>
              <w:t>כוללת</w:t>
            </w:r>
            <w:r w:rsidRPr="00ED35F3">
              <w:rPr>
                <w:sz w:val="22"/>
                <w:szCs w:val="22"/>
                <w:rtl/>
              </w:rPr>
              <w:t xml:space="preserve"> </w:t>
            </w:r>
            <w:r w:rsidR="008029AD">
              <w:rPr>
                <w:rFonts w:hint="cs"/>
                <w:sz w:val="22"/>
                <w:szCs w:val="22"/>
                <w:rtl/>
              </w:rPr>
              <w:t xml:space="preserve">בהקשר זה </w:t>
            </w:r>
            <w:r w:rsidR="00FC3E49">
              <w:rPr>
                <w:rFonts w:hint="cs"/>
                <w:sz w:val="22"/>
                <w:szCs w:val="22"/>
                <w:rtl/>
              </w:rPr>
              <w:t xml:space="preserve">בין היתר: </w:t>
            </w:r>
            <w:r w:rsidRPr="00ED35F3">
              <w:rPr>
                <w:rFonts w:hint="eastAsia"/>
                <w:sz w:val="22"/>
                <w:szCs w:val="22"/>
                <w:rtl/>
              </w:rPr>
              <w:t>את</w:t>
            </w:r>
            <w:r w:rsidRPr="00ED35F3">
              <w:rPr>
                <w:sz w:val="22"/>
                <w:szCs w:val="22"/>
                <w:rtl/>
              </w:rPr>
              <w:t xml:space="preserve"> </w:t>
            </w:r>
            <w:r w:rsidRPr="00ED35F3">
              <w:rPr>
                <w:rFonts w:hint="eastAsia"/>
                <w:sz w:val="22"/>
                <w:szCs w:val="22"/>
                <w:rtl/>
              </w:rPr>
              <w:t>הנושאים</w:t>
            </w:r>
            <w:r w:rsidRPr="00ED35F3">
              <w:rPr>
                <w:sz w:val="22"/>
                <w:szCs w:val="22"/>
                <w:rtl/>
              </w:rPr>
              <w:t xml:space="preserve"> </w:t>
            </w:r>
            <w:r w:rsidRPr="00ED35F3">
              <w:rPr>
                <w:rFonts w:hint="eastAsia"/>
                <w:sz w:val="22"/>
                <w:szCs w:val="22"/>
                <w:rtl/>
              </w:rPr>
              <w:t>שהמשרד</w:t>
            </w:r>
            <w:r w:rsidRPr="00ED35F3">
              <w:rPr>
                <w:sz w:val="22"/>
                <w:szCs w:val="22"/>
                <w:rtl/>
              </w:rPr>
              <w:t xml:space="preserve"> </w:t>
            </w:r>
            <w:r w:rsidRPr="00ED35F3">
              <w:rPr>
                <w:rFonts w:hint="eastAsia"/>
                <w:sz w:val="22"/>
                <w:szCs w:val="22"/>
                <w:rtl/>
              </w:rPr>
              <w:t>יעודד</w:t>
            </w:r>
            <w:r w:rsidRPr="00ED35F3">
              <w:rPr>
                <w:sz w:val="22"/>
                <w:szCs w:val="22"/>
                <w:rtl/>
              </w:rPr>
              <w:t xml:space="preserve"> </w:t>
            </w:r>
            <w:r w:rsidRPr="00ED35F3">
              <w:rPr>
                <w:rFonts w:hint="eastAsia"/>
                <w:sz w:val="22"/>
                <w:szCs w:val="22"/>
                <w:rtl/>
              </w:rPr>
              <w:t>באותה</w:t>
            </w:r>
            <w:r w:rsidRPr="00ED35F3">
              <w:rPr>
                <w:sz w:val="22"/>
                <w:szCs w:val="22"/>
                <w:rtl/>
              </w:rPr>
              <w:t xml:space="preserve"> </w:t>
            </w:r>
            <w:r w:rsidRPr="00ED35F3">
              <w:rPr>
                <w:rFonts w:hint="eastAsia"/>
                <w:sz w:val="22"/>
                <w:szCs w:val="22"/>
                <w:rtl/>
              </w:rPr>
              <w:t>שנת</w:t>
            </w:r>
            <w:r w:rsidRPr="00ED35F3">
              <w:rPr>
                <w:sz w:val="22"/>
                <w:szCs w:val="22"/>
                <w:rtl/>
              </w:rPr>
              <w:t xml:space="preserve"> </w:t>
            </w:r>
            <w:r w:rsidRPr="00ED35F3">
              <w:rPr>
                <w:rFonts w:hint="eastAsia"/>
                <w:sz w:val="22"/>
                <w:szCs w:val="22"/>
                <w:rtl/>
              </w:rPr>
              <w:t>תקציב</w:t>
            </w:r>
            <w:r w:rsidRPr="00ED35F3">
              <w:rPr>
                <w:sz w:val="22"/>
                <w:szCs w:val="22"/>
                <w:rtl/>
              </w:rPr>
              <w:t xml:space="preserve">, </w:t>
            </w:r>
            <w:r w:rsidRPr="00ED35F3">
              <w:rPr>
                <w:rFonts w:hint="eastAsia"/>
                <w:sz w:val="22"/>
                <w:szCs w:val="22"/>
                <w:rtl/>
              </w:rPr>
              <w:t>שיעורי</w:t>
            </w:r>
            <w:r w:rsidRPr="00ED35F3">
              <w:rPr>
                <w:sz w:val="22"/>
                <w:szCs w:val="22"/>
                <w:rtl/>
              </w:rPr>
              <w:t xml:space="preserve"> </w:t>
            </w:r>
            <w:r w:rsidRPr="00ED35F3">
              <w:rPr>
                <w:rFonts w:hint="eastAsia"/>
                <w:sz w:val="22"/>
                <w:szCs w:val="22"/>
                <w:rtl/>
              </w:rPr>
              <w:t>המענקים</w:t>
            </w:r>
            <w:r w:rsidRPr="00ED35F3">
              <w:rPr>
                <w:sz w:val="22"/>
                <w:szCs w:val="22"/>
                <w:rtl/>
              </w:rPr>
              <w:t xml:space="preserve"> </w:t>
            </w:r>
            <w:r w:rsidRPr="00ED35F3">
              <w:rPr>
                <w:rFonts w:hint="eastAsia"/>
                <w:sz w:val="22"/>
                <w:szCs w:val="22"/>
                <w:rtl/>
              </w:rPr>
              <w:t>על</w:t>
            </w:r>
            <w:r w:rsidRPr="00ED35F3">
              <w:rPr>
                <w:sz w:val="22"/>
                <w:szCs w:val="22"/>
                <w:rtl/>
              </w:rPr>
              <w:t xml:space="preserve"> </w:t>
            </w:r>
            <w:r w:rsidRPr="00ED35F3">
              <w:rPr>
                <w:rFonts w:hint="eastAsia"/>
                <w:sz w:val="22"/>
                <w:szCs w:val="22"/>
                <w:rtl/>
              </w:rPr>
              <w:t>פי</w:t>
            </w:r>
            <w:r w:rsidRPr="00ED35F3">
              <w:rPr>
                <w:sz w:val="22"/>
                <w:szCs w:val="22"/>
                <w:rtl/>
              </w:rPr>
              <w:t xml:space="preserve"> </w:t>
            </w:r>
            <w:r w:rsidRPr="00ED35F3">
              <w:rPr>
                <w:rFonts w:hint="eastAsia"/>
                <w:sz w:val="22"/>
                <w:szCs w:val="22"/>
                <w:rtl/>
              </w:rPr>
              <w:t>אזורי</w:t>
            </w:r>
            <w:r w:rsidRPr="00ED35F3">
              <w:rPr>
                <w:sz w:val="22"/>
                <w:szCs w:val="22"/>
                <w:rtl/>
              </w:rPr>
              <w:t xml:space="preserve"> </w:t>
            </w:r>
            <w:r w:rsidRPr="00ED35F3">
              <w:rPr>
                <w:rFonts w:hint="eastAsia"/>
                <w:sz w:val="22"/>
                <w:szCs w:val="22"/>
                <w:rtl/>
              </w:rPr>
              <w:t>עדיפות</w:t>
            </w:r>
            <w:r w:rsidRPr="00ED35F3">
              <w:rPr>
                <w:sz w:val="22"/>
                <w:szCs w:val="22"/>
                <w:rtl/>
              </w:rPr>
              <w:t xml:space="preserve">, </w:t>
            </w:r>
            <w:r w:rsidRPr="00ED35F3">
              <w:rPr>
                <w:rFonts w:hint="eastAsia"/>
                <w:sz w:val="22"/>
                <w:szCs w:val="22"/>
                <w:rtl/>
              </w:rPr>
              <w:t>נהלים</w:t>
            </w:r>
            <w:r w:rsidRPr="00ED35F3">
              <w:rPr>
                <w:sz w:val="22"/>
                <w:szCs w:val="22"/>
                <w:rtl/>
              </w:rPr>
              <w:t xml:space="preserve"> </w:t>
            </w:r>
            <w:r w:rsidRPr="00ED35F3">
              <w:rPr>
                <w:rFonts w:hint="eastAsia"/>
                <w:sz w:val="22"/>
                <w:szCs w:val="22"/>
                <w:rtl/>
              </w:rPr>
              <w:t>וקריטריונים</w:t>
            </w:r>
            <w:r w:rsidRPr="00ED35F3">
              <w:rPr>
                <w:sz w:val="22"/>
                <w:szCs w:val="22"/>
                <w:rtl/>
              </w:rPr>
              <w:t xml:space="preserve"> </w:t>
            </w:r>
            <w:r w:rsidRPr="00ED35F3">
              <w:rPr>
                <w:rFonts w:hint="eastAsia"/>
                <w:sz w:val="22"/>
                <w:szCs w:val="22"/>
                <w:rtl/>
              </w:rPr>
              <w:t>להגשת</w:t>
            </w:r>
            <w:r w:rsidRPr="00ED35F3">
              <w:rPr>
                <w:sz w:val="22"/>
                <w:szCs w:val="22"/>
                <w:rtl/>
              </w:rPr>
              <w:t xml:space="preserve"> </w:t>
            </w:r>
            <w:r w:rsidRPr="00ED35F3">
              <w:rPr>
                <w:rFonts w:hint="eastAsia"/>
                <w:sz w:val="22"/>
                <w:szCs w:val="22"/>
                <w:rtl/>
              </w:rPr>
              <w:t>בקשה</w:t>
            </w:r>
            <w:r w:rsidRPr="00ED35F3">
              <w:rPr>
                <w:sz w:val="22"/>
                <w:szCs w:val="22"/>
                <w:rtl/>
              </w:rPr>
              <w:t xml:space="preserve"> </w:t>
            </w:r>
            <w:r w:rsidRPr="00ED35F3">
              <w:rPr>
                <w:rFonts w:hint="eastAsia"/>
                <w:sz w:val="22"/>
                <w:szCs w:val="22"/>
                <w:rtl/>
              </w:rPr>
              <w:t>לאשור</w:t>
            </w:r>
            <w:r w:rsidRPr="00ED35F3">
              <w:rPr>
                <w:sz w:val="22"/>
                <w:szCs w:val="22"/>
                <w:rtl/>
              </w:rPr>
              <w:t xml:space="preserve"> </w:t>
            </w:r>
            <w:r w:rsidRPr="00ED35F3">
              <w:rPr>
                <w:rFonts w:hint="eastAsia"/>
                <w:sz w:val="22"/>
                <w:szCs w:val="22"/>
                <w:rtl/>
              </w:rPr>
              <w:t>תכנית</w:t>
            </w:r>
            <w:r w:rsidRPr="00ED35F3">
              <w:rPr>
                <w:sz w:val="22"/>
                <w:szCs w:val="22"/>
                <w:rtl/>
              </w:rPr>
              <w:t xml:space="preserve"> </w:t>
            </w:r>
            <w:r w:rsidRPr="00ED35F3">
              <w:rPr>
                <w:rFonts w:hint="eastAsia"/>
                <w:sz w:val="22"/>
                <w:szCs w:val="22"/>
                <w:rtl/>
              </w:rPr>
              <w:t>ולתשלום</w:t>
            </w:r>
            <w:r w:rsidRPr="00ED35F3">
              <w:rPr>
                <w:sz w:val="22"/>
                <w:szCs w:val="22"/>
                <w:rtl/>
              </w:rPr>
              <w:t xml:space="preserve"> </w:t>
            </w:r>
            <w:r w:rsidRPr="00ED35F3">
              <w:rPr>
                <w:rFonts w:hint="eastAsia"/>
                <w:sz w:val="22"/>
                <w:szCs w:val="22"/>
                <w:rtl/>
              </w:rPr>
              <w:t>מענק</w:t>
            </w:r>
            <w:r w:rsidRPr="00ED35F3">
              <w:rPr>
                <w:sz w:val="22"/>
                <w:szCs w:val="22"/>
                <w:rtl/>
              </w:rPr>
              <w:t xml:space="preserve"> </w:t>
            </w:r>
            <w:r w:rsidRPr="00ED35F3">
              <w:rPr>
                <w:rFonts w:hint="eastAsia"/>
                <w:sz w:val="22"/>
                <w:szCs w:val="22"/>
                <w:rtl/>
              </w:rPr>
              <w:t>ההשקעה</w:t>
            </w:r>
            <w:r w:rsidRPr="00ED35F3">
              <w:rPr>
                <w:sz w:val="22"/>
                <w:szCs w:val="22"/>
                <w:rtl/>
              </w:rPr>
              <w:t>.</w:t>
            </w:r>
          </w:p>
          <w:p w:rsidR="00ED35F3" w:rsidRPr="00ED35F3" w:rsidRDefault="00ED35F3" w:rsidP="00ED35F3">
            <w:pPr>
              <w:spacing w:line="360" w:lineRule="auto"/>
              <w:jc w:val="both"/>
              <w:rPr>
                <w:sz w:val="22"/>
                <w:szCs w:val="22"/>
                <w:rtl/>
              </w:rPr>
            </w:pPr>
            <w:r w:rsidRPr="00ED35F3">
              <w:rPr>
                <w:sz w:val="22"/>
                <w:szCs w:val="22"/>
                <w:rtl/>
              </w:rPr>
              <w:t xml:space="preserve"> </w:t>
            </w:r>
          </w:p>
          <w:p w:rsidR="00AF47CA" w:rsidRDefault="00ED35F3" w:rsidP="00FC3E49">
            <w:pPr>
              <w:spacing w:line="360" w:lineRule="auto"/>
              <w:jc w:val="both"/>
              <w:rPr>
                <w:sz w:val="22"/>
                <w:szCs w:val="22"/>
                <w:rtl/>
              </w:rPr>
            </w:pPr>
            <w:r w:rsidRPr="00ED35F3">
              <w:rPr>
                <w:rFonts w:hint="eastAsia"/>
                <w:sz w:val="22"/>
                <w:szCs w:val="22"/>
                <w:rtl/>
              </w:rPr>
              <w:t>במסגרת</w:t>
            </w:r>
            <w:r w:rsidRPr="00ED35F3">
              <w:rPr>
                <w:sz w:val="22"/>
                <w:szCs w:val="22"/>
                <w:rtl/>
              </w:rPr>
              <w:t xml:space="preserve"> </w:t>
            </w:r>
            <w:r w:rsidRPr="00ED35F3">
              <w:rPr>
                <w:rFonts w:hint="eastAsia"/>
                <w:sz w:val="22"/>
                <w:szCs w:val="22"/>
                <w:rtl/>
              </w:rPr>
              <w:t>הזו</w:t>
            </w:r>
            <w:r w:rsidRPr="00ED35F3">
              <w:rPr>
                <w:sz w:val="22"/>
                <w:szCs w:val="22"/>
                <w:rtl/>
              </w:rPr>
              <w:t xml:space="preserve"> </w:t>
            </w:r>
            <w:r w:rsidRPr="00ED35F3">
              <w:rPr>
                <w:rFonts w:hint="eastAsia"/>
                <w:sz w:val="22"/>
                <w:szCs w:val="22"/>
                <w:rtl/>
              </w:rPr>
              <w:t>של</w:t>
            </w:r>
            <w:r w:rsidRPr="00ED35F3">
              <w:rPr>
                <w:sz w:val="22"/>
                <w:szCs w:val="22"/>
                <w:rtl/>
              </w:rPr>
              <w:t xml:space="preserve"> </w:t>
            </w:r>
            <w:r w:rsidRPr="00ED35F3">
              <w:rPr>
                <w:rFonts w:hint="eastAsia"/>
                <w:sz w:val="22"/>
                <w:szCs w:val="22"/>
                <w:rtl/>
              </w:rPr>
              <w:t>מתן</w:t>
            </w:r>
            <w:r w:rsidRPr="00ED35F3">
              <w:rPr>
                <w:sz w:val="22"/>
                <w:szCs w:val="22"/>
                <w:rtl/>
              </w:rPr>
              <w:t xml:space="preserve"> </w:t>
            </w:r>
            <w:r w:rsidRPr="00ED35F3">
              <w:rPr>
                <w:rFonts w:hint="eastAsia"/>
                <w:sz w:val="22"/>
                <w:szCs w:val="22"/>
                <w:rtl/>
              </w:rPr>
              <w:t>מענקים</w:t>
            </w:r>
            <w:r w:rsidRPr="00ED35F3">
              <w:rPr>
                <w:sz w:val="22"/>
                <w:szCs w:val="22"/>
                <w:rtl/>
              </w:rPr>
              <w:t xml:space="preserve"> </w:t>
            </w:r>
            <w:r w:rsidRPr="00ED35F3">
              <w:rPr>
                <w:rFonts w:hint="eastAsia"/>
                <w:sz w:val="22"/>
                <w:szCs w:val="22"/>
                <w:rtl/>
              </w:rPr>
              <w:t>כספיים</w:t>
            </w:r>
            <w:r w:rsidR="008029AD">
              <w:rPr>
                <w:rFonts w:hint="cs"/>
                <w:sz w:val="22"/>
                <w:szCs w:val="22"/>
                <w:rtl/>
              </w:rPr>
              <w:t xml:space="preserve"> [בשני המסלולים שהוצגו]</w:t>
            </w:r>
            <w:r w:rsidRPr="00ED35F3">
              <w:rPr>
                <w:sz w:val="22"/>
                <w:szCs w:val="22"/>
                <w:rtl/>
              </w:rPr>
              <w:t xml:space="preserve">, </w:t>
            </w:r>
            <w:r w:rsidR="00AF47CA">
              <w:rPr>
                <w:rFonts w:hint="cs"/>
                <w:sz w:val="22"/>
                <w:szCs w:val="22"/>
                <w:rtl/>
              </w:rPr>
              <w:t xml:space="preserve">נדרשת מנהלת ההשקעות לבחון </w:t>
            </w:r>
            <w:r w:rsidR="00AF47CA">
              <w:rPr>
                <w:rFonts w:hint="cs"/>
                <w:sz w:val="22"/>
                <w:szCs w:val="22"/>
                <w:rtl/>
              </w:rPr>
              <w:lastRenderedPageBreak/>
              <w:t>את הבקש</w:t>
            </w:r>
            <w:r w:rsidR="00FC3E49">
              <w:rPr>
                <w:rFonts w:hint="cs"/>
                <w:sz w:val="22"/>
                <w:szCs w:val="22"/>
                <w:rtl/>
              </w:rPr>
              <w:t xml:space="preserve">ות </w:t>
            </w:r>
            <w:r w:rsidR="00AF47CA">
              <w:rPr>
                <w:rFonts w:hint="cs"/>
                <w:sz w:val="22"/>
                <w:szCs w:val="22"/>
                <w:rtl/>
              </w:rPr>
              <w:t xml:space="preserve"> הן בשלב קבלת</w:t>
            </w:r>
            <w:r w:rsidR="00FC3E49">
              <w:rPr>
                <w:rFonts w:hint="cs"/>
                <w:sz w:val="22"/>
                <w:szCs w:val="22"/>
                <w:rtl/>
              </w:rPr>
              <w:t xml:space="preserve">ן </w:t>
            </w:r>
            <w:r w:rsidR="00AF47CA">
              <w:rPr>
                <w:rFonts w:hint="cs"/>
                <w:sz w:val="22"/>
                <w:szCs w:val="22"/>
                <w:rtl/>
              </w:rPr>
              <w:t xml:space="preserve"> והן בשלב </w:t>
            </w:r>
            <w:r w:rsidR="00FC3E49">
              <w:rPr>
                <w:rFonts w:hint="cs"/>
                <w:sz w:val="22"/>
                <w:szCs w:val="22"/>
                <w:rtl/>
              </w:rPr>
              <w:t xml:space="preserve">בחינת </w:t>
            </w:r>
            <w:r w:rsidR="00AF47CA">
              <w:rPr>
                <w:rFonts w:hint="cs"/>
                <w:sz w:val="22"/>
                <w:szCs w:val="22"/>
                <w:rtl/>
              </w:rPr>
              <w:t>"דוח הביצוע" שהוא למעשה</w:t>
            </w:r>
            <w:r w:rsidR="00FC3E49">
              <w:rPr>
                <w:rFonts w:hint="cs"/>
                <w:sz w:val="22"/>
                <w:szCs w:val="22"/>
                <w:rtl/>
              </w:rPr>
              <w:t xml:space="preserve"> ה</w:t>
            </w:r>
            <w:r w:rsidR="00AF47CA">
              <w:rPr>
                <w:rFonts w:hint="cs"/>
                <w:sz w:val="22"/>
                <w:szCs w:val="22"/>
                <w:rtl/>
              </w:rPr>
              <w:t xml:space="preserve">תנאי דה פקטו לתשלום המענק לחשבונו של המבקש. </w:t>
            </w:r>
          </w:p>
          <w:p w:rsidR="00AF47CA" w:rsidRDefault="00AF47CA" w:rsidP="00AF47CA">
            <w:pPr>
              <w:spacing w:line="360" w:lineRule="auto"/>
              <w:jc w:val="both"/>
              <w:rPr>
                <w:sz w:val="22"/>
                <w:szCs w:val="22"/>
                <w:rtl/>
              </w:rPr>
            </w:pPr>
          </w:p>
          <w:p w:rsidR="008029AD" w:rsidRDefault="00AF47CA" w:rsidP="00FC3E49">
            <w:pPr>
              <w:spacing w:line="360" w:lineRule="auto"/>
              <w:jc w:val="both"/>
              <w:rPr>
                <w:sz w:val="22"/>
                <w:szCs w:val="22"/>
                <w:rtl/>
              </w:rPr>
            </w:pPr>
            <w:r>
              <w:rPr>
                <w:rFonts w:hint="cs"/>
                <w:sz w:val="22"/>
                <w:szCs w:val="22"/>
                <w:rtl/>
              </w:rPr>
              <w:t xml:space="preserve">בשלב הראשוני של הגשת הבקשה נדרשת על </w:t>
            </w:r>
            <w:r w:rsidR="00FC3E49">
              <w:rPr>
                <w:rFonts w:hint="cs"/>
                <w:sz w:val="22"/>
                <w:szCs w:val="22"/>
                <w:rtl/>
              </w:rPr>
              <w:t xml:space="preserve">פי רוב </w:t>
            </w:r>
            <w:r>
              <w:rPr>
                <w:rFonts w:hint="cs"/>
                <w:sz w:val="22"/>
                <w:szCs w:val="22"/>
                <w:rtl/>
              </w:rPr>
              <w:t xml:space="preserve">מנהלת ההשקעות לבחון </w:t>
            </w:r>
            <w:r w:rsidR="00ED35F3" w:rsidRPr="00ED35F3">
              <w:rPr>
                <w:rFonts w:hint="eastAsia"/>
                <w:sz w:val="22"/>
                <w:szCs w:val="22"/>
                <w:rtl/>
              </w:rPr>
              <w:t>את</w:t>
            </w:r>
            <w:r w:rsidR="00FC3E49">
              <w:rPr>
                <w:rFonts w:hint="cs"/>
                <w:sz w:val="22"/>
                <w:szCs w:val="22"/>
                <w:rtl/>
              </w:rPr>
              <w:t xml:space="preserve">: </w:t>
            </w:r>
            <w:r w:rsidR="00ED35F3" w:rsidRPr="00ED35F3">
              <w:rPr>
                <w:sz w:val="22"/>
                <w:szCs w:val="22"/>
                <w:rtl/>
              </w:rPr>
              <w:t xml:space="preserve"> </w:t>
            </w:r>
            <w:r w:rsidR="00ED35F3" w:rsidRPr="00ED35F3">
              <w:rPr>
                <w:rFonts w:hint="eastAsia"/>
                <w:sz w:val="22"/>
                <w:szCs w:val="22"/>
                <w:rtl/>
              </w:rPr>
              <w:t>עצם</w:t>
            </w:r>
            <w:r w:rsidR="00ED35F3" w:rsidRPr="00ED35F3">
              <w:rPr>
                <w:sz w:val="22"/>
                <w:szCs w:val="22"/>
                <w:rtl/>
              </w:rPr>
              <w:t xml:space="preserve"> </w:t>
            </w:r>
            <w:r w:rsidR="00ED35F3" w:rsidRPr="00ED35F3">
              <w:rPr>
                <w:rFonts w:hint="eastAsia"/>
                <w:sz w:val="22"/>
                <w:szCs w:val="22"/>
                <w:rtl/>
              </w:rPr>
              <w:t>מימון</w:t>
            </w:r>
            <w:r w:rsidR="00ED35F3" w:rsidRPr="00ED35F3">
              <w:rPr>
                <w:sz w:val="22"/>
                <w:szCs w:val="22"/>
                <w:rtl/>
              </w:rPr>
              <w:t xml:space="preserve"> </w:t>
            </w:r>
            <w:r>
              <w:rPr>
                <w:rFonts w:hint="cs"/>
                <w:sz w:val="22"/>
                <w:szCs w:val="22"/>
                <w:rtl/>
              </w:rPr>
              <w:t xml:space="preserve">ההשקעה </w:t>
            </w:r>
            <w:r w:rsidR="008029AD">
              <w:rPr>
                <w:rFonts w:hint="cs"/>
                <w:sz w:val="22"/>
                <w:szCs w:val="22"/>
                <w:rtl/>
              </w:rPr>
              <w:t xml:space="preserve">במובן </w:t>
            </w:r>
            <w:r>
              <w:rPr>
                <w:rFonts w:hint="cs"/>
                <w:sz w:val="22"/>
                <w:szCs w:val="22"/>
                <w:rtl/>
              </w:rPr>
              <w:t xml:space="preserve">כדאיותה הכלכלית, </w:t>
            </w:r>
            <w:r w:rsidR="00FC3E49">
              <w:rPr>
                <w:rFonts w:hint="cs"/>
                <w:sz w:val="22"/>
                <w:szCs w:val="22"/>
                <w:rtl/>
              </w:rPr>
              <w:t xml:space="preserve">לבצע </w:t>
            </w:r>
            <w:r w:rsidR="008029AD">
              <w:rPr>
                <w:rFonts w:hint="cs"/>
                <w:sz w:val="22"/>
                <w:szCs w:val="22"/>
                <w:rtl/>
              </w:rPr>
              <w:t>בדיקה האם</w:t>
            </w:r>
            <w:r>
              <w:rPr>
                <w:rFonts w:hint="cs"/>
                <w:sz w:val="22"/>
                <w:szCs w:val="22"/>
                <w:rtl/>
              </w:rPr>
              <w:t xml:space="preserve"> </w:t>
            </w:r>
            <w:r w:rsidR="008029AD">
              <w:rPr>
                <w:rFonts w:hint="cs"/>
                <w:sz w:val="22"/>
                <w:szCs w:val="22"/>
                <w:rtl/>
              </w:rPr>
              <w:t xml:space="preserve">מפרט ההשקעה שהתבקש </w:t>
            </w:r>
            <w:r>
              <w:rPr>
                <w:rFonts w:hint="cs"/>
                <w:sz w:val="22"/>
                <w:szCs w:val="22"/>
                <w:rtl/>
              </w:rPr>
              <w:t xml:space="preserve">ע"י הנתמך </w:t>
            </w:r>
            <w:r w:rsidR="008029AD">
              <w:rPr>
                <w:rFonts w:hint="cs"/>
                <w:sz w:val="22"/>
                <w:szCs w:val="22"/>
                <w:rtl/>
              </w:rPr>
              <w:t xml:space="preserve">עונה לדרישות המנויות בתוכנית </w:t>
            </w:r>
            <w:r>
              <w:rPr>
                <w:rFonts w:hint="cs"/>
                <w:sz w:val="22"/>
                <w:szCs w:val="22"/>
                <w:rtl/>
              </w:rPr>
              <w:t>הפיתוח</w:t>
            </w:r>
            <w:r w:rsidR="008029AD">
              <w:rPr>
                <w:rFonts w:hint="cs"/>
                <w:sz w:val="22"/>
                <w:szCs w:val="22"/>
                <w:rtl/>
              </w:rPr>
              <w:t xml:space="preserve">, </w:t>
            </w:r>
            <w:r>
              <w:rPr>
                <w:rFonts w:hint="cs"/>
                <w:sz w:val="22"/>
                <w:szCs w:val="22"/>
                <w:rtl/>
              </w:rPr>
              <w:t xml:space="preserve"> </w:t>
            </w:r>
            <w:r w:rsidR="00FC3E49">
              <w:rPr>
                <w:rFonts w:hint="cs"/>
                <w:sz w:val="22"/>
                <w:szCs w:val="22"/>
                <w:rtl/>
              </w:rPr>
              <w:t xml:space="preserve">ליתן </w:t>
            </w:r>
            <w:r>
              <w:rPr>
                <w:rFonts w:hint="cs"/>
                <w:sz w:val="22"/>
                <w:szCs w:val="22"/>
                <w:rtl/>
              </w:rPr>
              <w:t>אישור המפרט ההנדסי שהוגש לתמיכה וכן הלאה.</w:t>
            </w:r>
          </w:p>
          <w:p w:rsidR="00AF47CA" w:rsidRDefault="00AF47CA" w:rsidP="00FC3E49">
            <w:pPr>
              <w:spacing w:line="360" w:lineRule="auto"/>
              <w:jc w:val="both"/>
              <w:rPr>
                <w:sz w:val="22"/>
                <w:szCs w:val="22"/>
                <w:rtl/>
              </w:rPr>
            </w:pPr>
            <w:r>
              <w:rPr>
                <w:rFonts w:hint="cs"/>
                <w:sz w:val="22"/>
                <w:szCs w:val="22"/>
                <w:rtl/>
              </w:rPr>
              <w:t xml:space="preserve">בשלב השני </w:t>
            </w:r>
            <w:r>
              <w:rPr>
                <w:sz w:val="22"/>
                <w:szCs w:val="22"/>
                <w:rtl/>
              </w:rPr>
              <w:t>–</w:t>
            </w:r>
            <w:r>
              <w:rPr>
                <w:rFonts w:hint="cs"/>
                <w:sz w:val="22"/>
                <w:szCs w:val="22"/>
                <w:rtl/>
              </w:rPr>
              <w:t>כלומר זה של דו"</w:t>
            </w:r>
            <w:r w:rsidR="00FC3E49">
              <w:rPr>
                <w:rFonts w:hint="cs"/>
                <w:sz w:val="22"/>
                <w:szCs w:val="22"/>
                <w:rtl/>
              </w:rPr>
              <w:t>ח</w:t>
            </w:r>
            <w:r>
              <w:rPr>
                <w:rFonts w:hint="cs"/>
                <w:sz w:val="22"/>
                <w:szCs w:val="22"/>
                <w:rtl/>
              </w:rPr>
              <w:t xml:space="preserve"> הביצוע נדרשת המנהלת לבחון האם ההשקעות בוצעו אכן בהתאם לתנאים</w:t>
            </w:r>
            <w:r w:rsidR="00FC3E49">
              <w:rPr>
                <w:rFonts w:hint="cs"/>
                <w:sz w:val="22"/>
                <w:szCs w:val="22"/>
                <w:rtl/>
              </w:rPr>
              <w:t xml:space="preserve"> שאושרו בשלב הראשוני</w:t>
            </w:r>
            <w:r>
              <w:rPr>
                <w:rFonts w:hint="cs"/>
                <w:sz w:val="22"/>
                <w:szCs w:val="22"/>
                <w:rtl/>
              </w:rPr>
              <w:t xml:space="preserve">, </w:t>
            </w:r>
            <w:r w:rsidR="00FC3E49">
              <w:rPr>
                <w:rFonts w:hint="cs"/>
                <w:sz w:val="22"/>
                <w:szCs w:val="22"/>
                <w:rtl/>
              </w:rPr>
              <w:t xml:space="preserve">היינו: לבחון הלכה למעשה (לעיתים באמצעות ביקור במשקו של החקלאי) האם הציוד שנרכש/נבנה תואם את שאושר, ביצוע בקרה חשבונאית ועוד. </w:t>
            </w:r>
          </w:p>
          <w:p w:rsidR="00FC3E49" w:rsidRDefault="00FC3E49" w:rsidP="00FC3E49">
            <w:pPr>
              <w:spacing w:line="360" w:lineRule="auto"/>
              <w:jc w:val="both"/>
              <w:rPr>
                <w:sz w:val="22"/>
                <w:szCs w:val="22"/>
                <w:rtl/>
              </w:rPr>
            </w:pPr>
          </w:p>
          <w:p w:rsidR="00ED35F3" w:rsidRDefault="00FC3E49" w:rsidP="00FC3E49">
            <w:pPr>
              <w:spacing w:line="360" w:lineRule="auto"/>
              <w:jc w:val="both"/>
              <w:rPr>
                <w:sz w:val="22"/>
                <w:szCs w:val="22"/>
                <w:rtl/>
              </w:rPr>
            </w:pPr>
            <w:r>
              <w:rPr>
                <w:rFonts w:hint="cs"/>
                <w:sz w:val="22"/>
                <w:szCs w:val="22"/>
                <w:rtl/>
              </w:rPr>
              <w:t xml:space="preserve">הואיל והתמיכה כמוסבר מעלה משתרעת ביחס לענפי השקעה רבים </w:t>
            </w:r>
            <w:r w:rsidR="00ED35F3" w:rsidRPr="00ED35F3">
              <w:rPr>
                <w:rFonts w:hint="eastAsia"/>
                <w:sz w:val="22"/>
                <w:szCs w:val="22"/>
                <w:rtl/>
              </w:rPr>
              <w:t>דוגמת</w:t>
            </w:r>
            <w:r w:rsidR="00ED35F3" w:rsidRPr="00ED35F3">
              <w:rPr>
                <w:sz w:val="22"/>
                <w:szCs w:val="22"/>
                <w:rtl/>
              </w:rPr>
              <w:t>:</w:t>
            </w:r>
            <w:r>
              <w:rPr>
                <w:rFonts w:hint="cs"/>
                <w:sz w:val="22"/>
                <w:szCs w:val="22"/>
                <w:rtl/>
              </w:rPr>
              <w:t xml:space="preserve"> </w:t>
            </w:r>
            <w:r w:rsidR="00ED35F3" w:rsidRPr="00ED35F3">
              <w:rPr>
                <w:sz w:val="22"/>
                <w:szCs w:val="22"/>
                <w:rtl/>
              </w:rPr>
              <w:t xml:space="preserve"> </w:t>
            </w:r>
            <w:r w:rsidR="00ED35F3" w:rsidRPr="00ED35F3">
              <w:rPr>
                <w:rFonts w:hint="eastAsia"/>
                <w:sz w:val="22"/>
                <w:szCs w:val="22"/>
                <w:rtl/>
              </w:rPr>
              <w:t>תשתיות</w:t>
            </w:r>
            <w:r w:rsidR="00ED35F3" w:rsidRPr="00ED35F3">
              <w:rPr>
                <w:sz w:val="22"/>
                <w:szCs w:val="22"/>
                <w:rtl/>
              </w:rPr>
              <w:t xml:space="preserve"> </w:t>
            </w:r>
            <w:r w:rsidR="00ED35F3" w:rsidRPr="00ED35F3">
              <w:rPr>
                <w:rFonts w:hint="eastAsia"/>
                <w:sz w:val="22"/>
                <w:szCs w:val="22"/>
                <w:rtl/>
              </w:rPr>
              <w:t>חקלאיות</w:t>
            </w:r>
            <w:r w:rsidR="00ED35F3" w:rsidRPr="00ED35F3">
              <w:rPr>
                <w:sz w:val="22"/>
                <w:szCs w:val="22"/>
                <w:rtl/>
              </w:rPr>
              <w:t xml:space="preserve">, </w:t>
            </w:r>
            <w:r w:rsidR="00ED35F3" w:rsidRPr="00ED35F3">
              <w:rPr>
                <w:rFonts w:hint="eastAsia"/>
                <w:sz w:val="22"/>
                <w:szCs w:val="22"/>
                <w:rtl/>
              </w:rPr>
              <w:t>בתי</w:t>
            </w:r>
            <w:r w:rsidR="00ED35F3" w:rsidRPr="00ED35F3">
              <w:rPr>
                <w:sz w:val="22"/>
                <w:szCs w:val="22"/>
                <w:rtl/>
              </w:rPr>
              <w:t xml:space="preserve"> </w:t>
            </w:r>
            <w:r w:rsidR="00ED35F3" w:rsidRPr="00ED35F3">
              <w:rPr>
                <w:rFonts w:hint="eastAsia"/>
                <w:sz w:val="22"/>
                <w:szCs w:val="22"/>
                <w:rtl/>
              </w:rPr>
              <w:t>אריזה</w:t>
            </w:r>
            <w:r w:rsidR="00ED35F3" w:rsidRPr="00ED35F3">
              <w:rPr>
                <w:sz w:val="22"/>
                <w:szCs w:val="22"/>
                <w:rtl/>
              </w:rPr>
              <w:t xml:space="preserve">, </w:t>
            </w:r>
            <w:r w:rsidR="00ED35F3" w:rsidRPr="00ED35F3">
              <w:rPr>
                <w:rFonts w:hint="eastAsia"/>
                <w:sz w:val="22"/>
                <w:szCs w:val="22"/>
                <w:rtl/>
              </w:rPr>
              <w:t>מיכון</w:t>
            </w:r>
            <w:r w:rsidR="00ED35F3" w:rsidRPr="00ED35F3">
              <w:rPr>
                <w:sz w:val="22"/>
                <w:szCs w:val="22"/>
                <w:rtl/>
              </w:rPr>
              <w:t xml:space="preserve"> </w:t>
            </w:r>
            <w:r w:rsidR="00ED35F3" w:rsidRPr="00ED35F3">
              <w:rPr>
                <w:rFonts w:hint="eastAsia"/>
                <w:sz w:val="22"/>
                <w:szCs w:val="22"/>
                <w:rtl/>
              </w:rPr>
              <w:t>חקלאי</w:t>
            </w:r>
            <w:r w:rsidR="00ED35F3" w:rsidRPr="00ED35F3">
              <w:rPr>
                <w:sz w:val="22"/>
                <w:szCs w:val="22"/>
                <w:rtl/>
              </w:rPr>
              <w:t xml:space="preserve">, </w:t>
            </w:r>
            <w:r w:rsidR="00ED35F3" w:rsidRPr="00ED35F3">
              <w:rPr>
                <w:rFonts w:hint="eastAsia"/>
                <w:sz w:val="22"/>
                <w:szCs w:val="22"/>
                <w:rtl/>
              </w:rPr>
              <w:t>תשתיות</w:t>
            </w:r>
            <w:r w:rsidR="00ED35F3" w:rsidRPr="00ED35F3">
              <w:rPr>
                <w:sz w:val="22"/>
                <w:szCs w:val="22"/>
                <w:rtl/>
              </w:rPr>
              <w:t xml:space="preserve"> </w:t>
            </w:r>
            <w:r w:rsidR="00ED35F3" w:rsidRPr="00ED35F3">
              <w:rPr>
                <w:rFonts w:hint="eastAsia"/>
                <w:sz w:val="22"/>
                <w:szCs w:val="22"/>
                <w:rtl/>
              </w:rPr>
              <w:t>מים</w:t>
            </w:r>
            <w:r w:rsidR="00ED35F3" w:rsidRPr="00ED35F3">
              <w:rPr>
                <w:sz w:val="22"/>
                <w:szCs w:val="22"/>
                <w:rtl/>
              </w:rPr>
              <w:t xml:space="preserve"> </w:t>
            </w:r>
            <w:r w:rsidR="00ED35F3" w:rsidRPr="00ED35F3">
              <w:rPr>
                <w:rFonts w:hint="eastAsia"/>
                <w:sz w:val="22"/>
                <w:szCs w:val="22"/>
                <w:rtl/>
              </w:rPr>
              <w:t>וניקוז</w:t>
            </w:r>
            <w:r w:rsidR="00ED35F3" w:rsidRPr="00ED35F3">
              <w:rPr>
                <w:sz w:val="22"/>
                <w:szCs w:val="22"/>
                <w:rtl/>
              </w:rPr>
              <w:t xml:space="preserve">, </w:t>
            </w:r>
            <w:r w:rsidR="00ED35F3" w:rsidRPr="00ED35F3">
              <w:rPr>
                <w:rFonts w:hint="eastAsia"/>
                <w:sz w:val="22"/>
                <w:szCs w:val="22"/>
                <w:rtl/>
              </w:rPr>
              <w:t>הקמת</w:t>
            </w:r>
            <w:r w:rsidR="00ED35F3" w:rsidRPr="00ED35F3">
              <w:rPr>
                <w:sz w:val="22"/>
                <w:szCs w:val="22"/>
                <w:rtl/>
              </w:rPr>
              <w:t xml:space="preserve"> </w:t>
            </w:r>
            <w:r w:rsidR="00ED35F3" w:rsidRPr="00ED35F3">
              <w:rPr>
                <w:rFonts w:hint="eastAsia"/>
                <w:sz w:val="22"/>
                <w:szCs w:val="22"/>
                <w:rtl/>
              </w:rPr>
              <w:t>בתי</w:t>
            </w:r>
            <w:r w:rsidR="00ED35F3" w:rsidRPr="00ED35F3">
              <w:rPr>
                <w:sz w:val="22"/>
                <w:szCs w:val="22"/>
                <w:rtl/>
              </w:rPr>
              <w:t xml:space="preserve"> </w:t>
            </w:r>
            <w:r w:rsidR="00ED35F3" w:rsidRPr="00ED35F3">
              <w:rPr>
                <w:rFonts w:hint="eastAsia"/>
                <w:sz w:val="22"/>
                <w:szCs w:val="22"/>
                <w:rtl/>
              </w:rPr>
              <w:t>קירור</w:t>
            </w:r>
            <w:r w:rsidR="00ED35F3" w:rsidRPr="00ED35F3">
              <w:rPr>
                <w:sz w:val="22"/>
                <w:szCs w:val="22"/>
                <w:rtl/>
              </w:rPr>
              <w:t xml:space="preserve">, </w:t>
            </w:r>
            <w:r w:rsidR="00ED35F3" w:rsidRPr="00ED35F3">
              <w:rPr>
                <w:rFonts w:hint="eastAsia"/>
                <w:sz w:val="22"/>
                <w:szCs w:val="22"/>
                <w:rtl/>
              </w:rPr>
              <w:t>מערכות</w:t>
            </w:r>
            <w:r w:rsidR="00ED35F3" w:rsidRPr="00ED35F3">
              <w:rPr>
                <w:sz w:val="22"/>
                <w:szCs w:val="22"/>
                <w:rtl/>
              </w:rPr>
              <w:t xml:space="preserve"> </w:t>
            </w:r>
            <w:r w:rsidR="00ED35F3" w:rsidRPr="00ED35F3">
              <w:rPr>
                <w:rFonts w:hint="eastAsia"/>
                <w:sz w:val="22"/>
                <w:szCs w:val="22"/>
                <w:rtl/>
              </w:rPr>
              <w:t>מיזוג</w:t>
            </w:r>
            <w:r w:rsidR="00ED35F3" w:rsidRPr="00ED35F3">
              <w:rPr>
                <w:sz w:val="22"/>
                <w:szCs w:val="22"/>
                <w:rtl/>
              </w:rPr>
              <w:t xml:space="preserve"> </w:t>
            </w:r>
            <w:r w:rsidR="00ED35F3" w:rsidRPr="00ED35F3">
              <w:rPr>
                <w:rFonts w:hint="eastAsia"/>
                <w:sz w:val="22"/>
                <w:szCs w:val="22"/>
                <w:rtl/>
              </w:rPr>
              <w:t>וקירור</w:t>
            </w:r>
            <w:r w:rsidR="00ED35F3" w:rsidRPr="00ED35F3">
              <w:rPr>
                <w:sz w:val="22"/>
                <w:szCs w:val="22"/>
                <w:rtl/>
              </w:rPr>
              <w:t xml:space="preserve">, </w:t>
            </w:r>
            <w:r w:rsidR="00ED35F3" w:rsidRPr="00ED35F3">
              <w:rPr>
                <w:rFonts w:hint="eastAsia"/>
                <w:sz w:val="22"/>
                <w:szCs w:val="22"/>
                <w:rtl/>
              </w:rPr>
              <w:t>עבודות</w:t>
            </w:r>
            <w:r w:rsidR="00ED35F3" w:rsidRPr="00ED35F3">
              <w:rPr>
                <w:sz w:val="22"/>
                <w:szCs w:val="22"/>
                <w:rtl/>
              </w:rPr>
              <w:t xml:space="preserve"> </w:t>
            </w:r>
            <w:r w:rsidR="00ED35F3" w:rsidRPr="00ED35F3">
              <w:rPr>
                <w:rFonts w:hint="eastAsia"/>
                <w:sz w:val="22"/>
                <w:szCs w:val="22"/>
                <w:rtl/>
              </w:rPr>
              <w:t>חשמל</w:t>
            </w:r>
            <w:r w:rsidR="00ED35F3" w:rsidRPr="00ED35F3">
              <w:rPr>
                <w:sz w:val="22"/>
                <w:szCs w:val="22"/>
                <w:rtl/>
              </w:rPr>
              <w:t xml:space="preserve">, </w:t>
            </w:r>
            <w:r w:rsidR="00ED35F3" w:rsidRPr="00ED35F3">
              <w:rPr>
                <w:rFonts w:hint="eastAsia"/>
                <w:sz w:val="22"/>
                <w:szCs w:val="22"/>
                <w:rtl/>
              </w:rPr>
              <w:t>מבנים</w:t>
            </w:r>
            <w:r w:rsidR="00ED35F3" w:rsidRPr="00ED35F3">
              <w:rPr>
                <w:sz w:val="22"/>
                <w:szCs w:val="22"/>
                <w:rtl/>
              </w:rPr>
              <w:t xml:space="preserve"> </w:t>
            </w:r>
            <w:r w:rsidR="00ED35F3" w:rsidRPr="00ED35F3">
              <w:rPr>
                <w:rFonts w:hint="eastAsia"/>
                <w:sz w:val="22"/>
                <w:szCs w:val="22"/>
                <w:rtl/>
              </w:rPr>
              <w:t>חקלאיים</w:t>
            </w:r>
            <w:r w:rsidR="00ED35F3" w:rsidRPr="00ED35F3">
              <w:rPr>
                <w:sz w:val="22"/>
                <w:szCs w:val="22"/>
                <w:rtl/>
              </w:rPr>
              <w:t xml:space="preserve"> (</w:t>
            </w:r>
            <w:r w:rsidR="00ED35F3" w:rsidRPr="00ED35F3">
              <w:rPr>
                <w:rFonts w:hint="eastAsia"/>
                <w:sz w:val="22"/>
                <w:szCs w:val="22"/>
                <w:rtl/>
              </w:rPr>
              <w:t>לול</w:t>
            </w:r>
            <w:r w:rsidR="00ED35F3" w:rsidRPr="00ED35F3">
              <w:rPr>
                <w:sz w:val="22"/>
                <w:szCs w:val="22"/>
                <w:rtl/>
              </w:rPr>
              <w:t xml:space="preserve">, </w:t>
            </w:r>
            <w:r w:rsidR="00ED35F3" w:rsidRPr="00ED35F3">
              <w:rPr>
                <w:rFonts w:hint="eastAsia"/>
                <w:sz w:val="22"/>
                <w:szCs w:val="22"/>
                <w:rtl/>
              </w:rPr>
              <w:t>רפת</w:t>
            </w:r>
            <w:r w:rsidR="00ED35F3" w:rsidRPr="00ED35F3">
              <w:rPr>
                <w:sz w:val="22"/>
                <w:szCs w:val="22"/>
                <w:rtl/>
              </w:rPr>
              <w:t xml:space="preserve">, </w:t>
            </w:r>
            <w:r w:rsidR="00ED35F3" w:rsidRPr="00ED35F3">
              <w:rPr>
                <w:rFonts w:hint="eastAsia"/>
                <w:sz w:val="22"/>
                <w:szCs w:val="22"/>
                <w:rtl/>
              </w:rPr>
              <w:t>דירים</w:t>
            </w:r>
            <w:r w:rsidR="00ED35F3" w:rsidRPr="00ED35F3">
              <w:rPr>
                <w:sz w:val="22"/>
                <w:szCs w:val="22"/>
                <w:rtl/>
              </w:rPr>
              <w:t xml:space="preserve">, </w:t>
            </w:r>
            <w:r w:rsidR="00ED35F3" w:rsidRPr="00ED35F3">
              <w:rPr>
                <w:rFonts w:hint="eastAsia"/>
                <w:sz w:val="22"/>
                <w:szCs w:val="22"/>
                <w:rtl/>
              </w:rPr>
              <w:t>חממות</w:t>
            </w:r>
            <w:r w:rsidR="00ED35F3" w:rsidRPr="00ED35F3">
              <w:rPr>
                <w:sz w:val="22"/>
                <w:szCs w:val="22"/>
                <w:rtl/>
              </w:rPr>
              <w:t xml:space="preserve"> </w:t>
            </w:r>
            <w:r w:rsidR="00ED35F3" w:rsidRPr="00ED35F3">
              <w:rPr>
                <w:rFonts w:hint="eastAsia"/>
                <w:sz w:val="22"/>
                <w:szCs w:val="22"/>
                <w:rtl/>
              </w:rPr>
              <w:t>וכו</w:t>
            </w:r>
            <w:r w:rsidR="00ED35F3" w:rsidRPr="00ED35F3">
              <w:rPr>
                <w:sz w:val="22"/>
                <w:szCs w:val="22"/>
                <w:rtl/>
              </w:rPr>
              <w:t>')</w:t>
            </w:r>
            <w:r>
              <w:rPr>
                <w:rFonts w:hint="cs"/>
                <w:sz w:val="22"/>
                <w:szCs w:val="22"/>
                <w:rtl/>
              </w:rPr>
              <w:t xml:space="preserve"> ועוד</w:t>
            </w:r>
            <w:r w:rsidR="00133377">
              <w:rPr>
                <w:rFonts w:hint="cs"/>
                <w:sz w:val="22"/>
                <w:szCs w:val="22"/>
                <w:rtl/>
              </w:rPr>
              <w:t>,</w:t>
            </w:r>
            <w:r>
              <w:rPr>
                <w:rFonts w:hint="cs"/>
                <w:sz w:val="22"/>
                <w:szCs w:val="22"/>
                <w:rtl/>
              </w:rPr>
              <w:t xml:space="preserve"> מבקש בזאת עורך המשרד לקבל שירות של </w:t>
            </w:r>
            <w:r w:rsidRPr="00FC3E49">
              <w:rPr>
                <w:rFonts w:hint="cs"/>
                <w:b/>
                <w:bCs/>
                <w:sz w:val="22"/>
                <w:szCs w:val="22"/>
                <w:rtl/>
              </w:rPr>
              <w:t xml:space="preserve">ייעוץ, </w:t>
            </w:r>
            <w:r w:rsidRPr="00FC3E49">
              <w:rPr>
                <w:b/>
                <w:bCs/>
                <w:sz w:val="22"/>
                <w:szCs w:val="22"/>
                <w:rtl/>
              </w:rPr>
              <w:t xml:space="preserve"> </w:t>
            </w:r>
            <w:r w:rsidRPr="00FC3E49">
              <w:rPr>
                <w:rFonts w:hint="eastAsia"/>
                <w:b/>
                <w:bCs/>
                <w:sz w:val="22"/>
                <w:szCs w:val="22"/>
                <w:rtl/>
              </w:rPr>
              <w:t>בדיקה</w:t>
            </w:r>
            <w:r w:rsidRPr="00FC3E49">
              <w:rPr>
                <w:b/>
                <w:bCs/>
                <w:sz w:val="22"/>
                <w:szCs w:val="22"/>
                <w:rtl/>
              </w:rPr>
              <w:t xml:space="preserve"> </w:t>
            </w:r>
            <w:r w:rsidRPr="00FC3E49">
              <w:rPr>
                <w:rFonts w:hint="eastAsia"/>
                <w:b/>
                <w:bCs/>
                <w:sz w:val="22"/>
                <w:szCs w:val="22"/>
                <w:rtl/>
              </w:rPr>
              <w:t>ואישור</w:t>
            </w:r>
            <w:r w:rsidRPr="00FC3E49">
              <w:rPr>
                <w:b/>
                <w:bCs/>
                <w:sz w:val="22"/>
                <w:szCs w:val="22"/>
                <w:rtl/>
              </w:rPr>
              <w:t xml:space="preserve"> </w:t>
            </w:r>
            <w:r w:rsidRPr="00FC3E49">
              <w:rPr>
                <w:rFonts w:hint="eastAsia"/>
                <w:b/>
                <w:bCs/>
                <w:sz w:val="22"/>
                <w:szCs w:val="22"/>
                <w:rtl/>
              </w:rPr>
              <w:t>מפרטים</w:t>
            </w:r>
            <w:r w:rsidRPr="00FC3E49">
              <w:rPr>
                <w:b/>
                <w:bCs/>
                <w:sz w:val="22"/>
                <w:szCs w:val="22"/>
                <w:rtl/>
              </w:rPr>
              <w:t xml:space="preserve"> </w:t>
            </w:r>
            <w:r w:rsidRPr="00FC3E49">
              <w:rPr>
                <w:rFonts w:hint="eastAsia"/>
                <w:b/>
                <w:bCs/>
                <w:sz w:val="22"/>
                <w:szCs w:val="22"/>
                <w:rtl/>
              </w:rPr>
              <w:t>הנדסיים</w:t>
            </w:r>
            <w:r w:rsidRPr="00FC3E49">
              <w:rPr>
                <w:b/>
                <w:bCs/>
                <w:sz w:val="22"/>
                <w:szCs w:val="22"/>
                <w:rtl/>
              </w:rPr>
              <w:t xml:space="preserve"> </w:t>
            </w:r>
            <w:r w:rsidRPr="00FC3E49">
              <w:rPr>
                <w:rFonts w:hint="eastAsia"/>
                <w:b/>
                <w:bCs/>
                <w:sz w:val="22"/>
                <w:szCs w:val="22"/>
                <w:rtl/>
              </w:rPr>
              <w:t>המוגשים</w:t>
            </w:r>
            <w:r w:rsidRPr="00FC3E49">
              <w:rPr>
                <w:b/>
                <w:bCs/>
                <w:sz w:val="22"/>
                <w:szCs w:val="22"/>
                <w:rtl/>
              </w:rPr>
              <w:t xml:space="preserve"> </w:t>
            </w:r>
            <w:r w:rsidRPr="00FC3E49">
              <w:rPr>
                <w:rFonts w:hint="eastAsia"/>
                <w:b/>
                <w:bCs/>
                <w:sz w:val="22"/>
                <w:szCs w:val="22"/>
                <w:rtl/>
              </w:rPr>
              <w:t>למנהלת</w:t>
            </w:r>
            <w:r w:rsidRPr="00FC3E49">
              <w:rPr>
                <w:b/>
                <w:bCs/>
                <w:sz w:val="22"/>
                <w:szCs w:val="22"/>
                <w:rtl/>
              </w:rPr>
              <w:t xml:space="preserve"> </w:t>
            </w:r>
            <w:r w:rsidRPr="00FC3E49">
              <w:rPr>
                <w:rFonts w:hint="eastAsia"/>
                <w:b/>
                <w:bCs/>
                <w:sz w:val="22"/>
                <w:szCs w:val="22"/>
                <w:rtl/>
              </w:rPr>
              <w:t>כחלק</w:t>
            </w:r>
            <w:r w:rsidRPr="00FC3E49">
              <w:rPr>
                <w:b/>
                <w:bCs/>
                <w:sz w:val="22"/>
                <w:szCs w:val="22"/>
                <w:rtl/>
              </w:rPr>
              <w:t xml:space="preserve"> </w:t>
            </w:r>
            <w:r w:rsidRPr="00FC3E49">
              <w:rPr>
                <w:rFonts w:hint="eastAsia"/>
                <w:b/>
                <w:bCs/>
                <w:sz w:val="22"/>
                <w:szCs w:val="22"/>
                <w:rtl/>
              </w:rPr>
              <w:t>מהליך</w:t>
            </w:r>
            <w:r w:rsidRPr="00FC3E49">
              <w:rPr>
                <w:b/>
                <w:bCs/>
                <w:sz w:val="22"/>
                <w:szCs w:val="22"/>
                <w:rtl/>
              </w:rPr>
              <w:t xml:space="preserve"> </w:t>
            </w:r>
            <w:r w:rsidRPr="00FC3E49">
              <w:rPr>
                <w:rFonts w:hint="eastAsia"/>
                <w:b/>
                <w:bCs/>
                <w:sz w:val="22"/>
                <w:szCs w:val="22"/>
                <w:rtl/>
              </w:rPr>
              <w:t>קבלת</w:t>
            </w:r>
            <w:r w:rsidRPr="00FC3E49">
              <w:rPr>
                <w:b/>
                <w:bCs/>
                <w:sz w:val="22"/>
                <w:szCs w:val="22"/>
                <w:rtl/>
              </w:rPr>
              <w:t xml:space="preserve"> </w:t>
            </w:r>
            <w:r w:rsidRPr="00FC3E49">
              <w:rPr>
                <w:rFonts w:hint="eastAsia"/>
                <w:b/>
                <w:bCs/>
                <w:sz w:val="22"/>
                <w:szCs w:val="22"/>
                <w:rtl/>
              </w:rPr>
              <w:t>מענק</w:t>
            </w:r>
            <w:r w:rsidRPr="00FC3E49">
              <w:rPr>
                <w:b/>
                <w:bCs/>
                <w:sz w:val="22"/>
                <w:szCs w:val="22"/>
                <w:rtl/>
              </w:rPr>
              <w:t xml:space="preserve">, </w:t>
            </w:r>
            <w:r w:rsidRPr="00FC3E49">
              <w:rPr>
                <w:rFonts w:hint="eastAsia"/>
                <w:b/>
                <w:bCs/>
                <w:sz w:val="22"/>
                <w:szCs w:val="22"/>
                <w:rtl/>
              </w:rPr>
              <w:t>וזאת</w:t>
            </w:r>
            <w:r w:rsidRPr="00FC3E49">
              <w:rPr>
                <w:b/>
                <w:bCs/>
                <w:sz w:val="22"/>
                <w:szCs w:val="22"/>
                <w:rtl/>
              </w:rPr>
              <w:t xml:space="preserve"> </w:t>
            </w:r>
            <w:r w:rsidRPr="00FC3E49">
              <w:rPr>
                <w:rFonts w:hint="eastAsia"/>
                <w:b/>
                <w:bCs/>
                <w:sz w:val="22"/>
                <w:szCs w:val="22"/>
                <w:rtl/>
              </w:rPr>
              <w:t>ביחס</w:t>
            </w:r>
            <w:r w:rsidRPr="00FC3E49">
              <w:rPr>
                <w:b/>
                <w:bCs/>
                <w:sz w:val="22"/>
                <w:szCs w:val="22"/>
                <w:rtl/>
              </w:rPr>
              <w:t xml:space="preserve"> </w:t>
            </w:r>
            <w:r w:rsidRPr="00FC3E49">
              <w:rPr>
                <w:rFonts w:hint="eastAsia"/>
                <w:b/>
                <w:bCs/>
                <w:sz w:val="22"/>
                <w:szCs w:val="22"/>
                <w:rtl/>
              </w:rPr>
              <w:t>לתחומי</w:t>
            </w:r>
            <w:r w:rsidRPr="00FC3E49">
              <w:rPr>
                <w:b/>
                <w:bCs/>
                <w:sz w:val="22"/>
                <w:szCs w:val="22"/>
                <w:rtl/>
              </w:rPr>
              <w:t xml:space="preserve"> </w:t>
            </w:r>
            <w:r w:rsidRPr="00FC3E49">
              <w:rPr>
                <w:rFonts w:hint="eastAsia"/>
                <w:b/>
                <w:bCs/>
                <w:sz w:val="22"/>
                <w:szCs w:val="22"/>
                <w:rtl/>
              </w:rPr>
              <w:t>הייעוץ</w:t>
            </w:r>
            <w:r w:rsidRPr="00FC3E49">
              <w:rPr>
                <w:b/>
                <w:bCs/>
                <w:sz w:val="22"/>
                <w:szCs w:val="22"/>
                <w:rtl/>
              </w:rPr>
              <w:t xml:space="preserve"> </w:t>
            </w:r>
            <w:r w:rsidRPr="00FC3E49">
              <w:rPr>
                <w:rFonts w:hint="eastAsia"/>
                <w:b/>
                <w:bCs/>
                <w:sz w:val="22"/>
                <w:szCs w:val="22"/>
                <w:rtl/>
              </w:rPr>
              <w:t>הבאים</w:t>
            </w:r>
            <w:r w:rsidR="00ED35F3" w:rsidRPr="00ED35F3">
              <w:rPr>
                <w:sz w:val="22"/>
                <w:szCs w:val="22"/>
                <w:rtl/>
              </w:rPr>
              <w:t xml:space="preserve">. </w:t>
            </w:r>
          </w:p>
          <w:p w:rsidR="00ED35F3" w:rsidRPr="00ED35F3" w:rsidRDefault="00ED35F3" w:rsidP="00FC3E49">
            <w:pPr>
              <w:spacing w:line="360" w:lineRule="auto"/>
              <w:jc w:val="both"/>
              <w:rPr>
                <w:sz w:val="22"/>
                <w:szCs w:val="22"/>
                <w:rtl/>
              </w:rPr>
            </w:pPr>
          </w:p>
          <w:p w:rsidR="00ED35F3" w:rsidRPr="00F32C91" w:rsidRDefault="00ED35F3" w:rsidP="00571096">
            <w:pPr>
              <w:pStyle w:val="aff8"/>
              <w:numPr>
                <w:ilvl w:val="0"/>
                <w:numId w:val="19"/>
              </w:numPr>
              <w:spacing w:line="360" w:lineRule="auto"/>
              <w:jc w:val="both"/>
              <w:rPr>
                <w:sz w:val="22"/>
                <w:szCs w:val="22"/>
                <w:rtl/>
              </w:rPr>
            </w:pPr>
            <w:r w:rsidRPr="00F32C91">
              <w:rPr>
                <w:rFonts w:hint="eastAsia"/>
                <w:sz w:val="22"/>
                <w:szCs w:val="22"/>
                <w:rtl/>
              </w:rPr>
              <w:t>הנדסת</w:t>
            </w:r>
            <w:r w:rsidRPr="00F32C91">
              <w:rPr>
                <w:sz w:val="22"/>
                <w:szCs w:val="22"/>
                <w:rtl/>
              </w:rPr>
              <w:t xml:space="preserve"> </w:t>
            </w:r>
            <w:r w:rsidRPr="00F32C91">
              <w:rPr>
                <w:rFonts w:hint="eastAsia"/>
                <w:sz w:val="22"/>
                <w:szCs w:val="22"/>
                <w:rtl/>
              </w:rPr>
              <w:t>מים</w:t>
            </w:r>
            <w:r w:rsidR="00FC3E49" w:rsidRPr="00F32C91">
              <w:rPr>
                <w:rFonts w:hint="cs"/>
                <w:sz w:val="22"/>
                <w:szCs w:val="22"/>
                <w:rtl/>
              </w:rPr>
              <w:t xml:space="preserve">, בדגש על: </w:t>
            </w:r>
            <w:r w:rsidRPr="00F32C91">
              <w:rPr>
                <w:rFonts w:hint="eastAsia"/>
                <w:sz w:val="22"/>
                <w:szCs w:val="22"/>
                <w:rtl/>
              </w:rPr>
              <w:t>איכות</w:t>
            </w:r>
            <w:r w:rsidRPr="00F32C91">
              <w:rPr>
                <w:sz w:val="22"/>
                <w:szCs w:val="22"/>
                <w:rtl/>
              </w:rPr>
              <w:t xml:space="preserve"> </w:t>
            </w:r>
            <w:r w:rsidRPr="00F32C91">
              <w:rPr>
                <w:rFonts w:hint="eastAsia"/>
                <w:sz w:val="22"/>
                <w:szCs w:val="22"/>
                <w:rtl/>
              </w:rPr>
              <w:t>מים</w:t>
            </w:r>
            <w:r w:rsidRPr="00F32C91">
              <w:rPr>
                <w:sz w:val="22"/>
                <w:szCs w:val="22"/>
                <w:rtl/>
              </w:rPr>
              <w:t xml:space="preserve">, </w:t>
            </w:r>
            <w:r w:rsidRPr="00F32C91">
              <w:rPr>
                <w:rFonts w:hint="eastAsia"/>
                <w:sz w:val="22"/>
                <w:szCs w:val="22"/>
                <w:rtl/>
              </w:rPr>
              <w:t>השקיה</w:t>
            </w:r>
            <w:r w:rsidRPr="00F32C91">
              <w:rPr>
                <w:sz w:val="22"/>
                <w:szCs w:val="22"/>
                <w:rtl/>
              </w:rPr>
              <w:t xml:space="preserve">, </w:t>
            </w:r>
            <w:r w:rsidRPr="00F32C91">
              <w:rPr>
                <w:rFonts w:hint="eastAsia"/>
                <w:sz w:val="22"/>
                <w:szCs w:val="22"/>
                <w:rtl/>
              </w:rPr>
              <w:t>התפלה</w:t>
            </w:r>
            <w:r w:rsidRPr="00F32C91">
              <w:rPr>
                <w:sz w:val="22"/>
                <w:szCs w:val="22"/>
                <w:rtl/>
              </w:rPr>
              <w:t xml:space="preserve">, </w:t>
            </w:r>
            <w:r w:rsidRPr="00F32C91">
              <w:rPr>
                <w:rFonts w:hint="eastAsia"/>
                <w:sz w:val="22"/>
                <w:szCs w:val="22"/>
                <w:rtl/>
              </w:rPr>
              <w:t>טיפול</w:t>
            </w:r>
            <w:r w:rsidRPr="00F32C91">
              <w:rPr>
                <w:sz w:val="22"/>
                <w:szCs w:val="22"/>
                <w:rtl/>
              </w:rPr>
              <w:t xml:space="preserve"> </w:t>
            </w:r>
            <w:r w:rsidRPr="00F32C91">
              <w:rPr>
                <w:rFonts w:hint="eastAsia"/>
                <w:sz w:val="22"/>
                <w:szCs w:val="22"/>
                <w:rtl/>
              </w:rPr>
              <w:t>בקולחים</w:t>
            </w:r>
            <w:r w:rsidRPr="00F32C91">
              <w:rPr>
                <w:sz w:val="22"/>
                <w:szCs w:val="22"/>
                <w:rtl/>
              </w:rPr>
              <w:t xml:space="preserve">. </w:t>
            </w:r>
            <w:r w:rsidRPr="00F32C91">
              <w:rPr>
                <w:rFonts w:hint="eastAsia"/>
                <w:sz w:val="22"/>
                <w:szCs w:val="22"/>
                <w:rtl/>
              </w:rPr>
              <w:t>תשתיות</w:t>
            </w:r>
            <w:r w:rsidRPr="00F32C91">
              <w:rPr>
                <w:sz w:val="22"/>
                <w:szCs w:val="22"/>
                <w:rtl/>
              </w:rPr>
              <w:t xml:space="preserve"> </w:t>
            </w:r>
            <w:r w:rsidRPr="00F32C91">
              <w:rPr>
                <w:rFonts w:hint="eastAsia"/>
                <w:sz w:val="22"/>
                <w:szCs w:val="22"/>
                <w:rtl/>
              </w:rPr>
              <w:t>ניקוז</w:t>
            </w:r>
            <w:r w:rsidRPr="00F32C91">
              <w:rPr>
                <w:sz w:val="22"/>
                <w:szCs w:val="22"/>
                <w:rtl/>
              </w:rPr>
              <w:t xml:space="preserve">, </w:t>
            </w:r>
            <w:r w:rsidRPr="00F32C91">
              <w:rPr>
                <w:rFonts w:hint="eastAsia"/>
                <w:sz w:val="22"/>
                <w:szCs w:val="22"/>
                <w:rtl/>
              </w:rPr>
              <w:t>תשתיות</w:t>
            </w:r>
            <w:r w:rsidRPr="00F32C91">
              <w:rPr>
                <w:sz w:val="22"/>
                <w:szCs w:val="22"/>
                <w:rtl/>
              </w:rPr>
              <w:t xml:space="preserve"> </w:t>
            </w:r>
            <w:r w:rsidRPr="00F32C91">
              <w:rPr>
                <w:rFonts w:hint="eastAsia"/>
                <w:sz w:val="22"/>
                <w:szCs w:val="22"/>
                <w:rtl/>
              </w:rPr>
              <w:t>ביוב</w:t>
            </w:r>
            <w:r w:rsidRPr="00F32C91">
              <w:rPr>
                <w:sz w:val="22"/>
                <w:szCs w:val="22"/>
                <w:rtl/>
              </w:rPr>
              <w:t xml:space="preserve">, </w:t>
            </w:r>
            <w:r w:rsidRPr="00F32C91">
              <w:rPr>
                <w:rFonts w:hint="eastAsia"/>
                <w:sz w:val="22"/>
                <w:szCs w:val="22"/>
                <w:rtl/>
              </w:rPr>
              <w:t>מתקני</w:t>
            </w:r>
            <w:r w:rsidRPr="00F32C91">
              <w:rPr>
                <w:sz w:val="22"/>
                <w:szCs w:val="22"/>
                <w:rtl/>
              </w:rPr>
              <w:t xml:space="preserve"> </w:t>
            </w:r>
            <w:r w:rsidRPr="00F32C91">
              <w:rPr>
                <w:rFonts w:hint="eastAsia"/>
                <w:sz w:val="22"/>
                <w:szCs w:val="22"/>
                <w:rtl/>
              </w:rPr>
              <w:t>טיהור</w:t>
            </w:r>
            <w:r w:rsidRPr="00F32C91">
              <w:rPr>
                <w:sz w:val="22"/>
                <w:szCs w:val="22"/>
                <w:rtl/>
              </w:rPr>
              <w:t xml:space="preserve"> </w:t>
            </w:r>
            <w:r w:rsidRPr="00F32C91">
              <w:rPr>
                <w:rFonts w:hint="eastAsia"/>
                <w:sz w:val="22"/>
                <w:szCs w:val="22"/>
                <w:rtl/>
              </w:rPr>
              <w:t>וסינון</w:t>
            </w:r>
            <w:r w:rsidRPr="00F32C91">
              <w:rPr>
                <w:sz w:val="22"/>
                <w:szCs w:val="22"/>
                <w:rtl/>
              </w:rPr>
              <w:t xml:space="preserve">, </w:t>
            </w:r>
            <w:r w:rsidRPr="00F32C91">
              <w:rPr>
                <w:rFonts w:hint="eastAsia"/>
                <w:sz w:val="22"/>
                <w:szCs w:val="22"/>
                <w:rtl/>
              </w:rPr>
              <w:t>תשתיות</w:t>
            </w:r>
            <w:r w:rsidRPr="00F32C91">
              <w:rPr>
                <w:sz w:val="22"/>
                <w:szCs w:val="22"/>
                <w:rtl/>
              </w:rPr>
              <w:t xml:space="preserve"> </w:t>
            </w:r>
            <w:r w:rsidRPr="00F32C91">
              <w:rPr>
                <w:rFonts w:hint="eastAsia"/>
                <w:sz w:val="22"/>
                <w:szCs w:val="22"/>
                <w:rtl/>
              </w:rPr>
              <w:t>מים</w:t>
            </w:r>
            <w:r w:rsidRPr="00F32C91">
              <w:rPr>
                <w:sz w:val="22"/>
                <w:szCs w:val="22"/>
                <w:rtl/>
              </w:rPr>
              <w:t xml:space="preserve"> </w:t>
            </w:r>
            <w:r w:rsidRPr="00F32C91">
              <w:rPr>
                <w:rFonts w:hint="eastAsia"/>
                <w:sz w:val="22"/>
                <w:szCs w:val="22"/>
                <w:rtl/>
              </w:rPr>
              <w:t>שפירים</w:t>
            </w:r>
            <w:r w:rsidRPr="00F32C91">
              <w:rPr>
                <w:sz w:val="22"/>
                <w:szCs w:val="22"/>
                <w:rtl/>
              </w:rPr>
              <w:t xml:space="preserve"> </w:t>
            </w:r>
            <w:r w:rsidRPr="00F32C91">
              <w:rPr>
                <w:rFonts w:hint="eastAsia"/>
                <w:sz w:val="22"/>
                <w:szCs w:val="22"/>
                <w:rtl/>
              </w:rPr>
              <w:t>ומטופלים</w:t>
            </w:r>
            <w:r w:rsidRPr="00F32C91">
              <w:rPr>
                <w:sz w:val="22"/>
                <w:szCs w:val="22"/>
                <w:rtl/>
              </w:rPr>
              <w:t>.</w:t>
            </w:r>
          </w:p>
          <w:p w:rsidR="00ED35F3" w:rsidRPr="00F32C91" w:rsidRDefault="00ED35F3" w:rsidP="002B33D3">
            <w:pPr>
              <w:pStyle w:val="aff8"/>
              <w:numPr>
                <w:ilvl w:val="0"/>
                <w:numId w:val="19"/>
              </w:numPr>
              <w:spacing w:line="360" w:lineRule="auto"/>
              <w:jc w:val="both"/>
              <w:rPr>
                <w:sz w:val="22"/>
                <w:szCs w:val="22"/>
                <w:rtl/>
              </w:rPr>
            </w:pPr>
            <w:r w:rsidRPr="00F32C91">
              <w:rPr>
                <w:rFonts w:hint="eastAsia"/>
                <w:sz w:val="22"/>
                <w:szCs w:val="22"/>
                <w:rtl/>
              </w:rPr>
              <w:t>הנדסת</w:t>
            </w:r>
            <w:r w:rsidRPr="00F32C91">
              <w:rPr>
                <w:sz w:val="22"/>
                <w:szCs w:val="22"/>
                <w:rtl/>
              </w:rPr>
              <w:t xml:space="preserve"> </w:t>
            </w:r>
            <w:r w:rsidRPr="00F32C91">
              <w:rPr>
                <w:rFonts w:hint="eastAsia"/>
                <w:sz w:val="22"/>
                <w:szCs w:val="22"/>
                <w:rtl/>
              </w:rPr>
              <w:t>מכונות</w:t>
            </w:r>
            <w:r w:rsidRPr="00F32C91">
              <w:rPr>
                <w:sz w:val="22"/>
                <w:szCs w:val="22"/>
                <w:rtl/>
              </w:rPr>
              <w:t xml:space="preserve">  </w:t>
            </w:r>
            <w:r w:rsidR="00FC3E49" w:rsidRPr="00F32C91">
              <w:rPr>
                <w:rFonts w:hint="cs"/>
                <w:sz w:val="22"/>
                <w:szCs w:val="22"/>
                <w:rtl/>
              </w:rPr>
              <w:t xml:space="preserve">בדגש על: </w:t>
            </w:r>
            <w:r w:rsidRPr="00F32C91">
              <w:rPr>
                <w:rFonts w:hint="eastAsia"/>
                <w:sz w:val="22"/>
                <w:szCs w:val="22"/>
                <w:rtl/>
              </w:rPr>
              <w:t>מיכון</w:t>
            </w:r>
            <w:r w:rsidRPr="00F32C91">
              <w:rPr>
                <w:sz w:val="22"/>
                <w:szCs w:val="22"/>
                <w:rtl/>
              </w:rPr>
              <w:t xml:space="preserve"> </w:t>
            </w:r>
            <w:r w:rsidRPr="00F32C91">
              <w:rPr>
                <w:rFonts w:hint="eastAsia"/>
                <w:sz w:val="22"/>
                <w:szCs w:val="22"/>
                <w:rtl/>
              </w:rPr>
              <w:t>וציוד</w:t>
            </w:r>
            <w:r w:rsidRPr="00F32C91">
              <w:rPr>
                <w:sz w:val="22"/>
                <w:szCs w:val="22"/>
                <w:rtl/>
              </w:rPr>
              <w:t xml:space="preserve"> </w:t>
            </w:r>
            <w:r w:rsidRPr="00F32C91">
              <w:rPr>
                <w:rFonts w:hint="eastAsia"/>
                <w:sz w:val="22"/>
                <w:szCs w:val="22"/>
                <w:rtl/>
              </w:rPr>
              <w:t>חקלאי</w:t>
            </w:r>
            <w:r w:rsidRPr="00F32C91">
              <w:rPr>
                <w:sz w:val="22"/>
                <w:szCs w:val="22"/>
                <w:rtl/>
              </w:rPr>
              <w:t xml:space="preserve"> </w:t>
            </w:r>
            <w:r w:rsidRPr="00F32C91">
              <w:rPr>
                <w:rFonts w:hint="eastAsia"/>
                <w:sz w:val="22"/>
                <w:szCs w:val="22"/>
                <w:rtl/>
              </w:rPr>
              <w:t>מיכון</w:t>
            </w:r>
            <w:r w:rsidRPr="00F32C91">
              <w:rPr>
                <w:sz w:val="22"/>
                <w:szCs w:val="22"/>
                <w:rtl/>
              </w:rPr>
              <w:t xml:space="preserve"> </w:t>
            </w:r>
            <w:r w:rsidRPr="00F32C91">
              <w:rPr>
                <w:rFonts w:hint="eastAsia"/>
                <w:sz w:val="22"/>
                <w:szCs w:val="22"/>
                <w:rtl/>
              </w:rPr>
              <w:t>בשדה</w:t>
            </w:r>
            <w:r w:rsidRPr="00F32C91">
              <w:rPr>
                <w:sz w:val="22"/>
                <w:szCs w:val="22"/>
                <w:rtl/>
              </w:rPr>
              <w:t xml:space="preserve">, </w:t>
            </w:r>
            <w:r w:rsidRPr="00F32C91">
              <w:rPr>
                <w:rFonts w:hint="eastAsia"/>
                <w:sz w:val="22"/>
                <w:szCs w:val="22"/>
                <w:rtl/>
              </w:rPr>
              <w:t>בדירים</w:t>
            </w:r>
            <w:r w:rsidRPr="00F32C91">
              <w:rPr>
                <w:sz w:val="22"/>
                <w:szCs w:val="22"/>
                <w:rtl/>
              </w:rPr>
              <w:t xml:space="preserve"> </w:t>
            </w:r>
            <w:r w:rsidRPr="00F32C91">
              <w:rPr>
                <w:rFonts w:hint="eastAsia"/>
                <w:sz w:val="22"/>
                <w:szCs w:val="22"/>
                <w:rtl/>
              </w:rPr>
              <w:t>ורפתות</w:t>
            </w:r>
            <w:r w:rsidRPr="00F32C91">
              <w:rPr>
                <w:sz w:val="22"/>
                <w:szCs w:val="22"/>
                <w:rtl/>
              </w:rPr>
              <w:t xml:space="preserve"> </w:t>
            </w:r>
            <w:r w:rsidRPr="00F32C91">
              <w:rPr>
                <w:rFonts w:hint="eastAsia"/>
                <w:sz w:val="22"/>
                <w:szCs w:val="22"/>
                <w:rtl/>
              </w:rPr>
              <w:t>ובבתי</w:t>
            </w:r>
            <w:r w:rsidRPr="00F32C91">
              <w:rPr>
                <w:sz w:val="22"/>
                <w:szCs w:val="22"/>
                <w:rtl/>
              </w:rPr>
              <w:t xml:space="preserve"> </w:t>
            </w:r>
            <w:r w:rsidRPr="00F32C91">
              <w:rPr>
                <w:rFonts w:hint="eastAsia"/>
                <w:sz w:val="22"/>
                <w:szCs w:val="22"/>
                <w:rtl/>
              </w:rPr>
              <w:t>האריזה</w:t>
            </w:r>
            <w:r w:rsidR="002B33D3">
              <w:rPr>
                <w:rFonts w:hint="cs"/>
                <w:sz w:val="22"/>
                <w:szCs w:val="22"/>
                <w:rtl/>
              </w:rPr>
              <w:t>.</w:t>
            </w:r>
            <w:r w:rsidRPr="00F32C91">
              <w:rPr>
                <w:sz w:val="22"/>
                <w:szCs w:val="22"/>
                <w:rtl/>
              </w:rPr>
              <w:t xml:space="preserve"> </w:t>
            </w:r>
          </w:p>
          <w:p w:rsidR="00ED35F3" w:rsidRPr="00F32C91" w:rsidRDefault="00ED35F3" w:rsidP="00571096">
            <w:pPr>
              <w:pStyle w:val="aff8"/>
              <w:numPr>
                <w:ilvl w:val="0"/>
                <w:numId w:val="19"/>
              </w:numPr>
              <w:spacing w:line="360" w:lineRule="auto"/>
              <w:jc w:val="both"/>
              <w:rPr>
                <w:sz w:val="22"/>
                <w:szCs w:val="22"/>
                <w:rtl/>
              </w:rPr>
            </w:pPr>
            <w:r w:rsidRPr="00F32C91">
              <w:rPr>
                <w:rFonts w:hint="eastAsia"/>
                <w:sz w:val="22"/>
                <w:szCs w:val="22"/>
                <w:rtl/>
              </w:rPr>
              <w:t>חקלאות</w:t>
            </w:r>
            <w:r w:rsidRPr="00F32C91">
              <w:rPr>
                <w:sz w:val="22"/>
                <w:szCs w:val="22"/>
                <w:rtl/>
              </w:rPr>
              <w:t xml:space="preserve"> </w:t>
            </w:r>
            <w:r w:rsidRPr="00F32C91">
              <w:rPr>
                <w:rFonts w:hint="eastAsia"/>
                <w:sz w:val="22"/>
                <w:szCs w:val="22"/>
                <w:rtl/>
              </w:rPr>
              <w:t>ימית</w:t>
            </w:r>
            <w:r w:rsidR="00FC3E49" w:rsidRPr="00F32C91">
              <w:rPr>
                <w:rFonts w:hint="cs"/>
                <w:sz w:val="22"/>
                <w:szCs w:val="22"/>
                <w:rtl/>
              </w:rPr>
              <w:t xml:space="preserve"> בדגש על: תשתיות </w:t>
            </w:r>
            <w:r w:rsidRPr="00F32C91">
              <w:rPr>
                <w:rFonts w:hint="eastAsia"/>
                <w:sz w:val="22"/>
                <w:szCs w:val="22"/>
                <w:rtl/>
              </w:rPr>
              <w:t>בענף</w:t>
            </w:r>
            <w:r w:rsidRPr="00F32C91">
              <w:rPr>
                <w:sz w:val="22"/>
                <w:szCs w:val="22"/>
                <w:rtl/>
              </w:rPr>
              <w:t xml:space="preserve"> </w:t>
            </w:r>
            <w:r w:rsidRPr="00F32C91">
              <w:rPr>
                <w:rFonts w:hint="eastAsia"/>
                <w:sz w:val="22"/>
                <w:szCs w:val="22"/>
                <w:rtl/>
              </w:rPr>
              <w:t>המדגה</w:t>
            </w:r>
            <w:r w:rsidR="00FC3E49" w:rsidRPr="00F32C91">
              <w:rPr>
                <w:rFonts w:hint="cs"/>
                <w:sz w:val="22"/>
                <w:szCs w:val="22"/>
                <w:rtl/>
              </w:rPr>
              <w:t xml:space="preserve">, </w:t>
            </w:r>
            <w:r w:rsidRPr="00F32C91">
              <w:rPr>
                <w:rFonts w:hint="eastAsia"/>
                <w:sz w:val="22"/>
                <w:szCs w:val="22"/>
                <w:rtl/>
              </w:rPr>
              <w:t>חקלאות</w:t>
            </w:r>
            <w:r w:rsidRPr="00F32C91">
              <w:rPr>
                <w:sz w:val="22"/>
                <w:szCs w:val="22"/>
                <w:rtl/>
              </w:rPr>
              <w:t xml:space="preserve"> </w:t>
            </w:r>
            <w:r w:rsidRPr="00F32C91">
              <w:rPr>
                <w:rFonts w:hint="eastAsia"/>
                <w:sz w:val="22"/>
                <w:szCs w:val="22"/>
                <w:rtl/>
              </w:rPr>
              <w:t>מים</w:t>
            </w:r>
            <w:r w:rsidRPr="00F32C91">
              <w:rPr>
                <w:sz w:val="22"/>
                <w:szCs w:val="22"/>
                <w:rtl/>
              </w:rPr>
              <w:t xml:space="preserve"> </w:t>
            </w:r>
            <w:r w:rsidRPr="00F32C91">
              <w:rPr>
                <w:rFonts w:hint="eastAsia"/>
                <w:sz w:val="22"/>
                <w:szCs w:val="22"/>
                <w:rtl/>
              </w:rPr>
              <w:t>פנימיים</w:t>
            </w:r>
            <w:r w:rsidRPr="00F32C91">
              <w:rPr>
                <w:sz w:val="22"/>
                <w:szCs w:val="22"/>
                <w:rtl/>
              </w:rPr>
              <w:t xml:space="preserve"> (</w:t>
            </w:r>
            <w:r w:rsidRPr="00F32C91">
              <w:rPr>
                <w:rFonts w:hint="eastAsia"/>
                <w:sz w:val="22"/>
                <w:szCs w:val="22"/>
                <w:rtl/>
              </w:rPr>
              <w:t>מאגרים</w:t>
            </w:r>
            <w:r w:rsidRPr="00F32C91">
              <w:rPr>
                <w:sz w:val="22"/>
                <w:szCs w:val="22"/>
                <w:rtl/>
              </w:rPr>
              <w:t xml:space="preserve">), </w:t>
            </w:r>
            <w:r w:rsidRPr="00F32C91">
              <w:rPr>
                <w:rFonts w:hint="eastAsia"/>
                <w:sz w:val="22"/>
                <w:szCs w:val="22"/>
                <w:rtl/>
              </w:rPr>
              <w:t>מדגה</w:t>
            </w:r>
            <w:r w:rsidRPr="00F32C91">
              <w:rPr>
                <w:sz w:val="22"/>
                <w:szCs w:val="22"/>
                <w:rtl/>
              </w:rPr>
              <w:t xml:space="preserve"> </w:t>
            </w:r>
            <w:r w:rsidRPr="00F32C91">
              <w:rPr>
                <w:rFonts w:hint="eastAsia"/>
                <w:sz w:val="22"/>
                <w:szCs w:val="22"/>
                <w:rtl/>
              </w:rPr>
              <w:t>מתועש</w:t>
            </w:r>
            <w:r w:rsidRPr="00F32C91">
              <w:rPr>
                <w:sz w:val="22"/>
                <w:szCs w:val="22"/>
                <w:rtl/>
              </w:rPr>
              <w:t xml:space="preserve">, </w:t>
            </w:r>
            <w:r w:rsidRPr="00F32C91">
              <w:rPr>
                <w:rFonts w:hint="eastAsia"/>
                <w:sz w:val="22"/>
                <w:szCs w:val="22"/>
                <w:rtl/>
              </w:rPr>
              <w:t>כלובים</w:t>
            </w:r>
            <w:r w:rsidRPr="00F32C91">
              <w:rPr>
                <w:sz w:val="22"/>
                <w:szCs w:val="22"/>
                <w:rtl/>
              </w:rPr>
              <w:t xml:space="preserve"> </w:t>
            </w:r>
            <w:r w:rsidRPr="00F32C91">
              <w:rPr>
                <w:rFonts w:hint="eastAsia"/>
                <w:sz w:val="22"/>
                <w:szCs w:val="22"/>
                <w:rtl/>
              </w:rPr>
              <w:t>בים</w:t>
            </w:r>
            <w:r w:rsidRPr="00F32C91">
              <w:rPr>
                <w:sz w:val="22"/>
                <w:szCs w:val="22"/>
                <w:rtl/>
              </w:rPr>
              <w:t xml:space="preserve">  </w:t>
            </w:r>
            <w:r w:rsidRPr="00F32C91">
              <w:rPr>
                <w:rFonts w:hint="eastAsia"/>
                <w:sz w:val="22"/>
                <w:szCs w:val="22"/>
                <w:rtl/>
              </w:rPr>
              <w:t>ודייג</w:t>
            </w:r>
            <w:r w:rsidRPr="00F32C91">
              <w:rPr>
                <w:sz w:val="22"/>
                <w:szCs w:val="22"/>
                <w:rtl/>
              </w:rPr>
              <w:t xml:space="preserve"> </w:t>
            </w:r>
            <w:r w:rsidRPr="00F32C91">
              <w:rPr>
                <w:rFonts w:hint="eastAsia"/>
                <w:sz w:val="22"/>
                <w:szCs w:val="22"/>
                <w:rtl/>
              </w:rPr>
              <w:t>ימי</w:t>
            </w:r>
            <w:r w:rsidRPr="00F32C91">
              <w:rPr>
                <w:sz w:val="22"/>
                <w:szCs w:val="22"/>
                <w:rtl/>
              </w:rPr>
              <w:t xml:space="preserve">. </w:t>
            </w:r>
          </w:p>
          <w:p w:rsidR="00ED35F3" w:rsidRPr="00F32C91" w:rsidRDefault="00ED35F3" w:rsidP="00571096">
            <w:pPr>
              <w:pStyle w:val="aff8"/>
              <w:numPr>
                <w:ilvl w:val="0"/>
                <w:numId w:val="19"/>
              </w:numPr>
              <w:spacing w:line="360" w:lineRule="auto"/>
              <w:jc w:val="both"/>
              <w:rPr>
                <w:sz w:val="22"/>
                <w:szCs w:val="22"/>
                <w:rtl/>
              </w:rPr>
            </w:pPr>
            <w:r w:rsidRPr="00F32C91">
              <w:rPr>
                <w:rFonts w:hint="eastAsia"/>
                <w:sz w:val="22"/>
                <w:szCs w:val="22"/>
                <w:rtl/>
              </w:rPr>
              <w:t>תשתיות</w:t>
            </w:r>
            <w:r w:rsidRPr="00F32C91">
              <w:rPr>
                <w:sz w:val="22"/>
                <w:szCs w:val="22"/>
                <w:rtl/>
              </w:rPr>
              <w:t xml:space="preserve"> </w:t>
            </w:r>
            <w:r w:rsidRPr="00F32C91">
              <w:rPr>
                <w:rFonts w:hint="eastAsia"/>
                <w:sz w:val="22"/>
                <w:szCs w:val="22"/>
                <w:rtl/>
              </w:rPr>
              <w:t>הנדסיות</w:t>
            </w:r>
            <w:r w:rsidRPr="00F32C91">
              <w:rPr>
                <w:sz w:val="22"/>
                <w:szCs w:val="22"/>
                <w:rtl/>
              </w:rPr>
              <w:t xml:space="preserve"> </w:t>
            </w:r>
            <w:r w:rsidR="00FC3E49" w:rsidRPr="00F32C91">
              <w:rPr>
                <w:rFonts w:hint="cs"/>
                <w:sz w:val="22"/>
                <w:szCs w:val="22"/>
                <w:rtl/>
              </w:rPr>
              <w:t xml:space="preserve">חקלאיות בדגש על </w:t>
            </w:r>
            <w:r w:rsidRPr="00F32C91">
              <w:rPr>
                <w:rFonts w:hint="eastAsia"/>
                <w:sz w:val="22"/>
                <w:szCs w:val="22"/>
                <w:rtl/>
              </w:rPr>
              <w:t>מערכות</w:t>
            </w:r>
            <w:r w:rsidRPr="00F32C91">
              <w:rPr>
                <w:sz w:val="22"/>
                <w:szCs w:val="22"/>
                <w:rtl/>
              </w:rPr>
              <w:t xml:space="preserve">  </w:t>
            </w:r>
            <w:r w:rsidRPr="00F32C91">
              <w:rPr>
                <w:rFonts w:hint="eastAsia"/>
                <w:sz w:val="22"/>
                <w:szCs w:val="22"/>
                <w:rtl/>
              </w:rPr>
              <w:t>חשמל</w:t>
            </w:r>
            <w:r w:rsidRPr="00F32C91">
              <w:rPr>
                <w:sz w:val="22"/>
                <w:szCs w:val="22"/>
                <w:rtl/>
              </w:rPr>
              <w:t xml:space="preserve">, </w:t>
            </w:r>
            <w:r w:rsidRPr="00F32C91">
              <w:rPr>
                <w:rFonts w:hint="eastAsia"/>
                <w:sz w:val="22"/>
                <w:szCs w:val="22"/>
                <w:rtl/>
              </w:rPr>
              <w:t>תקשורת</w:t>
            </w:r>
            <w:r w:rsidRPr="00F32C91">
              <w:rPr>
                <w:sz w:val="22"/>
                <w:szCs w:val="22"/>
                <w:rtl/>
              </w:rPr>
              <w:t xml:space="preserve">, </w:t>
            </w:r>
            <w:r w:rsidRPr="00F32C91">
              <w:rPr>
                <w:rFonts w:hint="eastAsia"/>
                <w:sz w:val="22"/>
                <w:szCs w:val="22"/>
                <w:rtl/>
              </w:rPr>
              <w:t>בקרת</w:t>
            </w:r>
            <w:r w:rsidRPr="00F32C91">
              <w:rPr>
                <w:sz w:val="22"/>
                <w:szCs w:val="22"/>
                <w:rtl/>
              </w:rPr>
              <w:t xml:space="preserve"> </w:t>
            </w:r>
            <w:r w:rsidRPr="00F32C91">
              <w:rPr>
                <w:rFonts w:hint="eastAsia"/>
                <w:sz w:val="22"/>
                <w:szCs w:val="22"/>
                <w:rtl/>
              </w:rPr>
              <w:t>אקלים</w:t>
            </w:r>
            <w:r w:rsidRPr="00F32C91">
              <w:rPr>
                <w:sz w:val="22"/>
                <w:szCs w:val="22"/>
                <w:rtl/>
              </w:rPr>
              <w:t xml:space="preserve">, </w:t>
            </w:r>
            <w:r w:rsidRPr="00F32C91">
              <w:rPr>
                <w:rFonts w:hint="eastAsia"/>
                <w:sz w:val="22"/>
                <w:szCs w:val="22"/>
                <w:rtl/>
              </w:rPr>
              <w:t>מערכות</w:t>
            </w:r>
            <w:r w:rsidRPr="00F32C91">
              <w:rPr>
                <w:sz w:val="22"/>
                <w:szCs w:val="22"/>
                <w:rtl/>
              </w:rPr>
              <w:t xml:space="preserve"> </w:t>
            </w:r>
            <w:r w:rsidRPr="00F32C91">
              <w:rPr>
                <w:rFonts w:hint="eastAsia"/>
                <w:sz w:val="22"/>
                <w:szCs w:val="22"/>
                <w:rtl/>
              </w:rPr>
              <w:t>גז</w:t>
            </w:r>
            <w:r w:rsidRPr="00F32C91">
              <w:rPr>
                <w:sz w:val="22"/>
                <w:szCs w:val="22"/>
                <w:rtl/>
              </w:rPr>
              <w:t xml:space="preserve"> </w:t>
            </w:r>
            <w:r w:rsidRPr="00F32C91">
              <w:rPr>
                <w:rFonts w:hint="eastAsia"/>
                <w:sz w:val="22"/>
                <w:szCs w:val="22"/>
                <w:rtl/>
              </w:rPr>
              <w:t>ומערכות</w:t>
            </w:r>
            <w:r w:rsidRPr="00F32C91">
              <w:rPr>
                <w:sz w:val="22"/>
                <w:szCs w:val="22"/>
                <w:rtl/>
              </w:rPr>
              <w:t xml:space="preserve"> </w:t>
            </w:r>
            <w:r w:rsidRPr="00F32C91">
              <w:rPr>
                <w:rFonts w:hint="eastAsia"/>
                <w:sz w:val="22"/>
                <w:szCs w:val="22"/>
                <w:rtl/>
              </w:rPr>
              <w:t>אנרגיות</w:t>
            </w:r>
            <w:r w:rsidRPr="00F32C91">
              <w:rPr>
                <w:sz w:val="22"/>
                <w:szCs w:val="22"/>
                <w:rtl/>
              </w:rPr>
              <w:t xml:space="preserve">. </w:t>
            </w:r>
            <w:r w:rsidRPr="00F32C91">
              <w:rPr>
                <w:rFonts w:hint="eastAsia"/>
                <w:sz w:val="22"/>
                <w:szCs w:val="22"/>
                <w:rtl/>
              </w:rPr>
              <w:t>מערכות</w:t>
            </w:r>
            <w:r w:rsidRPr="00F32C91">
              <w:rPr>
                <w:sz w:val="22"/>
                <w:szCs w:val="22"/>
                <w:rtl/>
              </w:rPr>
              <w:t xml:space="preserve"> </w:t>
            </w:r>
            <w:r w:rsidRPr="00F32C91">
              <w:rPr>
                <w:rFonts w:hint="eastAsia"/>
                <w:sz w:val="22"/>
                <w:szCs w:val="22"/>
                <w:rtl/>
              </w:rPr>
              <w:t>מיזוג</w:t>
            </w:r>
            <w:r w:rsidRPr="00F32C91">
              <w:rPr>
                <w:sz w:val="22"/>
                <w:szCs w:val="22"/>
                <w:rtl/>
              </w:rPr>
              <w:t xml:space="preserve"> </w:t>
            </w:r>
            <w:r w:rsidRPr="00F32C91">
              <w:rPr>
                <w:rFonts w:hint="eastAsia"/>
                <w:sz w:val="22"/>
                <w:szCs w:val="22"/>
                <w:rtl/>
              </w:rPr>
              <w:t>אוויר</w:t>
            </w:r>
            <w:r w:rsidRPr="00F32C91">
              <w:rPr>
                <w:sz w:val="22"/>
                <w:szCs w:val="22"/>
                <w:rtl/>
              </w:rPr>
              <w:t xml:space="preserve"> </w:t>
            </w:r>
            <w:r w:rsidRPr="00F32C91">
              <w:rPr>
                <w:rFonts w:hint="eastAsia"/>
                <w:sz w:val="22"/>
                <w:szCs w:val="22"/>
                <w:rtl/>
              </w:rPr>
              <w:t>וחימום</w:t>
            </w:r>
            <w:r w:rsidRPr="00F32C91">
              <w:rPr>
                <w:sz w:val="22"/>
                <w:szCs w:val="22"/>
                <w:rtl/>
              </w:rPr>
              <w:t xml:space="preserve"> . </w:t>
            </w:r>
          </w:p>
          <w:p w:rsidR="00ED35F3" w:rsidRPr="000D0FCA" w:rsidRDefault="00ED35F3" w:rsidP="00571096">
            <w:pPr>
              <w:pStyle w:val="aff8"/>
              <w:numPr>
                <w:ilvl w:val="0"/>
                <w:numId w:val="19"/>
              </w:numPr>
              <w:spacing w:line="360" w:lineRule="auto"/>
              <w:jc w:val="both"/>
              <w:rPr>
                <w:sz w:val="22"/>
                <w:szCs w:val="22"/>
                <w:rtl/>
              </w:rPr>
            </w:pPr>
            <w:r w:rsidRPr="000D0FCA">
              <w:rPr>
                <w:rFonts w:hint="eastAsia"/>
                <w:sz w:val="22"/>
                <w:szCs w:val="22"/>
                <w:rtl/>
              </w:rPr>
              <w:t>תכנון</w:t>
            </w:r>
            <w:r w:rsidRPr="000D0FCA">
              <w:rPr>
                <w:sz w:val="22"/>
                <w:szCs w:val="22"/>
                <w:rtl/>
              </w:rPr>
              <w:t xml:space="preserve"> </w:t>
            </w:r>
            <w:r w:rsidRPr="000D0FCA">
              <w:rPr>
                <w:rFonts w:hint="eastAsia"/>
                <w:sz w:val="22"/>
                <w:szCs w:val="22"/>
                <w:rtl/>
              </w:rPr>
              <w:t>הנדסי</w:t>
            </w:r>
            <w:r w:rsidRPr="000D0FCA">
              <w:rPr>
                <w:sz w:val="22"/>
                <w:szCs w:val="22"/>
                <w:rtl/>
              </w:rPr>
              <w:t xml:space="preserve"> </w:t>
            </w:r>
            <w:r w:rsidRPr="000D0FCA">
              <w:rPr>
                <w:rFonts w:hint="eastAsia"/>
                <w:sz w:val="22"/>
                <w:szCs w:val="22"/>
                <w:rtl/>
              </w:rPr>
              <w:t>ובנייה</w:t>
            </w:r>
            <w:r w:rsidRPr="000D0FCA">
              <w:rPr>
                <w:sz w:val="22"/>
                <w:szCs w:val="22"/>
                <w:rtl/>
              </w:rPr>
              <w:t xml:space="preserve">:  </w:t>
            </w:r>
            <w:r w:rsidRPr="000D0FCA">
              <w:rPr>
                <w:rFonts w:hint="eastAsia"/>
                <w:sz w:val="22"/>
                <w:szCs w:val="22"/>
                <w:rtl/>
              </w:rPr>
              <w:t>בדיקת</w:t>
            </w:r>
            <w:r w:rsidRPr="000D0FCA">
              <w:rPr>
                <w:sz w:val="22"/>
                <w:szCs w:val="22"/>
                <w:rtl/>
              </w:rPr>
              <w:t xml:space="preserve"> </w:t>
            </w:r>
            <w:r w:rsidRPr="000D0FCA">
              <w:rPr>
                <w:rFonts w:hint="eastAsia"/>
                <w:sz w:val="22"/>
                <w:szCs w:val="22"/>
                <w:rtl/>
              </w:rPr>
              <w:t>תכנון</w:t>
            </w:r>
            <w:r w:rsidRPr="000D0FCA">
              <w:rPr>
                <w:sz w:val="22"/>
                <w:szCs w:val="22"/>
                <w:rtl/>
              </w:rPr>
              <w:t xml:space="preserve"> </w:t>
            </w:r>
            <w:r w:rsidRPr="000D0FCA">
              <w:rPr>
                <w:rFonts w:hint="eastAsia"/>
                <w:sz w:val="22"/>
                <w:szCs w:val="22"/>
                <w:rtl/>
              </w:rPr>
              <w:t>וביצוע</w:t>
            </w:r>
            <w:r w:rsidRPr="000D0FCA">
              <w:rPr>
                <w:sz w:val="22"/>
                <w:szCs w:val="22"/>
                <w:rtl/>
              </w:rPr>
              <w:t xml:space="preserve"> </w:t>
            </w:r>
            <w:r w:rsidRPr="000D0FCA">
              <w:rPr>
                <w:rFonts w:hint="eastAsia"/>
                <w:sz w:val="22"/>
                <w:szCs w:val="22"/>
                <w:rtl/>
              </w:rPr>
              <w:t>קונסטרוקטיבי</w:t>
            </w:r>
            <w:r w:rsidRPr="000D0FCA">
              <w:rPr>
                <w:sz w:val="22"/>
                <w:szCs w:val="22"/>
                <w:rtl/>
              </w:rPr>
              <w:t xml:space="preserve"> </w:t>
            </w:r>
            <w:r w:rsidRPr="000D0FCA">
              <w:rPr>
                <w:rFonts w:hint="eastAsia"/>
                <w:sz w:val="22"/>
                <w:szCs w:val="22"/>
                <w:rtl/>
              </w:rPr>
              <w:t>למבנים</w:t>
            </w:r>
            <w:r w:rsidRPr="000D0FCA">
              <w:rPr>
                <w:sz w:val="22"/>
                <w:szCs w:val="22"/>
                <w:rtl/>
              </w:rPr>
              <w:t xml:space="preserve">  </w:t>
            </w:r>
            <w:r w:rsidRPr="000D0FCA">
              <w:rPr>
                <w:rFonts w:hint="eastAsia"/>
                <w:sz w:val="22"/>
                <w:szCs w:val="22"/>
                <w:rtl/>
              </w:rPr>
              <w:t>חקלאיים</w:t>
            </w:r>
            <w:r w:rsidR="002B33D3" w:rsidRPr="000D0FCA">
              <w:rPr>
                <w:rFonts w:hint="cs"/>
                <w:sz w:val="22"/>
                <w:szCs w:val="22"/>
                <w:rtl/>
              </w:rPr>
              <w:t>:</w:t>
            </w:r>
            <w:r w:rsidR="002B33D3" w:rsidRPr="000D0FCA" w:rsidDel="002B33D3">
              <w:rPr>
                <w:sz w:val="22"/>
                <w:szCs w:val="22"/>
                <w:rtl/>
              </w:rPr>
              <w:t xml:space="preserve"> </w:t>
            </w:r>
            <w:r w:rsidRPr="000D0FCA">
              <w:rPr>
                <w:rFonts w:hint="eastAsia"/>
                <w:sz w:val="22"/>
                <w:szCs w:val="22"/>
                <w:rtl/>
              </w:rPr>
              <w:t>דיר</w:t>
            </w:r>
            <w:r w:rsidRPr="000D0FCA">
              <w:rPr>
                <w:sz w:val="22"/>
                <w:szCs w:val="22"/>
                <w:rtl/>
              </w:rPr>
              <w:t xml:space="preserve">, </w:t>
            </w:r>
            <w:r w:rsidRPr="000D0FCA">
              <w:rPr>
                <w:rFonts w:hint="eastAsia"/>
                <w:sz w:val="22"/>
                <w:szCs w:val="22"/>
                <w:rtl/>
              </w:rPr>
              <w:t>רפת</w:t>
            </w:r>
            <w:r w:rsidRPr="000D0FCA">
              <w:rPr>
                <w:sz w:val="22"/>
                <w:szCs w:val="22"/>
                <w:rtl/>
              </w:rPr>
              <w:t xml:space="preserve">, </w:t>
            </w:r>
            <w:r w:rsidRPr="000D0FCA">
              <w:rPr>
                <w:rFonts w:hint="eastAsia"/>
                <w:sz w:val="22"/>
                <w:szCs w:val="22"/>
                <w:rtl/>
              </w:rPr>
              <w:t>לול</w:t>
            </w:r>
            <w:r w:rsidRPr="000D0FCA">
              <w:rPr>
                <w:sz w:val="22"/>
                <w:szCs w:val="22"/>
                <w:rtl/>
              </w:rPr>
              <w:t xml:space="preserve">, </w:t>
            </w:r>
            <w:r w:rsidRPr="000D0FCA">
              <w:rPr>
                <w:rFonts w:hint="eastAsia"/>
                <w:sz w:val="22"/>
                <w:szCs w:val="22"/>
                <w:rtl/>
              </w:rPr>
              <w:t>בית</w:t>
            </w:r>
            <w:r w:rsidRPr="000D0FCA">
              <w:rPr>
                <w:sz w:val="22"/>
                <w:szCs w:val="22"/>
                <w:rtl/>
              </w:rPr>
              <w:t xml:space="preserve"> </w:t>
            </w:r>
            <w:r w:rsidRPr="000D0FCA">
              <w:rPr>
                <w:rFonts w:hint="eastAsia"/>
                <w:sz w:val="22"/>
                <w:szCs w:val="22"/>
                <w:rtl/>
              </w:rPr>
              <w:t>אריזה</w:t>
            </w:r>
            <w:r w:rsidRPr="000D0FCA">
              <w:rPr>
                <w:sz w:val="22"/>
                <w:szCs w:val="22"/>
                <w:rtl/>
              </w:rPr>
              <w:t xml:space="preserve"> </w:t>
            </w:r>
            <w:r w:rsidRPr="000D0FCA">
              <w:rPr>
                <w:rFonts w:hint="eastAsia"/>
                <w:sz w:val="22"/>
                <w:szCs w:val="22"/>
                <w:rtl/>
              </w:rPr>
              <w:t>וקירור</w:t>
            </w:r>
            <w:r w:rsidRPr="000D0FCA">
              <w:rPr>
                <w:sz w:val="22"/>
                <w:szCs w:val="22"/>
                <w:rtl/>
              </w:rPr>
              <w:t xml:space="preserve"> </w:t>
            </w:r>
            <w:r w:rsidRPr="000D0FCA">
              <w:rPr>
                <w:rFonts w:hint="eastAsia"/>
                <w:sz w:val="22"/>
                <w:szCs w:val="22"/>
                <w:rtl/>
              </w:rPr>
              <w:t>וכו</w:t>
            </w:r>
            <w:r w:rsidRPr="000D0FCA">
              <w:rPr>
                <w:sz w:val="22"/>
                <w:szCs w:val="22"/>
                <w:rtl/>
              </w:rPr>
              <w:t xml:space="preserve">' </w:t>
            </w:r>
            <w:r w:rsidR="000D0FCA">
              <w:rPr>
                <w:rFonts w:hint="cs"/>
                <w:sz w:val="22"/>
                <w:szCs w:val="22"/>
                <w:rtl/>
              </w:rPr>
              <w:t>במקרה של אי סבירות של איכות הבניה מחובתו של המהנדס לדווח בדוחות הביצוע.</w:t>
            </w:r>
          </w:p>
          <w:p w:rsidR="00ED35F3" w:rsidRPr="00F32C91" w:rsidRDefault="00ED35F3" w:rsidP="00571096">
            <w:pPr>
              <w:pStyle w:val="aff8"/>
              <w:numPr>
                <w:ilvl w:val="0"/>
                <w:numId w:val="19"/>
              </w:numPr>
              <w:spacing w:line="360" w:lineRule="auto"/>
              <w:jc w:val="both"/>
              <w:rPr>
                <w:sz w:val="22"/>
                <w:szCs w:val="22"/>
                <w:rtl/>
              </w:rPr>
            </w:pPr>
            <w:r w:rsidRPr="000D0FCA">
              <w:rPr>
                <w:rFonts w:hint="eastAsia"/>
                <w:sz w:val="22"/>
                <w:szCs w:val="22"/>
                <w:rtl/>
              </w:rPr>
              <w:t>בדיקת</w:t>
            </w:r>
            <w:r w:rsidRPr="000D0FCA">
              <w:rPr>
                <w:sz w:val="22"/>
                <w:szCs w:val="22"/>
                <w:rtl/>
              </w:rPr>
              <w:t xml:space="preserve"> </w:t>
            </w:r>
            <w:r w:rsidRPr="000D0FCA">
              <w:rPr>
                <w:rFonts w:hint="eastAsia"/>
                <w:sz w:val="22"/>
                <w:szCs w:val="22"/>
                <w:rtl/>
              </w:rPr>
              <w:t>דרכים</w:t>
            </w:r>
            <w:r w:rsidRPr="000D0FCA">
              <w:rPr>
                <w:sz w:val="22"/>
                <w:szCs w:val="22"/>
                <w:rtl/>
              </w:rPr>
              <w:t xml:space="preserve"> </w:t>
            </w:r>
            <w:r w:rsidRPr="000D0FCA">
              <w:rPr>
                <w:rFonts w:hint="eastAsia"/>
                <w:sz w:val="22"/>
                <w:szCs w:val="22"/>
                <w:rtl/>
              </w:rPr>
              <w:t>חקלאיות</w:t>
            </w:r>
            <w:r w:rsidRPr="000D0FCA">
              <w:rPr>
                <w:sz w:val="22"/>
                <w:szCs w:val="22"/>
                <w:rtl/>
              </w:rPr>
              <w:t xml:space="preserve">, </w:t>
            </w:r>
            <w:r w:rsidRPr="000D0FCA">
              <w:rPr>
                <w:rFonts w:hint="eastAsia"/>
                <w:sz w:val="22"/>
                <w:szCs w:val="22"/>
                <w:rtl/>
              </w:rPr>
              <w:t>גידור</w:t>
            </w:r>
            <w:r w:rsidRPr="000D0FCA">
              <w:rPr>
                <w:sz w:val="22"/>
                <w:szCs w:val="22"/>
                <w:rtl/>
              </w:rPr>
              <w:t xml:space="preserve"> </w:t>
            </w:r>
            <w:r w:rsidRPr="000D0FCA">
              <w:rPr>
                <w:rFonts w:hint="eastAsia"/>
                <w:sz w:val="22"/>
                <w:szCs w:val="22"/>
                <w:rtl/>
              </w:rPr>
              <w:t>ח</w:t>
            </w:r>
            <w:r w:rsidRPr="00F32C91">
              <w:rPr>
                <w:rFonts w:hint="eastAsia"/>
                <w:sz w:val="22"/>
                <w:szCs w:val="22"/>
                <w:rtl/>
              </w:rPr>
              <w:t>קלאי</w:t>
            </w:r>
            <w:r w:rsidRPr="00F32C91">
              <w:rPr>
                <w:sz w:val="22"/>
                <w:szCs w:val="22"/>
                <w:rtl/>
              </w:rPr>
              <w:t xml:space="preserve"> </w:t>
            </w:r>
            <w:r w:rsidRPr="00F32C91">
              <w:rPr>
                <w:rFonts w:hint="eastAsia"/>
                <w:sz w:val="22"/>
                <w:szCs w:val="22"/>
                <w:rtl/>
              </w:rPr>
              <w:t>ומיגון</w:t>
            </w:r>
            <w:r w:rsidRPr="00F32C91">
              <w:rPr>
                <w:sz w:val="22"/>
                <w:szCs w:val="22"/>
                <w:rtl/>
              </w:rPr>
              <w:t xml:space="preserve"> </w:t>
            </w:r>
            <w:r w:rsidRPr="00F32C91">
              <w:rPr>
                <w:rFonts w:hint="eastAsia"/>
                <w:sz w:val="22"/>
                <w:szCs w:val="22"/>
                <w:rtl/>
              </w:rPr>
              <w:t>בטחוני</w:t>
            </w:r>
            <w:r w:rsidRPr="00F32C91">
              <w:rPr>
                <w:sz w:val="22"/>
                <w:szCs w:val="22"/>
                <w:rtl/>
              </w:rPr>
              <w:t xml:space="preserve">.  </w:t>
            </w:r>
          </w:p>
          <w:p w:rsidR="00ED35F3" w:rsidRPr="00ED35F3" w:rsidRDefault="00ED35F3" w:rsidP="00ED35F3">
            <w:pPr>
              <w:spacing w:line="360" w:lineRule="auto"/>
              <w:rPr>
                <w:sz w:val="22"/>
                <w:szCs w:val="22"/>
                <w:rtl/>
              </w:rPr>
            </w:pPr>
          </w:p>
          <w:p w:rsidR="009109CA" w:rsidRDefault="00FC3E49" w:rsidP="00133377">
            <w:pPr>
              <w:spacing w:line="360" w:lineRule="auto"/>
              <w:jc w:val="both"/>
              <w:rPr>
                <w:sz w:val="22"/>
                <w:szCs w:val="22"/>
                <w:rtl/>
              </w:rPr>
            </w:pPr>
            <w:r>
              <w:rPr>
                <w:rFonts w:hint="cs"/>
                <w:sz w:val="22"/>
                <w:szCs w:val="22"/>
                <w:rtl/>
              </w:rPr>
              <w:t xml:space="preserve">כמוסבר מעלה השירות </w:t>
            </w:r>
            <w:r w:rsidR="00F32C91">
              <w:rPr>
                <w:rFonts w:hint="cs"/>
                <w:sz w:val="22"/>
                <w:szCs w:val="22"/>
                <w:rtl/>
              </w:rPr>
              <w:t>המבוקש</w:t>
            </w:r>
            <w:r>
              <w:rPr>
                <w:rFonts w:hint="cs"/>
                <w:sz w:val="22"/>
                <w:szCs w:val="22"/>
                <w:rtl/>
              </w:rPr>
              <w:t xml:space="preserve"> במסגרת מכרז זה, נועד לצורך </w:t>
            </w:r>
            <w:r w:rsidR="00ED35F3" w:rsidRPr="00ED35F3">
              <w:rPr>
                <w:rFonts w:hint="eastAsia"/>
                <w:sz w:val="22"/>
                <w:szCs w:val="22"/>
                <w:rtl/>
              </w:rPr>
              <w:t>בדיקת</w:t>
            </w:r>
            <w:r w:rsidR="00ED35F3" w:rsidRPr="00ED35F3">
              <w:rPr>
                <w:sz w:val="22"/>
                <w:szCs w:val="22"/>
                <w:rtl/>
              </w:rPr>
              <w:t xml:space="preserve"> </w:t>
            </w:r>
            <w:r w:rsidR="00ED35F3" w:rsidRPr="00ED35F3">
              <w:rPr>
                <w:rFonts w:hint="eastAsia"/>
                <w:sz w:val="22"/>
                <w:szCs w:val="22"/>
                <w:rtl/>
              </w:rPr>
              <w:t>תכניות</w:t>
            </w:r>
            <w:r w:rsidR="00ED35F3" w:rsidRPr="00ED35F3">
              <w:rPr>
                <w:sz w:val="22"/>
                <w:szCs w:val="22"/>
                <w:rtl/>
              </w:rPr>
              <w:t xml:space="preserve"> </w:t>
            </w:r>
            <w:r w:rsidR="00ED35F3" w:rsidRPr="00ED35F3">
              <w:rPr>
                <w:rFonts w:hint="eastAsia"/>
                <w:sz w:val="22"/>
                <w:szCs w:val="22"/>
                <w:rtl/>
              </w:rPr>
              <w:t>שהוגשו</w:t>
            </w:r>
            <w:r w:rsidR="00ED35F3" w:rsidRPr="00ED35F3">
              <w:rPr>
                <w:sz w:val="22"/>
                <w:szCs w:val="22"/>
                <w:rtl/>
              </w:rPr>
              <w:t xml:space="preserve"> </w:t>
            </w:r>
            <w:r w:rsidR="00ED35F3" w:rsidRPr="00ED35F3">
              <w:rPr>
                <w:rFonts w:hint="eastAsia"/>
                <w:sz w:val="22"/>
                <w:szCs w:val="22"/>
                <w:rtl/>
              </w:rPr>
              <w:t>ע</w:t>
            </w:r>
            <w:r w:rsidR="00ED35F3" w:rsidRPr="00ED35F3">
              <w:rPr>
                <w:sz w:val="22"/>
                <w:szCs w:val="22"/>
                <w:rtl/>
              </w:rPr>
              <w:t>"</w:t>
            </w:r>
            <w:r w:rsidR="00ED35F3" w:rsidRPr="00ED35F3">
              <w:rPr>
                <w:rFonts w:hint="eastAsia"/>
                <w:sz w:val="22"/>
                <w:szCs w:val="22"/>
                <w:rtl/>
              </w:rPr>
              <w:t>י</w:t>
            </w:r>
            <w:r w:rsidR="00ED35F3" w:rsidRPr="00ED35F3">
              <w:rPr>
                <w:sz w:val="22"/>
                <w:szCs w:val="22"/>
                <w:rtl/>
              </w:rPr>
              <w:t xml:space="preserve"> </w:t>
            </w:r>
            <w:r w:rsidR="00ED35F3" w:rsidRPr="00ED35F3">
              <w:rPr>
                <w:rFonts w:hint="eastAsia"/>
                <w:sz w:val="22"/>
                <w:szCs w:val="22"/>
                <w:rtl/>
              </w:rPr>
              <w:t>חקלאים</w:t>
            </w:r>
            <w:r>
              <w:rPr>
                <w:rFonts w:hint="cs"/>
                <w:sz w:val="22"/>
                <w:szCs w:val="22"/>
                <w:rtl/>
              </w:rPr>
              <w:t xml:space="preserve"> (שלב הגשת הבקשה) </w:t>
            </w:r>
            <w:r w:rsidR="00ED35F3" w:rsidRPr="00ED35F3">
              <w:rPr>
                <w:sz w:val="22"/>
                <w:szCs w:val="22"/>
                <w:rtl/>
              </w:rPr>
              <w:t xml:space="preserve">, </w:t>
            </w:r>
            <w:r w:rsidR="00ED35F3" w:rsidRPr="00ED35F3">
              <w:rPr>
                <w:rFonts w:hint="eastAsia"/>
                <w:sz w:val="22"/>
                <w:szCs w:val="22"/>
                <w:rtl/>
              </w:rPr>
              <w:t>ובדיקה</w:t>
            </w:r>
            <w:r w:rsidR="00ED35F3" w:rsidRPr="00ED35F3">
              <w:rPr>
                <w:sz w:val="22"/>
                <w:szCs w:val="22"/>
                <w:rtl/>
              </w:rPr>
              <w:t xml:space="preserve"> </w:t>
            </w:r>
            <w:r w:rsidR="00ED35F3" w:rsidRPr="00ED35F3">
              <w:rPr>
                <w:rFonts w:hint="eastAsia"/>
                <w:sz w:val="22"/>
                <w:szCs w:val="22"/>
                <w:rtl/>
              </w:rPr>
              <w:t>לאחר</w:t>
            </w:r>
            <w:r w:rsidR="00ED35F3" w:rsidRPr="00ED35F3">
              <w:rPr>
                <w:sz w:val="22"/>
                <w:szCs w:val="22"/>
                <w:rtl/>
              </w:rPr>
              <w:t xml:space="preserve"> </w:t>
            </w:r>
            <w:r w:rsidR="00ED35F3" w:rsidRPr="00ED35F3">
              <w:rPr>
                <w:rFonts w:hint="eastAsia"/>
                <w:sz w:val="22"/>
                <w:szCs w:val="22"/>
                <w:rtl/>
              </w:rPr>
              <w:t>ביצוע</w:t>
            </w:r>
            <w:r w:rsidR="00ED35F3" w:rsidRPr="00ED35F3">
              <w:rPr>
                <w:sz w:val="22"/>
                <w:szCs w:val="22"/>
                <w:rtl/>
              </w:rPr>
              <w:t xml:space="preserve"> </w:t>
            </w:r>
            <w:r w:rsidR="00ED35F3" w:rsidRPr="00ED35F3">
              <w:rPr>
                <w:rFonts w:hint="eastAsia"/>
                <w:sz w:val="22"/>
                <w:szCs w:val="22"/>
                <w:rtl/>
              </w:rPr>
              <w:t>הפרויקט</w:t>
            </w:r>
            <w:r>
              <w:rPr>
                <w:rFonts w:hint="cs"/>
                <w:sz w:val="22"/>
                <w:szCs w:val="22"/>
                <w:rtl/>
              </w:rPr>
              <w:t xml:space="preserve"> (שלב דוח הביצוע), וכן ומבלי לגרוע דבר מן המפורט במכרז זה, לקבל שירותי ייעוץ כללים הקשורים לבקשות התמיכה שהתקבלו</w:t>
            </w:r>
            <w:r w:rsidR="00ED35F3" w:rsidRPr="00ED35F3">
              <w:rPr>
                <w:sz w:val="22"/>
                <w:szCs w:val="22"/>
                <w:rtl/>
              </w:rPr>
              <w:t xml:space="preserve">. </w:t>
            </w:r>
            <w:r w:rsidR="00ED35F3" w:rsidRPr="00ED35F3">
              <w:rPr>
                <w:rFonts w:hint="eastAsia"/>
                <w:sz w:val="22"/>
                <w:szCs w:val="22"/>
                <w:rtl/>
              </w:rPr>
              <w:t>פירוט</w:t>
            </w:r>
            <w:r w:rsidR="00ED35F3" w:rsidRPr="00ED35F3">
              <w:rPr>
                <w:sz w:val="22"/>
                <w:szCs w:val="22"/>
                <w:rtl/>
              </w:rPr>
              <w:t xml:space="preserve"> </w:t>
            </w:r>
            <w:r>
              <w:rPr>
                <w:rFonts w:hint="cs"/>
                <w:sz w:val="22"/>
                <w:szCs w:val="22"/>
                <w:rtl/>
              </w:rPr>
              <w:t>השירותים ה</w:t>
            </w:r>
            <w:r w:rsidR="00ED35F3" w:rsidRPr="00ED35F3">
              <w:rPr>
                <w:rFonts w:hint="eastAsia"/>
                <w:sz w:val="22"/>
                <w:szCs w:val="22"/>
                <w:rtl/>
              </w:rPr>
              <w:t>מלא</w:t>
            </w:r>
            <w:r w:rsidR="00ED35F3" w:rsidRPr="00ED35F3">
              <w:rPr>
                <w:sz w:val="22"/>
                <w:szCs w:val="22"/>
                <w:rtl/>
              </w:rPr>
              <w:t xml:space="preserve">  </w:t>
            </w:r>
            <w:r w:rsidR="00ED35F3" w:rsidRPr="00ED35F3">
              <w:rPr>
                <w:rFonts w:hint="eastAsia"/>
                <w:sz w:val="22"/>
                <w:szCs w:val="22"/>
                <w:rtl/>
              </w:rPr>
              <w:t>הנדרש</w:t>
            </w:r>
            <w:r w:rsidR="00ED35F3" w:rsidRPr="00ED35F3">
              <w:rPr>
                <w:sz w:val="22"/>
                <w:szCs w:val="22"/>
                <w:rtl/>
              </w:rPr>
              <w:t xml:space="preserve"> </w:t>
            </w:r>
            <w:r w:rsidR="00ED35F3" w:rsidRPr="00ED35F3">
              <w:rPr>
                <w:rFonts w:hint="eastAsia"/>
                <w:sz w:val="22"/>
                <w:szCs w:val="22"/>
                <w:rtl/>
              </w:rPr>
              <w:t>מן</w:t>
            </w:r>
            <w:r w:rsidR="00ED35F3" w:rsidRPr="00ED35F3">
              <w:rPr>
                <w:sz w:val="22"/>
                <w:szCs w:val="22"/>
                <w:rtl/>
              </w:rPr>
              <w:t xml:space="preserve"> </w:t>
            </w:r>
            <w:r>
              <w:rPr>
                <w:rFonts w:hint="cs"/>
                <w:sz w:val="22"/>
                <w:szCs w:val="22"/>
                <w:rtl/>
              </w:rPr>
              <w:t xml:space="preserve">המציע/ים </w:t>
            </w:r>
            <w:r w:rsidR="00ED35F3" w:rsidRPr="00ED35F3">
              <w:rPr>
                <w:sz w:val="22"/>
                <w:szCs w:val="22"/>
                <w:rtl/>
              </w:rPr>
              <w:t xml:space="preserve">– </w:t>
            </w:r>
            <w:r>
              <w:rPr>
                <w:rFonts w:hint="cs"/>
                <w:sz w:val="22"/>
                <w:szCs w:val="22"/>
                <w:rtl/>
              </w:rPr>
              <w:t xml:space="preserve">עיין/ני </w:t>
            </w:r>
            <w:r w:rsidR="00ED35F3" w:rsidRPr="00ED35F3">
              <w:rPr>
                <w:rFonts w:hint="eastAsia"/>
                <w:sz w:val="22"/>
                <w:szCs w:val="22"/>
                <w:rtl/>
              </w:rPr>
              <w:t>בפרק</w:t>
            </w:r>
            <w:r w:rsidR="00ED35F3" w:rsidRPr="00ED35F3">
              <w:rPr>
                <w:sz w:val="22"/>
                <w:szCs w:val="22"/>
                <w:rtl/>
              </w:rPr>
              <w:t xml:space="preserve"> 7 </w:t>
            </w:r>
            <w:r w:rsidR="00ED35F3">
              <w:rPr>
                <w:rFonts w:hint="cs"/>
                <w:sz w:val="22"/>
                <w:szCs w:val="22"/>
                <w:rtl/>
              </w:rPr>
              <w:t xml:space="preserve"> </w:t>
            </w:r>
          </w:p>
          <w:p w:rsidR="00C27349" w:rsidRDefault="00C27349" w:rsidP="00C27349">
            <w:pPr>
              <w:spacing w:line="360" w:lineRule="auto"/>
              <w:jc w:val="both"/>
              <w:rPr>
                <w:sz w:val="22"/>
                <w:szCs w:val="22"/>
                <w:rtl/>
              </w:rPr>
            </w:pPr>
          </w:p>
          <w:p w:rsidR="00C27349" w:rsidRDefault="00C27349" w:rsidP="00C27349">
            <w:pPr>
              <w:spacing w:line="360" w:lineRule="auto"/>
              <w:jc w:val="both"/>
              <w:rPr>
                <w:sz w:val="22"/>
                <w:szCs w:val="22"/>
                <w:rtl/>
              </w:rPr>
            </w:pPr>
            <w:r>
              <w:rPr>
                <w:rFonts w:hint="cs"/>
                <w:sz w:val="22"/>
                <w:szCs w:val="22"/>
                <w:rtl/>
              </w:rPr>
              <w:t xml:space="preserve">יובהר ויודגש למען הסר ספק כי עורך המכרז אינו מבקש </w:t>
            </w:r>
            <w:r w:rsidRPr="00C27349">
              <w:rPr>
                <w:rFonts w:hint="eastAsia"/>
                <w:sz w:val="22"/>
                <w:szCs w:val="22"/>
                <w:rtl/>
              </w:rPr>
              <w:t>כל</w:t>
            </w:r>
            <w:r w:rsidRPr="00C27349">
              <w:rPr>
                <w:sz w:val="22"/>
                <w:szCs w:val="22"/>
                <w:rtl/>
              </w:rPr>
              <w:t xml:space="preserve"> </w:t>
            </w:r>
            <w:r w:rsidRPr="00C27349">
              <w:rPr>
                <w:rFonts w:hint="eastAsia"/>
                <w:sz w:val="22"/>
                <w:szCs w:val="22"/>
                <w:rtl/>
              </w:rPr>
              <w:t>ייעוץ</w:t>
            </w:r>
            <w:r w:rsidRPr="00C27349">
              <w:rPr>
                <w:sz w:val="22"/>
                <w:szCs w:val="22"/>
                <w:rtl/>
              </w:rPr>
              <w:t xml:space="preserve"> </w:t>
            </w:r>
            <w:r w:rsidRPr="00C27349">
              <w:rPr>
                <w:rFonts w:hint="eastAsia"/>
                <w:sz w:val="22"/>
                <w:szCs w:val="22"/>
                <w:rtl/>
              </w:rPr>
              <w:t>הנדסי</w:t>
            </w:r>
            <w:r w:rsidRPr="00C27349">
              <w:rPr>
                <w:sz w:val="22"/>
                <w:szCs w:val="22"/>
                <w:rtl/>
              </w:rPr>
              <w:t xml:space="preserve"> </w:t>
            </w:r>
            <w:r w:rsidRPr="00C27349">
              <w:rPr>
                <w:rFonts w:hint="eastAsia"/>
                <w:sz w:val="22"/>
                <w:szCs w:val="22"/>
                <w:rtl/>
              </w:rPr>
              <w:t>של</w:t>
            </w:r>
            <w:r w:rsidRPr="00C27349">
              <w:rPr>
                <w:sz w:val="22"/>
                <w:szCs w:val="22"/>
                <w:rtl/>
              </w:rPr>
              <w:t xml:space="preserve"> </w:t>
            </w:r>
            <w:r w:rsidRPr="00C27349">
              <w:rPr>
                <w:rFonts w:hint="eastAsia"/>
                <w:sz w:val="22"/>
                <w:szCs w:val="22"/>
                <w:rtl/>
              </w:rPr>
              <w:t>בדיקת</w:t>
            </w:r>
            <w:r w:rsidRPr="00C27349">
              <w:rPr>
                <w:sz w:val="22"/>
                <w:szCs w:val="22"/>
                <w:rtl/>
              </w:rPr>
              <w:t xml:space="preserve"> </w:t>
            </w:r>
            <w:r w:rsidRPr="00C27349">
              <w:rPr>
                <w:rFonts w:hint="eastAsia"/>
                <w:sz w:val="22"/>
                <w:szCs w:val="22"/>
                <w:rtl/>
              </w:rPr>
              <w:t>התוכניות</w:t>
            </w:r>
            <w:r w:rsidRPr="00C27349">
              <w:rPr>
                <w:sz w:val="22"/>
                <w:szCs w:val="22"/>
                <w:rtl/>
              </w:rPr>
              <w:t xml:space="preserve"> </w:t>
            </w:r>
            <w:r w:rsidRPr="00C27349">
              <w:rPr>
                <w:rFonts w:hint="eastAsia"/>
                <w:sz w:val="22"/>
                <w:szCs w:val="22"/>
                <w:rtl/>
              </w:rPr>
              <w:t>בתחום</w:t>
            </w:r>
            <w:r w:rsidRPr="00C27349">
              <w:rPr>
                <w:sz w:val="22"/>
                <w:szCs w:val="22"/>
                <w:rtl/>
              </w:rPr>
              <w:t xml:space="preserve">     </w:t>
            </w:r>
            <w:r w:rsidRPr="00C27349">
              <w:rPr>
                <w:rFonts w:hint="eastAsia"/>
                <w:sz w:val="22"/>
                <w:szCs w:val="22"/>
                <w:rtl/>
              </w:rPr>
              <w:t>ההנדסי</w:t>
            </w:r>
            <w:r w:rsidRPr="00C27349">
              <w:rPr>
                <w:sz w:val="22"/>
                <w:szCs w:val="22"/>
                <w:rtl/>
              </w:rPr>
              <w:t xml:space="preserve"> </w:t>
            </w:r>
            <w:r w:rsidRPr="00C27349">
              <w:rPr>
                <w:rFonts w:hint="eastAsia"/>
                <w:sz w:val="22"/>
                <w:szCs w:val="22"/>
                <w:rtl/>
              </w:rPr>
              <w:t>אלא</w:t>
            </w:r>
            <w:r w:rsidRPr="00C27349">
              <w:rPr>
                <w:sz w:val="22"/>
                <w:szCs w:val="22"/>
                <w:rtl/>
              </w:rPr>
              <w:t xml:space="preserve"> </w:t>
            </w:r>
            <w:r w:rsidRPr="00C27349">
              <w:rPr>
                <w:rFonts w:hint="eastAsia"/>
                <w:sz w:val="22"/>
                <w:szCs w:val="22"/>
                <w:rtl/>
              </w:rPr>
              <w:t>בדיקת</w:t>
            </w:r>
            <w:r w:rsidRPr="00C27349">
              <w:rPr>
                <w:sz w:val="22"/>
                <w:szCs w:val="22"/>
                <w:rtl/>
              </w:rPr>
              <w:t xml:space="preserve"> </w:t>
            </w:r>
            <w:r w:rsidRPr="00C27349">
              <w:rPr>
                <w:rFonts w:hint="eastAsia"/>
                <w:sz w:val="22"/>
                <w:szCs w:val="22"/>
                <w:rtl/>
              </w:rPr>
              <w:t>עלויות</w:t>
            </w:r>
            <w:r w:rsidRPr="00C27349">
              <w:rPr>
                <w:sz w:val="22"/>
                <w:szCs w:val="22"/>
                <w:rtl/>
              </w:rPr>
              <w:t xml:space="preserve"> </w:t>
            </w:r>
            <w:r w:rsidRPr="00C27349">
              <w:rPr>
                <w:rFonts w:hint="eastAsia"/>
                <w:sz w:val="22"/>
                <w:szCs w:val="22"/>
                <w:rtl/>
              </w:rPr>
              <w:t>של</w:t>
            </w:r>
            <w:r w:rsidRPr="00C27349">
              <w:rPr>
                <w:sz w:val="22"/>
                <w:szCs w:val="22"/>
                <w:rtl/>
              </w:rPr>
              <w:t xml:space="preserve"> </w:t>
            </w:r>
            <w:r w:rsidRPr="00C27349">
              <w:rPr>
                <w:rFonts w:hint="eastAsia"/>
                <w:sz w:val="22"/>
                <w:szCs w:val="22"/>
                <w:rtl/>
              </w:rPr>
              <w:t>התוכניות</w:t>
            </w:r>
            <w:r w:rsidRPr="00C27349">
              <w:rPr>
                <w:sz w:val="22"/>
                <w:szCs w:val="22"/>
                <w:rtl/>
              </w:rPr>
              <w:t xml:space="preserve"> </w:t>
            </w:r>
            <w:r w:rsidRPr="00C27349">
              <w:rPr>
                <w:rFonts w:hint="eastAsia"/>
                <w:sz w:val="22"/>
                <w:szCs w:val="22"/>
                <w:rtl/>
              </w:rPr>
              <w:t>ההנדסיות</w:t>
            </w:r>
            <w:r w:rsidRPr="00C27349">
              <w:rPr>
                <w:sz w:val="22"/>
                <w:szCs w:val="22"/>
                <w:rtl/>
              </w:rPr>
              <w:t xml:space="preserve"> </w:t>
            </w:r>
            <w:r w:rsidRPr="00C27349">
              <w:rPr>
                <w:rFonts w:hint="eastAsia"/>
                <w:sz w:val="22"/>
                <w:szCs w:val="22"/>
                <w:rtl/>
              </w:rPr>
              <w:t>המוגשות</w:t>
            </w:r>
            <w:r w:rsidRPr="00C27349">
              <w:rPr>
                <w:sz w:val="22"/>
                <w:szCs w:val="22"/>
                <w:rtl/>
              </w:rPr>
              <w:t xml:space="preserve"> – </w:t>
            </w:r>
            <w:r w:rsidRPr="00C27349">
              <w:rPr>
                <w:rFonts w:hint="eastAsia"/>
                <w:sz w:val="22"/>
                <w:szCs w:val="22"/>
                <w:rtl/>
              </w:rPr>
              <w:t>בדיקת</w:t>
            </w:r>
            <w:r w:rsidRPr="00C27349">
              <w:rPr>
                <w:sz w:val="22"/>
                <w:szCs w:val="22"/>
                <w:rtl/>
              </w:rPr>
              <w:t xml:space="preserve"> </w:t>
            </w:r>
            <w:r w:rsidRPr="00C27349">
              <w:rPr>
                <w:rFonts w:hint="eastAsia"/>
                <w:sz w:val="22"/>
                <w:szCs w:val="22"/>
                <w:rtl/>
              </w:rPr>
              <w:t>חשבונית</w:t>
            </w:r>
            <w:r w:rsidRPr="00C27349">
              <w:rPr>
                <w:sz w:val="22"/>
                <w:szCs w:val="22"/>
                <w:rtl/>
              </w:rPr>
              <w:t xml:space="preserve"> </w:t>
            </w:r>
            <w:r w:rsidRPr="00C27349">
              <w:rPr>
                <w:rFonts w:hint="eastAsia"/>
                <w:sz w:val="22"/>
                <w:szCs w:val="22"/>
                <w:rtl/>
              </w:rPr>
              <w:t>של</w:t>
            </w:r>
            <w:r w:rsidRPr="00C27349">
              <w:rPr>
                <w:sz w:val="22"/>
                <w:szCs w:val="22"/>
                <w:rtl/>
              </w:rPr>
              <w:t xml:space="preserve"> </w:t>
            </w:r>
            <w:r w:rsidRPr="00C27349">
              <w:rPr>
                <w:rFonts w:hint="eastAsia"/>
                <w:sz w:val="22"/>
                <w:szCs w:val="22"/>
                <w:rtl/>
              </w:rPr>
              <w:t>עלויות</w:t>
            </w:r>
            <w:r w:rsidRPr="00C27349">
              <w:rPr>
                <w:sz w:val="22"/>
                <w:szCs w:val="22"/>
                <w:rtl/>
              </w:rPr>
              <w:t xml:space="preserve"> </w:t>
            </w:r>
            <w:r w:rsidRPr="00C27349">
              <w:rPr>
                <w:rFonts w:hint="eastAsia"/>
                <w:sz w:val="22"/>
                <w:szCs w:val="22"/>
                <w:rtl/>
              </w:rPr>
              <w:t>ובדיקה</w:t>
            </w:r>
            <w:r w:rsidRPr="00C27349">
              <w:rPr>
                <w:sz w:val="22"/>
                <w:szCs w:val="22"/>
                <w:rtl/>
              </w:rPr>
              <w:t xml:space="preserve">    </w:t>
            </w:r>
            <w:r w:rsidRPr="00C27349">
              <w:rPr>
                <w:rFonts w:hint="eastAsia"/>
                <w:sz w:val="22"/>
                <w:szCs w:val="22"/>
                <w:rtl/>
              </w:rPr>
              <w:t>בפועל</w:t>
            </w:r>
            <w:r w:rsidRPr="00C27349">
              <w:rPr>
                <w:sz w:val="22"/>
                <w:szCs w:val="22"/>
                <w:rtl/>
              </w:rPr>
              <w:t xml:space="preserve"> </w:t>
            </w:r>
            <w:r w:rsidRPr="00C27349">
              <w:rPr>
                <w:rFonts w:hint="eastAsia"/>
                <w:sz w:val="22"/>
                <w:szCs w:val="22"/>
                <w:rtl/>
              </w:rPr>
              <w:t>של</w:t>
            </w:r>
            <w:r w:rsidRPr="00C27349">
              <w:rPr>
                <w:sz w:val="22"/>
                <w:szCs w:val="22"/>
                <w:rtl/>
              </w:rPr>
              <w:t xml:space="preserve"> </w:t>
            </w:r>
            <w:r w:rsidRPr="00C27349">
              <w:rPr>
                <w:rFonts w:hint="eastAsia"/>
                <w:sz w:val="22"/>
                <w:szCs w:val="22"/>
                <w:rtl/>
              </w:rPr>
              <w:t>רכישת</w:t>
            </w:r>
            <w:r w:rsidRPr="00C27349">
              <w:rPr>
                <w:sz w:val="22"/>
                <w:szCs w:val="22"/>
                <w:rtl/>
              </w:rPr>
              <w:t xml:space="preserve"> </w:t>
            </w:r>
            <w:r w:rsidRPr="00C27349">
              <w:rPr>
                <w:rFonts w:hint="eastAsia"/>
                <w:sz w:val="22"/>
                <w:szCs w:val="22"/>
                <w:rtl/>
              </w:rPr>
              <w:t>הציוד</w:t>
            </w:r>
            <w:r w:rsidRPr="00C27349">
              <w:rPr>
                <w:sz w:val="22"/>
                <w:szCs w:val="22"/>
                <w:rtl/>
              </w:rPr>
              <w:t xml:space="preserve"> </w:t>
            </w:r>
            <w:r w:rsidRPr="00C27349">
              <w:rPr>
                <w:rFonts w:hint="eastAsia"/>
                <w:sz w:val="22"/>
                <w:szCs w:val="22"/>
                <w:rtl/>
              </w:rPr>
              <w:t>ו</w:t>
            </w:r>
            <w:r w:rsidRPr="00C27349">
              <w:rPr>
                <w:sz w:val="22"/>
                <w:szCs w:val="22"/>
                <w:rtl/>
              </w:rPr>
              <w:t>/</w:t>
            </w:r>
            <w:r w:rsidRPr="00C27349">
              <w:rPr>
                <w:rFonts w:hint="eastAsia"/>
                <w:sz w:val="22"/>
                <w:szCs w:val="22"/>
                <w:rtl/>
              </w:rPr>
              <w:t>או</w:t>
            </w:r>
            <w:r w:rsidRPr="00C27349">
              <w:rPr>
                <w:sz w:val="22"/>
                <w:szCs w:val="22"/>
                <w:rtl/>
              </w:rPr>
              <w:t xml:space="preserve"> </w:t>
            </w:r>
            <w:r w:rsidRPr="00C27349">
              <w:rPr>
                <w:rFonts w:hint="eastAsia"/>
                <w:sz w:val="22"/>
                <w:szCs w:val="22"/>
                <w:rtl/>
              </w:rPr>
              <w:t>הקמת</w:t>
            </w:r>
            <w:r w:rsidRPr="00C27349">
              <w:rPr>
                <w:sz w:val="22"/>
                <w:szCs w:val="22"/>
                <w:rtl/>
              </w:rPr>
              <w:t xml:space="preserve"> </w:t>
            </w:r>
            <w:r w:rsidRPr="00C27349">
              <w:rPr>
                <w:rFonts w:hint="eastAsia"/>
                <w:sz w:val="22"/>
                <w:szCs w:val="22"/>
                <w:rtl/>
              </w:rPr>
              <w:t>המבנה</w:t>
            </w:r>
            <w:r w:rsidRPr="00C27349">
              <w:rPr>
                <w:sz w:val="22"/>
                <w:szCs w:val="22"/>
                <w:rtl/>
              </w:rPr>
              <w:t xml:space="preserve"> </w:t>
            </w:r>
            <w:r w:rsidRPr="00C27349">
              <w:rPr>
                <w:rFonts w:hint="eastAsia"/>
                <w:sz w:val="22"/>
                <w:szCs w:val="22"/>
                <w:rtl/>
              </w:rPr>
              <w:t>על</w:t>
            </w:r>
            <w:r w:rsidRPr="00C27349">
              <w:rPr>
                <w:sz w:val="22"/>
                <w:szCs w:val="22"/>
                <w:rtl/>
              </w:rPr>
              <w:t xml:space="preserve"> </w:t>
            </w:r>
            <w:r w:rsidRPr="00C27349">
              <w:rPr>
                <w:rFonts w:hint="eastAsia"/>
                <w:sz w:val="22"/>
                <w:szCs w:val="22"/>
                <w:rtl/>
              </w:rPr>
              <w:t>מנת</w:t>
            </w:r>
            <w:r w:rsidRPr="00C27349">
              <w:rPr>
                <w:sz w:val="22"/>
                <w:szCs w:val="22"/>
                <w:rtl/>
              </w:rPr>
              <w:t xml:space="preserve"> </w:t>
            </w:r>
            <w:r w:rsidRPr="00C27349">
              <w:rPr>
                <w:rFonts w:hint="eastAsia"/>
                <w:sz w:val="22"/>
                <w:szCs w:val="22"/>
                <w:rtl/>
              </w:rPr>
              <w:t>לעמוד</w:t>
            </w:r>
            <w:r w:rsidRPr="00C27349">
              <w:rPr>
                <w:sz w:val="22"/>
                <w:szCs w:val="22"/>
                <w:rtl/>
              </w:rPr>
              <w:t xml:space="preserve"> </w:t>
            </w:r>
            <w:r w:rsidRPr="00C27349">
              <w:rPr>
                <w:rFonts w:hint="eastAsia"/>
                <w:sz w:val="22"/>
                <w:szCs w:val="22"/>
                <w:rtl/>
              </w:rPr>
              <w:t>בבקשות</w:t>
            </w:r>
            <w:r w:rsidRPr="00C27349">
              <w:rPr>
                <w:sz w:val="22"/>
                <w:szCs w:val="22"/>
                <w:rtl/>
              </w:rPr>
              <w:t xml:space="preserve"> </w:t>
            </w:r>
            <w:r w:rsidRPr="00C27349">
              <w:rPr>
                <w:rFonts w:hint="eastAsia"/>
                <w:sz w:val="22"/>
                <w:szCs w:val="22"/>
                <w:rtl/>
              </w:rPr>
              <w:t>למימון</w:t>
            </w:r>
            <w:r>
              <w:rPr>
                <w:rFonts w:hint="cs"/>
                <w:sz w:val="22"/>
                <w:szCs w:val="22"/>
                <w:rtl/>
              </w:rPr>
              <w:t>.</w:t>
            </w:r>
          </w:p>
          <w:p w:rsidR="00C27349" w:rsidRDefault="00C27349" w:rsidP="00C27349">
            <w:pPr>
              <w:spacing w:line="360" w:lineRule="auto"/>
              <w:rPr>
                <w:sz w:val="22"/>
                <w:szCs w:val="22"/>
                <w:rtl/>
              </w:rPr>
            </w:pPr>
          </w:p>
          <w:p w:rsidR="00F32C91" w:rsidRDefault="00F32C91" w:rsidP="00FC3E49">
            <w:pPr>
              <w:spacing w:line="360" w:lineRule="auto"/>
              <w:jc w:val="both"/>
              <w:rPr>
                <w:sz w:val="22"/>
                <w:szCs w:val="22"/>
                <w:rtl/>
              </w:rPr>
            </w:pPr>
          </w:p>
          <w:p w:rsidR="00F32C91" w:rsidRDefault="00F32C91" w:rsidP="00F51981">
            <w:pPr>
              <w:spacing w:line="360" w:lineRule="auto"/>
              <w:jc w:val="both"/>
              <w:rPr>
                <w:sz w:val="22"/>
                <w:szCs w:val="22"/>
                <w:rtl/>
              </w:rPr>
            </w:pPr>
            <w:r>
              <w:rPr>
                <w:rFonts w:hint="cs"/>
                <w:sz w:val="22"/>
                <w:szCs w:val="22"/>
                <w:rtl/>
              </w:rPr>
              <w:t xml:space="preserve">כבר בשלב זה יובהר כי למעשה המכרז בנוי באופן על פיו המשרד יקבל הצעות </w:t>
            </w:r>
            <w:r w:rsidR="00072E11">
              <w:rPr>
                <w:rFonts w:hint="cs"/>
                <w:sz w:val="22"/>
                <w:szCs w:val="22"/>
                <w:rtl/>
              </w:rPr>
              <w:t xml:space="preserve">נפרדות ביחס לכל אחד מתחומי הייעוץ המנויים מעלה, כשבכל קטגוריה </w:t>
            </w:r>
            <w:r w:rsidR="00D33122">
              <w:rPr>
                <w:rFonts w:hint="cs"/>
                <w:sz w:val="22"/>
                <w:szCs w:val="22"/>
                <w:rtl/>
              </w:rPr>
              <w:t xml:space="preserve">יזכה (בהתאם לכמות ההצעות שתתקבל) </w:t>
            </w:r>
            <w:r w:rsidR="00072E11">
              <w:rPr>
                <w:rFonts w:hint="cs"/>
                <w:sz w:val="22"/>
                <w:szCs w:val="22"/>
                <w:rtl/>
              </w:rPr>
              <w:t xml:space="preserve">בין </w:t>
            </w:r>
            <w:r w:rsidR="00F51981">
              <w:rPr>
                <w:rFonts w:hint="cs"/>
                <w:sz w:val="22"/>
                <w:szCs w:val="22"/>
                <w:rtl/>
              </w:rPr>
              <w:t>1</w:t>
            </w:r>
            <w:r w:rsidR="00072E11">
              <w:rPr>
                <w:rFonts w:hint="cs"/>
                <w:sz w:val="22"/>
                <w:szCs w:val="22"/>
                <w:rtl/>
              </w:rPr>
              <w:t xml:space="preserve">-3 הצעות. </w:t>
            </w:r>
          </w:p>
          <w:p w:rsidR="00D00418" w:rsidRDefault="00D00418" w:rsidP="00D00418">
            <w:pPr>
              <w:spacing w:line="360" w:lineRule="auto"/>
              <w:jc w:val="both"/>
              <w:rPr>
                <w:sz w:val="22"/>
                <w:szCs w:val="22"/>
                <w:rtl/>
              </w:rPr>
            </w:pPr>
            <w:r>
              <w:rPr>
                <w:rFonts w:hint="cs"/>
                <w:sz w:val="22"/>
                <w:szCs w:val="22"/>
                <w:rtl/>
              </w:rPr>
              <w:t xml:space="preserve">מציע "יחיד" אף אם הוא עונה בעת ובעונה אחת בהיבט של תנאי הסף למספר תחומי ייעוץ </w:t>
            </w:r>
            <w:r>
              <w:rPr>
                <w:rFonts w:hint="cs"/>
                <w:sz w:val="22"/>
                <w:szCs w:val="22"/>
                <w:rtl/>
              </w:rPr>
              <w:lastRenderedPageBreak/>
              <w:t xml:space="preserve">מבוקשים רשאי להגיש במסגרת מכרז זה הצעה לתחום </w:t>
            </w:r>
            <w:r w:rsidR="00D33122">
              <w:rPr>
                <w:rFonts w:hint="cs"/>
                <w:sz w:val="22"/>
                <w:szCs w:val="22"/>
                <w:rtl/>
              </w:rPr>
              <w:t>יועץ</w:t>
            </w:r>
            <w:r>
              <w:rPr>
                <w:rFonts w:hint="cs"/>
                <w:sz w:val="22"/>
                <w:szCs w:val="22"/>
                <w:rtl/>
              </w:rPr>
              <w:t xml:space="preserve"> אחד בלבד. </w:t>
            </w:r>
          </w:p>
          <w:p w:rsidR="00072E11" w:rsidRDefault="00D00418" w:rsidP="00D00418">
            <w:pPr>
              <w:spacing w:line="360" w:lineRule="auto"/>
              <w:jc w:val="both"/>
              <w:rPr>
                <w:sz w:val="22"/>
                <w:szCs w:val="22"/>
                <w:rtl/>
              </w:rPr>
            </w:pPr>
            <w:r>
              <w:rPr>
                <w:rFonts w:hint="cs"/>
                <w:sz w:val="22"/>
                <w:szCs w:val="22"/>
                <w:rtl/>
              </w:rPr>
              <w:t>מצי</w:t>
            </w:r>
            <w:r w:rsidR="00133377">
              <w:rPr>
                <w:rFonts w:hint="cs"/>
                <w:sz w:val="22"/>
                <w:szCs w:val="22"/>
                <w:rtl/>
              </w:rPr>
              <w:t>ע</w:t>
            </w:r>
            <w:r>
              <w:rPr>
                <w:rFonts w:hint="cs"/>
                <w:sz w:val="22"/>
                <w:szCs w:val="22"/>
                <w:rtl/>
              </w:rPr>
              <w:t xml:space="preserve"> שהנו "תאגיד" דוגמת משרד מהנדסים המעוניין להגיש הצעות למספר תחומי ייעוץ רשאי לעשות כן ובלבד כי ביחס לכל תחום ותחום ינקוב בשם אדם ספציפי (נותן השירותים מטעמו) </w:t>
            </w:r>
            <w:r>
              <w:rPr>
                <w:sz w:val="22"/>
                <w:szCs w:val="22"/>
                <w:rtl/>
              </w:rPr>
              <w:t>–</w:t>
            </w:r>
            <w:r>
              <w:rPr>
                <w:rFonts w:hint="cs"/>
                <w:sz w:val="22"/>
                <w:szCs w:val="22"/>
                <w:rtl/>
              </w:rPr>
              <w:t xml:space="preserve"> </w:t>
            </w:r>
            <w:r w:rsidRPr="00D33122">
              <w:rPr>
                <w:rFonts w:hint="cs"/>
                <w:b/>
                <w:bCs/>
                <w:sz w:val="22"/>
                <w:szCs w:val="22"/>
                <w:rtl/>
              </w:rPr>
              <w:t>כל תנאי הסף המקצועיים יחולו באותו אדם</w:t>
            </w:r>
            <w:r>
              <w:rPr>
                <w:rFonts w:hint="cs"/>
                <w:sz w:val="22"/>
                <w:szCs w:val="22"/>
                <w:rtl/>
              </w:rPr>
              <w:t xml:space="preserve">, וכן </w:t>
            </w:r>
            <w:r>
              <w:rPr>
                <w:sz w:val="22"/>
                <w:szCs w:val="22"/>
                <w:rtl/>
              </w:rPr>
              <w:t>–</w:t>
            </w:r>
            <w:r>
              <w:rPr>
                <w:rFonts w:hint="cs"/>
                <w:sz w:val="22"/>
                <w:szCs w:val="22"/>
                <w:rtl/>
              </w:rPr>
              <w:t xml:space="preserve"> </w:t>
            </w:r>
            <w:r w:rsidRPr="00D33122">
              <w:rPr>
                <w:rFonts w:hint="cs"/>
                <w:b/>
                <w:bCs/>
                <w:sz w:val="22"/>
                <w:szCs w:val="22"/>
                <w:rtl/>
              </w:rPr>
              <w:t>בכפוף להצהרה כי אותו נותן שירותים ככל שתזוכה ההצעה שניתנה ביחס אליו יישאר קבוע לאורך כל תקופת ההתקשרות וההארכות לה אם תבוצענה</w:t>
            </w:r>
            <w:r>
              <w:rPr>
                <w:rFonts w:hint="cs"/>
                <w:sz w:val="22"/>
                <w:szCs w:val="22"/>
                <w:rtl/>
              </w:rPr>
              <w:t xml:space="preserve">. לאור האמור מובן כי ככל שהצעה מוגשת ע"י תאגיד , הרי שאז יתכן מצב ובו ההצעה תזוכה באופן חלקי בלבד: לדוגמא,  במקרה ובו הציע משרד מהנדסים  שלושה נותני שירותים, מטעמו: אחד מהם כלל לא עונה לתנאי הסף, השני </w:t>
            </w:r>
            <w:r>
              <w:rPr>
                <w:sz w:val="22"/>
                <w:szCs w:val="22"/>
                <w:rtl/>
              </w:rPr>
              <w:t>–</w:t>
            </w:r>
            <w:r>
              <w:rPr>
                <w:rFonts w:hint="cs"/>
                <w:sz w:val="22"/>
                <w:szCs w:val="22"/>
                <w:rtl/>
              </w:rPr>
              <w:t xml:space="preserve"> אף  שעומד בתנאים, הרי ששקלול ההצעה שניתנה ביחס אליו לא הגיעה כדי זיכויי, והשלישי </w:t>
            </w:r>
            <w:r>
              <w:rPr>
                <w:sz w:val="22"/>
                <w:szCs w:val="22"/>
                <w:rtl/>
              </w:rPr>
              <w:t>–</w:t>
            </w:r>
            <w:r>
              <w:rPr>
                <w:rFonts w:hint="cs"/>
                <w:sz w:val="22"/>
                <w:szCs w:val="22"/>
                <w:rtl/>
              </w:rPr>
              <w:t xml:space="preserve"> עומד באופן מלא בתנאי הסף וזוכה. </w:t>
            </w:r>
          </w:p>
          <w:p w:rsidR="00D33122" w:rsidRDefault="00D33122" w:rsidP="00D00418">
            <w:pPr>
              <w:spacing w:line="360" w:lineRule="auto"/>
              <w:jc w:val="both"/>
              <w:rPr>
                <w:sz w:val="22"/>
                <w:szCs w:val="22"/>
                <w:rtl/>
              </w:rPr>
            </w:pPr>
          </w:p>
          <w:p w:rsidR="00E505AC" w:rsidRDefault="00D33122" w:rsidP="00CF1E51">
            <w:pPr>
              <w:spacing w:line="360" w:lineRule="auto"/>
              <w:jc w:val="both"/>
              <w:rPr>
                <w:sz w:val="22"/>
                <w:szCs w:val="22"/>
                <w:rtl/>
              </w:rPr>
            </w:pPr>
            <w:r>
              <w:rPr>
                <w:rFonts w:hint="cs"/>
                <w:sz w:val="22"/>
                <w:szCs w:val="22"/>
                <w:rtl/>
              </w:rPr>
              <w:t xml:space="preserve">התיחור </w:t>
            </w:r>
            <w:r w:rsidR="00CF1E51">
              <w:rPr>
                <w:rFonts w:hint="cs"/>
                <w:sz w:val="22"/>
                <w:szCs w:val="22"/>
                <w:rtl/>
              </w:rPr>
              <w:t>בין המציעים ביחס לכל תחום ייעוץ יוכרע על בסיס שני פרמטרים: מחיר ואיכות היועץ</w:t>
            </w:r>
            <w:r w:rsidR="00E505AC">
              <w:rPr>
                <w:rFonts w:hint="cs"/>
                <w:sz w:val="22"/>
                <w:szCs w:val="22"/>
                <w:rtl/>
              </w:rPr>
              <w:t xml:space="preserve">/נותן </w:t>
            </w:r>
            <w:r w:rsidR="00484B97">
              <w:rPr>
                <w:rFonts w:hint="cs"/>
                <w:sz w:val="22"/>
                <w:szCs w:val="22"/>
                <w:rtl/>
              </w:rPr>
              <w:t>השירותים</w:t>
            </w:r>
            <w:r w:rsidR="00CF1E51">
              <w:rPr>
                <w:rFonts w:hint="cs"/>
                <w:sz w:val="22"/>
                <w:szCs w:val="22"/>
                <w:rtl/>
              </w:rPr>
              <w:t xml:space="preserve">. </w:t>
            </w:r>
          </w:p>
          <w:p w:rsidR="00D33122" w:rsidRDefault="00CF1E51" w:rsidP="00E505AC">
            <w:pPr>
              <w:spacing w:line="360" w:lineRule="auto"/>
              <w:jc w:val="both"/>
              <w:rPr>
                <w:sz w:val="22"/>
                <w:szCs w:val="22"/>
                <w:rtl/>
              </w:rPr>
            </w:pPr>
            <w:r>
              <w:rPr>
                <w:rFonts w:hint="cs"/>
                <w:sz w:val="22"/>
                <w:szCs w:val="22"/>
                <w:rtl/>
              </w:rPr>
              <w:t>כאמור מעלה, בכל קטגור</w:t>
            </w:r>
            <w:r w:rsidR="00133377">
              <w:rPr>
                <w:rFonts w:hint="cs"/>
                <w:sz w:val="22"/>
                <w:szCs w:val="22"/>
                <w:rtl/>
              </w:rPr>
              <w:t>י</w:t>
            </w:r>
            <w:r>
              <w:rPr>
                <w:rFonts w:hint="cs"/>
                <w:sz w:val="22"/>
                <w:szCs w:val="22"/>
                <w:rtl/>
              </w:rPr>
              <w:t xml:space="preserve">ה ("תחום ייעוץ") </w:t>
            </w:r>
            <w:r w:rsidRPr="00E505AC">
              <w:rPr>
                <w:rFonts w:hint="cs"/>
                <w:b/>
                <w:bCs/>
                <w:sz w:val="22"/>
                <w:szCs w:val="22"/>
                <w:rtl/>
              </w:rPr>
              <w:t>רשאי</w:t>
            </w:r>
            <w:r>
              <w:rPr>
                <w:rFonts w:hint="cs"/>
                <w:sz w:val="22"/>
                <w:szCs w:val="22"/>
                <w:rtl/>
              </w:rPr>
              <w:t xml:space="preserve"> עורך המכרז לזכות עד </w:t>
            </w:r>
            <w:r w:rsidR="00E505AC">
              <w:rPr>
                <w:rFonts w:hint="cs"/>
                <w:sz w:val="22"/>
                <w:szCs w:val="22"/>
                <w:rtl/>
              </w:rPr>
              <w:t xml:space="preserve">שלוש </w:t>
            </w:r>
            <w:r>
              <w:rPr>
                <w:rFonts w:hint="cs"/>
                <w:sz w:val="22"/>
                <w:szCs w:val="22"/>
                <w:rtl/>
              </w:rPr>
              <w:t xml:space="preserve">הצעות. </w:t>
            </w:r>
            <w:r w:rsidR="00E505AC">
              <w:rPr>
                <w:rFonts w:hint="cs"/>
                <w:sz w:val="22"/>
                <w:szCs w:val="22"/>
                <w:rtl/>
              </w:rPr>
              <w:t xml:space="preserve">ההחלטה על כמות ההצעות לזיכוי תעשה על בסיס החלטה של ועדת המכרזים ובכפוף לשיקולים מקצועיים של היחידה ושיקולי תקציב. </w:t>
            </w:r>
          </w:p>
          <w:p w:rsidR="00E505AC" w:rsidRDefault="00E505AC" w:rsidP="00A40638">
            <w:pPr>
              <w:spacing w:line="360" w:lineRule="auto"/>
              <w:jc w:val="both"/>
              <w:rPr>
                <w:sz w:val="22"/>
                <w:szCs w:val="22"/>
                <w:rtl/>
              </w:rPr>
            </w:pPr>
          </w:p>
          <w:p w:rsidR="00E505AC" w:rsidRDefault="00E505AC" w:rsidP="00484B97">
            <w:pPr>
              <w:spacing w:line="360" w:lineRule="auto"/>
              <w:jc w:val="both"/>
              <w:rPr>
                <w:sz w:val="22"/>
                <w:szCs w:val="22"/>
                <w:rtl/>
              </w:rPr>
            </w:pPr>
            <w:r>
              <w:rPr>
                <w:rFonts w:hint="cs"/>
                <w:sz w:val="22"/>
                <w:szCs w:val="22"/>
                <w:rtl/>
              </w:rPr>
              <w:t>עוד יוסבר בהר</w:t>
            </w:r>
            <w:r w:rsidR="00133377">
              <w:rPr>
                <w:rFonts w:hint="cs"/>
                <w:sz w:val="22"/>
                <w:szCs w:val="22"/>
                <w:rtl/>
              </w:rPr>
              <w:t>ח</w:t>
            </w:r>
            <w:r>
              <w:rPr>
                <w:rFonts w:hint="cs"/>
                <w:sz w:val="22"/>
                <w:szCs w:val="22"/>
                <w:rtl/>
              </w:rPr>
              <w:t xml:space="preserve">בה מטה בפרק 9, ולכן אין במפורט כעת כדי לגרוע איזו מבין ההוראות שתופענה שם אך לצורך הבנת מנגנון מכרז זה יוסבר כי </w:t>
            </w:r>
            <w:r w:rsidRPr="00F53A0A">
              <w:rPr>
                <w:rFonts w:hint="cs"/>
                <w:sz w:val="22"/>
                <w:szCs w:val="22"/>
                <w:rtl/>
              </w:rPr>
              <w:t xml:space="preserve"> </w:t>
            </w:r>
            <w:r>
              <w:rPr>
                <w:rFonts w:hint="cs"/>
                <w:sz w:val="22"/>
                <w:szCs w:val="22"/>
                <w:rtl/>
              </w:rPr>
              <w:t>הצעת המחיר שתינתן ע"י המציעים תעשה כ</w:t>
            </w:r>
            <w:r w:rsidRPr="00F53A0A">
              <w:rPr>
                <w:rFonts w:hint="cs"/>
                <w:sz w:val="22"/>
                <w:szCs w:val="22"/>
                <w:rtl/>
              </w:rPr>
              <w:t>אחוז ההנחה לתעריף היועץ הרלבנטי לגבי</w:t>
            </w:r>
            <w:r w:rsidR="00484B97">
              <w:rPr>
                <w:rFonts w:hint="cs"/>
                <w:sz w:val="22"/>
                <w:szCs w:val="22"/>
                <w:rtl/>
              </w:rPr>
              <w:t xml:space="preserve">הם </w:t>
            </w:r>
            <w:r w:rsidRPr="00F53A0A">
              <w:rPr>
                <w:rFonts w:hint="cs"/>
                <w:sz w:val="22"/>
                <w:szCs w:val="22"/>
                <w:rtl/>
              </w:rPr>
              <w:t>בהתאם להודעת חשכ"ל 13.9.2.1 "תעריפי התקשרות עם נותן שירותים חיצוניים".</w:t>
            </w:r>
            <w:r>
              <w:rPr>
                <w:rFonts w:hint="cs"/>
                <w:sz w:val="22"/>
                <w:szCs w:val="22"/>
                <w:rtl/>
              </w:rPr>
              <w:t xml:space="preserve"> בכל מקרה מובהר כי המשרד לא ישלם לשעת יועץ סכום גבוה מתעריף יועץ 2 בהתאם ל</w:t>
            </w:r>
            <w:r w:rsidR="00484B97">
              <w:rPr>
                <w:rFonts w:hint="cs"/>
                <w:sz w:val="22"/>
                <w:szCs w:val="22"/>
                <w:rtl/>
              </w:rPr>
              <w:t xml:space="preserve">אותה הודעת </w:t>
            </w:r>
            <w:r>
              <w:rPr>
                <w:rFonts w:hint="cs"/>
                <w:sz w:val="22"/>
                <w:szCs w:val="22"/>
                <w:rtl/>
              </w:rPr>
              <w:t>חשכ"</w:t>
            </w:r>
            <w:r w:rsidR="00484B97">
              <w:rPr>
                <w:rFonts w:hint="cs"/>
                <w:sz w:val="22"/>
                <w:szCs w:val="22"/>
                <w:rtl/>
              </w:rPr>
              <w:t>ל.</w:t>
            </w:r>
          </w:p>
          <w:p w:rsidR="00E505AC" w:rsidRDefault="00E505AC" w:rsidP="00E505AC">
            <w:pPr>
              <w:spacing w:line="360" w:lineRule="auto"/>
              <w:jc w:val="both"/>
              <w:rPr>
                <w:sz w:val="22"/>
                <w:szCs w:val="22"/>
                <w:rtl/>
              </w:rPr>
            </w:pPr>
          </w:p>
          <w:p w:rsidR="00CF1E51" w:rsidRDefault="00484B97" w:rsidP="00484B97">
            <w:pPr>
              <w:spacing w:line="360" w:lineRule="auto"/>
              <w:jc w:val="both"/>
              <w:rPr>
                <w:sz w:val="22"/>
                <w:szCs w:val="22"/>
                <w:rtl/>
              </w:rPr>
            </w:pPr>
            <w:r>
              <w:rPr>
                <w:rFonts w:hint="cs"/>
                <w:sz w:val="22"/>
                <w:szCs w:val="22"/>
                <w:rtl/>
              </w:rPr>
              <w:t xml:space="preserve">אחוז ההנחה של המציע יוחל על ערך השעה העדכני הנקוב בהודעת התכ"מ, באופן שבסופו של דבר יתקבל ערך שעת עבודה סופי. </w:t>
            </w:r>
          </w:p>
          <w:p w:rsidR="00F51981" w:rsidRDefault="00F51981" w:rsidP="00F51981">
            <w:pPr>
              <w:spacing w:line="360" w:lineRule="auto"/>
              <w:jc w:val="both"/>
              <w:rPr>
                <w:b/>
                <w:bCs/>
                <w:sz w:val="22"/>
                <w:szCs w:val="22"/>
                <w:rtl/>
              </w:rPr>
            </w:pPr>
            <w:r w:rsidRPr="00F53A0A">
              <w:rPr>
                <w:rFonts w:hint="eastAsia"/>
                <w:b/>
                <w:bCs/>
                <w:sz w:val="22"/>
                <w:szCs w:val="22"/>
                <w:rtl/>
              </w:rPr>
              <w:t>ההתקשרות</w:t>
            </w:r>
            <w:r w:rsidRPr="00F53A0A">
              <w:rPr>
                <w:b/>
                <w:bCs/>
                <w:sz w:val="22"/>
                <w:szCs w:val="22"/>
                <w:rtl/>
              </w:rPr>
              <w:t xml:space="preserve"> </w:t>
            </w:r>
            <w:r w:rsidRPr="00F53A0A">
              <w:rPr>
                <w:rFonts w:hint="eastAsia"/>
                <w:b/>
                <w:bCs/>
                <w:sz w:val="22"/>
                <w:szCs w:val="22"/>
                <w:rtl/>
              </w:rPr>
              <w:t>תחשב</w:t>
            </w:r>
            <w:r w:rsidRPr="00F53A0A">
              <w:rPr>
                <w:b/>
                <w:bCs/>
                <w:sz w:val="22"/>
                <w:szCs w:val="22"/>
                <w:rtl/>
              </w:rPr>
              <w:t xml:space="preserve"> </w:t>
            </w:r>
            <w:r w:rsidRPr="00F53A0A">
              <w:rPr>
                <w:rFonts w:hint="eastAsia"/>
                <w:b/>
                <w:bCs/>
                <w:sz w:val="22"/>
                <w:szCs w:val="22"/>
                <w:rtl/>
              </w:rPr>
              <w:t>כהתקשרות</w:t>
            </w:r>
            <w:r w:rsidRPr="00F53A0A">
              <w:rPr>
                <w:b/>
                <w:bCs/>
                <w:sz w:val="22"/>
                <w:szCs w:val="22"/>
                <w:rtl/>
              </w:rPr>
              <w:t xml:space="preserve"> </w:t>
            </w:r>
            <w:r w:rsidRPr="00F53A0A">
              <w:rPr>
                <w:rFonts w:hint="eastAsia"/>
                <w:b/>
                <w:bCs/>
                <w:sz w:val="22"/>
                <w:szCs w:val="22"/>
                <w:rtl/>
              </w:rPr>
              <w:t>מתמשכת</w:t>
            </w:r>
            <w:r w:rsidRPr="00F53A0A">
              <w:rPr>
                <w:b/>
                <w:bCs/>
                <w:sz w:val="22"/>
                <w:szCs w:val="22"/>
                <w:rtl/>
              </w:rPr>
              <w:t xml:space="preserve"> </w:t>
            </w:r>
            <w:r w:rsidRPr="00F53A0A">
              <w:rPr>
                <w:rFonts w:hint="eastAsia"/>
                <w:b/>
                <w:bCs/>
                <w:sz w:val="22"/>
                <w:szCs w:val="22"/>
                <w:rtl/>
              </w:rPr>
              <w:t>בהתאם</w:t>
            </w:r>
            <w:r w:rsidRPr="00F53A0A">
              <w:rPr>
                <w:b/>
                <w:bCs/>
                <w:sz w:val="22"/>
                <w:szCs w:val="22"/>
                <w:rtl/>
              </w:rPr>
              <w:t xml:space="preserve"> </w:t>
            </w:r>
            <w:r w:rsidRPr="00F53A0A">
              <w:rPr>
                <w:rFonts w:hint="eastAsia"/>
                <w:b/>
                <w:bCs/>
                <w:sz w:val="22"/>
                <w:szCs w:val="22"/>
                <w:rtl/>
              </w:rPr>
              <w:t>להוראת</w:t>
            </w:r>
            <w:r w:rsidRPr="00F53A0A">
              <w:rPr>
                <w:b/>
                <w:bCs/>
                <w:sz w:val="22"/>
                <w:szCs w:val="22"/>
                <w:rtl/>
              </w:rPr>
              <w:t xml:space="preserve"> </w:t>
            </w:r>
            <w:r w:rsidRPr="00F53A0A">
              <w:rPr>
                <w:rFonts w:hint="eastAsia"/>
                <w:b/>
                <w:bCs/>
                <w:sz w:val="22"/>
                <w:szCs w:val="22"/>
                <w:rtl/>
              </w:rPr>
              <w:t>תכ</w:t>
            </w:r>
            <w:r w:rsidRPr="00F53A0A">
              <w:rPr>
                <w:b/>
                <w:bCs/>
                <w:sz w:val="22"/>
                <w:szCs w:val="22"/>
                <w:rtl/>
              </w:rPr>
              <w:t>"</w:t>
            </w:r>
            <w:r w:rsidRPr="00F53A0A">
              <w:rPr>
                <w:rFonts w:hint="eastAsia"/>
                <w:b/>
                <w:bCs/>
                <w:sz w:val="22"/>
                <w:szCs w:val="22"/>
                <w:rtl/>
              </w:rPr>
              <w:t>ם</w:t>
            </w:r>
            <w:r w:rsidRPr="00F53A0A">
              <w:rPr>
                <w:b/>
                <w:bCs/>
                <w:sz w:val="22"/>
                <w:szCs w:val="22"/>
                <w:rtl/>
              </w:rPr>
              <w:t xml:space="preserve"> 13.9.2 </w:t>
            </w:r>
            <w:r w:rsidRPr="00F53A0A">
              <w:rPr>
                <w:rFonts w:hint="eastAsia"/>
                <w:b/>
                <w:bCs/>
                <w:sz w:val="22"/>
                <w:szCs w:val="22"/>
                <w:rtl/>
              </w:rPr>
              <w:t>ויחולו</w:t>
            </w:r>
            <w:r w:rsidRPr="00F53A0A">
              <w:rPr>
                <w:b/>
                <w:bCs/>
                <w:sz w:val="22"/>
                <w:szCs w:val="22"/>
                <w:rtl/>
              </w:rPr>
              <w:t xml:space="preserve"> </w:t>
            </w:r>
            <w:r w:rsidRPr="00F53A0A">
              <w:rPr>
                <w:rFonts w:hint="eastAsia"/>
                <w:b/>
                <w:bCs/>
                <w:sz w:val="22"/>
                <w:szCs w:val="22"/>
                <w:rtl/>
              </w:rPr>
              <w:t>עליה</w:t>
            </w:r>
            <w:r w:rsidRPr="00F53A0A">
              <w:rPr>
                <w:b/>
                <w:bCs/>
                <w:sz w:val="22"/>
                <w:szCs w:val="22"/>
                <w:rtl/>
              </w:rPr>
              <w:t xml:space="preserve"> </w:t>
            </w:r>
            <w:r>
              <w:rPr>
                <w:rFonts w:hint="cs"/>
                <w:b/>
                <w:bCs/>
                <w:sz w:val="22"/>
                <w:szCs w:val="22"/>
                <w:rtl/>
              </w:rPr>
              <w:t xml:space="preserve">בנוסף כל </w:t>
            </w:r>
            <w:r w:rsidRPr="00F53A0A">
              <w:rPr>
                <w:rFonts w:hint="eastAsia"/>
                <w:b/>
                <w:bCs/>
                <w:sz w:val="22"/>
                <w:szCs w:val="22"/>
                <w:rtl/>
              </w:rPr>
              <w:t>ההנחיות</w:t>
            </w:r>
            <w:r w:rsidRPr="00F53A0A">
              <w:rPr>
                <w:b/>
                <w:bCs/>
                <w:sz w:val="22"/>
                <w:szCs w:val="22"/>
                <w:rtl/>
              </w:rPr>
              <w:t xml:space="preserve"> </w:t>
            </w:r>
            <w:r w:rsidRPr="00F53A0A">
              <w:rPr>
                <w:rFonts w:hint="eastAsia"/>
                <w:b/>
                <w:bCs/>
                <w:sz w:val="22"/>
                <w:szCs w:val="22"/>
                <w:rtl/>
              </w:rPr>
              <w:t>לגבי</w:t>
            </w:r>
            <w:r w:rsidRPr="00F53A0A">
              <w:rPr>
                <w:b/>
                <w:bCs/>
                <w:sz w:val="22"/>
                <w:szCs w:val="22"/>
                <w:rtl/>
              </w:rPr>
              <w:t xml:space="preserve"> </w:t>
            </w:r>
            <w:r w:rsidRPr="00F53A0A">
              <w:rPr>
                <w:rFonts w:hint="eastAsia"/>
                <w:b/>
                <w:bCs/>
                <w:sz w:val="22"/>
                <w:szCs w:val="22"/>
                <w:rtl/>
              </w:rPr>
              <w:t>התקשרות</w:t>
            </w:r>
            <w:r w:rsidRPr="00F53A0A">
              <w:rPr>
                <w:b/>
                <w:bCs/>
                <w:sz w:val="22"/>
                <w:szCs w:val="22"/>
                <w:rtl/>
              </w:rPr>
              <w:t xml:space="preserve"> </w:t>
            </w:r>
            <w:r w:rsidRPr="00F53A0A">
              <w:rPr>
                <w:rFonts w:hint="eastAsia"/>
                <w:b/>
                <w:bCs/>
                <w:sz w:val="22"/>
                <w:szCs w:val="22"/>
                <w:rtl/>
              </w:rPr>
              <w:t>לתקופה</w:t>
            </w:r>
            <w:r w:rsidRPr="00F53A0A">
              <w:rPr>
                <w:b/>
                <w:bCs/>
                <w:sz w:val="22"/>
                <w:szCs w:val="22"/>
                <w:rtl/>
              </w:rPr>
              <w:t xml:space="preserve"> </w:t>
            </w:r>
            <w:r w:rsidRPr="00F53A0A">
              <w:rPr>
                <w:rFonts w:hint="eastAsia"/>
                <w:b/>
                <w:bCs/>
                <w:sz w:val="22"/>
                <w:szCs w:val="22"/>
                <w:rtl/>
              </w:rPr>
              <w:t>ממושכת</w:t>
            </w:r>
            <w:r>
              <w:rPr>
                <w:rFonts w:hint="cs"/>
                <w:b/>
                <w:bCs/>
                <w:sz w:val="22"/>
                <w:szCs w:val="22"/>
                <w:rtl/>
              </w:rPr>
              <w:t>- ראה/י פירוט בהמשך</w:t>
            </w:r>
          </w:p>
          <w:p w:rsidR="00A40638" w:rsidRDefault="00A40638" w:rsidP="0080243A">
            <w:pPr>
              <w:spacing w:line="360" w:lineRule="auto"/>
              <w:jc w:val="both"/>
              <w:rPr>
                <w:sz w:val="22"/>
                <w:szCs w:val="22"/>
                <w:rtl/>
              </w:rPr>
            </w:pPr>
            <w:r>
              <w:rPr>
                <w:rFonts w:hint="cs"/>
                <w:sz w:val="22"/>
                <w:szCs w:val="22"/>
                <w:rtl/>
              </w:rPr>
              <w:t xml:space="preserve">בשלב </w:t>
            </w:r>
            <w:r w:rsidR="00A451F0">
              <w:rPr>
                <w:rFonts w:hint="cs"/>
                <w:sz w:val="22"/>
                <w:szCs w:val="22"/>
                <w:rtl/>
              </w:rPr>
              <w:t>האחרו</w:t>
            </w:r>
            <w:r w:rsidR="00A451F0">
              <w:rPr>
                <w:rFonts w:hint="eastAsia"/>
                <w:sz w:val="22"/>
                <w:szCs w:val="22"/>
                <w:rtl/>
              </w:rPr>
              <w:t>ן</w:t>
            </w:r>
            <w:r>
              <w:rPr>
                <w:rFonts w:hint="cs"/>
                <w:sz w:val="22"/>
                <w:szCs w:val="22"/>
                <w:rtl/>
              </w:rPr>
              <w:t xml:space="preserve"> יבוצע שקלול בין איכות ומחיר </w:t>
            </w:r>
            <w:r w:rsidR="00A451F0">
              <w:rPr>
                <w:rFonts w:hint="cs"/>
                <w:sz w:val="22"/>
                <w:szCs w:val="22"/>
                <w:rtl/>
              </w:rPr>
              <w:t xml:space="preserve">[הדברים יוסברו בהמשך מטה בהרחבה] באופן שכל הצעה תקבל ציון סופי. ההצעות </w:t>
            </w:r>
            <w:r>
              <w:rPr>
                <w:rFonts w:hint="cs"/>
                <w:sz w:val="22"/>
                <w:szCs w:val="22"/>
                <w:rtl/>
              </w:rPr>
              <w:t xml:space="preserve">בכל תחום </w:t>
            </w:r>
            <w:r w:rsidR="00A451F0">
              <w:rPr>
                <w:rFonts w:hint="cs"/>
                <w:sz w:val="22"/>
                <w:szCs w:val="22"/>
                <w:rtl/>
              </w:rPr>
              <w:t xml:space="preserve">ייעוץ </w:t>
            </w:r>
            <w:r>
              <w:rPr>
                <w:rFonts w:hint="cs"/>
                <w:sz w:val="22"/>
                <w:szCs w:val="22"/>
                <w:rtl/>
              </w:rPr>
              <w:t xml:space="preserve">תדורגנה </w:t>
            </w:r>
            <w:r w:rsidR="00A451F0">
              <w:rPr>
                <w:rFonts w:hint="cs"/>
                <w:sz w:val="22"/>
                <w:szCs w:val="22"/>
                <w:rtl/>
              </w:rPr>
              <w:t xml:space="preserve">על בסיס אותו ציון סופי - </w:t>
            </w:r>
            <w:r>
              <w:rPr>
                <w:rFonts w:hint="cs"/>
                <w:sz w:val="22"/>
                <w:szCs w:val="22"/>
                <w:rtl/>
              </w:rPr>
              <w:t>מן הגבוה לנמוכה</w:t>
            </w:r>
            <w:r w:rsidR="00A451F0">
              <w:rPr>
                <w:rFonts w:hint="cs"/>
                <w:sz w:val="22"/>
                <w:szCs w:val="22"/>
                <w:rtl/>
              </w:rPr>
              <w:t xml:space="preserve"> ו</w:t>
            </w:r>
            <w:r>
              <w:rPr>
                <w:rFonts w:hint="cs"/>
                <w:sz w:val="22"/>
                <w:szCs w:val="22"/>
                <w:rtl/>
              </w:rPr>
              <w:t>עורך המכרז יהיה זכאי לבחור הצעה אחת עד שלוש לגבי כל תחום ותחום</w:t>
            </w:r>
            <w:r w:rsidR="00A451F0">
              <w:rPr>
                <w:rFonts w:hint="cs"/>
                <w:sz w:val="22"/>
                <w:szCs w:val="22"/>
                <w:rtl/>
              </w:rPr>
              <w:t xml:space="preserve"> (בהתאם לשיקוליו)</w:t>
            </w:r>
            <w:r>
              <w:rPr>
                <w:rFonts w:hint="cs"/>
                <w:sz w:val="22"/>
                <w:szCs w:val="22"/>
                <w:rtl/>
              </w:rPr>
              <w:t xml:space="preserve">. </w:t>
            </w:r>
          </w:p>
          <w:p w:rsidR="00A40638" w:rsidRDefault="00A40638" w:rsidP="00A40638">
            <w:pPr>
              <w:spacing w:line="360" w:lineRule="auto"/>
              <w:jc w:val="both"/>
              <w:rPr>
                <w:sz w:val="22"/>
                <w:szCs w:val="22"/>
                <w:rtl/>
              </w:rPr>
            </w:pPr>
            <w:r>
              <w:rPr>
                <w:rFonts w:hint="cs"/>
                <w:sz w:val="22"/>
                <w:szCs w:val="22"/>
                <w:rtl/>
              </w:rPr>
              <w:t xml:space="preserve"> </w:t>
            </w:r>
          </w:p>
          <w:p w:rsidR="00CF1E51" w:rsidRDefault="00CF1E51" w:rsidP="00D33122">
            <w:pPr>
              <w:spacing w:line="360" w:lineRule="auto"/>
              <w:jc w:val="both"/>
              <w:rPr>
                <w:sz w:val="22"/>
                <w:szCs w:val="22"/>
                <w:rtl/>
              </w:rPr>
            </w:pPr>
          </w:p>
          <w:p w:rsidR="00D33122" w:rsidRDefault="00A451F0" w:rsidP="00A451F0">
            <w:pPr>
              <w:spacing w:line="360" w:lineRule="auto"/>
              <w:jc w:val="both"/>
              <w:rPr>
                <w:sz w:val="22"/>
                <w:szCs w:val="22"/>
                <w:rtl/>
              </w:rPr>
            </w:pPr>
            <w:r w:rsidRPr="00A451F0">
              <w:rPr>
                <w:rFonts w:hint="cs"/>
                <w:b/>
                <w:bCs/>
                <w:sz w:val="22"/>
                <w:szCs w:val="22"/>
                <w:u w:val="single"/>
                <w:rtl/>
              </w:rPr>
              <w:t xml:space="preserve">אופן ההתקשרות עם </w:t>
            </w:r>
            <w:r>
              <w:rPr>
                <w:rFonts w:hint="cs"/>
                <w:b/>
                <w:bCs/>
                <w:sz w:val="22"/>
                <w:szCs w:val="22"/>
                <w:u w:val="single"/>
                <w:rtl/>
              </w:rPr>
              <w:t xml:space="preserve">הזוכים </w:t>
            </w:r>
            <w:r w:rsidRPr="00A451F0">
              <w:rPr>
                <w:b/>
                <w:bCs/>
                <w:sz w:val="22"/>
                <w:szCs w:val="22"/>
                <w:u w:val="single"/>
                <w:rtl/>
              </w:rPr>
              <w:t>–</w:t>
            </w:r>
            <w:r w:rsidRPr="00A451F0">
              <w:rPr>
                <w:rFonts w:hint="cs"/>
                <w:b/>
                <w:bCs/>
                <w:sz w:val="22"/>
                <w:szCs w:val="22"/>
                <w:u w:val="single"/>
                <w:rtl/>
              </w:rPr>
              <w:t xml:space="preserve"> מתווה המכרז</w:t>
            </w:r>
            <w:r w:rsidR="00A40638">
              <w:rPr>
                <w:rFonts w:hint="cs"/>
                <w:sz w:val="22"/>
                <w:szCs w:val="22"/>
                <w:rtl/>
              </w:rPr>
              <w:t xml:space="preserve">: </w:t>
            </w:r>
          </w:p>
          <w:p w:rsidR="00A451F0" w:rsidRDefault="00A40638" w:rsidP="0080243A">
            <w:pPr>
              <w:spacing w:line="360" w:lineRule="auto"/>
              <w:jc w:val="both"/>
              <w:rPr>
                <w:sz w:val="22"/>
                <w:szCs w:val="22"/>
                <w:rtl/>
              </w:rPr>
            </w:pPr>
            <w:r>
              <w:rPr>
                <w:rFonts w:hint="cs"/>
                <w:sz w:val="22"/>
                <w:szCs w:val="22"/>
                <w:rtl/>
              </w:rPr>
              <w:t xml:space="preserve">בהתאם למתווה מכרז זה, הרי שכבר כעת מוסבת תשומת לב המציעים לעובדה כי ייתכן וביחס לאותו תחום ייעוץ יזוכו שנים או שלושה  מציעים </w:t>
            </w:r>
            <w:r w:rsidR="00E505AC">
              <w:rPr>
                <w:rFonts w:hint="cs"/>
                <w:sz w:val="22"/>
                <w:szCs w:val="22"/>
                <w:rtl/>
              </w:rPr>
              <w:t>אך בפ</w:t>
            </w:r>
            <w:r w:rsidR="0080243A">
              <w:rPr>
                <w:rFonts w:hint="cs"/>
                <w:sz w:val="22"/>
                <w:szCs w:val="22"/>
                <w:rtl/>
              </w:rPr>
              <w:t>ו</w:t>
            </w:r>
            <w:r w:rsidR="00E505AC">
              <w:rPr>
                <w:rFonts w:hint="cs"/>
                <w:sz w:val="22"/>
                <w:szCs w:val="22"/>
                <w:rtl/>
              </w:rPr>
              <w:t xml:space="preserve">על </w:t>
            </w:r>
            <w:r w:rsidR="00A451F0">
              <w:rPr>
                <w:rFonts w:hint="cs"/>
                <w:sz w:val="22"/>
                <w:szCs w:val="22"/>
                <w:rtl/>
              </w:rPr>
              <w:t xml:space="preserve">תהיה התמורה שתשולם להם ע"י המשרד </w:t>
            </w:r>
            <w:r>
              <w:rPr>
                <w:rFonts w:hint="cs"/>
                <w:sz w:val="22"/>
                <w:szCs w:val="22"/>
                <w:rtl/>
              </w:rPr>
              <w:t>שונה</w:t>
            </w:r>
            <w:r w:rsidR="0080243A">
              <w:rPr>
                <w:rFonts w:hint="cs"/>
                <w:sz w:val="22"/>
                <w:szCs w:val="22"/>
                <w:rtl/>
              </w:rPr>
              <w:t>.</w:t>
            </w:r>
            <w:r>
              <w:rPr>
                <w:rFonts w:hint="cs"/>
                <w:sz w:val="22"/>
                <w:szCs w:val="22"/>
                <w:rtl/>
              </w:rPr>
              <w:t xml:space="preserve"> </w:t>
            </w:r>
          </w:p>
          <w:p w:rsidR="00A451F0" w:rsidRDefault="00E505AC" w:rsidP="00A451F0">
            <w:pPr>
              <w:spacing w:line="360" w:lineRule="auto"/>
              <w:jc w:val="both"/>
              <w:rPr>
                <w:sz w:val="22"/>
                <w:szCs w:val="22"/>
                <w:rtl/>
              </w:rPr>
            </w:pPr>
            <w:r>
              <w:rPr>
                <w:rFonts w:hint="cs"/>
                <w:sz w:val="22"/>
                <w:szCs w:val="22"/>
                <w:rtl/>
              </w:rPr>
              <w:t xml:space="preserve">עוד </w:t>
            </w:r>
            <w:r w:rsidR="00A451F0">
              <w:rPr>
                <w:rFonts w:hint="cs"/>
                <w:sz w:val="22"/>
                <w:szCs w:val="22"/>
                <w:rtl/>
              </w:rPr>
              <w:t xml:space="preserve">מבקש עורך המכרז להסביר מעט על מנגנון העבודה: </w:t>
            </w:r>
          </w:p>
          <w:p w:rsidR="00A451F0" w:rsidRDefault="00A451F0" w:rsidP="0080243A">
            <w:pPr>
              <w:spacing w:line="360" w:lineRule="auto"/>
              <w:jc w:val="both"/>
              <w:rPr>
                <w:sz w:val="22"/>
                <w:szCs w:val="22"/>
                <w:rtl/>
              </w:rPr>
            </w:pPr>
            <w:r>
              <w:rPr>
                <w:rFonts w:hint="cs"/>
                <w:sz w:val="22"/>
                <w:szCs w:val="22"/>
                <w:rtl/>
              </w:rPr>
              <w:t xml:space="preserve">באופן רגיל, </w:t>
            </w:r>
            <w:r w:rsidR="00E505AC">
              <w:rPr>
                <w:rFonts w:hint="cs"/>
                <w:sz w:val="22"/>
                <w:szCs w:val="22"/>
                <w:rtl/>
              </w:rPr>
              <w:t xml:space="preserve">מרבית </w:t>
            </w:r>
            <w:r>
              <w:rPr>
                <w:rFonts w:hint="cs"/>
                <w:sz w:val="22"/>
                <w:szCs w:val="22"/>
                <w:rtl/>
              </w:rPr>
              <w:t>בחינת בקשות ההש</w:t>
            </w:r>
            <w:r w:rsidR="0080243A">
              <w:rPr>
                <w:rFonts w:hint="cs"/>
                <w:sz w:val="22"/>
                <w:szCs w:val="22"/>
                <w:rtl/>
              </w:rPr>
              <w:t>קע</w:t>
            </w:r>
            <w:r>
              <w:rPr>
                <w:rFonts w:hint="cs"/>
                <w:sz w:val="22"/>
                <w:szCs w:val="22"/>
                <w:rtl/>
              </w:rPr>
              <w:t>ה</w:t>
            </w:r>
            <w:r w:rsidR="0080243A">
              <w:rPr>
                <w:rFonts w:hint="cs"/>
                <w:sz w:val="22"/>
                <w:szCs w:val="22"/>
                <w:rtl/>
              </w:rPr>
              <w:t>,</w:t>
            </w:r>
            <w:r>
              <w:rPr>
                <w:rFonts w:hint="cs"/>
                <w:sz w:val="22"/>
                <w:szCs w:val="22"/>
                <w:rtl/>
              </w:rPr>
              <w:t xml:space="preserve"> שהיא השירות העיקרי נשוא  מכרז זה (</w:t>
            </w:r>
            <w:r w:rsidR="00E505AC">
              <w:rPr>
                <w:rFonts w:hint="cs"/>
                <w:sz w:val="22"/>
                <w:szCs w:val="22"/>
                <w:rtl/>
              </w:rPr>
              <w:t xml:space="preserve">בין אם </w:t>
            </w:r>
            <w:r>
              <w:rPr>
                <w:rFonts w:hint="cs"/>
                <w:sz w:val="22"/>
                <w:szCs w:val="22"/>
                <w:rtl/>
              </w:rPr>
              <w:t xml:space="preserve">בחינה זו מתייחסת לשלב </w:t>
            </w:r>
            <w:r w:rsidR="00E505AC">
              <w:rPr>
                <w:rFonts w:hint="cs"/>
                <w:sz w:val="22"/>
                <w:szCs w:val="22"/>
                <w:rtl/>
              </w:rPr>
              <w:t xml:space="preserve">הראשוני של הגשת הבקשה ובין אם </w:t>
            </w:r>
            <w:r>
              <w:rPr>
                <w:rFonts w:hint="cs"/>
                <w:sz w:val="22"/>
                <w:szCs w:val="22"/>
                <w:rtl/>
              </w:rPr>
              <w:t xml:space="preserve">לשלב </w:t>
            </w:r>
            <w:r w:rsidR="00E505AC">
              <w:rPr>
                <w:rFonts w:hint="cs"/>
                <w:sz w:val="22"/>
                <w:szCs w:val="22"/>
                <w:rtl/>
              </w:rPr>
              <w:t xml:space="preserve">דו"ח  </w:t>
            </w:r>
            <w:r>
              <w:rPr>
                <w:rFonts w:hint="cs"/>
                <w:sz w:val="22"/>
                <w:szCs w:val="22"/>
                <w:rtl/>
              </w:rPr>
              <w:t>הביצוע)</w:t>
            </w:r>
            <w:r w:rsidR="0080243A">
              <w:rPr>
                <w:rFonts w:hint="cs"/>
                <w:sz w:val="22"/>
                <w:szCs w:val="22"/>
                <w:rtl/>
              </w:rPr>
              <w:t>,</w:t>
            </w:r>
            <w:r>
              <w:rPr>
                <w:rFonts w:hint="cs"/>
                <w:sz w:val="22"/>
                <w:szCs w:val="22"/>
                <w:rtl/>
              </w:rPr>
              <w:t xml:space="preserve">  הנה פעולה  ידועה המבוצעת </w:t>
            </w:r>
            <w:r w:rsidR="00E505AC">
              <w:rPr>
                <w:rFonts w:hint="cs"/>
                <w:sz w:val="22"/>
                <w:szCs w:val="22"/>
                <w:rtl/>
              </w:rPr>
              <w:t xml:space="preserve">במנהלת מזה שנים ארוכות. </w:t>
            </w:r>
          </w:p>
          <w:p w:rsidR="00A40638" w:rsidRDefault="00E505AC" w:rsidP="0080243A">
            <w:pPr>
              <w:spacing w:line="360" w:lineRule="auto"/>
              <w:jc w:val="both"/>
              <w:rPr>
                <w:sz w:val="22"/>
                <w:szCs w:val="22"/>
                <w:rtl/>
              </w:rPr>
            </w:pPr>
            <w:r>
              <w:rPr>
                <w:rFonts w:hint="cs"/>
                <w:sz w:val="22"/>
                <w:szCs w:val="22"/>
                <w:rtl/>
              </w:rPr>
              <w:t xml:space="preserve">הואיל וכך, ברשות עורך המכרז הצטבר </w:t>
            </w:r>
            <w:r w:rsidR="00A451F0">
              <w:rPr>
                <w:rFonts w:hint="cs"/>
                <w:sz w:val="22"/>
                <w:szCs w:val="22"/>
                <w:rtl/>
              </w:rPr>
              <w:t xml:space="preserve">די </w:t>
            </w:r>
            <w:r>
              <w:rPr>
                <w:rFonts w:hint="cs"/>
                <w:sz w:val="22"/>
                <w:szCs w:val="22"/>
                <w:rtl/>
              </w:rPr>
              <w:t xml:space="preserve">ידע על מנת </w:t>
            </w:r>
            <w:r w:rsidR="00A451F0">
              <w:rPr>
                <w:rFonts w:hint="cs"/>
                <w:sz w:val="22"/>
                <w:szCs w:val="22"/>
                <w:rtl/>
              </w:rPr>
              <w:t xml:space="preserve">לאמוד כל פעולה </w:t>
            </w:r>
            <w:r>
              <w:rPr>
                <w:rFonts w:hint="cs"/>
                <w:sz w:val="22"/>
                <w:szCs w:val="22"/>
                <w:rtl/>
              </w:rPr>
              <w:t xml:space="preserve">ופעולה </w:t>
            </w:r>
            <w:r w:rsidR="00A451F0">
              <w:rPr>
                <w:rFonts w:hint="cs"/>
                <w:sz w:val="22"/>
                <w:szCs w:val="22"/>
                <w:rtl/>
              </w:rPr>
              <w:t>כזו וליצור הערכת שעות עבודה ריאלית ביחס לכל סוג של בקשה ו/או תחום ייעוץ</w:t>
            </w:r>
            <w:r>
              <w:rPr>
                <w:rFonts w:hint="cs"/>
                <w:sz w:val="22"/>
                <w:szCs w:val="22"/>
                <w:rtl/>
              </w:rPr>
              <w:t xml:space="preserve">.  </w:t>
            </w:r>
          </w:p>
          <w:p w:rsidR="00E505AC" w:rsidRDefault="00E505AC" w:rsidP="003407F1">
            <w:pPr>
              <w:spacing w:line="360" w:lineRule="auto"/>
              <w:jc w:val="both"/>
              <w:rPr>
                <w:sz w:val="22"/>
                <w:szCs w:val="22"/>
                <w:rtl/>
              </w:rPr>
            </w:pPr>
            <w:r>
              <w:rPr>
                <w:rFonts w:hint="cs"/>
                <w:sz w:val="22"/>
                <w:szCs w:val="22"/>
                <w:rtl/>
              </w:rPr>
              <w:t>בהתאם</w:t>
            </w:r>
            <w:r w:rsidR="0080243A">
              <w:rPr>
                <w:rFonts w:hint="cs"/>
                <w:sz w:val="22"/>
                <w:szCs w:val="22"/>
                <w:rtl/>
              </w:rPr>
              <w:t>,</w:t>
            </w:r>
            <w:r>
              <w:rPr>
                <w:rFonts w:hint="cs"/>
                <w:sz w:val="22"/>
                <w:szCs w:val="22"/>
                <w:rtl/>
              </w:rPr>
              <w:t xml:space="preserve"> מצ"ב למכרז זה </w:t>
            </w:r>
            <w:r w:rsidR="003407F1">
              <w:rPr>
                <w:rFonts w:hint="cs"/>
                <w:rtl/>
              </w:rPr>
              <w:t xml:space="preserve"> נספח </w:t>
            </w:r>
            <w:r w:rsidR="003407F1">
              <w:t xml:space="preserve">X </w:t>
            </w:r>
            <w:r w:rsidR="003407F1">
              <w:rPr>
                <w:rFonts w:hint="cs"/>
                <w:rtl/>
              </w:rPr>
              <w:t xml:space="preserve">- מקדמי שעות עבודה להערכה של פרויקטים המוגשים </w:t>
            </w:r>
            <w:r w:rsidR="003407F1">
              <w:rPr>
                <w:rFonts w:hint="cs"/>
                <w:rtl/>
              </w:rPr>
              <w:lastRenderedPageBreak/>
              <w:t>למנהלת ההשקעות</w:t>
            </w:r>
            <w:r w:rsidR="003407F1">
              <w:rPr>
                <w:rFonts w:hint="cs"/>
                <w:sz w:val="22"/>
                <w:szCs w:val="22"/>
                <w:rtl/>
              </w:rPr>
              <w:t xml:space="preserve"> </w:t>
            </w:r>
            <w:r>
              <w:rPr>
                <w:rFonts w:hint="cs"/>
                <w:sz w:val="22"/>
                <w:szCs w:val="22"/>
                <w:rtl/>
              </w:rPr>
              <w:t>.</w:t>
            </w:r>
            <w:r w:rsidR="00A451F0">
              <w:rPr>
                <w:rFonts w:hint="cs"/>
                <w:sz w:val="22"/>
                <w:szCs w:val="22"/>
                <w:rtl/>
              </w:rPr>
              <w:t xml:space="preserve"> </w:t>
            </w:r>
            <w:r w:rsidR="003407F1">
              <w:rPr>
                <w:rFonts w:hint="cs"/>
                <w:sz w:val="22"/>
                <w:szCs w:val="22"/>
                <w:rtl/>
              </w:rPr>
              <w:t xml:space="preserve">הערכים הנקובים בנספח </w:t>
            </w:r>
            <w:r>
              <w:rPr>
                <w:rFonts w:hint="cs"/>
                <w:sz w:val="22"/>
                <w:szCs w:val="22"/>
                <w:rtl/>
              </w:rPr>
              <w:t xml:space="preserve">ליד כל פעולה ופעולה </w:t>
            </w:r>
            <w:r w:rsidR="003407F1">
              <w:rPr>
                <w:rFonts w:hint="cs"/>
                <w:sz w:val="22"/>
                <w:szCs w:val="22"/>
                <w:rtl/>
              </w:rPr>
              <w:t xml:space="preserve">(פרויקט) </w:t>
            </w:r>
            <w:r>
              <w:rPr>
                <w:rFonts w:hint="cs"/>
                <w:sz w:val="22"/>
                <w:szCs w:val="22"/>
                <w:rtl/>
              </w:rPr>
              <w:t xml:space="preserve">מבטא מבחינת עורך המכרז את </w:t>
            </w:r>
            <w:r w:rsidR="000D3F43">
              <w:rPr>
                <w:rFonts w:hint="cs"/>
                <w:sz w:val="22"/>
                <w:szCs w:val="22"/>
                <w:rtl/>
              </w:rPr>
              <w:t>מקסימום</w:t>
            </w:r>
            <w:r>
              <w:rPr>
                <w:rFonts w:hint="cs"/>
                <w:sz w:val="22"/>
                <w:szCs w:val="22"/>
                <w:rtl/>
              </w:rPr>
              <w:t xml:space="preserve"> שעות העבודה </w:t>
            </w:r>
            <w:r w:rsidR="003407F1">
              <w:rPr>
                <w:rFonts w:hint="cs"/>
                <w:sz w:val="22"/>
                <w:szCs w:val="22"/>
                <w:rtl/>
              </w:rPr>
              <w:t xml:space="preserve">(או טווח) </w:t>
            </w:r>
            <w:r>
              <w:rPr>
                <w:rFonts w:hint="cs"/>
                <w:sz w:val="22"/>
                <w:szCs w:val="22"/>
                <w:rtl/>
              </w:rPr>
              <w:t xml:space="preserve">שהוא מוכן לשלם בגין ביצוע </w:t>
            </w:r>
            <w:r w:rsidR="00A451F0">
              <w:rPr>
                <w:rFonts w:hint="cs"/>
                <w:sz w:val="22"/>
                <w:szCs w:val="22"/>
                <w:rtl/>
              </w:rPr>
              <w:t>בחינת אותה בקשה/תוכנית</w:t>
            </w:r>
            <w:r>
              <w:rPr>
                <w:rFonts w:hint="cs"/>
                <w:sz w:val="22"/>
                <w:szCs w:val="22"/>
                <w:rtl/>
              </w:rPr>
              <w:t xml:space="preserve">. היה והיועץ יחרוג בהיקף השעות לא יהיה זכאי </w:t>
            </w:r>
            <w:r w:rsidR="00A451F0">
              <w:rPr>
                <w:rFonts w:hint="cs"/>
                <w:sz w:val="22"/>
                <w:szCs w:val="22"/>
                <w:rtl/>
              </w:rPr>
              <w:t xml:space="preserve">לתשלום </w:t>
            </w:r>
            <w:r>
              <w:rPr>
                <w:rFonts w:hint="cs"/>
                <w:sz w:val="22"/>
                <w:szCs w:val="22"/>
                <w:rtl/>
              </w:rPr>
              <w:t xml:space="preserve">נוסף מעבר להערכת שעות העבודה הנקובה. </w:t>
            </w:r>
          </w:p>
          <w:p w:rsidR="00A451F0" w:rsidRDefault="00A451F0" w:rsidP="00E505AC">
            <w:pPr>
              <w:spacing w:line="360" w:lineRule="auto"/>
              <w:jc w:val="both"/>
              <w:rPr>
                <w:sz w:val="22"/>
                <w:szCs w:val="22"/>
                <w:rtl/>
              </w:rPr>
            </w:pPr>
          </w:p>
          <w:p w:rsidR="000D3F43" w:rsidRDefault="00E505AC" w:rsidP="000D3F43">
            <w:pPr>
              <w:spacing w:line="360" w:lineRule="auto"/>
              <w:jc w:val="both"/>
              <w:rPr>
                <w:sz w:val="22"/>
                <w:szCs w:val="22"/>
                <w:rtl/>
              </w:rPr>
            </w:pPr>
            <w:r>
              <w:rPr>
                <w:rFonts w:hint="cs"/>
                <w:sz w:val="22"/>
                <w:szCs w:val="22"/>
                <w:rtl/>
              </w:rPr>
              <w:t xml:space="preserve">כאן המקום להסביר כי בקשות לבחינת תוכניות בכל תחומי הייעוץ הנן דינאמיות במובן זה שחרף </w:t>
            </w:r>
            <w:r w:rsidR="000D3F43">
              <w:rPr>
                <w:rFonts w:hint="cs"/>
                <w:sz w:val="22"/>
                <w:szCs w:val="22"/>
                <w:rtl/>
              </w:rPr>
              <w:t>אותו ניסיו</w:t>
            </w:r>
            <w:r w:rsidR="000D3F43">
              <w:rPr>
                <w:rFonts w:hint="eastAsia"/>
                <w:sz w:val="22"/>
                <w:szCs w:val="22"/>
                <w:rtl/>
              </w:rPr>
              <w:t>ן</w:t>
            </w:r>
            <w:r>
              <w:rPr>
                <w:rFonts w:hint="cs"/>
                <w:sz w:val="22"/>
                <w:szCs w:val="22"/>
                <w:rtl/>
              </w:rPr>
              <w:t xml:space="preserve"> רב השנים </w:t>
            </w:r>
            <w:r w:rsidR="000D3F43">
              <w:rPr>
                <w:rFonts w:hint="cs"/>
                <w:sz w:val="22"/>
                <w:szCs w:val="22"/>
                <w:rtl/>
              </w:rPr>
              <w:t xml:space="preserve">הרי שלמנהלת ההשקעות קשה לדעת בהיבט של קליטת הבקשות לטיפול : כמה בקשות תתקבלנה </w:t>
            </w:r>
            <w:r>
              <w:rPr>
                <w:rFonts w:hint="cs"/>
                <w:sz w:val="22"/>
                <w:szCs w:val="22"/>
                <w:rtl/>
              </w:rPr>
              <w:t>עד לרגע נתון לפי איזה סדר תוגשנה</w:t>
            </w:r>
            <w:r w:rsidR="000D3F43">
              <w:rPr>
                <w:rFonts w:hint="cs"/>
                <w:sz w:val="22"/>
                <w:szCs w:val="22"/>
                <w:rtl/>
              </w:rPr>
              <w:t xml:space="preserve"> ומה יהיה היקפן</w:t>
            </w:r>
            <w:r>
              <w:rPr>
                <w:rFonts w:hint="cs"/>
                <w:sz w:val="22"/>
                <w:szCs w:val="22"/>
                <w:rtl/>
              </w:rPr>
              <w:t>.</w:t>
            </w:r>
          </w:p>
          <w:p w:rsidR="000D3F43" w:rsidRDefault="000D3F43" w:rsidP="000D3F43">
            <w:pPr>
              <w:spacing w:line="360" w:lineRule="auto"/>
              <w:jc w:val="both"/>
              <w:rPr>
                <w:sz w:val="22"/>
                <w:szCs w:val="22"/>
                <w:rtl/>
              </w:rPr>
            </w:pPr>
          </w:p>
          <w:p w:rsidR="00667F0E" w:rsidRDefault="00EA1FDD" w:rsidP="0080243A">
            <w:pPr>
              <w:spacing w:line="360" w:lineRule="auto"/>
              <w:jc w:val="both"/>
              <w:rPr>
                <w:sz w:val="22"/>
                <w:szCs w:val="22"/>
                <w:rtl/>
              </w:rPr>
            </w:pPr>
            <w:r>
              <w:rPr>
                <w:rFonts w:hint="cs"/>
                <w:sz w:val="22"/>
                <w:szCs w:val="22"/>
                <w:rtl/>
              </w:rPr>
              <w:t xml:space="preserve">יוסבר בהקשר זה כי </w:t>
            </w:r>
            <w:r w:rsidR="00E505AC">
              <w:rPr>
                <w:rFonts w:hint="cs"/>
                <w:sz w:val="22"/>
                <w:szCs w:val="22"/>
                <w:rtl/>
              </w:rPr>
              <w:t xml:space="preserve">הפניית הבקשות </w:t>
            </w:r>
            <w:r w:rsidR="000D3F43">
              <w:rPr>
                <w:rFonts w:hint="cs"/>
                <w:sz w:val="22"/>
                <w:szCs w:val="22"/>
                <w:rtl/>
              </w:rPr>
              <w:t xml:space="preserve">לבחינה הנדסית </w:t>
            </w:r>
            <w:r>
              <w:rPr>
                <w:rFonts w:hint="cs"/>
                <w:sz w:val="22"/>
                <w:szCs w:val="22"/>
                <w:rtl/>
              </w:rPr>
              <w:t>[כלומר: הפעלת השירות נש</w:t>
            </w:r>
            <w:r w:rsidR="0080243A">
              <w:rPr>
                <w:rFonts w:hint="cs"/>
                <w:sz w:val="22"/>
                <w:szCs w:val="22"/>
                <w:rtl/>
              </w:rPr>
              <w:t>ו</w:t>
            </w:r>
            <w:r>
              <w:rPr>
                <w:rFonts w:hint="cs"/>
                <w:sz w:val="22"/>
                <w:szCs w:val="22"/>
                <w:rtl/>
              </w:rPr>
              <w:t xml:space="preserve">א מכרז זה בפועל] </w:t>
            </w:r>
            <w:r w:rsidR="00E505AC">
              <w:rPr>
                <w:rFonts w:hint="cs"/>
                <w:sz w:val="22"/>
                <w:szCs w:val="22"/>
                <w:rtl/>
              </w:rPr>
              <w:t xml:space="preserve">נעשית על </w:t>
            </w:r>
            <w:r w:rsidR="000D3F43">
              <w:rPr>
                <w:rFonts w:hint="cs"/>
                <w:sz w:val="22"/>
                <w:szCs w:val="22"/>
                <w:rtl/>
              </w:rPr>
              <w:t xml:space="preserve">פי רוב </w:t>
            </w:r>
            <w:r w:rsidR="00E505AC">
              <w:rPr>
                <w:rFonts w:hint="cs"/>
                <w:sz w:val="22"/>
                <w:szCs w:val="22"/>
                <w:rtl/>
              </w:rPr>
              <w:t>על פי סדר ההגשה (</w:t>
            </w:r>
            <w:r>
              <w:rPr>
                <w:rFonts w:hint="cs"/>
                <w:sz w:val="22"/>
                <w:szCs w:val="22"/>
                <w:rtl/>
              </w:rPr>
              <w:t xml:space="preserve">שהנו: יום קליטת הבקשה  </w:t>
            </w:r>
            <w:r w:rsidR="00E505AC">
              <w:rPr>
                <w:rFonts w:hint="cs"/>
                <w:sz w:val="22"/>
                <w:szCs w:val="22"/>
                <w:rtl/>
              </w:rPr>
              <w:t xml:space="preserve">במחוז או במנהלת עצמה) ולכן </w:t>
            </w:r>
            <w:r>
              <w:rPr>
                <w:rFonts w:hint="cs"/>
                <w:sz w:val="22"/>
                <w:szCs w:val="22"/>
                <w:rtl/>
              </w:rPr>
              <w:t xml:space="preserve">הרי שבאופן טבעי, </w:t>
            </w:r>
            <w:r w:rsidR="00E505AC">
              <w:rPr>
                <w:rFonts w:hint="cs"/>
                <w:sz w:val="22"/>
                <w:szCs w:val="22"/>
                <w:rtl/>
              </w:rPr>
              <w:t xml:space="preserve">גם בהקשר </w:t>
            </w:r>
            <w:r>
              <w:rPr>
                <w:rFonts w:hint="cs"/>
                <w:sz w:val="22"/>
                <w:szCs w:val="22"/>
                <w:rtl/>
              </w:rPr>
              <w:t xml:space="preserve">זה </w:t>
            </w:r>
            <w:r w:rsidR="00E505AC">
              <w:rPr>
                <w:rFonts w:hint="cs"/>
                <w:sz w:val="22"/>
                <w:szCs w:val="22"/>
                <w:rtl/>
              </w:rPr>
              <w:t xml:space="preserve">קשה לדעת האם העבודה הראשונה </w:t>
            </w:r>
            <w:r>
              <w:rPr>
                <w:rFonts w:hint="cs"/>
                <w:sz w:val="22"/>
                <w:szCs w:val="22"/>
                <w:rtl/>
              </w:rPr>
              <w:t xml:space="preserve">"שתקלט" ותופנה לבחינה הנדסית </w:t>
            </w:r>
            <w:r w:rsidR="00E505AC">
              <w:rPr>
                <w:rFonts w:hint="cs"/>
                <w:sz w:val="22"/>
                <w:szCs w:val="22"/>
                <w:rtl/>
              </w:rPr>
              <w:t xml:space="preserve">בתור </w:t>
            </w:r>
            <w:r>
              <w:rPr>
                <w:rFonts w:hint="cs"/>
                <w:sz w:val="22"/>
                <w:szCs w:val="22"/>
                <w:rtl/>
              </w:rPr>
              <w:t>כזו שהנה "</w:t>
            </w:r>
            <w:r w:rsidR="00E505AC">
              <w:rPr>
                <w:rFonts w:hint="cs"/>
                <w:sz w:val="22"/>
                <w:szCs w:val="22"/>
                <w:rtl/>
              </w:rPr>
              <w:t xml:space="preserve"> מרובת שעות</w:t>
            </w:r>
            <w:r>
              <w:rPr>
                <w:rFonts w:hint="cs"/>
                <w:sz w:val="22"/>
                <w:szCs w:val="22"/>
                <w:rtl/>
              </w:rPr>
              <w:t xml:space="preserve">" </w:t>
            </w:r>
            <w:r w:rsidR="00E505AC">
              <w:rPr>
                <w:rFonts w:hint="cs"/>
                <w:sz w:val="22"/>
                <w:szCs w:val="22"/>
                <w:rtl/>
              </w:rPr>
              <w:t xml:space="preserve"> </w:t>
            </w:r>
            <w:r>
              <w:rPr>
                <w:rFonts w:hint="cs"/>
                <w:sz w:val="22"/>
                <w:szCs w:val="22"/>
                <w:rtl/>
              </w:rPr>
              <w:t xml:space="preserve"> </w:t>
            </w:r>
            <w:r w:rsidR="00E505AC">
              <w:rPr>
                <w:rFonts w:hint="cs"/>
                <w:sz w:val="22"/>
                <w:szCs w:val="22"/>
                <w:rtl/>
              </w:rPr>
              <w:t xml:space="preserve">(דוגמת בחינת מערך מיון) או </w:t>
            </w:r>
            <w:r>
              <w:rPr>
                <w:rFonts w:hint="cs"/>
                <w:sz w:val="22"/>
                <w:szCs w:val="22"/>
                <w:rtl/>
              </w:rPr>
              <w:t xml:space="preserve">שמא תהא זו </w:t>
            </w:r>
            <w:r w:rsidR="00E505AC">
              <w:rPr>
                <w:rFonts w:hint="cs"/>
                <w:sz w:val="22"/>
                <w:szCs w:val="22"/>
                <w:rtl/>
              </w:rPr>
              <w:t xml:space="preserve">עבודה </w:t>
            </w:r>
            <w:r>
              <w:rPr>
                <w:rFonts w:hint="cs"/>
                <w:sz w:val="22"/>
                <w:szCs w:val="22"/>
                <w:rtl/>
              </w:rPr>
              <w:t>"</w:t>
            </w:r>
            <w:r w:rsidR="00E505AC">
              <w:rPr>
                <w:rFonts w:hint="cs"/>
                <w:sz w:val="22"/>
                <w:szCs w:val="22"/>
                <w:rtl/>
              </w:rPr>
              <w:t>קטנה</w:t>
            </w:r>
            <w:r>
              <w:rPr>
                <w:rFonts w:hint="cs"/>
                <w:sz w:val="22"/>
                <w:szCs w:val="22"/>
                <w:rtl/>
              </w:rPr>
              <w:t xml:space="preserve">" </w:t>
            </w:r>
            <w:r w:rsidR="00E505AC">
              <w:rPr>
                <w:rFonts w:hint="cs"/>
                <w:sz w:val="22"/>
                <w:szCs w:val="22"/>
                <w:rtl/>
              </w:rPr>
              <w:t xml:space="preserve"> ו</w:t>
            </w:r>
            <w:r>
              <w:rPr>
                <w:rFonts w:hint="cs"/>
                <w:sz w:val="22"/>
                <w:szCs w:val="22"/>
                <w:rtl/>
              </w:rPr>
              <w:t>"</w:t>
            </w:r>
            <w:r w:rsidR="00E505AC">
              <w:rPr>
                <w:rFonts w:hint="cs"/>
                <w:sz w:val="22"/>
                <w:szCs w:val="22"/>
                <w:rtl/>
              </w:rPr>
              <w:t>קצרה</w:t>
            </w:r>
            <w:r>
              <w:rPr>
                <w:rFonts w:hint="cs"/>
                <w:sz w:val="22"/>
                <w:szCs w:val="22"/>
                <w:rtl/>
              </w:rPr>
              <w:t>"</w:t>
            </w:r>
            <w:r w:rsidR="00E505AC">
              <w:rPr>
                <w:rFonts w:hint="cs"/>
                <w:sz w:val="22"/>
                <w:szCs w:val="22"/>
                <w:rtl/>
              </w:rPr>
              <w:t xml:space="preserve"> (דוגמת</w:t>
            </w:r>
            <w:r>
              <w:rPr>
                <w:rFonts w:hint="cs"/>
                <w:sz w:val="22"/>
                <w:szCs w:val="22"/>
                <w:rtl/>
              </w:rPr>
              <w:t>:</w:t>
            </w:r>
            <w:r w:rsidR="00E505AC">
              <w:rPr>
                <w:rFonts w:hint="cs"/>
                <w:sz w:val="22"/>
                <w:szCs w:val="22"/>
                <w:rtl/>
              </w:rPr>
              <w:t xml:space="preserve"> בחינת דו"ח ביצוע למרסס נייד). </w:t>
            </w:r>
          </w:p>
          <w:p w:rsidR="00667F0E" w:rsidRDefault="00667F0E" w:rsidP="00EA1FDD">
            <w:pPr>
              <w:spacing w:line="360" w:lineRule="auto"/>
              <w:jc w:val="both"/>
              <w:rPr>
                <w:sz w:val="22"/>
                <w:szCs w:val="22"/>
                <w:rtl/>
              </w:rPr>
            </w:pPr>
          </w:p>
          <w:p w:rsidR="00E505AC" w:rsidRPr="00667F0E" w:rsidRDefault="00E505AC" w:rsidP="00F51981">
            <w:pPr>
              <w:spacing w:line="360" w:lineRule="auto"/>
              <w:jc w:val="both"/>
              <w:rPr>
                <w:b/>
                <w:bCs/>
                <w:sz w:val="22"/>
                <w:szCs w:val="22"/>
                <w:rtl/>
              </w:rPr>
            </w:pPr>
            <w:r w:rsidRPr="00667F0E">
              <w:rPr>
                <w:rFonts w:hint="cs"/>
                <w:b/>
                <w:bCs/>
                <w:sz w:val="22"/>
                <w:szCs w:val="22"/>
                <w:rtl/>
              </w:rPr>
              <w:t xml:space="preserve">כך או כך,  עורך המכרז מסב את תשומת לב המציעים כי התמריץ של כל </w:t>
            </w:r>
            <w:r w:rsidR="00667F0E">
              <w:rPr>
                <w:rFonts w:hint="cs"/>
                <w:b/>
                <w:bCs/>
                <w:sz w:val="22"/>
                <w:szCs w:val="22"/>
                <w:rtl/>
              </w:rPr>
              <w:t>יועץ [ו</w:t>
            </w:r>
            <w:r w:rsidR="00F51981">
              <w:rPr>
                <w:rFonts w:hint="cs"/>
                <w:b/>
                <w:bCs/>
                <w:sz w:val="22"/>
                <w:szCs w:val="22"/>
                <w:rtl/>
              </w:rPr>
              <w:t xml:space="preserve"> </w:t>
            </w:r>
            <w:r w:rsidR="00667F0E">
              <w:rPr>
                <w:rFonts w:hint="cs"/>
                <w:b/>
                <w:bCs/>
                <w:sz w:val="22"/>
                <w:szCs w:val="22"/>
                <w:rtl/>
              </w:rPr>
              <w:t xml:space="preserve"> </w:t>
            </w:r>
            <w:r w:rsidRPr="00667F0E">
              <w:rPr>
                <w:rFonts w:hint="cs"/>
                <w:b/>
                <w:bCs/>
                <w:sz w:val="22"/>
                <w:szCs w:val="22"/>
                <w:rtl/>
              </w:rPr>
              <w:t xml:space="preserve">הנה </w:t>
            </w:r>
            <w:r w:rsidR="00667F0E">
              <w:rPr>
                <w:rFonts w:hint="cs"/>
                <w:b/>
                <w:bCs/>
                <w:sz w:val="22"/>
                <w:szCs w:val="22"/>
                <w:rtl/>
              </w:rPr>
              <w:t>שלא "להיצמד"  לאותו מחירון שעות  מקסימ</w:t>
            </w:r>
            <w:r w:rsidR="0080243A">
              <w:rPr>
                <w:rFonts w:hint="cs"/>
                <w:b/>
                <w:bCs/>
                <w:sz w:val="22"/>
                <w:szCs w:val="22"/>
                <w:rtl/>
              </w:rPr>
              <w:t>א</w:t>
            </w:r>
            <w:r w:rsidR="00667F0E">
              <w:rPr>
                <w:rFonts w:hint="cs"/>
                <w:b/>
                <w:bCs/>
                <w:sz w:val="22"/>
                <w:szCs w:val="22"/>
                <w:rtl/>
              </w:rPr>
              <w:t xml:space="preserve">לי הנזכר מעלה </w:t>
            </w:r>
            <w:r w:rsidR="003407F1">
              <w:rPr>
                <w:rFonts w:hint="cs"/>
                <w:b/>
                <w:bCs/>
                <w:sz w:val="22"/>
                <w:szCs w:val="22"/>
                <w:rtl/>
              </w:rPr>
              <w:t>[</w:t>
            </w:r>
            <w:r w:rsidR="003407F1">
              <w:rPr>
                <w:rFonts w:hint="cs"/>
                <w:rtl/>
              </w:rPr>
              <w:t xml:space="preserve"> נספח - מקדמי שעות עבודה להערכה של פרויקטים המוגשים למנהלת ההשקעות</w:t>
            </w:r>
            <w:r w:rsidR="003407F1">
              <w:rPr>
                <w:rFonts w:hint="cs"/>
                <w:b/>
                <w:bCs/>
                <w:sz w:val="22"/>
                <w:szCs w:val="22"/>
                <w:rtl/>
              </w:rPr>
              <w:t xml:space="preserve"> ] </w:t>
            </w:r>
            <w:r w:rsidR="00667F0E">
              <w:rPr>
                <w:rFonts w:hint="cs"/>
                <w:b/>
                <w:bCs/>
                <w:sz w:val="22"/>
                <w:szCs w:val="22"/>
                <w:rtl/>
              </w:rPr>
              <w:t xml:space="preserve">אלא </w:t>
            </w:r>
            <w:r w:rsidR="00667F0E" w:rsidRPr="00667F0E">
              <w:rPr>
                <w:rFonts w:hint="cs"/>
                <w:b/>
                <w:bCs/>
                <w:sz w:val="22"/>
                <w:szCs w:val="22"/>
                <w:u w:val="single"/>
                <w:rtl/>
              </w:rPr>
              <w:t>נהפוך הוא</w:t>
            </w:r>
            <w:r w:rsidR="00667F0E">
              <w:rPr>
                <w:rFonts w:hint="cs"/>
                <w:b/>
                <w:bCs/>
                <w:sz w:val="22"/>
                <w:szCs w:val="22"/>
                <w:rtl/>
              </w:rPr>
              <w:t xml:space="preserve"> - </w:t>
            </w:r>
            <w:r w:rsidRPr="00667F0E">
              <w:rPr>
                <w:rFonts w:hint="cs"/>
                <w:b/>
                <w:bCs/>
                <w:sz w:val="22"/>
                <w:szCs w:val="22"/>
                <w:rtl/>
              </w:rPr>
              <w:t xml:space="preserve">לבצע את העבודה </w:t>
            </w:r>
            <w:r w:rsidRPr="00667F0E">
              <w:rPr>
                <w:rFonts w:hint="cs"/>
                <w:b/>
                <w:bCs/>
                <w:sz w:val="22"/>
                <w:szCs w:val="22"/>
                <w:u w:val="single"/>
                <w:rtl/>
              </w:rPr>
              <w:t>במשך זמן קצר ככל האפשר</w:t>
            </w:r>
            <w:r w:rsidRPr="00667F0E">
              <w:rPr>
                <w:rFonts w:hint="cs"/>
                <w:b/>
                <w:bCs/>
                <w:sz w:val="22"/>
                <w:szCs w:val="22"/>
                <w:rtl/>
              </w:rPr>
              <w:t xml:space="preserve">, </w:t>
            </w:r>
            <w:r w:rsidR="00667F0E">
              <w:rPr>
                <w:rFonts w:hint="cs"/>
                <w:b/>
                <w:bCs/>
                <w:sz w:val="22"/>
                <w:szCs w:val="22"/>
                <w:rtl/>
              </w:rPr>
              <w:t xml:space="preserve">שכן עיקרון הניתוב העבודה בין הזוכים באותו תחום ייעוץ יהיה:  </w:t>
            </w:r>
            <w:r w:rsidRPr="00667F0E">
              <w:rPr>
                <w:rFonts w:hint="cs"/>
                <w:b/>
                <w:bCs/>
                <w:sz w:val="22"/>
                <w:szCs w:val="22"/>
                <w:rtl/>
              </w:rPr>
              <w:t>"הראשון הפנוי בתור</w:t>
            </w:r>
            <w:r w:rsidR="00667F0E">
              <w:rPr>
                <w:rFonts w:hint="cs"/>
                <w:b/>
                <w:bCs/>
                <w:sz w:val="22"/>
                <w:szCs w:val="22"/>
                <w:rtl/>
              </w:rPr>
              <w:t xml:space="preserve"> [כלומר: שסיים משימה] </w:t>
            </w:r>
            <w:r w:rsidRPr="00667F0E">
              <w:rPr>
                <w:rFonts w:hint="cs"/>
                <w:b/>
                <w:bCs/>
                <w:sz w:val="22"/>
                <w:szCs w:val="22"/>
                <w:rtl/>
              </w:rPr>
              <w:t xml:space="preserve"> </w:t>
            </w:r>
            <w:r w:rsidR="00667F0E">
              <w:rPr>
                <w:rFonts w:hint="cs"/>
                <w:b/>
                <w:bCs/>
                <w:sz w:val="22"/>
                <w:szCs w:val="22"/>
                <w:rtl/>
              </w:rPr>
              <w:t>הוא זה ה</w:t>
            </w:r>
            <w:r w:rsidRPr="00667F0E">
              <w:rPr>
                <w:rFonts w:hint="cs"/>
                <w:b/>
                <w:bCs/>
                <w:sz w:val="22"/>
                <w:szCs w:val="22"/>
                <w:rtl/>
              </w:rPr>
              <w:t xml:space="preserve">מקבל את העבודה הבאה". </w:t>
            </w:r>
          </w:p>
          <w:p w:rsidR="00E505AC" w:rsidRDefault="00667F0E" w:rsidP="0080243A">
            <w:pPr>
              <w:spacing w:line="360" w:lineRule="auto"/>
              <w:jc w:val="both"/>
              <w:rPr>
                <w:b/>
                <w:bCs/>
                <w:sz w:val="22"/>
                <w:szCs w:val="22"/>
                <w:rtl/>
              </w:rPr>
            </w:pPr>
            <w:r>
              <w:rPr>
                <w:rFonts w:hint="cs"/>
                <w:b/>
                <w:bCs/>
                <w:sz w:val="22"/>
                <w:szCs w:val="22"/>
                <w:rtl/>
              </w:rPr>
              <w:t>לשון אחר</w:t>
            </w:r>
            <w:r w:rsidR="00E505AC" w:rsidRPr="00667F0E">
              <w:rPr>
                <w:rFonts w:hint="cs"/>
                <w:b/>
                <w:bCs/>
                <w:sz w:val="22"/>
                <w:szCs w:val="22"/>
                <w:rtl/>
              </w:rPr>
              <w:t>: הזוכה שסיים ראשון את העבודה שניתנה לו יהיה זכאי לקבל המשימה הבאה "שתוזרם" לצנרת העבודה,</w:t>
            </w:r>
            <w:r w:rsidR="00B21618" w:rsidRPr="00667F0E" w:rsidDel="00B21618">
              <w:rPr>
                <w:rFonts w:hint="cs"/>
                <w:b/>
                <w:bCs/>
                <w:sz w:val="22"/>
                <w:szCs w:val="22"/>
                <w:rtl/>
              </w:rPr>
              <w:t xml:space="preserve"> </w:t>
            </w:r>
            <w:r>
              <w:rPr>
                <w:rFonts w:hint="cs"/>
                <w:b/>
                <w:bCs/>
                <w:sz w:val="22"/>
                <w:szCs w:val="22"/>
                <w:rtl/>
              </w:rPr>
              <w:t xml:space="preserve">בכפוף  לסייג שהוסבר על פיו המשרד לא יוכל </w:t>
            </w:r>
            <w:r w:rsidR="00E505AC" w:rsidRPr="00667F0E">
              <w:rPr>
                <w:rFonts w:hint="cs"/>
                <w:b/>
                <w:bCs/>
                <w:sz w:val="22"/>
                <w:szCs w:val="22"/>
                <w:rtl/>
              </w:rPr>
              <w:t xml:space="preserve">להתחייב מה </w:t>
            </w:r>
            <w:r w:rsidR="0080243A">
              <w:rPr>
                <w:rFonts w:hint="cs"/>
                <w:b/>
                <w:bCs/>
                <w:sz w:val="22"/>
                <w:szCs w:val="22"/>
                <w:rtl/>
              </w:rPr>
              <w:t>י</w:t>
            </w:r>
            <w:r w:rsidR="00E505AC" w:rsidRPr="00667F0E">
              <w:rPr>
                <w:rFonts w:hint="cs"/>
                <w:b/>
                <w:bCs/>
                <w:sz w:val="22"/>
                <w:szCs w:val="22"/>
                <w:rtl/>
              </w:rPr>
              <w:t xml:space="preserve">היה היקפה </w:t>
            </w:r>
            <w:r>
              <w:rPr>
                <w:rFonts w:hint="cs"/>
                <w:b/>
                <w:bCs/>
                <w:sz w:val="22"/>
                <w:szCs w:val="22"/>
                <w:rtl/>
              </w:rPr>
              <w:t xml:space="preserve">של </w:t>
            </w:r>
            <w:r w:rsidR="0080243A">
              <w:rPr>
                <w:rFonts w:hint="cs"/>
                <w:b/>
                <w:bCs/>
                <w:sz w:val="22"/>
                <w:szCs w:val="22"/>
                <w:rtl/>
              </w:rPr>
              <w:t xml:space="preserve">אותה </w:t>
            </w:r>
            <w:r>
              <w:rPr>
                <w:rFonts w:hint="cs"/>
                <w:b/>
                <w:bCs/>
                <w:sz w:val="22"/>
                <w:szCs w:val="22"/>
                <w:rtl/>
              </w:rPr>
              <w:t xml:space="preserve">משימה חדשה, </w:t>
            </w:r>
            <w:r w:rsidR="00E505AC" w:rsidRPr="00667F0E">
              <w:rPr>
                <w:rFonts w:hint="cs"/>
                <w:b/>
                <w:bCs/>
                <w:sz w:val="22"/>
                <w:szCs w:val="22"/>
                <w:rtl/>
              </w:rPr>
              <w:t xml:space="preserve">שכן </w:t>
            </w:r>
            <w:r>
              <w:rPr>
                <w:rFonts w:hint="cs"/>
                <w:b/>
                <w:bCs/>
                <w:sz w:val="22"/>
                <w:szCs w:val="22"/>
                <w:rtl/>
              </w:rPr>
              <w:t xml:space="preserve">כאמור </w:t>
            </w:r>
            <w:r w:rsidR="00E505AC" w:rsidRPr="00667F0E">
              <w:rPr>
                <w:rFonts w:hint="cs"/>
                <w:b/>
                <w:bCs/>
                <w:sz w:val="22"/>
                <w:szCs w:val="22"/>
                <w:rtl/>
              </w:rPr>
              <w:t xml:space="preserve">מעלה </w:t>
            </w:r>
            <w:r>
              <w:rPr>
                <w:rFonts w:hint="cs"/>
                <w:b/>
                <w:bCs/>
                <w:sz w:val="22"/>
                <w:szCs w:val="22"/>
                <w:rtl/>
              </w:rPr>
              <w:t xml:space="preserve">סדר </w:t>
            </w:r>
            <w:r w:rsidR="0080243A">
              <w:rPr>
                <w:rFonts w:hint="cs"/>
                <w:b/>
                <w:bCs/>
                <w:sz w:val="22"/>
                <w:szCs w:val="22"/>
                <w:rtl/>
              </w:rPr>
              <w:t xml:space="preserve">ניתובן </w:t>
            </w:r>
            <w:r>
              <w:rPr>
                <w:rFonts w:hint="cs"/>
                <w:b/>
                <w:bCs/>
                <w:sz w:val="22"/>
                <w:szCs w:val="22"/>
                <w:rtl/>
              </w:rPr>
              <w:t xml:space="preserve">בהיבט היקפן / גודלן הנו רנדומאלי. </w:t>
            </w:r>
          </w:p>
          <w:p w:rsidR="003407F1" w:rsidRPr="00667F0E" w:rsidRDefault="003407F1" w:rsidP="00B21618">
            <w:pPr>
              <w:spacing w:line="360" w:lineRule="auto"/>
              <w:jc w:val="both"/>
              <w:rPr>
                <w:b/>
                <w:bCs/>
                <w:sz w:val="22"/>
                <w:szCs w:val="22"/>
                <w:rtl/>
              </w:rPr>
            </w:pPr>
            <w:r w:rsidRPr="003A2E3C">
              <w:rPr>
                <w:rFonts w:hint="cs"/>
                <w:b/>
                <w:bCs/>
                <w:sz w:val="22"/>
                <w:szCs w:val="22"/>
                <w:rtl/>
              </w:rPr>
              <w:t xml:space="preserve">עורך המכרז מבקש להבהיר בלשון ברורה כי הוא שומר על זכותו לבצע עדכונים בנספח </w:t>
            </w:r>
            <w:r w:rsidRPr="003A2E3C">
              <w:rPr>
                <w:rFonts w:hint="cs"/>
                <w:b/>
                <w:bCs/>
                <w:rtl/>
              </w:rPr>
              <w:t xml:space="preserve"> מקדמי שעות עבודה להערכה של פרויקטים המוגשים למנהלת ההשקעות</w:t>
            </w:r>
            <w:r w:rsidRPr="003A2E3C">
              <w:rPr>
                <w:rFonts w:hint="cs"/>
                <w:b/>
                <w:bCs/>
                <w:sz w:val="22"/>
                <w:szCs w:val="22"/>
                <w:rtl/>
              </w:rPr>
              <w:t xml:space="preserve">  בכל עת</w:t>
            </w:r>
            <w:r w:rsidR="0080243A">
              <w:rPr>
                <w:rFonts w:hint="cs"/>
                <w:b/>
                <w:bCs/>
                <w:sz w:val="22"/>
                <w:szCs w:val="22"/>
                <w:rtl/>
              </w:rPr>
              <w:t>,</w:t>
            </w:r>
            <w:r w:rsidRPr="003A2E3C">
              <w:rPr>
                <w:rFonts w:hint="cs"/>
                <w:b/>
                <w:bCs/>
                <w:sz w:val="22"/>
                <w:szCs w:val="22"/>
                <w:rtl/>
              </w:rPr>
              <w:t xml:space="preserve"> לרבות הקטנת אומדן השעות המאושר לתשלום. לא תשמע אפוא בהקשר זה כל טענה שהיא.  </w:t>
            </w:r>
          </w:p>
          <w:p w:rsidR="00A40638" w:rsidRDefault="00A40638" w:rsidP="00A40638">
            <w:pPr>
              <w:spacing w:line="360" w:lineRule="auto"/>
              <w:jc w:val="both"/>
              <w:rPr>
                <w:sz w:val="22"/>
                <w:szCs w:val="22"/>
                <w:rtl/>
              </w:rPr>
            </w:pPr>
          </w:p>
          <w:p w:rsidR="00D00418" w:rsidRPr="00F53A0A" w:rsidRDefault="00D00418" w:rsidP="00D00418">
            <w:pPr>
              <w:spacing w:line="360" w:lineRule="auto"/>
              <w:jc w:val="both"/>
              <w:rPr>
                <w:sz w:val="22"/>
                <w:szCs w:val="22"/>
                <w:rtl/>
              </w:rPr>
            </w:pPr>
          </w:p>
        </w:tc>
        <w:tc>
          <w:tcPr>
            <w:tcW w:w="553" w:type="dxa"/>
            <w:shd w:val="clear" w:color="auto" w:fill="auto"/>
          </w:tcPr>
          <w:p w:rsidR="009109CA" w:rsidRPr="00F53A0A" w:rsidRDefault="009109CA" w:rsidP="0094161E">
            <w:pPr>
              <w:spacing w:line="360" w:lineRule="auto"/>
              <w:jc w:val="both"/>
              <w:rPr>
                <w:sz w:val="22"/>
                <w:szCs w:val="22"/>
                <w:rtl/>
              </w:rPr>
            </w:pPr>
          </w:p>
        </w:tc>
      </w:tr>
      <w:tr w:rsidR="009109CA" w:rsidRPr="00A728D4" w:rsidTr="00D70BEB">
        <w:tc>
          <w:tcPr>
            <w:tcW w:w="410" w:type="dxa"/>
            <w:shd w:val="clear" w:color="auto" w:fill="auto"/>
          </w:tcPr>
          <w:p w:rsidR="009109CA" w:rsidRPr="00A728D4" w:rsidRDefault="009109CA" w:rsidP="0094161E">
            <w:pPr>
              <w:spacing w:line="360" w:lineRule="auto"/>
              <w:rPr>
                <w:b/>
                <w:bCs/>
                <w:sz w:val="22"/>
                <w:szCs w:val="22"/>
                <w:rtl/>
              </w:rPr>
            </w:pPr>
          </w:p>
        </w:tc>
        <w:tc>
          <w:tcPr>
            <w:tcW w:w="1203" w:type="dxa"/>
            <w:shd w:val="clear" w:color="auto" w:fill="auto"/>
          </w:tcPr>
          <w:p w:rsidR="009109CA" w:rsidRPr="00581C00" w:rsidRDefault="009109CA" w:rsidP="0094161E">
            <w:pPr>
              <w:spacing w:line="360" w:lineRule="auto"/>
              <w:rPr>
                <w:b/>
                <w:bCs/>
                <w:sz w:val="22"/>
                <w:szCs w:val="22"/>
                <w:rtl/>
              </w:rPr>
            </w:pPr>
          </w:p>
        </w:tc>
        <w:tc>
          <w:tcPr>
            <w:tcW w:w="425" w:type="dxa"/>
            <w:shd w:val="clear" w:color="auto" w:fill="auto"/>
          </w:tcPr>
          <w:p w:rsidR="009109CA" w:rsidRPr="00A728D4" w:rsidRDefault="009109CA" w:rsidP="0094161E">
            <w:pPr>
              <w:spacing w:line="360" w:lineRule="auto"/>
              <w:jc w:val="both"/>
              <w:rPr>
                <w:b/>
                <w:bCs/>
                <w:sz w:val="22"/>
                <w:szCs w:val="22"/>
                <w:rtl/>
              </w:rPr>
            </w:pPr>
          </w:p>
        </w:tc>
        <w:tc>
          <w:tcPr>
            <w:tcW w:w="471" w:type="dxa"/>
            <w:shd w:val="clear" w:color="auto" w:fill="auto"/>
          </w:tcPr>
          <w:p w:rsidR="009109CA" w:rsidRPr="00F53A0A" w:rsidRDefault="009109CA" w:rsidP="0094161E">
            <w:pPr>
              <w:spacing w:line="360" w:lineRule="auto"/>
              <w:jc w:val="both"/>
              <w:rPr>
                <w:b/>
                <w:bCs/>
                <w:sz w:val="22"/>
                <w:szCs w:val="22"/>
                <w:rtl/>
              </w:rPr>
            </w:pPr>
          </w:p>
        </w:tc>
        <w:tc>
          <w:tcPr>
            <w:tcW w:w="8008" w:type="dxa"/>
            <w:shd w:val="clear" w:color="auto" w:fill="auto"/>
          </w:tcPr>
          <w:p w:rsidR="009109CA" w:rsidRPr="00F53A0A" w:rsidRDefault="009109CA" w:rsidP="0094161E">
            <w:pPr>
              <w:spacing w:line="360" w:lineRule="auto"/>
              <w:rPr>
                <w:sz w:val="22"/>
                <w:szCs w:val="22"/>
                <w:rtl/>
              </w:rPr>
            </w:pPr>
          </w:p>
        </w:tc>
        <w:tc>
          <w:tcPr>
            <w:tcW w:w="553" w:type="dxa"/>
            <w:shd w:val="clear" w:color="auto" w:fill="auto"/>
          </w:tcPr>
          <w:p w:rsidR="009109CA" w:rsidRPr="00F53A0A" w:rsidRDefault="009109CA" w:rsidP="0094161E">
            <w:pPr>
              <w:spacing w:line="360" w:lineRule="auto"/>
              <w:jc w:val="both"/>
              <w:rPr>
                <w:sz w:val="22"/>
                <w:szCs w:val="22"/>
                <w:rtl/>
              </w:rPr>
            </w:pPr>
          </w:p>
        </w:tc>
      </w:tr>
      <w:tr w:rsidR="009109CA" w:rsidRPr="00A728D4" w:rsidTr="00D70BEB">
        <w:tc>
          <w:tcPr>
            <w:tcW w:w="1613" w:type="dxa"/>
            <w:gridSpan w:val="2"/>
            <w:shd w:val="clear" w:color="auto" w:fill="auto"/>
          </w:tcPr>
          <w:p w:rsidR="009109CA" w:rsidRPr="00EB549B" w:rsidRDefault="009109CA" w:rsidP="0094161E">
            <w:pPr>
              <w:pStyle w:val="1"/>
              <w:spacing w:before="0" w:after="0"/>
              <w:ind w:left="357" w:hanging="357"/>
              <w:rPr>
                <w:b w:val="0"/>
                <w:bCs w:val="0"/>
                <w:sz w:val="22"/>
                <w:szCs w:val="22"/>
                <w:rtl/>
              </w:rPr>
            </w:pPr>
            <w:bookmarkStart w:id="17" w:name="_Toc383151228"/>
            <w:bookmarkStart w:id="18" w:name="_Toc383151306"/>
            <w:bookmarkStart w:id="19" w:name="_Toc383151414"/>
            <w:bookmarkStart w:id="20" w:name="_Toc383151487"/>
            <w:bookmarkStart w:id="21" w:name="_Toc383151560"/>
            <w:bookmarkStart w:id="22" w:name="_Toc383153648"/>
            <w:bookmarkStart w:id="23" w:name="_Toc383153718"/>
            <w:bookmarkStart w:id="24" w:name="_Toc383153787"/>
            <w:bookmarkStart w:id="25" w:name="_Toc383153847"/>
            <w:bookmarkStart w:id="26" w:name="_Toc383153906"/>
            <w:bookmarkStart w:id="27" w:name="_Toc383154042"/>
            <w:bookmarkStart w:id="28" w:name="_Toc383154453"/>
            <w:bookmarkStart w:id="29" w:name="_Toc383154917"/>
            <w:bookmarkStart w:id="30" w:name="_Toc393183450"/>
            <w:bookmarkEnd w:id="17"/>
            <w:bookmarkEnd w:id="18"/>
            <w:bookmarkEnd w:id="19"/>
            <w:bookmarkEnd w:id="20"/>
            <w:bookmarkEnd w:id="21"/>
            <w:bookmarkEnd w:id="22"/>
            <w:bookmarkEnd w:id="23"/>
            <w:bookmarkEnd w:id="24"/>
            <w:bookmarkEnd w:id="25"/>
            <w:bookmarkEnd w:id="26"/>
            <w:bookmarkEnd w:id="27"/>
            <w:bookmarkEnd w:id="28"/>
            <w:bookmarkEnd w:id="29"/>
            <w:r w:rsidRPr="00EB549B">
              <w:rPr>
                <w:rFonts w:hint="eastAsia"/>
                <w:sz w:val="22"/>
                <w:szCs w:val="22"/>
                <w:rtl/>
              </w:rPr>
              <w:t>תקופת</w:t>
            </w:r>
            <w:r w:rsidRPr="00EB549B">
              <w:rPr>
                <w:sz w:val="22"/>
                <w:szCs w:val="22"/>
                <w:rtl/>
              </w:rPr>
              <w:t xml:space="preserve"> </w:t>
            </w:r>
            <w:r w:rsidRPr="00EB549B">
              <w:rPr>
                <w:rFonts w:hint="eastAsia"/>
                <w:sz w:val="22"/>
                <w:szCs w:val="22"/>
                <w:rtl/>
              </w:rPr>
              <w:t>ההתקשרות</w:t>
            </w:r>
            <w:bookmarkEnd w:id="30"/>
          </w:p>
        </w:tc>
        <w:tc>
          <w:tcPr>
            <w:tcW w:w="425" w:type="dxa"/>
            <w:shd w:val="clear" w:color="auto" w:fill="auto"/>
          </w:tcPr>
          <w:p w:rsidR="009109CA" w:rsidRPr="00A728D4" w:rsidRDefault="009109CA" w:rsidP="0094161E">
            <w:pPr>
              <w:spacing w:line="360" w:lineRule="auto"/>
              <w:jc w:val="both"/>
              <w:rPr>
                <w:b/>
                <w:bCs/>
                <w:sz w:val="22"/>
                <w:szCs w:val="22"/>
                <w:rtl/>
              </w:rPr>
            </w:pPr>
            <w:r w:rsidRPr="00A728D4">
              <w:rPr>
                <w:rFonts w:hint="cs"/>
                <w:b/>
                <w:bCs/>
                <w:sz w:val="22"/>
                <w:szCs w:val="22"/>
                <w:rtl/>
              </w:rPr>
              <w:t xml:space="preserve"> </w:t>
            </w:r>
          </w:p>
        </w:tc>
        <w:tc>
          <w:tcPr>
            <w:tcW w:w="471" w:type="dxa"/>
            <w:shd w:val="clear" w:color="auto" w:fill="auto"/>
          </w:tcPr>
          <w:p w:rsidR="009109CA" w:rsidRPr="00F53A0A" w:rsidRDefault="009109CA" w:rsidP="0094161E">
            <w:pPr>
              <w:spacing w:line="360" w:lineRule="auto"/>
              <w:jc w:val="both"/>
              <w:rPr>
                <w:b/>
                <w:bCs/>
                <w:sz w:val="22"/>
                <w:szCs w:val="22"/>
                <w:rtl/>
              </w:rPr>
            </w:pPr>
          </w:p>
        </w:tc>
        <w:tc>
          <w:tcPr>
            <w:tcW w:w="8008" w:type="dxa"/>
            <w:shd w:val="clear" w:color="auto" w:fill="auto"/>
          </w:tcPr>
          <w:p w:rsidR="009109CA" w:rsidRPr="00F53A0A" w:rsidRDefault="009109CA" w:rsidP="0080243A">
            <w:pPr>
              <w:spacing w:line="360" w:lineRule="auto"/>
              <w:rPr>
                <w:b/>
                <w:bCs/>
                <w:sz w:val="22"/>
                <w:szCs w:val="22"/>
                <w:rtl/>
              </w:rPr>
            </w:pPr>
            <w:r w:rsidRPr="00F53A0A">
              <w:rPr>
                <w:rFonts w:ascii="Courier" w:hAnsi="Courier" w:hint="eastAsia"/>
                <w:sz w:val="22"/>
                <w:szCs w:val="22"/>
                <w:rtl/>
              </w:rPr>
              <w:t>תקופת</w:t>
            </w:r>
            <w:r w:rsidRPr="00F53A0A">
              <w:rPr>
                <w:rFonts w:ascii="Courier" w:hAnsi="Courier"/>
                <w:sz w:val="22"/>
                <w:szCs w:val="22"/>
                <w:rtl/>
              </w:rPr>
              <w:t xml:space="preserve"> </w:t>
            </w:r>
            <w:r w:rsidRPr="00F53A0A">
              <w:rPr>
                <w:rFonts w:ascii="Courier" w:hAnsi="Courier" w:hint="eastAsia"/>
                <w:sz w:val="22"/>
                <w:szCs w:val="22"/>
                <w:rtl/>
              </w:rPr>
              <w:t>ההתקשרות</w:t>
            </w:r>
            <w:r w:rsidRPr="00F53A0A">
              <w:rPr>
                <w:rFonts w:ascii="Courier" w:hAnsi="Courier"/>
                <w:sz w:val="22"/>
                <w:szCs w:val="22"/>
                <w:rtl/>
              </w:rPr>
              <w:t xml:space="preserve"> </w:t>
            </w:r>
            <w:r w:rsidRPr="00F53A0A">
              <w:rPr>
                <w:rFonts w:ascii="Courier" w:hAnsi="Courier" w:hint="eastAsia"/>
                <w:sz w:val="22"/>
                <w:szCs w:val="22"/>
                <w:rtl/>
              </w:rPr>
              <w:t>תהא</w:t>
            </w:r>
            <w:r w:rsidRPr="00F53A0A">
              <w:rPr>
                <w:rFonts w:ascii="Courier" w:hAnsi="Courier"/>
                <w:sz w:val="22"/>
                <w:szCs w:val="22"/>
                <w:rtl/>
              </w:rPr>
              <w:t xml:space="preserve"> </w:t>
            </w:r>
            <w:r w:rsidRPr="00F53A0A">
              <w:rPr>
                <w:rFonts w:ascii="Courier" w:hAnsi="Courier" w:hint="eastAsia"/>
                <w:sz w:val="22"/>
                <w:szCs w:val="22"/>
                <w:rtl/>
              </w:rPr>
              <w:t>למשך</w:t>
            </w:r>
            <w:r w:rsidRPr="00F53A0A">
              <w:rPr>
                <w:rFonts w:ascii="Courier" w:hAnsi="Courier"/>
                <w:sz w:val="22"/>
                <w:szCs w:val="22"/>
                <w:rtl/>
              </w:rPr>
              <w:t xml:space="preserve"> </w:t>
            </w:r>
            <w:r w:rsidRPr="00F53A0A">
              <w:rPr>
                <w:rFonts w:ascii="Courier" w:hAnsi="Courier" w:hint="cs"/>
                <w:sz w:val="22"/>
                <w:szCs w:val="22"/>
                <w:rtl/>
              </w:rPr>
              <w:t>12</w:t>
            </w:r>
            <w:r w:rsidRPr="00F53A0A">
              <w:rPr>
                <w:rFonts w:ascii="Courier" w:hAnsi="Courier"/>
                <w:sz w:val="22"/>
                <w:szCs w:val="22"/>
                <w:rtl/>
              </w:rPr>
              <w:t xml:space="preserve"> </w:t>
            </w:r>
            <w:r w:rsidRPr="00F53A0A">
              <w:rPr>
                <w:rFonts w:ascii="Courier" w:hAnsi="Courier" w:hint="eastAsia"/>
                <w:sz w:val="22"/>
                <w:szCs w:val="22"/>
                <w:rtl/>
              </w:rPr>
              <w:t>חודשים</w:t>
            </w:r>
            <w:r w:rsidRPr="00F53A0A">
              <w:rPr>
                <w:rFonts w:ascii="Courier" w:hAnsi="Courier"/>
                <w:sz w:val="22"/>
                <w:szCs w:val="22"/>
                <w:rtl/>
              </w:rPr>
              <w:t xml:space="preserve"> </w:t>
            </w:r>
            <w:r w:rsidRPr="00F53A0A">
              <w:rPr>
                <w:rFonts w:ascii="Courier" w:hAnsi="Courier" w:hint="eastAsia"/>
                <w:sz w:val="22"/>
                <w:szCs w:val="22"/>
                <w:rtl/>
              </w:rPr>
              <w:t>ממועד</w:t>
            </w:r>
            <w:r w:rsidRPr="00F53A0A">
              <w:rPr>
                <w:rFonts w:ascii="Courier" w:hAnsi="Courier"/>
                <w:sz w:val="22"/>
                <w:szCs w:val="22"/>
                <w:rtl/>
              </w:rPr>
              <w:t xml:space="preserve"> </w:t>
            </w:r>
            <w:r w:rsidRPr="00F53A0A">
              <w:rPr>
                <w:rFonts w:ascii="Courier" w:hAnsi="Courier" w:hint="eastAsia"/>
                <w:sz w:val="22"/>
                <w:szCs w:val="22"/>
                <w:rtl/>
              </w:rPr>
              <w:t>החתימה</w:t>
            </w:r>
            <w:r w:rsidRPr="00F53A0A">
              <w:rPr>
                <w:rFonts w:ascii="Courier" w:hAnsi="Courier"/>
                <w:sz w:val="22"/>
                <w:szCs w:val="22"/>
                <w:rtl/>
              </w:rPr>
              <w:t xml:space="preserve"> </w:t>
            </w:r>
            <w:r w:rsidRPr="00F53A0A">
              <w:rPr>
                <w:rFonts w:ascii="Courier" w:hAnsi="Courier" w:hint="eastAsia"/>
                <w:sz w:val="22"/>
                <w:szCs w:val="22"/>
                <w:rtl/>
              </w:rPr>
              <w:t>על</w:t>
            </w:r>
            <w:r w:rsidRPr="00F53A0A">
              <w:rPr>
                <w:rFonts w:ascii="Courier" w:hAnsi="Courier"/>
                <w:sz w:val="22"/>
                <w:szCs w:val="22"/>
                <w:rtl/>
              </w:rPr>
              <w:t xml:space="preserve"> </w:t>
            </w:r>
            <w:r w:rsidRPr="00F53A0A">
              <w:rPr>
                <w:rFonts w:ascii="Courier" w:hAnsi="Courier" w:hint="eastAsia"/>
                <w:sz w:val="22"/>
                <w:szCs w:val="22"/>
                <w:rtl/>
              </w:rPr>
              <w:t>הסכם</w:t>
            </w:r>
            <w:r w:rsidRPr="00F53A0A">
              <w:rPr>
                <w:sz w:val="22"/>
                <w:szCs w:val="22"/>
                <w:rtl/>
              </w:rPr>
              <w:t xml:space="preserve"> </w:t>
            </w:r>
            <w:r w:rsidRPr="00F53A0A">
              <w:rPr>
                <w:rFonts w:hint="eastAsia"/>
                <w:sz w:val="22"/>
                <w:szCs w:val="22"/>
                <w:rtl/>
              </w:rPr>
              <w:t>ההתקשרות</w:t>
            </w:r>
            <w:r w:rsidRPr="00F53A0A">
              <w:rPr>
                <w:sz w:val="22"/>
                <w:szCs w:val="22"/>
                <w:rtl/>
              </w:rPr>
              <w:t xml:space="preserve"> </w:t>
            </w:r>
            <w:r w:rsidRPr="00F53A0A">
              <w:rPr>
                <w:rFonts w:hint="eastAsia"/>
                <w:sz w:val="22"/>
                <w:szCs w:val="22"/>
                <w:rtl/>
              </w:rPr>
              <w:t>ע</w:t>
            </w:r>
            <w:r w:rsidRPr="00F53A0A">
              <w:rPr>
                <w:sz w:val="22"/>
                <w:szCs w:val="22"/>
                <w:rtl/>
              </w:rPr>
              <w:t>"</w:t>
            </w:r>
            <w:r w:rsidRPr="00F53A0A">
              <w:rPr>
                <w:rFonts w:hint="eastAsia"/>
                <w:sz w:val="22"/>
                <w:szCs w:val="22"/>
                <w:rtl/>
              </w:rPr>
              <w:t>י</w:t>
            </w:r>
            <w:r w:rsidRPr="00F53A0A">
              <w:rPr>
                <w:sz w:val="22"/>
                <w:szCs w:val="22"/>
                <w:rtl/>
              </w:rPr>
              <w:t xml:space="preserve"> </w:t>
            </w:r>
            <w:r w:rsidRPr="00F53A0A">
              <w:rPr>
                <w:rFonts w:hint="eastAsia"/>
                <w:sz w:val="22"/>
                <w:szCs w:val="22"/>
                <w:rtl/>
              </w:rPr>
              <w:t>חשב</w:t>
            </w:r>
            <w:r w:rsidR="00FC3E49">
              <w:rPr>
                <w:rFonts w:hint="cs"/>
                <w:sz w:val="22"/>
                <w:szCs w:val="22"/>
                <w:rtl/>
              </w:rPr>
              <w:t>ת</w:t>
            </w:r>
            <w:r w:rsidRPr="00F53A0A">
              <w:rPr>
                <w:sz w:val="22"/>
                <w:szCs w:val="22"/>
                <w:rtl/>
              </w:rPr>
              <w:t xml:space="preserve"> </w:t>
            </w:r>
            <w:r w:rsidRPr="00F53A0A">
              <w:rPr>
                <w:rFonts w:hint="eastAsia"/>
                <w:sz w:val="22"/>
                <w:szCs w:val="22"/>
                <w:rtl/>
              </w:rPr>
              <w:t>המשרד</w:t>
            </w:r>
            <w:r>
              <w:rPr>
                <w:rFonts w:hint="cs"/>
                <w:sz w:val="22"/>
                <w:szCs w:val="22"/>
                <w:rtl/>
              </w:rPr>
              <w:t>.</w:t>
            </w:r>
            <w:r w:rsidRPr="00F53A0A">
              <w:rPr>
                <w:rFonts w:hint="cs"/>
                <w:sz w:val="22"/>
                <w:szCs w:val="22"/>
                <w:rtl/>
              </w:rPr>
              <w:t xml:space="preserve"> </w:t>
            </w:r>
          </w:p>
        </w:tc>
        <w:tc>
          <w:tcPr>
            <w:tcW w:w="553" w:type="dxa"/>
            <w:shd w:val="clear" w:color="auto" w:fill="auto"/>
          </w:tcPr>
          <w:p w:rsidR="009109CA" w:rsidRPr="00F53A0A" w:rsidRDefault="009109CA" w:rsidP="0094161E">
            <w:pPr>
              <w:spacing w:line="360" w:lineRule="auto"/>
              <w:jc w:val="both"/>
              <w:rPr>
                <w:sz w:val="22"/>
                <w:szCs w:val="22"/>
                <w:rtl/>
              </w:rPr>
            </w:pPr>
          </w:p>
        </w:tc>
      </w:tr>
      <w:tr w:rsidR="009109CA" w:rsidRPr="00A728D4" w:rsidTr="00D70BEB">
        <w:tc>
          <w:tcPr>
            <w:tcW w:w="410" w:type="dxa"/>
            <w:shd w:val="clear" w:color="auto" w:fill="auto"/>
          </w:tcPr>
          <w:p w:rsidR="009109CA" w:rsidRPr="00A728D4" w:rsidRDefault="009109CA" w:rsidP="0094161E">
            <w:pPr>
              <w:spacing w:line="360" w:lineRule="auto"/>
              <w:rPr>
                <w:b/>
                <w:bCs/>
                <w:sz w:val="22"/>
                <w:szCs w:val="22"/>
                <w:rtl/>
              </w:rPr>
            </w:pPr>
          </w:p>
        </w:tc>
        <w:tc>
          <w:tcPr>
            <w:tcW w:w="1203" w:type="dxa"/>
            <w:shd w:val="clear" w:color="auto" w:fill="auto"/>
          </w:tcPr>
          <w:p w:rsidR="009109CA" w:rsidRPr="00581C00" w:rsidRDefault="009109CA" w:rsidP="0094161E">
            <w:pPr>
              <w:spacing w:line="360" w:lineRule="auto"/>
              <w:rPr>
                <w:b/>
                <w:bCs/>
                <w:sz w:val="22"/>
                <w:szCs w:val="22"/>
                <w:rtl/>
              </w:rPr>
            </w:pPr>
          </w:p>
        </w:tc>
        <w:tc>
          <w:tcPr>
            <w:tcW w:w="425" w:type="dxa"/>
            <w:shd w:val="clear" w:color="auto" w:fill="auto"/>
          </w:tcPr>
          <w:p w:rsidR="009109CA" w:rsidRPr="00A728D4" w:rsidRDefault="009109CA" w:rsidP="0094161E">
            <w:pPr>
              <w:spacing w:line="360" w:lineRule="auto"/>
              <w:jc w:val="both"/>
              <w:rPr>
                <w:b/>
                <w:bCs/>
                <w:sz w:val="22"/>
                <w:szCs w:val="22"/>
                <w:rtl/>
              </w:rPr>
            </w:pPr>
          </w:p>
        </w:tc>
        <w:tc>
          <w:tcPr>
            <w:tcW w:w="471" w:type="dxa"/>
            <w:shd w:val="clear" w:color="auto" w:fill="auto"/>
          </w:tcPr>
          <w:p w:rsidR="009109CA" w:rsidRPr="00F53A0A" w:rsidRDefault="009109CA" w:rsidP="0094161E">
            <w:pPr>
              <w:spacing w:line="360" w:lineRule="auto"/>
              <w:jc w:val="both"/>
              <w:rPr>
                <w:b/>
                <w:bCs/>
                <w:sz w:val="22"/>
                <w:szCs w:val="22"/>
                <w:rtl/>
              </w:rPr>
            </w:pPr>
          </w:p>
        </w:tc>
        <w:tc>
          <w:tcPr>
            <w:tcW w:w="8008" w:type="dxa"/>
            <w:shd w:val="clear" w:color="auto" w:fill="auto"/>
          </w:tcPr>
          <w:p w:rsidR="009109CA" w:rsidRPr="00F53A0A" w:rsidRDefault="009109CA" w:rsidP="0094161E">
            <w:pPr>
              <w:spacing w:line="360" w:lineRule="auto"/>
              <w:jc w:val="both"/>
              <w:rPr>
                <w:sz w:val="22"/>
                <w:szCs w:val="22"/>
                <w:rtl/>
              </w:rPr>
            </w:pPr>
          </w:p>
        </w:tc>
        <w:tc>
          <w:tcPr>
            <w:tcW w:w="553" w:type="dxa"/>
            <w:shd w:val="clear" w:color="auto" w:fill="auto"/>
          </w:tcPr>
          <w:p w:rsidR="009109CA" w:rsidRPr="00F53A0A" w:rsidRDefault="009109CA" w:rsidP="0094161E">
            <w:pPr>
              <w:spacing w:line="360" w:lineRule="auto"/>
              <w:jc w:val="both"/>
              <w:rPr>
                <w:sz w:val="22"/>
                <w:szCs w:val="22"/>
                <w:rtl/>
              </w:rPr>
            </w:pPr>
          </w:p>
        </w:tc>
      </w:tr>
      <w:tr w:rsidR="009109CA" w:rsidRPr="00A728D4" w:rsidTr="00D70BEB">
        <w:tc>
          <w:tcPr>
            <w:tcW w:w="410" w:type="dxa"/>
            <w:shd w:val="clear" w:color="auto" w:fill="auto"/>
          </w:tcPr>
          <w:p w:rsidR="009109CA" w:rsidRPr="00A728D4" w:rsidRDefault="009109CA" w:rsidP="0094161E">
            <w:pPr>
              <w:spacing w:line="360" w:lineRule="auto"/>
              <w:rPr>
                <w:b/>
                <w:bCs/>
                <w:sz w:val="22"/>
                <w:szCs w:val="22"/>
                <w:rtl/>
              </w:rPr>
            </w:pPr>
          </w:p>
        </w:tc>
        <w:tc>
          <w:tcPr>
            <w:tcW w:w="1203" w:type="dxa"/>
            <w:shd w:val="clear" w:color="auto" w:fill="auto"/>
          </w:tcPr>
          <w:p w:rsidR="009109CA" w:rsidRPr="00581C00" w:rsidRDefault="009109CA" w:rsidP="0094161E">
            <w:pPr>
              <w:spacing w:line="360" w:lineRule="auto"/>
              <w:rPr>
                <w:b/>
                <w:bCs/>
                <w:sz w:val="22"/>
                <w:szCs w:val="22"/>
                <w:rtl/>
              </w:rPr>
            </w:pPr>
          </w:p>
        </w:tc>
        <w:tc>
          <w:tcPr>
            <w:tcW w:w="425" w:type="dxa"/>
            <w:shd w:val="clear" w:color="auto" w:fill="auto"/>
          </w:tcPr>
          <w:p w:rsidR="009109CA" w:rsidRPr="00A728D4" w:rsidRDefault="009109CA" w:rsidP="0094161E">
            <w:pPr>
              <w:spacing w:line="360" w:lineRule="auto"/>
              <w:jc w:val="both"/>
              <w:rPr>
                <w:b/>
                <w:bCs/>
                <w:sz w:val="22"/>
                <w:szCs w:val="22"/>
                <w:rtl/>
              </w:rPr>
            </w:pPr>
          </w:p>
        </w:tc>
        <w:tc>
          <w:tcPr>
            <w:tcW w:w="471" w:type="dxa"/>
            <w:shd w:val="clear" w:color="auto" w:fill="auto"/>
          </w:tcPr>
          <w:p w:rsidR="009109CA" w:rsidRPr="00F53A0A" w:rsidRDefault="009109CA" w:rsidP="0094161E">
            <w:pPr>
              <w:spacing w:line="360" w:lineRule="auto"/>
              <w:jc w:val="both"/>
              <w:rPr>
                <w:b/>
                <w:bCs/>
                <w:sz w:val="22"/>
                <w:szCs w:val="22"/>
                <w:rtl/>
              </w:rPr>
            </w:pPr>
          </w:p>
        </w:tc>
        <w:tc>
          <w:tcPr>
            <w:tcW w:w="8008" w:type="dxa"/>
            <w:shd w:val="clear" w:color="auto" w:fill="auto"/>
          </w:tcPr>
          <w:p w:rsidR="009109CA" w:rsidRPr="00F53A0A" w:rsidRDefault="00FC3E49" w:rsidP="0094161E">
            <w:pPr>
              <w:spacing w:line="360" w:lineRule="auto"/>
              <w:jc w:val="both"/>
              <w:rPr>
                <w:sz w:val="22"/>
                <w:szCs w:val="22"/>
                <w:rtl/>
              </w:rPr>
            </w:pPr>
            <w:r w:rsidRPr="00FC3E49">
              <w:rPr>
                <w:rFonts w:hint="eastAsia"/>
                <w:sz w:val="22"/>
                <w:szCs w:val="22"/>
                <w:rtl/>
              </w:rPr>
              <w:t>כמו</w:t>
            </w:r>
            <w:r w:rsidRPr="00FC3E49">
              <w:rPr>
                <w:sz w:val="22"/>
                <w:szCs w:val="22"/>
                <w:rtl/>
              </w:rPr>
              <w:t xml:space="preserve"> </w:t>
            </w:r>
            <w:r w:rsidRPr="00FC3E49">
              <w:rPr>
                <w:rFonts w:hint="eastAsia"/>
                <w:sz w:val="22"/>
                <w:szCs w:val="22"/>
                <w:rtl/>
              </w:rPr>
              <w:t>כן</w:t>
            </w:r>
            <w:r w:rsidRPr="00FC3E49">
              <w:rPr>
                <w:sz w:val="22"/>
                <w:szCs w:val="22"/>
                <w:rtl/>
              </w:rPr>
              <w:t xml:space="preserve">, </w:t>
            </w:r>
            <w:r w:rsidRPr="00FC3E49">
              <w:rPr>
                <w:rFonts w:hint="eastAsia"/>
                <w:sz w:val="22"/>
                <w:szCs w:val="22"/>
                <w:rtl/>
              </w:rPr>
              <w:t>שומר</w:t>
            </w:r>
            <w:r w:rsidRPr="00FC3E49">
              <w:rPr>
                <w:sz w:val="22"/>
                <w:szCs w:val="22"/>
                <w:rtl/>
              </w:rPr>
              <w:t xml:space="preserve"> </w:t>
            </w:r>
            <w:r w:rsidRPr="00FC3E49">
              <w:rPr>
                <w:rFonts w:hint="eastAsia"/>
                <w:sz w:val="22"/>
                <w:szCs w:val="22"/>
                <w:rtl/>
              </w:rPr>
              <w:t>לעצמו</w:t>
            </w:r>
            <w:r w:rsidRPr="00FC3E49">
              <w:rPr>
                <w:sz w:val="22"/>
                <w:szCs w:val="22"/>
                <w:rtl/>
              </w:rPr>
              <w:t xml:space="preserve"> </w:t>
            </w:r>
            <w:r w:rsidRPr="00FC3E49">
              <w:rPr>
                <w:rFonts w:hint="eastAsia"/>
                <w:sz w:val="22"/>
                <w:szCs w:val="22"/>
                <w:rtl/>
              </w:rPr>
              <w:t>עורך</w:t>
            </w:r>
            <w:r w:rsidRPr="00FC3E49">
              <w:rPr>
                <w:sz w:val="22"/>
                <w:szCs w:val="22"/>
                <w:rtl/>
              </w:rPr>
              <w:t xml:space="preserve"> </w:t>
            </w:r>
            <w:r w:rsidRPr="00FC3E49">
              <w:rPr>
                <w:rFonts w:hint="eastAsia"/>
                <w:sz w:val="22"/>
                <w:szCs w:val="22"/>
                <w:rtl/>
              </w:rPr>
              <w:t>המכרז</w:t>
            </w:r>
            <w:r w:rsidRPr="00FC3E49">
              <w:rPr>
                <w:sz w:val="22"/>
                <w:szCs w:val="22"/>
                <w:rtl/>
              </w:rPr>
              <w:t xml:space="preserve"> </w:t>
            </w:r>
            <w:r w:rsidRPr="00FC3E49">
              <w:rPr>
                <w:rFonts w:hint="eastAsia"/>
                <w:sz w:val="22"/>
                <w:szCs w:val="22"/>
                <w:rtl/>
              </w:rPr>
              <w:t>את</w:t>
            </w:r>
            <w:r w:rsidRPr="00FC3E49">
              <w:rPr>
                <w:sz w:val="22"/>
                <w:szCs w:val="22"/>
                <w:rtl/>
              </w:rPr>
              <w:t xml:space="preserve"> </w:t>
            </w:r>
            <w:r w:rsidRPr="00FC3E49">
              <w:rPr>
                <w:rFonts w:hint="eastAsia"/>
                <w:sz w:val="22"/>
                <w:szCs w:val="22"/>
                <w:rtl/>
              </w:rPr>
              <w:t>הזכות</w:t>
            </w:r>
            <w:r w:rsidRPr="00FC3E49">
              <w:rPr>
                <w:sz w:val="22"/>
                <w:szCs w:val="22"/>
                <w:rtl/>
              </w:rPr>
              <w:t xml:space="preserve"> </w:t>
            </w:r>
            <w:r w:rsidRPr="00FC3E49">
              <w:rPr>
                <w:rFonts w:hint="eastAsia"/>
                <w:sz w:val="22"/>
                <w:szCs w:val="22"/>
                <w:rtl/>
              </w:rPr>
              <w:t>להאריך</w:t>
            </w:r>
            <w:r w:rsidRPr="00FC3E49">
              <w:rPr>
                <w:sz w:val="22"/>
                <w:szCs w:val="22"/>
                <w:rtl/>
              </w:rPr>
              <w:t xml:space="preserve"> </w:t>
            </w:r>
            <w:r w:rsidRPr="00FC3E49">
              <w:rPr>
                <w:rFonts w:hint="eastAsia"/>
                <w:sz w:val="22"/>
                <w:szCs w:val="22"/>
                <w:rtl/>
              </w:rPr>
              <w:t>משך</w:t>
            </w:r>
            <w:r w:rsidRPr="00FC3E49">
              <w:rPr>
                <w:sz w:val="22"/>
                <w:szCs w:val="22"/>
                <w:rtl/>
              </w:rPr>
              <w:t xml:space="preserve"> </w:t>
            </w:r>
            <w:r w:rsidRPr="00FC3E49">
              <w:rPr>
                <w:rFonts w:hint="eastAsia"/>
                <w:sz w:val="22"/>
                <w:szCs w:val="22"/>
                <w:rtl/>
              </w:rPr>
              <w:t>תקופת</w:t>
            </w:r>
            <w:r w:rsidRPr="00FC3E49">
              <w:rPr>
                <w:sz w:val="22"/>
                <w:szCs w:val="22"/>
                <w:rtl/>
              </w:rPr>
              <w:t xml:space="preserve"> </w:t>
            </w:r>
            <w:r w:rsidRPr="00FC3E49">
              <w:rPr>
                <w:rFonts w:hint="eastAsia"/>
                <w:sz w:val="22"/>
                <w:szCs w:val="22"/>
                <w:rtl/>
              </w:rPr>
              <w:t>ההתקשרות</w:t>
            </w:r>
            <w:r w:rsidRPr="00FC3E49">
              <w:rPr>
                <w:sz w:val="22"/>
                <w:szCs w:val="22"/>
                <w:rtl/>
              </w:rPr>
              <w:t xml:space="preserve"> </w:t>
            </w:r>
            <w:r w:rsidRPr="00FC3E49">
              <w:rPr>
                <w:rFonts w:hint="eastAsia"/>
                <w:sz w:val="22"/>
                <w:szCs w:val="22"/>
                <w:rtl/>
              </w:rPr>
              <w:t>לתקופות</w:t>
            </w:r>
            <w:r w:rsidRPr="00FC3E49">
              <w:rPr>
                <w:sz w:val="22"/>
                <w:szCs w:val="22"/>
                <w:rtl/>
              </w:rPr>
              <w:t xml:space="preserve"> </w:t>
            </w:r>
            <w:r w:rsidRPr="00FC3E49">
              <w:rPr>
                <w:rFonts w:hint="eastAsia"/>
                <w:sz w:val="22"/>
                <w:szCs w:val="22"/>
                <w:rtl/>
              </w:rPr>
              <w:t>נוספות</w:t>
            </w:r>
            <w:r w:rsidRPr="00FC3E49">
              <w:rPr>
                <w:sz w:val="22"/>
                <w:szCs w:val="22"/>
                <w:rtl/>
              </w:rPr>
              <w:t xml:space="preserve"> </w:t>
            </w:r>
            <w:r w:rsidRPr="00FC3E49">
              <w:rPr>
                <w:rFonts w:hint="eastAsia"/>
                <w:sz w:val="22"/>
                <w:szCs w:val="22"/>
                <w:rtl/>
              </w:rPr>
              <w:t>כפי</w:t>
            </w:r>
            <w:r w:rsidRPr="00FC3E49">
              <w:rPr>
                <w:sz w:val="22"/>
                <w:szCs w:val="22"/>
                <w:rtl/>
              </w:rPr>
              <w:t xml:space="preserve"> </w:t>
            </w:r>
            <w:r w:rsidRPr="00FC3E49">
              <w:rPr>
                <w:rFonts w:hint="eastAsia"/>
                <w:sz w:val="22"/>
                <w:szCs w:val="22"/>
                <w:rtl/>
              </w:rPr>
              <w:t>שימצא</w:t>
            </w:r>
            <w:r w:rsidRPr="00FC3E49">
              <w:rPr>
                <w:sz w:val="22"/>
                <w:szCs w:val="22"/>
                <w:rtl/>
              </w:rPr>
              <w:t xml:space="preserve"> </w:t>
            </w:r>
            <w:r w:rsidRPr="00FC3E49">
              <w:rPr>
                <w:rFonts w:hint="eastAsia"/>
                <w:sz w:val="22"/>
                <w:szCs w:val="22"/>
                <w:rtl/>
              </w:rPr>
              <w:t>המשרד</w:t>
            </w:r>
            <w:r w:rsidRPr="00FC3E49">
              <w:rPr>
                <w:sz w:val="22"/>
                <w:szCs w:val="22"/>
                <w:rtl/>
              </w:rPr>
              <w:t xml:space="preserve"> </w:t>
            </w:r>
            <w:r w:rsidRPr="00FC3E49">
              <w:rPr>
                <w:rFonts w:hint="eastAsia"/>
                <w:sz w:val="22"/>
                <w:szCs w:val="22"/>
                <w:rtl/>
              </w:rPr>
              <w:t>לנכון</w:t>
            </w:r>
            <w:r w:rsidRPr="00FC3E49">
              <w:rPr>
                <w:sz w:val="22"/>
                <w:szCs w:val="22"/>
                <w:rtl/>
              </w:rPr>
              <w:t xml:space="preserve"> (</w:t>
            </w:r>
            <w:r w:rsidRPr="00FC3E49">
              <w:rPr>
                <w:rFonts w:hint="eastAsia"/>
                <w:sz w:val="22"/>
                <w:szCs w:val="22"/>
                <w:rtl/>
              </w:rPr>
              <w:t>להלן</w:t>
            </w:r>
            <w:r w:rsidRPr="00FC3E49">
              <w:rPr>
                <w:sz w:val="22"/>
                <w:szCs w:val="22"/>
                <w:rtl/>
              </w:rPr>
              <w:t xml:space="preserve"> " </w:t>
            </w:r>
            <w:r w:rsidRPr="00FC3E49">
              <w:rPr>
                <w:rFonts w:hint="eastAsia"/>
                <w:sz w:val="22"/>
                <w:szCs w:val="22"/>
                <w:rtl/>
              </w:rPr>
              <w:t>תקופת</w:t>
            </w:r>
            <w:r w:rsidRPr="00FC3E49">
              <w:rPr>
                <w:sz w:val="22"/>
                <w:szCs w:val="22"/>
                <w:rtl/>
              </w:rPr>
              <w:t xml:space="preserve"> </w:t>
            </w:r>
            <w:r w:rsidRPr="00FC3E49">
              <w:rPr>
                <w:rFonts w:hint="eastAsia"/>
                <w:sz w:val="22"/>
                <w:szCs w:val="22"/>
                <w:rtl/>
              </w:rPr>
              <w:t>ההתקשרות</w:t>
            </w:r>
            <w:r w:rsidRPr="00FC3E49">
              <w:rPr>
                <w:sz w:val="22"/>
                <w:szCs w:val="22"/>
                <w:rtl/>
              </w:rPr>
              <w:t xml:space="preserve"> </w:t>
            </w:r>
            <w:r w:rsidRPr="00FC3E49">
              <w:rPr>
                <w:rFonts w:hint="eastAsia"/>
                <w:sz w:val="22"/>
                <w:szCs w:val="22"/>
                <w:rtl/>
              </w:rPr>
              <w:t>הנוספת</w:t>
            </w:r>
            <w:r w:rsidRPr="00FC3E49">
              <w:rPr>
                <w:sz w:val="22"/>
                <w:szCs w:val="22"/>
                <w:rtl/>
              </w:rPr>
              <w:t xml:space="preserve">") </w:t>
            </w:r>
            <w:r w:rsidRPr="00FC3E49">
              <w:rPr>
                <w:rFonts w:hint="eastAsia"/>
                <w:sz w:val="22"/>
                <w:szCs w:val="22"/>
                <w:rtl/>
              </w:rPr>
              <w:t>בתנאים</w:t>
            </w:r>
            <w:r w:rsidRPr="00FC3E49">
              <w:rPr>
                <w:sz w:val="22"/>
                <w:szCs w:val="22"/>
                <w:rtl/>
              </w:rPr>
              <w:t xml:space="preserve"> </w:t>
            </w:r>
            <w:r w:rsidRPr="00FC3E49">
              <w:rPr>
                <w:rFonts w:hint="eastAsia"/>
                <w:sz w:val="22"/>
                <w:szCs w:val="22"/>
                <w:rtl/>
              </w:rPr>
              <w:t>זהים</w:t>
            </w:r>
            <w:r w:rsidRPr="00FC3E49">
              <w:rPr>
                <w:sz w:val="22"/>
                <w:szCs w:val="22"/>
                <w:rtl/>
              </w:rPr>
              <w:t xml:space="preserve"> </w:t>
            </w:r>
            <w:r w:rsidRPr="00FC3E49">
              <w:rPr>
                <w:rFonts w:hint="eastAsia"/>
                <w:sz w:val="22"/>
                <w:szCs w:val="22"/>
                <w:rtl/>
              </w:rPr>
              <w:t>לתנאי</w:t>
            </w:r>
            <w:r w:rsidRPr="00FC3E49">
              <w:rPr>
                <w:sz w:val="22"/>
                <w:szCs w:val="22"/>
                <w:rtl/>
              </w:rPr>
              <w:t xml:space="preserve"> </w:t>
            </w:r>
            <w:r w:rsidRPr="00FC3E49">
              <w:rPr>
                <w:rFonts w:hint="eastAsia"/>
                <w:sz w:val="22"/>
                <w:szCs w:val="22"/>
                <w:rtl/>
              </w:rPr>
              <w:t>המכרז</w:t>
            </w:r>
            <w:r w:rsidRPr="00FC3E49">
              <w:rPr>
                <w:sz w:val="22"/>
                <w:szCs w:val="22"/>
                <w:rtl/>
              </w:rPr>
              <w:t xml:space="preserve"> </w:t>
            </w:r>
            <w:r w:rsidRPr="00FC3E49">
              <w:rPr>
                <w:rFonts w:hint="eastAsia"/>
                <w:sz w:val="22"/>
                <w:szCs w:val="22"/>
                <w:rtl/>
              </w:rPr>
              <w:t>ולתקופה</w:t>
            </w:r>
            <w:r w:rsidRPr="00FC3E49">
              <w:rPr>
                <w:sz w:val="22"/>
                <w:szCs w:val="22"/>
                <w:rtl/>
              </w:rPr>
              <w:t xml:space="preserve"> </w:t>
            </w:r>
            <w:r w:rsidRPr="00FC3E49">
              <w:rPr>
                <w:rFonts w:hint="eastAsia"/>
                <w:sz w:val="22"/>
                <w:szCs w:val="22"/>
                <w:rtl/>
              </w:rPr>
              <w:t>מצטברת</w:t>
            </w:r>
            <w:r w:rsidRPr="00FC3E49">
              <w:rPr>
                <w:sz w:val="22"/>
                <w:szCs w:val="22"/>
                <w:rtl/>
              </w:rPr>
              <w:t xml:space="preserve"> </w:t>
            </w:r>
            <w:r w:rsidRPr="00FC3E49">
              <w:rPr>
                <w:rFonts w:hint="eastAsia"/>
                <w:sz w:val="22"/>
                <w:szCs w:val="22"/>
                <w:rtl/>
              </w:rPr>
              <w:t>שלא</w:t>
            </w:r>
            <w:r w:rsidRPr="00FC3E49">
              <w:rPr>
                <w:sz w:val="22"/>
                <w:szCs w:val="22"/>
                <w:rtl/>
              </w:rPr>
              <w:t xml:space="preserve"> </w:t>
            </w:r>
            <w:r w:rsidRPr="00FC3E49">
              <w:rPr>
                <w:rFonts w:hint="eastAsia"/>
                <w:sz w:val="22"/>
                <w:szCs w:val="22"/>
                <w:rtl/>
              </w:rPr>
              <w:t>תעלה</w:t>
            </w:r>
            <w:r w:rsidRPr="00FC3E49">
              <w:rPr>
                <w:sz w:val="22"/>
                <w:szCs w:val="22"/>
                <w:rtl/>
              </w:rPr>
              <w:t xml:space="preserve"> </w:t>
            </w:r>
            <w:r w:rsidRPr="00FC3E49">
              <w:rPr>
                <w:rFonts w:hint="eastAsia"/>
                <w:sz w:val="22"/>
                <w:szCs w:val="22"/>
                <w:rtl/>
              </w:rPr>
              <w:t>על</w:t>
            </w:r>
            <w:r w:rsidRPr="00FC3E49">
              <w:rPr>
                <w:sz w:val="22"/>
                <w:szCs w:val="22"/>
                <w:rtl/>
              </w:rPr>
              <w:t xml:space="preserve"> 36 </w:t>
            </w:r>
            <w:r w:rsidRPr="00FC3E49">
              <w:rPr>
                <w:rFonts w:hint="eastAsia"/>
                <w:sz w:val="22"/>
                <w:szCs w:val="22"/>
                <w:rtl/>
              </w:rPr>
              <w:t>חודשים</w:t>
            </w:r>
            <w:r w:rsidRPr="00FC3E49">
              <w:rPr>
                <w:sz w:val="22"/>
                <w:szCs w:val="22"/>
                <w:rtl/>
              </w:rPr>
              <w:t xml:space="preserve">  </w:t>
            </w:r>
            <w:r w:rsidRPr="00FC3E49">
              <w:rPr>
                <w:rFonts w:hint="eastAsia"/>
                <w:sz w:val="22"/>
                <w:szCs w:val="22"/>
                <w:rtl/>
              </w:rPr>
              <w:t>מיום</w:t>
            </w:r>
            <w:r w:rsidRPr="00FC3E49">
              <w:rPr>
                <w:sz w:val="22"/>
                <w:szCs w:val="22"/>
                <w:rtl/>
              </w:rPr>
              <w:t xml:space="preserve"> </w:t>
            </w:r>
            <w:r w:rsidRPr="00FC3E49">
              <w:rPr>
                <w:rFonts w:hint="eastAsia"/>
                <w:sz w:val="22"/>
                <w:szCs w:val="22"/>
                <w:rtl/>
              </w:rPr>
              <w:t>חתימת</w:t>
            </w:r>
            <w:r w:rsidRPr="00FC3E49">
              <w:rPr>
                <w:sz w:val="22"/>
                <w:szCs w:val="22"/>
                <w:rtl/>
              </w:rPr>
              <w:t xml:space="preserve"> </w:t>
            </w:r>
            <w:r w:rsidRPr="00FC3E49">
              <w:rPr>
                <w:rFonts w:hint="eastAsia"/>
                <w:sz w:val="22"/>
                <w:szCs w:val="22"/>
                <w:rtl/>
              </w:rPr>
              <w:t>ההסכם</w:t>
            </w:r>
            <w:r w:rsidRPr="00FC3E49">
              <w:rPr>
                <w:sz w:val="22"/>
                <w:szCs w:val="22"/>
                <w:rtl/>
              </w:rPr>
              <w:t xml:space="preserve"> </w:t>
            </w:r>
            <w:r w:rsidRPr="00FC3E49">
              <w:rPr>
                <w:rFonts w:hint="eastAsia"/>
                <w:sz w:val="22"/>
                <w:szCs w:val="22"/>
                <w:rtl/>
              </w:rPr>
              <w:t>המקורי</w:t>
            </w:r>
            <w:r w:rsidRPr="00FC3E49">
              <w:rPr>
                <w:sz w:val="22"/>
                <w:szCs w:val="22"/>
                <w:rtl/>
              </w:rPr>
              <w:t xml:space="preserve"> </w:t>
            </w:r>
            <w:r w:rsidRPr="00FC3E49">
              <w:rPr>
                <w:rFonts w:hint="eastAsia"/>
                <w:sz w:val="22"/>
                <w:szCs w:val="22"/>
                <w:rtl/>
              </w:rPr>
              <w:t>וזאת</w:t>
            </w:r>
            <w:r w:rsidRPr="00FC3E49">
              <w:rPr>
                <w:sz w:val="22"/>
                <w:szCs w:val="22"/>
                <w:rtl/>
              </w:rPr>
              <w:t xml:space="preserve"> </w:t>
            </w:r>
            <w:r w:rsidRPr="00FC3E49">
              <w:rPr>
                <w:rFonts w:hint="eastAsia"/>
                <w:sz w:val="22"/>
                <w:szCs w:val="22"/>
                <w:rtl/>
              </w:rPr>
              <w:t>בהודעה</w:t>
            </w:r>
            <w:r w:rsidRPr="00FC3E49">
              <w:rPr>
                <w:sz w:val="22"/>
                <w:szCs w:val="22"/>
                <w:rtl/>
              </w:rPr>
              <w:t xml:space="preserve"> </w:t>
            </w:r>
            <w:r w:rsidRPr="00FC3E49">
              <w:rPr>
                <w:rFonts w:hint="eastAsia"/>
                <w:sz w:val="22"/>
                <w:szCs w:val="22"/>
                <w:rtl/>
              </w:rPr>
              <w:t>מוקדמת</w:t>
            </w:r>
            <w:r w:rsidRPr="00FC3E49">
              <w:rPr>
                <w:sz w:val="22"/>
                <w:szCs w:val="22"/>
                <w:rtl/>
              </w:rPr>
              <w:t xml:space="preserve"> </w:t>
            </w:r>
            <w:r w:rsidRPr="00FC3E49">
              <w:rPr>
                <w:rFonts w:hint="eastAsia"/>
                <w:sz w:val="22"/>
                <w:szCs w:val="22"/>
                <w:rtl/>
              </w:rPr>
              <w:t>של</w:t>
            </w:r>
            <w:r w:rsidRPr="00FC3E49">
              <w:rPr>
                <w:sz w:val="22"/>
                <w:szCs w:val="22"/>
                <w:rtl/>
              </w:rPr>
              <w:t xml:space="preserve"> 30 </w:t>
            </w:r>
            <w:r w:rsidRPr="00FC3E49">
              <w:rPr>
                <w:rFonts w:hint="eastAsia"/>
                <w:sz w:val="22"/>
                <w:szCs w:val="22"/>
                <w:rtl/>
              </w:rPr>
              <w:t>יום</w:t>
            </w:r>
            <w:r w:rsidRPr="00FC3E49">
              <w:rPr>
                <w:sz w:val="22"/>
                <w:szCs w:val="22"/>
                <w:rtl/>
              </w:rPr>
              <w:t xml:space="preserve"> </w:t>
            </w:r>
            <w:r w:rsidRPr="00FC3E49">
              <w:rPr>
                <w:rFonts w:hint="eastAsia"/>
                <w:sz w:val="22"/>
                <w:szCs w:val="22"/>
                <w:rtl/>
              </w:rPr>
              <w:t>מראש</w:t>
            </w:r>
            <w:r w:rsidRPr="00FC3E49">
              <w:rPr>
                <w:sz w:val="22"/>
                <w:szCs w:val="22"/>
                <w:rtl/>
              </w:rPr>
              <w:t xml:space="preserve"> </w:t>
            </w:r>
            <w:r w:rsidRPr="00FC3E49">
              <w:rPr>
                <w:rFonts w:hint="eastAsia"/>
                <w:sz w:val="22"/>
                <w:szCs w:val="22"/>
                <w:rtl/>
              </w:rPr>
              <w:t>לפני</w:t>
            </w:r>
            <w:r w:rsidRPr="00FC3E49">
              <w:rPr>
                <w:sz w:val="22"/>
                <w:szCs w:val="22"/>
                <w:rtl/>
              </w:rPr>
              <w:t xml:space="preserve"> </w:t>
            </w:r>
            <w:r w:rsidRPr="00FC3E49">
              <w:rPr>
                <w:rFonts w:hint="eastAsia"/>
                <w:sz w:val="22"/>
                <w:szCs w:val="22"/>
                <w:rtl/>
              </w:rPr>
              <w:t>תום</w:t>
            </w:r>
            <w:r w:rsidRPr="00FC3E49">
              <w:rPr>
                <w:sz w:val="22"/>
                <w:szCs w:val="22"/>
                <w:rtl/>
              </w:rPr>
              <w:t xml:space="preserve"> </w:t>
            </w:r>
            <w:r w:rsidRPr="00FC3E49">
              <w:rPr>
                <w:rFonts w:hint="eastAsia"/>
                <w:sz w:val="22"/>
                <w:szCs w:val="22"/>
                <w:rtl/>
              </w:rPr>
              <w:t>מועד</w:t>
            </w:r>
            <w:r w:rsidRPr="00FC3E49">
              <w:rPr>
                <w:sz w:val="22"/>
                <w:szCs w:val="22"/>
                <w:rtl/>
              </w:rPr>
              <w:t xml:space="preserve"> </w:t>
            </w:r>
            <w:r w:rsidRPr="00FC3E49">
              <w:rPr>
                <w:rFonts w:hint="eastAsia"/>
                <w:sz w:val="22"/>
                <w:szCs w:val="22"/>
                <w:rtl/>
              </w:rPr>
              <w:t>תקופת</w:t>
            </w:r>
            <w:r w:rsidRPr="00FC3E49">
              <w:rPr>
                <w:sz w:val="22"/>
                <w:szCs w:val="22"/>
                <w:rtl/>
              </w:rPr>
              <w:t xml:space="preserve"> </w:t>
            </w:r>
            <w:r w:rsidRPr="00FC3E49">
              <w:rPr>
                <w:rFonts w:hint="eastAsia"/>
                <w:sz w:val="22"/>
                <w:szCs w:val="22"/>
                <w:rtl/>
              </w:rPr>
              <w:t>ההתקשרות</w:t>
            </w:r>
            <w:r w:rsidRPr="00FC3E49">
              <w:rPr>
                <w:sz w:val="22"/>
                <w:szCs w:val="22"/>
                <w:rtl/>
              </w:rPr>
              <w:t xml:space="preserve"> </w:t>
            </w:r>
            <w:r w:rsidRPr="00FC3E49">
              <w:rPr>
                <w:rFonts w:hint="eastAsia"/>
                <w:sz w:val="22"/>
                <w:szCs w:val="22"/>
                <w:rtl/>
              </w:rPr>
              <w:t>ותקופת</w:t>
            </w:r>
            <w:r w:rsidRPr="00FC3E49">
              <w:rPr>
                <w:sz w:val="22"/>
                <w:szCs w:val="22"/>
                <w:rtl/>
              </w:rPr>
              <w:t xml:space="preserve"> </w:t>
            </w:r>
            <w:r w:rsidRPr="00FC3E49">
              <w:rPr>
                <w:rFonts w:hint="eastAsia"/>
                <w:sz w:val="22"/>
                <w:szCs w:val="22"/>
                <w:rtl/>
              </w:rPr>
              <w:t>ההתקשרות</w:t>
            </w:r>
            <w:r w:rsidRPr="00FC3E49">
              <w:rPr>
                <w:sz w:val="22"/>
                <w:szCs w:val="22"/>
                <w:rtl/>
              </w:rPr>
              <w:t xml:space="preserve"> </w:t>
            </w:r>
            <w:r w:rsidRPr="00FC3E49">
              <w:rPr>
                <w:rFonts w:hint="eastAsia"/>
                <w:sz w:val="22"/>
                <w:szCs w:val="22"/>
                <w:rtl/>
              </w:rPr>
              <w:t>הנוספת</w:t>
            </w:r>
            <w:r w:rsidRPr="00FC3E49">
              <w:rPr>
                <w:sz w:val="22"/>
                <w:szCs w:val="22"/>
                <w:rtl/>
              </w:rPr>
              <w:t xml:space="preserve"> </w:t>
            </w:r>
            <w:r w:rsidRPr="00FC3E49">
              <w:rPr>
                <w:rFonts w:hint="eastAsia"/>
                <w:sz w:val="22"/>
                <w:szCs w:val="22"/>
                <w:rtl/>
              </w:rPr>
              <w:t>הארכת</w:t>
            </w:r>
            <w:r w:rsidRPr="00FC3E49">
              <w:rPr>
                <w:sz w:val="22"/>
                <w:szCs w:val="22"/>
                <w:rtl/>
              </w:rPr>
              <w:t xml:space="preserve"> </w:t>
            </w:r>
            <w:r w:rsidRPr="00FC3E49">
              <w:rPr>
                <w:rFonts w:hint="eastAsia"/>
                <w:sz w:val="22"/>
                <w:szCs w:val="22"/>
                <w:rtl/>
              </w:rPr>
              <w:t>ההתקשרות</w:t>
            </w:r>
            <w:r w:rsidRPr="00FC3E49">
              <w:rPr>
                <w:sz w:val="22"/>
                <w:szCs w:val="22"/>
                <w:rtl/>
              </w:rPr>
              <w:t xml:space="preserve"> </w:t>
            </w:r>
            <w:r w:rsidRPr="00FC3E49">
              <w:rPr>
                <w:rFonts w:hint="eastAsia"/>
                <w:sz w:val="22"/>
                <w:szCs w:val="22"/>
                <w:rtl/>
              </w:rPr>
              <w:t>תעשה</w:t>
            </w:r>
            <w:r w:rsidRPr="00FC3E49">
              <w:rPr>
                <w:sz w:val="22"/>
                <w:szCs w:val="22"/>
                <w:rtl/>
              </w:rPr>
              <w:t xml:space="preserve"> </w:t>
            </w:r>
            <w:r w:rsidRPr="00FC3E49">
              <w:rPr>
                <w:rFonts w:hint="eastAsia"/>
                <w:sz w:val="22"/>
                <w:szCs w:val="22"/>
                <w:rtl/>
              </w:rPr>
              <w:t>בכפוף</w:t>
            </w:r>
            <w:r w:rsidRPr="00FC3E49">
              <w:rPr>
                <w:sz w:val="22"/>
                <w:szCs w:val="22"/>
                <w:rtl/>
              </w:rPr>
              <w:t xml:space="preserve"> </w:t>
            </w:r>
            <w:r w:rsidRPr="00FC3E49">
              <w:rPr>
                <w:rFonts w:hint="eastAsia"/>
                <w:sz w:val="22"/>
                <w:szCs w:val="22"/>
                <w:rtl/>
              </w:rPr>
              <w:t>לקיומו</w:t>
            </w:r>
            <w:r w:rsidRPr="00FC3E49">
              <w:rPr>
                <w:sz w:val="22"/>
                <w:szCs w:val="22"/>
                <w:rtl/>
              </w:rPr>
              <w:t xml:space="preserve"> </w:t>
            </w:r>
            <w:r w:rsidRPr="00FC3E49">
              <w:rPr>
                <w:rFonts w:hint="eastAsia"/>
                <w:sz w:val="22"/>
                <w:szCs w:val="22"/>
                <w:rtl/>
              </w:rPr>
              <w:t>של</w:t>
            </w:r>
            <w:r w:rsidRPr="00FC3E49">
              <w:rPr>
                <w:sz w:val="22"/>
                <w:szCs w:val="22"/>
                <w:rtl/>
              </w:rPr>
              <w:t xml:space="preserve"> </w:t>
            </w:r>
            <w:r w:rsidRPr="00FC3E49">
              <w:rPr>
                <w:rFonts w:hint="eastAsia"/>
                <w:sz w:val="22"/>
                <w:szCs w:val="22"/>
                <w:rtl/>
              </w:rPr>
              <w:t>תקציב</w:t>
            </w:r>
            <w:r w:rsidRPr="00FC3E49">
              <w:rPr>
                <w:sz w:val="22"/>
                <w:szCs w:val="22"/>
                <w:rtl/>
              </w:rPr>
              <w:t xml:space="preserve"> </w:t>
            </w:r>
            <w:r w:rsidRPr="00FC3E49">
              <w:rPr>
                <w:rFonts w:hint="eastAsia"/>
                <w:sz w:val="22"/>
                <w:szCs w:val="22"/>
                <w:rtl/>
              </w:rPr>
              <w:t>מתאים</w:t>
            </w:r>
            <w:r w:rsidRPr="00FC3E49">
              <w:rPr>
                <w:sz w:val="22"/>
                <w:szCs w:val="22"/>
                <w:rtl/>
              </w:rPr>
              <w:t xml:space="preserve"> </w:t>
            </w:r>
            <w:r w:rsidRPr="00FC3E49">
              <w:rPr>
                <w:rFonts w:hint="eastAsia"/>
                <w:sz w:val="22"/>
                <w:szCs w:val="22"/>
                <w:rtl/>
              </w:rPr>
              <w:t>ובתנאי</w:t>
            </w:r>
            <w:r w:rsidRPr="00FC3E49">
              <w:rPr>
                <w:sz w:val="22"/>
                <w:szCs w:val="22"/>
                <w:rtl/>
              </w:rPr>
              <w:t xml:space="preserve"> </w:t>
            </w:r>
            <w:r w:rsidRPr="00FC3E49">
              <w:rPr>
                <w:rFonts w:hint="eastAsia"/>
                <w:sz w:val="22"/>
                <w:szCs w:val="22"/>
                <w:rtl/>
              </w:rPr>
              <w:t>כי</w:t>
            </w:r>
            <w:r w:rsidRPr="00FC3E49">
              <w:rPr>
                <w:sz w:val="22"/>
                <w:szCs w:val="22"/>
                <w:rtl/>
              </w:rPr>
              <w:t xml:space="preserve"> </w:t>
            </w:r>
            <w:r w:rsidRPr="00FC3E49">
              <w:rPr>
                <w:rFonts w:hint="eastAsia"/>
                <w:sz w:val="22"/>
                <w:szCs w:val="22"/>
                <w:rtl/>
              </w:rPr>
              <w:t>נתקבל</w:t>
            </w:r>
            <w:r w:rsidRPr="00FC3E49">
              <w:rPr>
                <w:sz w:val="22"/>
                <w:szCs w:val="22"/>
                <w:rtl/>
              </w:rPr>
              <w:t xml:space="preserve"> </w:t>
            </w:r>
            <w:r w:rsidRPr="00FC3E49">
              <w:rPr>
                <w:rFonts w:hint="eastAsia"/>
                <w:sz w:val="22"/>
                <w:szCs w:val="22"/>
                <w:rtl/>
              </w:rPr>
              <w:t>לדבר</w:t>
            </w:r>
            <w:r w:rsidRPr="00FC3E49">
              <w:rPr>
                <w:sz w:val="22"/>
                <w:szCs w:val="22"/>
                <w:rtl/>
              </w:rPr>
              <w:t xml:space="preserve"> </w:t>
            </w:r>
            <w:r w:rsidRPr="00FC3E49">
              <w:rPr>
                <w:rFonts w:hint="eastAsia"/>
                <w:sz w:val="22"/>
                <w:szCs w:val="22"/>
                <w:rtl/>
              </w:rPr>
              <w:t>אישור</w:t>
            </w:r>
            <w:r w:rsidRPr="00FC3E49">
              <w:rPr>
                <w:sz w:val="22"/>
                <w:szCs w:val="22"/>
                <w:rtl/>
              </w:rPr>
              <w:t xml:space="preserve"> </w:t>
            </w:r>
            <w:r w:rsidRPr="00FC3E49">
              <w:rPr>
                <w:rFonts w:hint="eastAsia"/>
                <w:sz w:val="22"/>
                <w:szCs w:val="22"/>
                <w:rtl/>
              </w:rPr>
              <w:t>מראש</w:t>
            </w:r>
            <w:r w:rsidRPr="00FC3E49">
              <w:rPr>
                <w:sz w:val="22"/>
                <w:szCs w:val="22"/>
                <w:rtl/>
              </w:rPr>
              <w:t xml:space="preserve"> </w:t>
            </w:r>
            <w:r w:rsidRPr="00FC3E49">
              <w:rPr>
                <w:rFonts w:hint="eastAsia"/>
                <w:sz w:val="22"/>
                <w:szCs w:val="22"/>
                <w:rtl/>
              </w:rPr>
              <w:t>ע</w:t>
            </w:r>
            <w:r w:rsidRPr="00FC3E49">
              <w:rPr>
                <w:sz w:val="22"/>
                <w:szCs w:val="22"/>
                <w:rtl/>
              </w:rPr>
              <w:t>"</w:t>
            </w:r>
            <w:r w:rsidRPr="00FC3E49">
              <w:rPr>
                <w:rFonts w:hint="eastAsia"/>
                <w:sz w:val="22"/>
                <w:szCs w:val="22"/>
                <w:rtl/>
              </w:rPr>
              <w:t>י</w:t>
            </w:r>
            <w:r w:rsidRPr="00FC3E49">
              <w:rPr>
                <w:sz w:val="22"/>
                <w:szCs w:val="22"/>
                <w:rtl/>
              </w:rPr>
              <w:t xml:space="preserve"> </w:t>
            </w:r>
            <w:r w:rsidRPr="00FC3E49">
              <w:rPr>
                <w:rFonts w:hint="eastAsia"/>
                <w:sz w:val="22"/>
                <w:szCs w:val="22"/>
                <w:rtl/>
              </w:rPr>
              <w:t>מורשה</w:t>
            </w:r>
            <w:r w:rsidRPr="00FC3E49">
              <w:rPr>
                <w:sz w:val="22"/>
                <w:szCs w:val="22"/>
                <w:rtl/>
              </w:rPr>
              <w:t xml:space="preserve"> </w:t>
            </w:r>
            <w:r w:rsidRPr="00FC3E49">
              <w:rPr>
                <w:rFonts w:hint="eastAsia"/>
                <w:sz w:val="22"/>
                <w:szCs w:val="22"/>
                <w:rtl/>
              </w:rPr>
              <w:t>החתימה</w:t>
            </w:r>
            <w:r w:rsidRPr="00FC3E49">
              <w:rPr>
                <w:sz w:val="22"/>
                <w:szCs w:val="22"/>
                <w:rtl/>
              </w:rPr>
              <w:t xml:space="preserve"> </w:t>
            </w:r>
            <w:r w:rsidRPr="00FC3E49">
              <w:rPr>
                <w:rFonts w:hint="eastAsia"/>
                <w:sz w:val="22"/>
                <w:szCs w:val="22"/>
                <w:rtl/>
              </w:rPr>
              <w:t>במשרד</w:t>
            </w:r>
            <w:r w:rsidRPr="00FC3E49">
              <w:rPr>
                <w:sz w:val="22"/>
                <w:szCs w:val="22"/>
                <w:rtl/>
              </w:rPr>
              <w:t xml:space="preserve"> </w:t>
            </w:r>
            <w:r w:rsidRPr="00FC3E49">
              <w:rPr>
                <w:rFonts w:hint="eastAsia"/>
                <w:sz w:val="22"/>
                <w:szCs w:val="22"/>
                <w:rtl/>
              </w:rPr>
              <w:t>ובאמצעות</w:t>
            </w:r>
            <w:r w:rsidRPr="00FC3E49">
              <w:rPr>
                <w:sz w:val="22"/>
                <w:szCs w:val="22"/>
                <w:rtl/>
              </w:rPr>
              <w:t xml:space="preserve"> </w:t>
            </w:r>
            <w:r w:rsidRPr="00FC3E49">
              <w:rPr>
                <w:rFonts w:hint="eastAsia"/>
                <w:sz w:val="22"/>
                <w:szCs w:val="22"/>
                <w:rtl/>
              </w:rPr>
              <w:t>החלטה</w:t>
            </w:r>
            <w:r w:rsidRPr="00FC3E49">
              <w:rPr>
                <w:sz w:val="22"/>
                <w:szCs w:val="22"/>
                <w:rtl/>
              </w:rPr>
              <w:t xml:space="preserve"> </w:t>
            </w:r>
            <w:r w:rsidRPr="00FC3E49">
              <w:rPr>
                <w:rFonts w:hint="eastAsia"/>
                <w:sz w:val="22"/>
                <w:szCs w:val="22"/>
                <w:rtl/>
              </w:rPr>
              <w:t>מתאימה</w:t>
            </w:r>
            <w:r w:rsidRPr="00FC3E49">
              <w:rPr>
                <w:sz w:val="22"/>
                <w:szCs w:val="22"/>
                <w:rtl/>
              </w:rPr>
              <w:t xml:space="preserve"> </w:t>
            </w:r>
            <w:r w:rsidRPr="00FC3E49">
              <w:rPr>
                <w:rFonts w:hint="eastAsia"/>
                <w:sz w:val="22"/>
                <w:szCs w:val="22"/>
                <w:rtl/>
              </w:rPr>
              <w:t>של</w:t>
            </w:r>
            <w:r w:rsidRPr="00FC3E49">
              <w:rPr>
                <w:sz w:val="22"/>
                <w:szCs w:val="22"/>
                <w:rtl/>
              </w:rPr>
              <w:t xml:space="preserve"> </w:t>
            </w:r>
            <w:r w:rsidRPr="00FC3E49">
              <w:rPr>
                <w:rFonts w:hint="eastAsia"/>
                <w:sz w:val="22"/>
                <w:szCs w:val="22"/>
                <w:rtl/>
              </w:rPr>
              <w:t>וועדת</w:t>
            </w:r>
            <w:r w:rsidRPr="00FC3E49">
              <w:rPr>
                <w:sz w:val="22"/>
                <w:szCs w:val="22"/>
                <w:rtl/>
              </w:rPr>
              <w:t xml:space="preserve"> </w:t>
            </w:r>
            <w:r w:rsidRPr="00FC3E49">
              <w:rPr>
                <w:rFonts w:hint="eastAsia"/>
                <w:sz w:val="22"/>
                <w:szCs w:val="22"/>
                <w:rtl/>
              </w:rPr>
              <w:t>המכרזים</w:t>
            </w:r>
            <w:r w:rsidRPr="00FC3E49">
              <w:rPr>
                <w:sz w:val="22"/>
                <w:szCs w:val="22"/>
                <w:rtl/>
              </w:rPr>
              <w:t xml:space="preserve">. </w:t>
            </w:r>
            <w:r w:rsidR="00CE3644">
              <w:rPr>
                <w:rFonts w:hint="cs"/>
                <w:sz w:val="22"/>
                <w:szCs w:val="22"/>
                <w:rtl/>
              </w:rPr>
              <w:t xml:space="preserve"> </w:t>
            </w:r>
          </w:p>
        </w:tc>
        <w:tc>
          <w:tcPr>
            <w:tcW w:w="553" w:type="dxa"/>
            <w:shd w:val="clear" w:color="auto" w:fill="auto"/>
          </w:tcPr>
          <w:p w:rsidR="009109CA" w:rsidRPr="00F53A0A" w:rsidRDefault="009109CA" w:rsidP="0094161E">
            <w:pPr>
              <w:spacing w:line="360" w:lineRule="auto"/>
              <w:jc w:val="both"/>
              <w:rPr>
                <w:sz w:val="22"/>
                <w:szCs w:val="22"/>
                <w:rtl/>
              </w:rPr>
            </w:pPr>
          </w:p>
        </w:tc>
      </w:tr>
      <w:tr w:rsidR="009109CA" w:rsidRPr="00A728D4" w:rsidTr="00D70BEB">
        <w:tc>
          <w:tcPr>
            <w:tcW w:w="410" w:type="dxa"/>
            <w:shd w:val="clear" w:color="auto" w:fill="auto"/>
          </w:tcPr>
          <w:p w:rsidR="009109CA" w:rsidRPr="00A728D4" w:rsidRDefault="009109CA" w:rsidP="0094161E">
            <w:pPr>
              <w:spacing w:line="360" w:lineRule="auto"/>
              <w:rPr>
                <w:b/>
                <w:bCs/>
                <w:sz w:val="22"/>
                <w:szCs w:val="22"/>
                <w:rtl/>
              </w:rPr>
            </w:pPr>
          </w:p>
        </w:tc>
        <w:tc>
          <w:tcPr>
            <w:tcW w:w="1203" w:type="dxa"/>
            <w:shd w:val="clear" w:color="auto" w:fill="auto"/>
          </w:tcPr>
          <w:p w:rsidR="009109CA" w:rsidRPr="00581C00" w:rsidRDefault="009109CA" w:rsidP="0094161E">
            <w:pPr>
              <w:spacing w:line="360" w:lineRule="auto"/>
              <w:rPr>
                <w:b/>
                <w:bCs/>
                <w:sz w:val="22"/>
                <w:szCs w:val="22"/>
                <w:rtl/>
              </w:rPr>
            </w:pPr>
          </w:p>
        </w:tc>
        <w:tc>
          <w:tcPr>
            <w:tcW w:w="425" w:type="dxa"/>
            <w:shd w:val="clear" w:color="auto" w:fill="auto"/>
          </w:tcPr>
          <w:p w:rsidR="009109CA" w:rsidRPr="00A728D4" w:rsidRDefault="009109CA" w:rsidP="0094161E">
            <w:pPr>
              <w:spacing w:line="360" w:lineRule="auto"/>
              <w:jc w:val="both"/>
              <w:rPr>
                <w:b/>
                <w:bCs/>
                <w:sz w:val="22"/>
                <w:szCs w:val="22"/>
                <w:rtl/>
              </w:rPr>
            </w:pPr>
          </w:p>
        </w:tc>
        <w:tc>
          <w:tcPr>
            <w:tcW w:w="471" w:type="dxa"/>
            <w:shd w:val="clear" w:color="auto" w:fill="auto"/>
          </w:tcPr>
          <w:p w:rsidR="009109CA" w:rsidRPr="00F53A0A" w:rsidRDefault="009109CA" w:rsidP="0094161E">
            <w:pPr>
              <w:spacing w:line="360" w:lineRule="auto"/>
              <w:jc w:val="both"/>
              <w:rPr>
                <w:b/>
                <w:bCs/>
                <w:sz w:val="22"/>
                <w:szCs w:val="22"/>
                <w:rtl/>
              </w:rPr>
            </w:pPr>
          </w:p>
        </w:tc>
        <w:tc>
          <w:tcPr>
            <w:tcW w:w="8008" w:type="dxa"/>
            <w:shd w:val="clear" w:color="auto" w:fill="auto"/>
          </w:tcPr>
          <w:p w:rsidR="009109CA" w:rsidRPr="00F53A0A" w:rsidRDefault="009109CA" w:rsidP="0094161E">
            <w:pPr>
              <w:spacing w:line="360" w:lineRule="auto"/>
              <w:jc w:val="both"/>
              <w:rPr>
                <w:sz w:val="22"/>
                <w:szCs w:val="22"/>
                <w:rtl/>
              </w:rPr>
            </w:pPr>
          </w:p>
        </w:tc>
        <w:tc>
          <w:tcPr>
            <w:tcW w:w="553" w:type="dxa"/>
            <w:shd w:val="clear" w:color="auto" w:fill="auto"/>
          </w:tcPr>
          <w:p w:rsidR="009109CA" w:rsidRPr="00F53A0A" w:rsidRDefault="009109CA" w:rsidP="0094161E">
            <w:pPr>
              <w:spacing w:line="360" w:lineRule="auto"/>
              <w:jc w:val="both"/>
              <w:rPr>
                <w:sz w:val="22"/>
                <w:szCs w:val="22"/>
                <w:rtl/>
              </w:rPr>
            </w:pPr>
          </w:p>
        </w:tc>
      </w:tr>
      <w:tr w:rsidR="009109CA" w:rsidRPr="00A728D4" w:rsidTr="00D70BEB">
        <w:tc>
          <w:tcPr>
            <w:tcW w:w="1613" w:type="dxa"/>
            <w:gridSpan w:val="2"/>
            <w:shd w:val="clear" w:color="auto" w:fill="auto"/>
          </w:tcPr>
          <w:p w:rsidR="009109CA" w:rsidRPr="00EB549B" w:rsidRDefault="009109CA" w:rsidP="0094161E">
            <w:pPr>
              <w:pStyle w:val="1"/>
              <w:spacing w:before="0" w:after="0"/>
              <w:ind w:left="357" w:hanging="357"/>
              <w:rPr>
                <w:b w:val="0"/>
                <w:bCs w:val="0"/>
                <w:sz w:val="22"/>
                <w:szCs w:val="22"/>
                <w:rtl/>
              </w:rPr>
            </w:pPr>
            <w:bookmarkStart w:id="31" w:name="_Toc383151230"/>
            <w:bookmarkStart w:id="32" w:name="_Toc383151308"/>
            <w:bookmarkStart w:id="33" w:name="_Toc383151416"/>
            <w:bookmarkStart w:id="34" w:name="_Toc383151489"/>
            <w:bookmarkStart w:id="35" w:name="_Toc383151562"/>
            <w:bookmarkStart w:id="36" w:name="_Toc383153650"/>
            <w:bookmarkStart w:id="37" w:name="_Toc383153720"/>
            <w:bookmarkStart w:id="38" w:name="_Toc383153789"/>
            <w:bookmarkStart w:id="39" w:name="_Toc383153849"/>
            <w:bookmarkStart w:id="40" w:name="_Toc383153908"/>
            <w:bookmarkStart w:id="41" w:name="_Toc383154044"/>
            <w:bookmarkStart w:id="42" w:name="_Toc383154455"/>
            <w:bookmarkStart w:id="43" w:name="_Toc383154919"/>
            <w:bookmarkStart w:id="44" w:name="_Toc393183451"/>
            <w:bookmarkEnd w:id="31"/>
            <w:bookmarkEnd w:id="32"/>
            <w:bookmarkEnd w:id="33"/>
            <w:bookmarkEnd w:id="34"/>
            <w:bookmarkEnd w:id="35"/>
            <w:bookmarkEnd w:id="36"/>
            <w:bookmarkEnd w:id="37"/>
            <w:bookmarkEnd w:id="38"/>
            <w:bookmarkEnd w:id="39"/>
            <w:bookmarkEnd w:id="40"/>
            <w:bookmarkEnd w:id="41"/>
            <w:bookmarkEnd w:id="42"/>
            <w:bookmarkEnd w:id="43"/>
            <w:r w:rsidRPr="00EB549B">
              <w:rPr>
                <w:rFonts w:hint="eastAsia"/>
                <w:sz w:val="22"/>
                <w:szCs w:val="22"/>
                <w:rtl/>
              </w:rPr>
              <w:t>תנאים</w:t>
            </w:r>
            <w:r w:rsidRPr="00EB549B">
              <w:rPr>
                <w:sz w:val="22"/>
                <w:szCs w:val="22"/>
                <w:rtl/>
              </w:rPr>
              <w:t xml:space="preserve"> </w:t>
            </w:r>
            <w:r w:rsidRPr="00EB549B">
              <w:rPr>
                <w:rFonts w:hint="eastAsia"/>
                <w:sz w:val="22"/>
                <w:szCs w:val="22"/>
                <w:rtl/>
              </w:rPr>
              <w:t>מוקדמים</w:t>
            </w:r>
            <w:bookmarkEnd w:id="44"/>
          </w:p>
        </w:tc>
        <w:tc>
          <w:tcPr>
            <w:tcW w:w="425" w:type="dxa"/>
            <w:shd w:val="clear" w:color="auto" w:fill="auto"/>
          </w:tcPr>
          <w:p w:rsidR="009109CA" w:rsidRPr="00A728D4" w:rsidRDefault="009109CA" w:rsidP="0094161E">
            <w:pPr>
              <w:spacing w:line="360" w:lineRule="auto"/>
              <w:jc w:val="both"/>
              <w:rPr>
                <w:b/>
                <w:bCs/>
                <w:sz w:val="22"/>
                <w:szCs w:val="22"/>
                <w:rtl/>
              </w:rPr>
            </w:pPr>
          </w:p>
        </w:tc>
        <w:tc>
          <w:tcPr>
            <w:tcW w:w="471" w:type="dxa"/>
            <w:shd w:val="clear" w:color="auto" w:fill="auto"/>
          </w:tcPr>
          <w:p w:rsidR="009109CA" w:rsidRPr="00F53A0A" w:rsidRDefault="009109CA" w:rsidP="0094161E">
            <w:pPr>
              <w:spacing w:line="360" w:lineRule="auto"/>
              <w:jc w:val="both"/>
              <w:rPr>
                <w:b/>
                <w:bCs/>
                <w:sz w:val="22"/>
                <w:szCs w:val="22"/>
                <w:rtl/>
              </w:rPr>
            </w:pPr>
          </w:p>
        </w:tc>
        <w:tc>
          <w:tcPr>
            <w:tcW w:w="8008" w:type="dxa"/>
            <w:shd w:val="clear" w:color="auto" w:fill="auto"/>
          </w:tcPr>
          <w:p w:rsidR="009109CA" w:rsidRDefault="009109CA" w:rsidP="0094161E">
            <w:pPr>
              <w:spacing w:line="360" w:lineRule="auto"/>
              <w:jc w:val="both"/>
              <w:rPr>
                <w:b/>
                <w:bCs/>
                <w:sz w:val="22"/>
                <w:szCs w:val="22"/>
                <w:u w:val="single"/>
                <w:rtl/>
              </w:rPr>
            </w:pPr>
            <w:r>
              <w:rPr>
                <w:rFonts w:hint="cs"/>
                <w:b/>
                <w:bCs/>
                <w:sz w:val="22"/>
                <w:szCs w:val="22"/>
                <w:u w:val="single"/>
                <w:rtl/>
              </w:rPr>
              <w:t xml:space="preserve">תנאי סף </w:t>
            </w:r>
          </w:p>
          <w:p w:rsidR="009109CA" w:rsidRPr="009109CA" w:rsidRDefault="009109CA" w:rsidP="0094161E">
            <w:pPr>
              <w:spacing w:line="360" w:lineRule="auto"/>
              <w:jc w:val="both"/>
              <w:rPr>
                <w:b/>
                <w:bCs/>
                <w:sz w:val="22"/>
                <w:szCs w:val="22"/>
                <w:u w:val="single"/>
                <w:rtl/>
              </w:rPr>
            </w:pPr>
            <w:r w:rsidRPr="00F53A0A">
              <w:rPr>
                <w:rFonts w:hint="eastAsia"/>
                <w:b/>
                <w:bCs/>
                <w:sz w:val="22"/>
                <w:szCs w:val="22"/>
                <w:u w:val="single"/>
                <w:rtl/>
              </w:rPr>
              <w:t>התחייבויות</w:t>
            </w:r>
            <w:r w:rsidRPr="00F53A0A">
              <w:rPr>
                <w:b/>
                <w:bCs/>
                <w:sz w:val="22"/>
                <w:szCs w:val="22"/>
                <w:u w:val="single"/>
                <w:rtl/>
              </w:rPr>
              <w:t xml:space="preserve"> </w:t>
            </w:r>
            <w:r w:rsidRPr="00F53A0A">
              <w:rPr>
                <w:rFonts w:hint="eastAsia"/>
                <w:b/>
                <w:bCs/>
                <w:sz w:val="22"/>
                <w:szCs w:val="22"/>
                <w:u w:val="single"/>
                <w:rtl/>
              </w:rPr>
              <w:t>ואישורים</w:t>
            </w:r>
            <w:r w:rsidRPr="00F53A0A">
              <w:rPr>
                <w:b/>
                <w:bCs/>
                <w:sz w:val="22"/>
                <w:szCs w:val="22"/>
                <w:u w:val="single"/>
                <w:rtl/>
              </w:rPr>
              <w:t xml:space="preserve"> </w:t>
            </w:r>
            <w:r w:rsidRPr="00F53A0A">
              <w:rPr>
                <w:rFonts w:hint="eastAsia"/>
                <w:b/>
                <w:bCs/>
                <w:sz w:val="22"/>
                <w:szCs w:val="22"/>
                <w:u w:val="single"/>
                <w:rtl/>
              </w:rPr>
              <w:t>שיש</w:t>
            </w:r>
            <w:r w:rsidRPr="00F53A0A">
              <w:rPr>
                <w:b/>
                <w:bCs/>
                <w:sz w:val="22"/>
                <w:szCs w:val="22"/>
                <w:u w:val="single"/>
                <w:rtl/>
              </w:rPr>
              <w:t xml:space="preserve"> </w:t>
            </w:r>
            <w:r w:rsidRPr="00F53A0A">
              <w:rPr>
                <w:rFonts w:hint="eastAsia"/>
                <w:b/>
                <w:bCs/>
                <w:sz w:val="22"/>
                <w:szCs w:val="22"/>
                <w:u w:val="single"/>
                <w:rtl/>
              </w:rPr>
              <w:t>להגיש</w:t>
            </w:r>
            <w:r w:rsidRPr="00F53A0A">
              <w:rPr>
                <w:b/>
                <w:bCs/>
                <w:sz w:val="22"/>
                <w:szCs w:val="22"/>
                <w:u w:val="single"/>
                <w:rtl/>
              </w:rPr>
              <w:t xml:space="preserve"> </w:t>
            </w:r>
            <w:r w:rsidRPr="00F53A0A">
              <w:rPr>
                <w:rFonts w:hint="eastAsia"/>
                <w:b/>
                <w:bCs/>
                <w:sz w:val="22"/>
                <w:szCs w:val="22"/>
                <w:u w:val="single"/>
                <w:rtl/>
              </w:rPr>
              <w:t>עם</w:t>
            </w:r>
            <w:r w:rsidRPr="00F53A0A">
              <w:rPr>
                <w:b/>
                <w:bCs/>
                <w:sz w:val="22"/>
                <w:szCs w:val="22"/>
                <w:u w:val="single"/>
                <w:rtl/>
              </w:rPr>
              <w:t xml:space="preserve"> </w:t>
            </w:r>
            <w:r w:rsidRPr="00F53A0A">
              <w:rPr>
                <w:rFonts w:hint="eastAsia"/>
                <w:b/>
                <w:bCs/>
                <w:sz w:val="22"/>
                <w:szCs w:val="22"/>
                <w:u w:val="single"/>
                <w:rtl/>
              </w:rPr>
              <w:t>הגשת</w:t>
            </w:r>
            <w:r w:rsidRPr="00F53A0A">
              <w:rPr>
                <w:b/>
                <w:bCs/>
                <w:sz w:val="22"/>
                <w:szCs w:val="22"/>
                <w:u w:val="single"/>
                <w:rtl/>
              </w:rPr>
              <w:t xml:space="preserve"> </w:t>
            </w:r>
            <w:r w:rsidRPr="00F53A0A">
              <w:rPr>
                <w:rFonts w:hint="eastAsia"/>
                <w:b/>
                <w:bCs/>
                <w:sz w:val="22"/>
                <w:szCs w:val="22"/>
                <w:u w:val="single"/>
                <w:rtl/>
              </w:rPr>
              <w:t>ההצעה</w:t>
            </w:r>
            <w:r w:rsidRPr="00F53A0A">
              <w:rPr>
                <w:b/>
                <w:bCs/>
                <w:sz w:val="22"/>
                <w:szCs w:val="22"/>
                <w:u w:val="single"/>
                <w:rtl/>
              </w:rPr>
              <w:t>.</w:t>
            </w:r>
          </w:p>
        </w:tc>
        <w:tc>
          <w:tcPr>
            <w:tcW w:w="553" w:type="dxa"/>
            <w:shd w:val="clear" w:color="auto" w:fill="auto"/>
          </w:tcPr>
          <w:p w:rsidR="009109CA" w:rsidRPr="00F53A0A" w:rsidRDefault="009109CA" w:rsidP="0094161E">
            <w:pPr>
              <w:spacing w:line="360" w:lineRule="auto"/>
              <w:jc w:val="both"/>
              <w:rPr>
                <w:sz w:val="22"/>
                <w:szCs w:val="22"/>
                <w:rtl/>
              </w:rPr>
            </w:pPr>
          </w:p>
        </w:tc>
      </w:tr>
      <w:tr w:rsidR="009109CA" w:rsidRPr="00A728D4" w:rsidTr="00D70BEB">
        <w:tc>
          <w:tcPr>
            <w:tcW w:w="410" w:type="dxa"/>
            <w:shd w:val="clear" w:color="auto" w:fill="auto"/>
          </w:tcPr>
          <w:p w:rsidR="009109CA" w:rsidRPr="00A728D4" w:rsidRDefault="009109CA" w:rsidP="0094161E">
            <w:pPr>
              <w:spacing w:line="360" w:lineRule="auto"/>
              <w:rPr>
                <w:b/>
                <w:bCs/>
                <w:sz w:val="22"/>
                <w:szCs w:val="22"/>
                <w:rtl/>
              </w:rPr>
            </w:pPr>
          </w:p>
        </w:tc>
        <w:tc>
          <w:tcPr>
            <w:tcW w:w="1203" w:type="dxa"/>
            <w:shd w:val="clear" w:color="auto" w:fill="auto"/>
          </w:tcPr>
          <w:p w:rsidR="009109CA" w:rsidRPr="00A728D4" w:rsidRDefault="009109CA" w:rsidP="0094161E">
            <w:pPr>
              <w:spacing w:line="360" w:lineRule="auto"/>
              <w:rPr>
                <w:b/>
                <w:bCs/>
                <w:sz w:val="22"/>
                <w:szCs w:val="22"/>
                <w:rtl/>
              </w:rPr>
            </w:pPr>
          </w:p>
        </w:tc>
        <w:tc>
          <w:tcPr>
            <w:tcW w:w="425" w:type="dxa"/>
            <w:shd w:val="clear" w:color="auto" w:fill="auto"/>
          </w:tcPr>
          <w:p w:rsidR="009109CA" w:rsidRPr="00A728D4" w:rsidRDefault="009109CA" w:rsidP="0094161E">
            <w:pPr>
              <w:spacing w:line="360" w:lineRule="auto"/>
              <w:jc w:val="both"/>
              <w:rPr>
                <w:b/>
                <w:bCs/>
                <w:sz w:val="22"/>
                <w:szCs w:val="22"/>
                <w:rtl/>
              </w:rPr>
            </w:pPr>
          </w:p>
        </w:tc>
        <w:tc>
          <w:tcPr>
            <w:tcW w:w="471" w:type="dxa"/>
            <w:shd w:val="clear" w:color="auto" w:fill="auto"/>
          </w:tcPr>
          <w:p w:rsidR="009109CA" w:rsidRPr="00F53A0A" w:rsidRDefault="009109CA" w:rsidP="0094161E">
            <w:pPr>
              <w:spacing w:line="360" w:lineRule="auto"/>
              <w:jc w:val="both"/>
              <w:rPr>
                <w:b/>
                <w:bCs/>
                <w:sz w:val="22"/>
                <w:szCs w:val="22"/>
                <w:rtl/>
              </w:rPr>
            </w:pPr>
          </w:p>
        </w:tc>
        <w:tc>
          <w:tcPr>
            <w:tcW w:w="8008" w:type="dxa"/>
            <w:shd w:val="clear" w:color="auto" w:fill="auto"/>
          </w:tcPr>
          <w:p w:rsidR="009109CA" w:rsidRPr="00F53A0A" w:rsidRDefault="009109CA" w:rsidP="0094161E">
            <w:pPr>
              <w:spacing w:line="360" w:lineRule="auto"/>
              <w:jc w:val="both"/>
              <w:rPr>
                <w:b/>
                <w:bCs/>
                <w:sz w:val="22"/>
                <w:szCs w:val="22"/>
                <w:u w:val="single"/>
                <w:rtl/>
              </w:rPr>
            </w:pPr>
          </w:p>
        </w:tc>
        <w:tc>
          <w:tcPr>
            <w:tcW w:w="553" w:type="dxa"/>
            <w:shd w:val="clear" w:color="auto" w:fill="auto"/>
          </w:tcPr>
          <w:p w:rsidR="009109CA" w:rsidRPr="00F53A0A" w:rsidRDefault="009109CA" w:rsidP="0094161E">
            <w:pPr>
              <w:spacing w:line="360" w:lineRule="auto"/>
              <w:jc w:val="both"/>
              <w:rPr>
                <w:sz w:val="22"/>
                <w:szCs w:val="22"/>
                <w:rtl/>
              </w:rPr>
            </w:pPr>
          </w:p>
        </w:tc>
      </w:tr>
      <w:tr w:rsidR="009109CA" w:rsidRPr="00A728D4" w:rsidTr="00D70BEB">
        <w:tc>
          <w:tcPr>
            <w:tcW w:w="410" w:type="dxa"/>
            <w:shd w:val="clear" w:color="auto" w:fill="auto"/>
          </w:tcPr>
          <w:p w:rsidR="009109CA" w:rsidRPr="00A728D4" w:rsidRDefault="009109CA" w:rsidP="0094161E">
            <w:pPr>
              <w:spacing w:line="360" w:lineRule="auto"/>
              <w:rPr>
                <w:b/>
                <w:bCs/>
                <w:sz w:val="22"/>
                <w:szCs w:val="22"/>
                <w:rtl/>
              </w:rPr>
            </w:pPr>
          </w:p>
        </w:tc>
        <w:tc>
          <w:tcPr>
            <w:tcW w:w="1203" w:type="dxa"/>
            <w:shd w:val="clear" w:color="auto" w:fill="auto"/>
          </w:tcPr>
          <w:p w:rsidR="009109CA" w:rsidRPr="00A728D4" w:rsidRDefault="009109CA" w:rsidP="0094161E">
            <w:pPr>
              <w:spacing w:line="360" w:lineRule="auto"/>
              <w:rPr>
                <w:b/>
                <w:bCs/>
                <w:sz w:val="22"/>
                <w:szCs w:val="22"/>
                <w:rtl/>
              </w:rPr>
            </w:pPr>
          </w:p>
        </w:tc>
        <w:tc>
          <w:tcPr>
            <w:tcW w:w="425" w:type="dxa"/>
            <w:shd w:val="clear" w:color="auto" w:fill="auto"/>
          </w:tcPr>
          <w:p w:rsidR="009109CA" w:rsidRPr="00A728D4" w:rsidRDefault="009109CA" w:rsidP="0094161E">
            <w:pPr>
              <w:spacing w:line="360" w:lineRule="auto"/>
              <w:jc w:val="both"/>
              <w:rPr>
                <w:b/>
                <w:bCs/>
                <w:sz w:val="22"/>
                <w:szCs w:val="22"/>
                <w:rtl/>
              </w:rPr>
            </w:pPr>
            <w:r w:rsidRPr="00A728D4">
              <w:rPr>
                <w:rFonts w:hint="eastAsia"/>
                <w:b/>
                <w:bCs/>
                <w:sz w:val="22"/>
                <w:szCs w:val="22"/>
                <w:rtl/>
              </w:rPr>
              <w:t>א</w:t>
            </w:r>
          </w:p>
        </w:tc>
        <w:tc>
          <w:tcPr>
            <w:tcW w:w="471" w:type="dxa"/>
            <w:shd w:val="clear" w:color="auto" w:fill="auto"/>
          </w:tcPr>
          <w:p w:rsidR="009109CA" w:rsidRPr="00F53A0A" w:rsidRDefault="009109CA" w:rsidP="0094161E">
            <w:pPr>
              <w:spacing w:line="360" w:lineRule="auto"/>
              <w:jc w:val="both"/>
              <w:rPr>
                <w:b/>
                <w:bCs/>
                <w:sz w:val="22"/>
                <w:szCs w:val="22"/>
                <w:rtl/>
              </w:rPr>
            </w:pPr>
          </w:p>
        </w:tc>
        <w:tc>
          <w:tcPr>
            <w:tcW w:w="8008" w:type="dxa"/>
            <w:shd w:val="clear" w:color="auto" w:fill="auto"/>
          </w:tcPr>
          <w:p w:rsidR="00C840B8" w:rsidRPr="00EB3D6A" w:rsidRDefault="00C840B8" w:rsidP="00C840B8">
            <w:pPr>
              <w:spacing w:line="360" w:lineRule="auto"/>
              <w:jc w:val="both"/>
              <w:rPr>
                <w:sz w:val="22"/>
                <w:szCs w:val="22"/>
                <w:rtl/>
              </w:rPr>
            </w:pPr>
            <w:r w:rsidRPr="00EB3D6A">
              <w:rPr>
                <w:rFonts w:hint="eastAsia"/>
                <w:sz w:val="22"/>
                <w:szCs w:val="22"/>
                <w:rtl/>
              </w:rPr>
              <w:t>המציע</w:t>
            </w:r>
            <w:r w:rsidRPr="00EB3D6A">
              <w:rPr>
                <w:sz w:val="22"/>
                <w:szCs w:val="22"/>
                <w:rtl/>
              </w:rPr>
              <w:t xml:space="preserve"> </w:t>
            </w:r>
            <w:r w:rsidRPr="00EB3D6A">
              <w:rPr>
                <w:rFonts w:hint="cs"/>
                <w:sz w:val="22"/>
                <w:szCs w:val="22"/>
                <w:rtl/>
              </w:rPr>
              <w:t xml:space="preserve"> </w:t>
            </w:r>
            <w:r w:rsidRPr="00EB3D6A">
              <w:rPr>
                <w:rFonts w:hint="eastAsia"/>
                <w:sz w:val="22"/>
                <w:szCs w:val="22"/>
                <w:rtl/>
              </w:rPr>
              <w:t>הנו</w:t>
            </w:r>
            <w:r w:rsidRPr="00EB3D6A">
              <w:rPr>
                <w:sz w:val="22"/>
                <w:szCs w:val="22"/>
                <w:rtl/>
              </w:rPr>
              <w:t xml:space="preserve"> </w:t>
            </w:r>
            <w:r w:rsidRPr="00EB3D6A">
              <w:rPr>
                <w:rFonts w:hint="eastAsia"/>
                <w:sz w:val="22"/>
                <w:szCs w:val="22"/>
                <w:rtl/>
              </w:rPr>
              <w:t>תאגיד</w:t>
            </w:r>
            <w:r w:rsidRPr="00EB3D6A">
              <w:rPr>
                <w:sz w:val="22"/>
                <w:szCs w:val="22"/>
                <w:rtl/>
              </w:rPr>
              <w:t xml:space="preserve"> </w:t>
            </w:r>
            <w:r w:rsidRPr="00EB3D6A">
              <w:rPr>
                <w:rFonts w:hint="eastAsia"/>
                <w:sz w:val="22"/>
                <w:szCs w:val="22"/>
                <w:rtl/>
              </w:rPr>
              <w:t>הרשום</w:t>
            </w:r>
            <w:r w:rsidRPr="00EB3D6A">
              <w:rPr>
                <w:sz w:val="22"/>
                <w:szCs w:val="22"/>
                <w:rtl/>
              </w:rPr>
              <w:t xml:space="preserve"> </w:t>
            </w:r>
            <w:r w:rsidRPr="00EB3D6A">
              <w:rPr>
                <w:rFonts w:hint="eastAsia"/>
                <w:sz w:val="22"/>
                <w:szCs w:val="22"/>
                <w:rtl/>
              </w:rPr>
              <w:t>ברשם</w:t>
            </w:r>
            <w:r w:rsidRPr="00EB3D6A">
              <w:rPr>
                <w:sz w:val="22"/>
                <w:szCs w:val="22"/>
                <w:rtl/>
              </w:rPr>
              <w:t xml:space="preserve"> </w:t>
            </w:r>
            <w:r w:rsidRPr="00EB3D6A">
              <w:rPr>
                <w:rFonts w:hint="eastAsia"/>
                <w:sz w:val="22"/>
                <w:szCs w:val="22"/>
                <w:rtl/>
              </w:rPr>
              <w:t>החברות</w:t>
            </w:r>
            <w:r w:rsidRPr="00EB3D6A">
              <w:rPr>
                <w:sz w:val="22"/>
                <w:szCs w:val="22"/>
                <w:rtl/>
              </w:rPr>
              <w:t xml:space="preserve"> / </w:t>
            </w:r>
            <w:r w:rsidRPr="00EB3D6A">
              <w:rPr>
                <w:rFonts w:hint="eastAsia"/>
                <w:sz w:val="22"/>
                <w:szCs w:val="22"/>
                <w:rtl/>
              </w:rPr>
              <w:t>ארגון</w:t>
            </w:r>
            <w:r w:rsidRPr="00EB3D6A">
              <w:rPr>
                <w:sz w:val="22"/>
                <w:szCs w:val="22"/>
                <w:rtl/>
              </w:rPr>
              <w:t xml:space="preserve"> </w:t>
            </w:r>
            <w:r w:rsidRPr="00EB3D6A">
              <w:rPr>
                <w:rFonts w:hint="eastAsia"/>
                <w:sz w:val="22"/>
                <w:szCs w:val="22"/>
                <w:rtl/>
              </w:rPr>
              <w:t>ללא</w:t>
            </w:r>
            <w:r w:rsidRPr="00EB3D6A">
              <w:rPr>
                <w:sz w:val="22"/>
                <w:szCs w:val="22"/>
                <w:rtl/>
              </w:rPr>
              <w:t xml:space="preserve"> </w:t>
            </w:r>
            <w:r w:rsidRPr="00EB3D6A">
              <w:rPr>
                <w:rFonts w:hint="eastAsia"/>
                <w:sz w:val="22"/>
                <w:szCs w:val="22"/>
                <w:rtl/>
              </w:rPr>
              <w:t>כוונת</w:t>
            </w:r>
            <w:r w:rsidRPr="00EB3D6A">
              <w:rPr>
                <w:sz w:val="22"/>
                <w:szCs w:val="22"/>
                <w:rtl/>
              </w:rPr>
              <w:t xml:space="preserve"> </w:t>
            </w:r>
            <w:r w:rsidRPr="00EB3D6A">
              <w:rPr>
                <w:rFonts w:hint="eastAsia"/>
                <w:sz w:val="22"/>
                <w:szCs w:val="22"/>
                <w:rtl/>
              </w:rPr>
              <w:t>רווח</w:t>
            </w:r>
            <w:r w:rsidRPr="00EB3D6A">
              <w:rPr>
                <w:sz w:val="22"/>
                <w:szCs w:val="22"/>
                <w:rtl/>
              </w:rPr>
              <w:t xml:space="preserve"> (</w:t>
            </w:r>
            <w:r w:rsidRPr="00EB3D6A">
              <w:rPr>
                <w:rFonts w:hint="eastAsia"/>
                <w:sz w:val="22"/>
                <w:szCs w:val="22"/>
                <w:rtl/>
              </w:rPr>
              <w:t>עמותה</w:t>
            </w:r>
            <w:r w:rsidRPr="00EB3D6A">
              <w:rPr>
                <w:sz w:val="22"/>
                <w:szCs w:val="22"/>
                <w:rtl/>
              </w:rPr>
              <w:t xml:space="preserve">, </w:t>
            </w:r>
            <w:r w:rsidRPr="00EB3D6A">
              <w:rPr>
                <w:rFonts w:hint="eastAsia"/>
                <w:sz w:val="22"/>
                <w:szCs w:val="22"/>
                <w:rtl/>
              </w:rPr>
              <w:t>חברה</w:t>
            </w:r>
            <w:r w:rsidRPr="00EB3D6A">
              <w:rPr>
                <w:sz w:val="22"/>
                <w:szCs w:val="22"/>
                <w:rtl/>
              </w:rPr>
              <w:t xml:space="preserve"> </w:t>
            </w:r>
            <w:r w:rsidRPr="00EB3D6A">
              <w:rPr>
                <w:rFonts w:hint="eastAsia"/>
                <w:sz w:val="22"/>
                <w:szCs w:val="22"/>
                <w:rtl/>
              </w:rPr>
              <w:t>לתועלת</w:t>
            </w:r>
            <w:r w:rsidRPr="00EB3D6A">
              <w:rPr>
                <w:sz w:val="22"/>
                <w:szCs w:val="22"/>
                <w:rtl/>
              </w:rPr>
              <w:t xml:space="preserve"> </w:t>
            </w:r>
            <w:r w:rsidRPr="00EB3D6A">
              <w:rPr>
                <w:rFonts w:hint="eastAsia"/>
                <w:sz w:val="22"/>
                <w:szCs w:val="22"/>
                <w:rtl/>
              </w:rPr>
              <w:t>הציבור</w:t>
            </w:r>
            <w:r w:rsidRPr="00EB3D6A">
              <w:rPr>
                <w:sz w:val="22"/>
                <w:szCs w:val="22"/>
                <w:rtl/>
              </w:rPr>
              <w:t xml:space="preserve"> </w:t>
            </w:r>
            <w:r w:rsidRPr="00EB3D6A">
              <w:rPr>
                <w:rFonts w:hint="eastAsia"/>
                <w:sz w:val="22"/>
                <w:szCs w:val="22"/>
                <w:rtl/>
              </w:rPr>
              <w:t>או</w:t>
            </w:r>
            <w:r w:rsidRPr="00EB3D6A">
              <w:rPr>
                <w:sz w:val="22"/>
                <w:szCs w:val="22"/>
                <w:rtl/>
              </w:rPr>
              <w:t xml:space="preserve"> </w:t>
            </w:r>
            <w:r w:rsidRPr="00EB3D6A">
              <w:rPr>
                <w:rFonts w:hint="eastAsia"/>
                <w:sz w:val="22"/>
                <w:szCs w:val="22"/>
                <w:rtl/>
              </w:rPr>
              <w:t>הקדש</w:t>
            </w:r>
            <w:r w:rsidRPr="00EB3D6A">
              <w:rPr>
                <w:sz w:val="22"/>
                <w:szCs w:val="22"/>
                <w:rtl/>
              </w:rPr>
              <w:t xml:space="preserve">)  </w:t>
            </w:r>
            <w:r w:rsidRPr="00EB3D6A">
              <w:rPr>
                <w:rFonts w:hint="eastAsia"/>
                <w:sz w:val="22"/>
                <w:szCs w:val="22"/>
                <w:rtl/>
              </w:rPr>
              <w:t>ו</w:t>
            </w:r>
            <w:r w:rsidRPr="00EB3D6A">
              <w:rPr>
                <w:sz w:val="22"/>
                <w:szCs w:val="22"/>
                <w:rtl/>
              </w:rPr>
              <w:t>/</w:t>
            </w:r>
            <w:r w:rsidRPr="00EB3D6A">
              <w:rPr>
                <w:rFonts w:hint="eastAsia"/>
                <w:sz w:val="22"/>
                <w:szCs w:val="22"/>
                <w:rtl/>
              </w:rPr>
              <w:t>או</w:t>
            </w:r>
            <w:r w:rsidRPr="00EB3D6A">
              <w:rPr>
                <w:sz w:val="22"/>
                <w:szCs w:val="22"/>
                <w:rtl/>
              </w:rPr>
              <w:t xml:space="preserve"> </w:t>
            </w:r>
            <w:r w:rsidRPr="00EB3D6A">
              <w:rPr>
                <w:rFonts w:hint="eastAsia"/>
                <w:sz w:val="22"/>
                <w:szCs w:val="22"/>
                <w:rtl/>
              </w:rPr>
              <w:t>עוסק</w:t>
            </w:r>
            <w:r w:rsidRPr="00EB3D6A">
              <w:rPr>
                <w:sz w:val="22"/>
                <w:szCs w:val="22"/>
                <w:rtl/>
              </w:rPr>
              <w:t xml:space="preserve"> </w:t>
            </w:r>
            <w:r w:rsidRPr="00EB3D6A">
              <w:rPr>
                <w:rFonts w:hint="eastAsia"/>
                <w:sz w:val="22"/>
                <w:szCs w:val="22"/>
                <w:rtl/>
              </w:rPr>
              <w:t>מורשה</w:t>
            </w:r>
            <w:r w:rsidRPr="00EB3D6A">
              <w:rPr>
                <w:sz w:val="22"/>
                <w:szCs w:val="22"/>
                <w:rtl/>
              </w:rPr>
              <w:t xml:space="preserve">. </w:t>
            </w:r>
            <w:r w:rsidRPr="00EB3D6A">
              <w:rPr>
                <w:rFonts w:hint="eastAsia"/>
                <w:sz w:val="22"/>
                <w:szCs w:val="22"/>
                <w:rtl/>
              </w:rPr>
              <w:t>במידה</w:t>
            </w:r>
            <w:r w:rsidRPr="00EB3D6A">
              <w:rPr>
                <w:sz w:val="22"/>
                <w:szCs w:val="22"/>
                <w:rtl/>
              </w:rPr>
              <w:t xml:space="preserve"> </w:t>
            </w:r>
            <w:r w:rsidRPr="00EB3D6A">
              <w:rPr>
                <w:rFonts w:hint="eastAsia"/>
                <w:sz w:val="22"/>
                <w:szCs w:val="22"/>
                <w:rtl/>
              </w:rPr>
              <w:t>ומדובר</w:t>
            </w:r>
            <w:r w:rsidRPr="00EB3D6A">
              <w:rPr>
                <w:sz w:val="22"/>
                <w:szCs w:val="22"/>
                <w:rtl/>
              </w:rPr>
              <w:t xml:space="preserve"> </w:t>
            </w:r>
            <w:r w:rsidRPr="00EB3D6A">
              <w:rPr>
                <w:rFonts w:hint="eastAsia"/>
                <w:sz w:val="22"/>
                <w:szCs w:val="22"/>
                <w:rtl/>
              </w:rPr>
              <w:t>בתאגיד</w:t>
            </w:r>
            <w:r w:rsidRPr="00EB3D6A">
              <w:rPr>
                <w:sz w:val="22"/>
                <w:szCs w:val="22"/>
                <w:rtl/>
              </w:rPr>
              <w:t xml:space="preserve"> </w:t>
            </w:r>
            <w:r w:rsidRPr="00EB3D6A">
              <w:rPr>
                <w:rFonts w:hint="eastAsia"/>
                <w:sz w:val="22"/>
                <w:szCs w:val="22"/>
                <w:rtl/>
              </w:rPr>
              <w:t>או</w:t>
            </w:r>
            <w:r w:rsidRPr="00EB3D6A">
              <w:rPr>
                <w:sz w:val="22"/>
                <w:szCs w:val="22"/>
                <w:rtl/>
              </w:rPr>
              <w:t xml:space="preserve"> </w:t>
            </w:r>
            <w:r w:rsidRPr="00EB3D6A">
              <w:rPr>
                <w:rFonts w:hint="eastAsia"/>
                <w:sz w:val="22"/>
                <w:szCs w:val="22"/>
                <w:rtl/>
              </w:rPr>
              <w:t>ארגון</w:t>
            </w:r>
            <w:r w:rsidRPr="00EB3D6A">
              <w:rPr>
                <w:sz w:val="22"/>
                <w:szCs w:val="22"/>
                <w:rtl/>
              </w:rPr>
              <w:t xml:space="preserve"> </w:t>
            </w:r>
            <w:r w:rsidRPr="00EB3D6A">
              <w:rPr>
                <w:rFonts w:hint="eastAsia"/>
                <w:sz w:val="22"/>
                <w:szCs w:val="22"/>
                <w:rtl/>
              </w:rPr>
              <w:t>כאמור</w:t>
            </w:r>
            <w:r w:rsidRPr="00EB3D6A">
              <w:rPr>
                <w:sz w:val="22"/>
                <w:szCs w:val="22"/>
                <w:rtl/>
              </w:rPr>
              <w:t xml:space="preserve"> </w:t>
            </w:r>
            <w:r w:rsidRPr="00EB3D6A">
              <w:rPr>
                <w:rFonts w:hint="eastAsia"/>
                <w:sz w:val="22"/>
                <w:szCs w:val="22"/>
                <w:rtl/>
              </w:rPr>
              <w:t>יש</w:t>
            </w:r>
            <w:r w:rsidRPr="00EB3D6A">
              <w:rPr>
                <w:sz w:val="22"/>
                <w:szCs w:val="22"/>
                <w:rtl/>
              </w:rPr>
              <w:t xml:space="preserve"> </w:t>
            </w:r>
            <w:r w:rsidRPr="00EB3D6A">
              <w:rPr>
                <w:rFonts w:hint="eastAsia"/>
                <w:sz w:val="22"/>
                <w:szCs w:val="22"/>
                <w:rtl/>
              </w:rPr>
              <w:t>להמציא</w:t>
            </w:r>
            <w:r w:rsidRPr="00EB3D6A">
              <w:rPr>
                <w:sz w:val="22"/>
                <w:szCs w:val="22"/>
                <w:rtl/>
              </w:rPr>
              <w:t xml:space="preserve"> </w:t>
            </w:r>
            <w:r w:rsidRPr="00EB3D6A">
              <w:rPr>
                <w:rFonts w:hint="eastAsia"/>
                <w:sz w:val="22"/>
                <w:szCs w:val="22"/>
                <w:rtl/>
              </w:rPr>
              <w:t>העתק</w:t>
            </w:r>
            <w:r w:rsidRPr="00EB3D6A">
              <w:rPr>
                <w:sz w:val="22"/>
                <w:szCs w:val="22"/>
                <w:rtl/>
              </w:rPr>
              <w:t xml:space="preserve"> </w:t>
            </w:r>
            <w:r w:rsidRPr="00EB3D6A">
              <w:rPr>
                <w:rFonts w:hint="eastAsia"/>
                <w:sz w:val="22"/>
                <w:szCs w:val="22"/>
                <w:rtl/>
              </w:rPr>
              <w:t>תעודת</w:t>
            </w:r>
            <w:r w:rsidRPr="00EB3D6A">
              <w:rPr>
                <w:sz w:val="22"/>
                <w:szCs w:val="22"/>
                <w:rtl/>
              </w:rPr>
              <w:t xml:space="preserve"> </w:t>
            </w:r>
            <w:r w:rsidRPr="00EB3D6A">
              <w:rPr>
                <w:rFonts w:hint="eastAsia"/>
                <w:sz w:val="22"/>
                <w:szCs w:val="22"/>
                <w:rtl/>
              </w:rPr>
              <w:t>רישום</w:t>
            </w:r>
            <w:r w:rsidRPr="00EB3D6A">
              <w:rPr>
                <w:sz w:val="22"/>
                <w:szCs w:val="22"/>
                <w:rtl/>
              </w:rPr>
              <w:t xml:space="preserve"> </w:t>
            </w:r>
            <w:r w:rsidRPr="00EB3D6A">
              <w:rPr>
                <w:rFonts w:hint="eastAsia"/>
                <w:sz w:val="22"/>
                <w:szCs w:val="22"/>
                <w:rtl/>
              </w:rPr>
              <w:t>כדין</w:t>
            </w:r>
            <w:r w:rsidRPr="00EB3D6A">
              <w:rPr>
                <w:sz w:val="22"/>
                <w:szCs w:val="22"/>
                <w:rtl/>
              </w:rPr>
              <w:t xml:space="preserve"> </w:t>
            </w:r>
            <w:r w:rsidRPr="00EB3D6A">
              <w:rPr>
                <w:rFonts w:hint="eastAsia"/>
                <w:sz w:val="22"/>
                <w:szCs w:val="22"/>
                <w:rtl/>
              </w:rPr>
              <w:t>בישראל</w:t>
            </w:r>
            <w:r w:rsidRPr="00EB3D6A">
              <w:rPr>
                <w:sz w:val="22"/>
                <w:szCs w:val="22"/>
                <w:rtl/>
              </w:rPr>
              <w:t xml:space="preserve"> </w:t>
            </w:r>
            <w:r w:rsidRPr="00EB3D6A">
              <w:rPr>
                <w:rFonts w:hint="eastAsia"/>
                <w:sz w:val="22"/>
                <w:szCs w:val="22"/>
                <w:rtl/>
              </w:rPr>
              <w:t>במרשם</w:t>
            </w:r>
            <w:r w:rsidRPr="00EB3D6A">
              <w:rPr>
                <w:sz w:val="22"/>
                <w:szCs w:val="22"/>
                <w:rtl/>
              </w:rPr>
              <w:t xml:space="preserve"> </w:t>
            </w:r>
            <w:r w:rsidRPr="00EB3D6A">
              <w:rPr>
                <w:rFonts w:hint="eastAsia"/>
                <w:sz w:val="22"/>
                <w:szCs w:val="22"/>
                <w:rtl/>
              </w:rPr>
              <w:t>הרלבנטי</w:t>
            </w:r>
            <w:r w:rsidRPr="00EB3D6A">
              <w:rPr>
                <w:sz w:val="22"/>
                <w:szCs w:val="22"/>
                <w:rtl/>
              </w:rPr>
              <w:t xml:space="preserve">, </w:t>
            </w:r>
            <w:r w:rsidRPr="00EB3D6A">
              <w:rPr>
                <w:rFonts w:hint="eastAsia"/>
                <w:sz w:val="22"/>
                <w:szCs w:val="22"/>
                <w:rtl/>
              </w:rPr>
              <w:t>תקפה</w:t>
            </w:r>
            <w:r w:rsidRPr="00EB3D6A">
              <w:rPr>
                <w:sz w:val="22"/>
                <w:szCs w:val="22"/>
                <w:rtl/>
              </w:rPr>
              <w:t xml:space="preserve"> </w:t>
            </w:r>
            <w:r w:rsidRPr="00EB3D6A">
              <w:rPr>
                <w:rFonts w:hint="eastAsia"/>
                <w:sz w:val="22"/>
                <w:szCs w:val="22"/>
                <w:rtl/>
              </w:rPr>
              <w:t>לפי</w:t>
            </w:r>
            <w:r w:rsidRPr="00EB3D6A">
              <w:rPr>
                <w:sz w:val="22"/>
                <w:szCs w:val="22"/>
                <w:rtl/>
              </w:rPr>
              <w:t xml:space="preserve"> </w:t>
            </w:r>
            <w:r w:rsidRPr="00EB3D6A">
              <w:rPr>
                <w:rFonts w:hint="eastAsia"/>
                <w:sz w:val="22"/>
                <w:szCs w:val="22"/>
                <w:rtl/>
              </w:rPr>
              <w:t>הוראות</w:t>
            </w:r>
            <w:r w:rsidRPr="00EB3D6A">
              <w:rPr>
                <w:sz w:val="22"/>
                <w:szCs w:val="22"/>
                <w:rtl/>
              </w:rPr>
              <w:t xml:space="preserve"> </w:t>
            </w:r>
            <w:r w:rsidRPr="00EB3D6A">
              <w:rPr>
                <w:rFonts w:hint="eastAsia"/>
                <w:sz w:val="22"/>
                <w:szCs w:val="22"/>
                <w:rtl/>
              </w:rPr>
              <w:t>הדין</w:t>
            </w:r>
            <w:r w:rsidRPr="00EB3D6A">
              <w:rPr>
                <w:sz w:val="22"/>
                <w:szCs w:val="22"/>
                <w:rtl/>
              </w:rPr>
              <w:t xml:space="preserve"> </w:t>
            </w:r>
            <w:r w:rsidRPr="00EB3D6A">
              <w:rPr>
                <w:rFonts w:hint="eastAsia"/>
                <w:sz w:val="22"/>
                <w:szCs w:val="22"/>
                <w:rtl/>
              </w:rPr>
              <w:t>הנוגעות</w:t>
            </w:r>
            <w:r w:rsidRPr="00EB3D6A">
              <w:rPr>
                <w:sz w:val="22"/>
                <w:szCs w:val="22"/>
                <w:rtl/>
              </w:rPr>
              <w:t xml:space="preserve"> </w:t>
            </w:r>
            <w:r w:rsidRPr="00EB3D6A">
              <w:rPr>
                <w:rFonts w:hint="eastAsia"/>
                <w:sz w:val="22"/>
                <w:szCs w:val="22"/>
                <w:rtl/>
              </w:rPr>
              <w:t>לעניין</w:t>
            </w:r>
            <w:r w:rsidRPr="00EB3D6A">
              <w:rPr>
                <w:sz w:val="22"/>
                <w:szCs w:val="22"/>
                <w:rtl/>
              </w:rPr>
              <w:t xml:space="preserve"> </w:t>
            </w:r>
            <w:r w:rsidRPr="00EB3D6A">
              <w:rPr>
                <w:rFonts w:hint="eastAsia"/>
                <w:sz w:val="22"/>
                <w:szCs w:val="22"/>
                <w:rtl/>
              </w:rPr>
              <w:t>וכן</w:t>
            </w:r>
            <w:r w:rsidRPr="00EB3D6A">
              <w:rPr>
                <w:sz w:val="22"/>
                <w:szCs w:val="22"/>
                <w:rtl/>
              </w:rPr>
              <w:t xml:space="preserve"> </w:t>
            </w:r>
            <w:r w:rsidRPr="00EB3D6A">
              <w:rPr>
                <w:rFonts w:hint="eastAsia"/>
                <w:sz w:val="22"/>
                <w:szCs w:val="22"/>
                <w:rtl/>
              </w:rPr>
              <w:t>אישור</w:t>
            </w:r>
            <w:r w:rsidRPr="00EB3D6A">
              <w:rPr>
                <w:sz w:val="22"/>
                <w:szCs w:val="22"/>
                <w:rtl/>
              </w:rPr>
              <w:t xml:space="preserve"> "</w:t>
            </w:r>
            <w:r w:rsidRPr="00EB3D6A">
              <w:rPr>
                <w:rFonts w:hint="eastAsia"/>
                <w:sz w:val="22"/>
                <w:szCs w:val="22"/>
                <w:rtl/>
              </w:rPr>
              <w:t>ניהול</w:t>
            </w:r>
            <w:r w:rsidRPr="00EB3D6A">
              <w:rPr>
                <w:sz w:val="22"/>
                <w:szCs w:val="22"/>
                <w:rtl/>
              </w:rPr>
              <w:t xml:space="preserve"> </w:t>
            </w:r>
            <w:r w:rsidRPr="00EB3D6A">
              <w:rPr>
                <w:rFonts w:hint="eastAsia"/>
                <w:sz w:val="22"/>
                <w:szCs w:val="22"/>
                <w:rtl/>
              </w:rPr>
              <w:t>תקין</w:t>
            </w:r>
            <w:r w:rsidRPr="00EB3D6A">
              <w:rPr>
                <w:sz w:val="22"/>
                <w:szCs w:val="22"/>
                <w:rtl/>
              </w:rPr>
              <w:t xml:space="preserve">" </w:t>
            </w:r>
            <w:r w:rsidRPr="00EB3D6A">
              <w:rPr>
                <w:rFonts w:hint="eastAsia"/>
                <w:sz w:val="22"/>
                <w:szCs w:val="22"/>
                <w:rtl/>
              </w:rPr>
              <w:t>בתוקף</w:t>
            </w:r>
            <w:r w:rsidRPr="00EB3D6A">
              <w:rPr>
                <w:sz w:val="22"/>
                <w:szCs w:val="22"/>
                <w:rtl/>
              </w:rPr>
              <w:t xml:space="preserve"> </w:t>
            </w:r>
            <w:r w:rsidRPr="00EB3D6A">
              <w:rPr>
                <w:rFonts w:hint="eastAsia"/>
                <w:sz w:val="22"/>
                <w:szCs w:val="22"/>
                <w:rtl/>
              </w:rPr>
              <w:t>שהנפיק</w:t>
            </w:r>
            <w:r w:rsidRPr="00EB3D6A">
              <w:rPr>
                <w:sz w:val="22"/>
                <w:szCs w:val="22"/>
                <w:rtl/>
              </w:rPr>
              <w:t xml:space="preserve"> </w:t>
            </w:r>
            <w:r w:rsidRPr="00EB3D6A">
              <w:rPr>
                <w:rFonts w:hint="eastAsia"/>
                <w:sz w:val="22"/>
                <w:szCs w:val="22"/>
                <w:rtl/>
              </w:rPr>
              <w:t>הרשם</w:t>
            </w:r>
            <w:r w:rsidRPr="00EB3D6A">
              <w:rPr>
                <w:sz w:val="22"/>
                <w:szCs w:val="22"/>
                <w:rtl/>
              </w:rPr>
              <w:t xml:space="preserve"> </w:t>
            </w:r>
            <w:r w:rsidRPr="00EB3D6A">
              <w:rPr>
                <w:rFonts w:hint="eastAsia"/>
                <w:sz w:val="22"/>
                <w:szCs w:val="22"/>
                <w:rtl/>
              </w:rPr>
              <w:t>הרלבנטי</w:t>
            </w:r>
            <w:r w:rsidRPr="00EB3D6A">
              <w:rPr>
                <w:sz w:val="22"/>
                <w:szCs w:val="22"/>
                <w:rtl/>
              </w:rPr>
              <w:t xml:space="preserve">. </w:t>
            </w:r>
          </w:p>
          <w:p w:rsidR="009109CA" w:rsidRPr="00F53A0A" w:rsidRDefault="00C840B8" w:rsidP="00B21618">
            <w:pPr>
              <w:spacing w:line="360" w:lineRule="auto"/>
              <w:jc w:val="both"/>
              <w:rPr>
                <w:b/>
                <w:bCs/>
                <w:sz w:val="22"/>
                <w:szCs w:val="22"/>
                <w:u w:val="single"/>
                <w:rtl/>
              </w:rPr>
            </w:pPr>
            <w:r w:rsidRPr="00EB3D6A">
              <w:rPr>
                <w:rFonts w:hint="eastAsia"/>
                <w:sz w:val="22"/>
                <w:szCs w:val="22"/>
                <w:rtl/>
              </w:rPr>
              <w:t>יובהר</w:t>
            </w:r>
            <w:r w:rsidRPr="00EB3D6A">
              <w:rPr>
                <w:sz w:val="22"/>
                <w:szCs w:val="22"/>
                <w:rtl/>
              </w:rPr>
              <w:t xml:space="preserve">, </w:t>
            </w:r>
            <w:r w:rsidRPr="00EB3D6A">
              <w:rPr>
                <w:rFonts w:hint="eastAsia"/>
                <w:sz w:val="22"/>
                <w:szCs w:val="22"/>
                <w:rtl/>
              </w:rPr>
              <w:t>כי</w:t>
            </w:r>
            <w:r w:rsidRPr="00EB3D6A">
              <w:rPr>
                <w:sz w:val="22"/>
                <w:szCs w:val="22"/>
                <w:rtl/>
              </w:rPr>
              <w:t xml:space="preserve"> </w:t>
            </w:r>
            <w:r w:rsidRPr="00EB3D6A">
              <w:rPr>
                <w:rFonts w:hint="eastAsia"/>
                <w:sz w:val="22"/>
                <w:szCs w:val="22"/>
                <w:rtl/>
              </w:rPr>
              <w:t>לא</w:t>
            </w:r>
            <w:r w:rsidRPr="00EB3D6A">
              <w:rPr>
                <w:sz w:val="22"/>
                <w:szCs w:val="22"/>
                <w:rtl/>
              </w:rPr>
              <w:t xml:space="preserve"> </w:t>
            </w:r>
            <w:r w:rsidRPr="00EB3D6A">
              <w:rPr>
                <w:rFonts w:hint="eastAsia"/>
                <w:sz w:val="22"/>
                <w:szCs w:val="22"/>
                <w:rtl/>
              </w:rPr>
              <w:t>רשאים</w:t>
            </w:r>
            <w:r w:rsidRPr="00EB3D6A">
              <w:rPr>
                <w:sz w:val="22"/>
                <w:szCs w:val="22"/>
                <w:rtl/>
              </w:rPr>
              <w:t xml:space="preserve"> </w:t>
            </w:r>
            <w:r w:rsidRPr="00EB3D6A">
              <w:rPr>
                <w:rFonts w:hint="eastAsia"/>
                <w:sz w:val="22"/>
                <w:szCs w:val="22"/>
                <w:rtl/>
              </w:rPr>
              <w:t>לחבור</w:t>
            </w:r>
            <w:r w:rsidRPr="00EB3D6A">
              <w:rPr>
                <w:sz w:val="22"/>
                <w:szCs w:val="22"/>
                <w:rtl/>
              </w:rPr>
              <w:t xml:space="preserve"> </w:t>
            </w:r>
            <w:r w:rsidRPr="00EB3D6A">
              <w:rPr>
                <w:rFonts w:hint="eastAsia"/>
                <w:sz w:val="22"/>
                <w:szCs w:val="22"/>
                <w:rtl/>
              </w:rPr>
              <w:t>מספר</w:t>
            </w:r>
            <w:r w:rsidRPr="00EB3D6A">
              <w:rPr>
                <w:sz w:val="22"/>
                <w:szCs w:val="22"/>
                <w:rtl/>
              </w:rPr>
              <w:t xml:space="preserve"> </w:t>
            </w:r>
            <w:r w:rsidRPr="00EB3D6A">
              <w:rPr>
                <w:rFonts w:hint="eastAsia"/>
                <w:sz w:val="22"/>
                <w:szCs w:val="22"/>
                <w:rtl/>
              </w:rPr>
              <w:t>גורמים</w:t>
            </w:r>
            <w:r w:rsidRPr="00EB3D6A">
              <w:rPr>
                <w:sz w:val="22"/>
                <w:szCs w:val="22"/>
                <w:rtl/>
              </w:rPr>
              <w:t xml:space="preserve"> </w:t>
            </w:r>
            <w:r w:rsidRPr="00EB3D6A">
              <w:rPr>
                <w:rFonts w:hint="eastAsia"/>
                <w:sz w:val="22"/>
                <w:szCs w:val="22"/>
                <w:rtl/>
              </w:rPr>
              <w:t>לשם</w:t>
            </w:r>
            <w:r w:rsidRPr="00EB3D6A">
              <w:rPr>
                <w:sz w:val="22"/>
                <w:szCs w:val="22"/>
                <w:rtl/>
              </w:rPr>
              <w:t xml:space="preserve"> </w:t>
            </w:r>
            <w:r w:rsidRPr="00EB3D6A">
              <w:rPr>
                <w:rFonts w:hint="eastAsia"/>
                <w:sz w:val="22"/>
                <w:szCs w:val="22"/>
                <w:rtl/>
              </w:rPr>
              <w:t>הגשת</w:t>
            </w:r>
            <w:r w:rsidRPr="00EB3D6A">
              <w:rPr>
                <w:sz w:val="22"/>
                <w:szCs w:val="22"/>
                <w:rtl/>
              </w:rPr>
              <w:t xml:space="preserve"> </w:t>
            </w:r>
            <w:r w:rsidRPr="00EB3D6A">
              <w:rPr>
                <w:rFonts w:hint="eastAsia"/>
                <w:sz w:val="22"/>
                <w:szCs w:val="22"/>
                <w:rtl/>
              </w:rPr>
              <w:t>הצעה</w:t>
            </w:r>
            <w:r w:rsidRPr="00EB3D6A">
              <w:rPr>
                <w:sz w:val="22"/>
                <w:szCs w:val="22"/>
                <w:rtl/>
              </w:rPr>
              <w:t xml:space="preserve">, </w:t>
            </w:r>
            <w:r w:rsidRPr="00EB3D6A">
              <w:rPr>
                <w:rFonts w:hint="eastAsia"/>
                <w:sz w:val="22"/>
                <w:szCs w:val="22"/>
                <w:rtl/>
              </w:rPr>
              <w:t>למעט</w:t>
            </w:r>
            <w:r w:rsidRPr="00EB3D6A">
              <w:rPr>
                <w:sz w:val="22"/>
                <w:szCs w:val="22"/>
                <w:rtl/>
              </w:rPr>
              <w:t xml:space="preserve"> </w:t>
            </w:r>
            <w:r w:rsidRPr="00EB3D6A">
              <w:rPr>
                <w:rFonts w:hint="eastAsia"/>
                <w:sz w:val="22"/>
                <w:szCs w:val="22"/>
                <w:rtl/>
              </w:rPr>
              <w:t>שותפות</w:t>
            </w:r>
            <w:r w:rsidRPr="00EB3D6A">
              <w:rPr>
                <w:sz w:val="22"/>
                <w:szCs w:val="22"/>
                <w:rtl/>
              </w:rPr>
              <w:t xml:space="preserve"> </w:t>
            </w:r>
            <w:r w:rsidRPr="00EB3D6A">
              <w:rPr>
                <w:rFonts w:hint="eastAsia"/>
                <w:sz w:val="22"/>
                <w:szCs w:val="22"/>
                <w:rtl/>
              </w:rPr>
              <w:t>רשומה</w:t>
            </w:r>
            <w:r w:rsidRPr="00EB3D6A">
              <w:rPr>
                <w:sz w:val="22"/>
                <w:szCs w:val="22"/>
                <w:rtl/>
              </w:rPr>
              <w:t xml:space="preserve"> </w:t>
            </w:r>
            <w:r w:rsidRPr="00EB3D6A">
              <w:rPr>
                <w:rFonts w:hint="eastAsia"/>
                <w:sz w:val="22"/>
                <w:szCs w:val="22"/>
                <w:rtl/>
              </w:rPr>
              <w:t>כדין</w:t>
            </w:r>
            <w:r w:rsidRPr="00EB3D6A">
              <w:rPr>
                <w:sz w:val="22"/>
                <w:szCs w:val="22"/>
                <w:rtl/>
              </w:rPr>
              <w:t xml:space="preserve">.  </w:t>
            </w:r>
          </w:p>
        </w:tc>
        <w:tc>
          <w:tcPr>
            <w:tcW w:w="553" w:type="dxa"/>
            <w:shd w:val="clear" w:color="auto" w:fill="auto"/>
          </w:tcPr>
          <w:p w:rsidR="009109CA" w:rsidRPr="00F53A0A" w:rsidRDefault="009109CA" w:rsidP="0094161E">
            <w:pPr>
              <w:spacing w:line="360" w:lineRule="auto"/>
              <w:jc w:val="both"/>
              <w:rPr>
                <w:sz w:val="22"/>
                <w:szCs w:val="22"/>
                <w:rtl/>
              </w:rPr>
            </w:pPr>
          </w:p>
        </w:tc>
      </w:tr>
      <w:tr w:rsidR="009109CA" w:rsidRPr="00A728D4" w:rsidTr="00D70BEB">
        <w:trPr>
          <w:trHeight w:val="552"/>
        </w:trPr>
        <w:tc>
          <w:tcPr>
            <w:tcW w:w="410" w:type="dxa"/>
            <w:vMerge w:val="restart"/>
            <w:shd w:val="clear" w:color="auto" w:fill="auto"/>
          </w:tcPr>
          <w:p w:rsidR="009109CA" w:rsidRPr="00A728D4" w:rsidRDefault="009109CA" w:rsidP="0094161E">
            <w:pPr>
              <w:spacing w:line="360" w:lineRule="auto"/>
              <w:rPr>
                <w:b/>
                <w:bCs/>
                <w:sz w:val="22"/>
                <w:szCs w:val="22"/>
                <w:rtl/>
              </w:rPr>
            </w:pPr>
          </w:p>
        </w:tc>
        <w:tc>
          <w:tcPr>
            <w:tcW w:w="1203" w:type="dxa"/>
            <w:vMerge w:val="restart"/>
            <w:shd w:val="clear" w:color="auto" w:fill="auto"/>
          </w:tcPr>
          <w:p w:rsidR="009109CA" w:rsidRPr="00A728D4" w:rsidRDefault="009109CA" w:rsidP="0094161E">
            <w:pPr>
              <w:spacing w:line="360" w:lineRule="auto"/>
              <w:rPr>
                <w:b/>
                <w:bCs/>
                <w:sz w:val="22"/>
                <w:szCs w:val="22"/>
                <w:rtl/>
              </w:rPr>
            </w:pPr>
          </w:p>
        </w:tc>
        <w:tc>
          <w:tcPr>
            <w:tcW w:w="425" w:type="dxa"/>
            <w:shd w:val="clear" w:color="auto" w:fill="auto"/>
          </w:tcPr>
          <w:p w:rsidR="009109CA" w:rsidRPr="00A728D4" w:rsidRDefault="009109CA" w:rsidP="0094161E">
            <w:pPr>
              <w:spacing w:line="360" w:lineRule="auto"/>
              <w:jc w:val="both"/>
              <w:rPr>
                <w:b/>
                <w:bCs/>
                <w:sz w:val="22"/>
                <w:szCs w:val="22"/>
                <w:rtl/>
              </w:rPr>
            </w:pPr>
            <w:r w:rsidRPr="00A728D4">
              <w:rPr>
                <w:rFonts w:hint="cs"/>
                <w:b/>
                <w:bCs/>
                <w:sz w:val="22"/>
                <w:szCs w:val="22"/>
                <w:rtl/>
              </w:rPr>
              <w:t>ב</w:t>
            </w:r>
          </w:p>
        </w:tc>
        <w:tc>
          <w:tcPr>
            <w:tcW w:w="471" w:type="dxa"/>
            <w:shd w:val="clear" w:color="auto" w:fill="auto"/>
          </w:tcPr>
          <w:p w:rsidR="009109CA" w:rsidRPr="00F53A0A" w:rsidRDefault="009109CA" w:rsidP="0094161E">
            <w:pPr>
              <w:spacing w:line="360" w:lineRule="auto"/>
              <w:jc w:val="both"/>
              <w:rPr>
                <w:b/>
                <w:bCs/>
                <w:sz w:val="22"/>
                <w:szCs w:val="22"/>
                <w:rtl/>
              </w:rPr>
            </w:pPr>
          </w:p>
        </w:tc>
        <w:tc>
          <w:tcPr>
            <w:tcW w:w="8008" w:type="dxa"/>
            <w:shd w:val="clear" w:color="auto" w:fill="auto"/>
          </w:tcPr>
          <w:p w:rsidR="009109CA" w:rsidRPr="00F53A0A" w:rsidRDefault="009109CA" w:rsidP="0094161E">
            <w:pPr>
              <w:spacing w:line="360" w:lineRule="auto"/>
              <w:jc w:val="both"/>
              <w:rPr>
                <w:sz w:val="22"/>
                <w:szCs w:val="22"/>
                <w:rtl/>
              </w:rPr>
            </w:pPr>
            <w:r w:rsidRPr="00F53A0A">
              <w:rPr>
                <w:rFonts w:hint="cs"/>
                <w:sz w:val="22"/>
                <w:szCs w:val="22"/>
                <w:rtl/>
              </w:rPr>
              <w:t>המציע</w:t>
            </w:r>
            <w:r>
              <w:rPr>
                <w:rFonts w:hint="cs"/>
                <w:sz w:val="22"/>
                <w:szCs w:val="22"/>
                <w:rtl/>
              </w:rPr>
              <w:t xml:space="preserve"> </w:t>
            </w:r>
            <w:r w:rsidRPr="00F53A0A">
              <w:rPr>
                <w:rFonts w:hint="cs"/>
                <w:sz w:val="22"/>
                <w:szCs w:val="22"/>
                <w:rtl/>
              </w:rPr>
              <w:t xml:space="preserve">ככל שהנו "חברה" (פרטית או ציבורית) או "חברת חוץ" כמשמעם בחוק החברות, התשנ"ט </w:t>
            </w:r>
            <w:r w:rsidRPr="00F53A0A">
              <w:rPr>
                <w:sz w:val="22"/>
                <w:szCs w:val="22"/>
                <w:rtl/>
              </w:rPr>
              <w:t>–</w:t>
            </w:r>
            <w:r w:rsidRPr="00F53A0A">
              <w:rPr>
                <w:rFonts w:hint="cs"/>
                <w:sz w:val="22"/>
                <w:szCs w:val="22"/>
                <w:rtl/>
              </w:rPr>
              <w:t xml:space="preserve"> 1999</w:t>
            </w:r>
            <w:r>
              <w:rPr>
                <w:rFonts w:hint="cs"/>
                <w:sz w:val="22"/>
                <w:szCs w:val="22"/>
                <w:rtl/>
              </w:rPr>
              <w:t xml:space="preserve"> (להלן בסעיף זה : "</w:t>
            </w:r>
            <w:r>
              <w:rPr>
                <w:rFonts w:hint="cs"/>
                <w:b/>
                <w:bCs/>
                <w:sz w:val="22"/>
                <w:szCs w:val="22"/>
                <w:rtl/>
              </w:rPr>
              <w:t>החוק</w:t>
            </w:r>
            <w:r>
              <w:rPr>
                <w:rFonts w:hint="cs"/>
                <w:sz w:val="22"/>
                <w:szCs w:val="22"/>
                <w:rtl/>
              </w:rPr>
              <w:t>")</w:t>
            </w:r>
            <w:r w:rsidRPr="00F53A0A">
              <w:rPr>
                <w:rFonts w:hint="cs"/>
                <w:sz w:val="22"/>
                <w:szCs w:val="22"/>
                <w:rtl/>
              </w:rPr>
              <w:t xml:space="preserve"> עומד נכון להגשת הצעתו במסגרת מכרז זה, בתנאים הבאים:</w:t>
            </w:r>
            <w:r>
              <w:rPr>
                <w:rFonts w:hint="cs"/>
                <w:sz w:val="22"/>
                <w:szCs w:val="22"/>
                <w:rtl/>
              </w:rPr>
              <w:t xml:space="preserve"> </w:t>
            </w:r>
          </w:p>
        </w:tc>
        <w:tc>
          <w:tcPr>
            <w:tcW w:w="553" w:type="dxa"/>
            <w:vMerge w:val="restart"/>
            <w:shd w:val="clear" w:color="auto" w:fill="auto"/>
          </w:tcPr>
          <w:p w:rsidR="009109CA" w:rsidRPr="00F53A0A" w:rsidRDefault="009109CA" w:rsidP="0094161E">
            <w:pPr>
              <w:spacing w:line="360" w:lineRule="auto"/>
              <w:jc w:val="both"/>
              <w:rPr>
                <w:sz w:val="22"/>
                <w:szCs w:val="22"/>
                <w:rtl/>
              </w:rPr>
            </w:pPr>
          </w:p>
        </w:tc>
      </w:tr>
      <w:tr w:rsidR="009109CA" w:rsidRPr="00A728D4" w:rsidTr="00D70BEB">
        <w:trPr>
          <w:trHeight w:val="324"/>
        </w:trPr>
        <w:tc>
          <w:tcPr>
            <w:tcW w:w="410" w:type="dxa"/>
            <w:vMerge/>
            <w:shd w:val="clear" w:color="auto" w:fill="auto"/>
          </w:tcPr>
          <w:p w:rsidR="009109CA" w:rsidRPr="00A728D4" w:rsidRDefault="009109CA" w:rsidP="0094161E">
            <w:pPr>
              <w:spacing w:line="360" w:lineRule="auto"/>
              <w:rPr>
                <w:b/>
                <w:bCs/>
                <w:sz w:val="22"/>
                <w:szCs w:val="22"/>
                <w:rtl/>
              </w:rPr>
            </w:pPr>
          </w:p>
        </w:tc>
        <w:tc>
          <w:tcPr>
            <w:tcW w:w="1203" w:type="dxa"/>
            <w:vMerge/>
            <w:shd w:val="clear" w:color="auto" w:fill="auto"/>
          </w:tcPr>
          <w:p w:rsidR="009109CA" w:rsidRPr="00A728D4" w:rsidRDefault="009109CA" w:rsidP="0094161E">
            <w:pPr>
              <w:spacing w:line="360" w:lineRule="auto"/>
              <w:rPr>
                <w:b/>
                <w:bCs/>
                <w:sz w:val="22"/>
                <w:szCs w:val="22"/>
                <w:rtl/>
              </w:rPr>
            </w:pPr>
          </w:p>
        </w:tc>
        <w:tc>
          <w:tcPr>
            <w:tcW w:w="425" w:type="dxa"/>
            <w:shd w:val="clear" w:color="auto" w:fill="auto"/>
          </w:tcPr>
          <w:p w:rsidR="009109CA" w:rsidRPr="00A728D4" w:rsidRDefault="009109CA" w:rsidP="0094161E">
            <w:pPr>
              <w:spacing w:line="360" w:lineRule="auto"/>
              <w:jc w:val="both"/>
              <w:rPr>
                <w:b/>
                <w:bCs/>
                <w:sz w:val="22"/>
                <w:szCs w:val="22"/>
                <w:rtl/>
              </w:rPr>
            </w:pPr>
          </w:p>
        </w:tc>
        <w:tc>
          <w:tcPr>
            <w:tcW w:w="471" w:type="dxa"/>
            <w:shd w:val="clear" w:color="auto" w:fill="auto"/>
          </w:tcPr>
          <w:p w:rsidR="009109CA" w:rsidRPr="00F53A0A" w:rsidRDefault="009109CA" w:rsidP="0094161E">
            <w:pPr>
              <w:spacing w:line="360" w:lineRule="auto"/>
              <w:jc w:val="both"/>
              <w:rPr>
                <w:b/>
                <w:bCs/>
                <w:sz w:val="22"/>
                <w:szCs w:val="22"/>
                <w:rtl/>
              </w:rPr>
            </w:pPr>
            <w:r w:rsidRPr="00F53A0A">
              <w:rPr>
                <w:rFonts w:hint="cs"/>
                <w:b/>
                <w:bCs/>
                <w:sz w:val="22"/>
                <w:szCs w:val="22"/>
                <w:rtl/>
              </w:rPr>
              <w:t>1</w:t>
            </w:r>
          </w:p>
        </w:tc>
        <w:tc>
          <w:tcPr>
            <w:tcW w:w="8008" w:type="dxa"/>
            <w:shd w:val="clear" w:color="auto" w:fill="auto"/>
          </w:tcPr>
          <w:p w:rsidR="009109CA" w:rsidRPr="00F53A0A" w:rsidRDefault="009109CA" w:rsidP="0094161E">
            <w:pPr>
              <w:spacing w:line="360" w:lineRule="auto"/>
              <w:jc w:val="both"/>
              <w:rPr>
                <w:sz w:val="22"/>
                <w:szCs w:val="22"/>
                <w:rtl/>
              </w:rPr>
            </w:pPr>
            <w:r w:rsidRPr="00F53A0A">
              <w:rPr>
                <w:rFonts w:hint="cs"/>
                <w:sz w:val="22"/>
                <w:szCs w:val="22"/>
                <w:rtl/>
              </w:rPr>
              <w:t xml:space="preserve">אין </w:t>
            </w:r>
            <w:r>
              <w:rPr>
                <w:rFonts w:hint="cs"/>
                <w:sz w:val="22"/>
                <w:szCs w:val="22"/>
                <w:rtl/>
              </w:rPr>
              <w:t>לו</w:t>
            </w:r>
            <w:r w:rsidRPr="00F53A0A">
              <w:rPr>
                <w:rFonts w:hint="cs"/>
                <w:sz w:val="22"/>
                <w:szCs w:val="22"/>
                <w:rtl/>
              </w:rPr>
              <w:t xml:space="preserve"> </w:t>
            </w:r>
            <w:r w:rsidRPr="00F53A0A">
              <w:rPr>
                <w:sz w:val="22"/>
                <w:szCs w:val="22"/>
                <w:rtl/>
              </w:rPr>
              <w:t>חובות אגרה שנתית</w:t>
            </w:r>
            <w:r>
              <w:rPr>
                <w:sz w:val="22"/>
                <w:szCs w:val="22"/>
                <w:rtl/>
              </w:rPr>
              <w:t xml:space="preserve"> </w:t>
            </w:r>
            <w:r w:rsidRPr="00F53A0A">
              <w:rPr>
                <w:sz w:val="22"/>
                <w:szCs w:val="22"/>
                <w:rtl/>
              </w:rPr>
              <w:t xml:space="preserve">לשנים שקדמו לשנה בה מוגשת </w:t>
            </w:r>
            <w:r w:rsidRPr="00F53A0A">
              <w:rPr>
                <w:rFonts w:hint="cs"/>
                <w:sz w:val="22"/>
                <w:szCs w:val="22"/>
                <w:rtl/>
              </w:rPr>
              <w:t xml:space="preserve">הצעתו במסגרת מכרז זה </w:t>
            </w:r>
            <w:r w:rsidRPr="00F53A0A">
              <w:rPr>
                <w:sz w:val="22"/>
                <w:szCs w:val="22"/>
                <w:rtl/>
              </w:rPr>
              <w:t xml:space="preserve">. </w:t>
            </w:r>
          </w:p>
        </w:tc>
        <w:tc>
          <w:tcPr>
            <w:tcW w:w="553" w:type="dxa"/>
            <w:vMerge/>
            <w:shd w:val="clear" w:color="auto" w:fill="auto"/>
          </w:tcPr>
          <w:p w:rsidR="009109CA" w:rsidRPr="00F53A0A" w:rsidRDefault="009109CA" w:rsidP="0094161E">
            <w:pPr>
              <w:spacing w:line="360" w:lineRule="auto"/>
              <w:jc w:val="both"/>
              <w:rPr>
                <w:sz w:val="22"/>
                <w:szCs w:val="22"/>
                <w:rtl/>
              </w:rPr>
            </w:pPr>
          </w:p>
        </w:tc>
      </w:tr>
      <w:tr w:rsidR="009109CA" w:rsidRPr="00A728D4" w:rsidTr="00D70BEB">
        <w:trPr>
          <w:trHeight w:val="1593"/>
        </w:trPr>
        <w:tc>
          <w:tcPr>
            <w:tcW w:w="410" w:type="dxa"/>
            <w:vMerge/>
            <w:shd w:val="clear" w:color="auto" w:fill="auto"/>
          </w:tcPr>
          <w:p w:rsidR="009109CA" w:rsidRPr="00A728D4" w:rsidRDefault="009109CA" w:rsidP="0094161E">
            <w:pPr>
              <w:spacing w:line="360" w:lineRule="auto"/>
              <w:rPr>
                <w:b/>
                <w:bCs/>
                <w:sz w:val="22"/>
                <w:szCs w:val="22"/>
                <w:rtl/>
              </w:rPr>
            </w:pPr>
          </w:p>
        </w:tc>
        <w:tc>
          <w:tcPr>
            <w:tcW w:w="1203" w:type="dxa"/>
            <w:vMerge/>
            <w:shd w:val="clear" w:color="auto" w:fill="auto"/>
          </w:tcPr>
          <w:p w:rsidR="009109CA" w:rsidRPr="00A728D4" w:rsidRDefault="009109CA" w:rsidP="0094161E">
            <w:pPr>
              <w:spacing w:line="360" w:lineRule="auto"/>
              <w:rPr>
                <w:b/>
                <w:bCs/>
                <w:sz w:val="22"/>
                <w:szCs w:val="22"/>
                <w:rtl/>
              </w:rPr>
            </w:pPr>
          </w:p>
        </w:tc>
        <w:tc>
          <w:tcPr>
            <w:tcW w:w="425" w:type="dxa"/>
            <w:shd w:val="clear" w:color="auto" w:fill="auto"/>
          </w:tcPr>
          <w:p w:rsidR="009109CA" w:rsidRPr="00A728D4" w:rsidRDefault="009109CA" w:rsidP="0094161E">
            <w:pPr>
              <w:spacing w:line="360" w:lineRule="auto"/>
              <w:jc w:val="both"/>
              <w:rPr>
                <w:b/>
                <w:bCs/>
                <w:sz w:val="22"/>
                <w:szCs w:val="22"/>
                <w:rtl/>
              </w:rPr>
            </w:pPr>
          </w:p>
        </w:tc>
        <w:tc>
          <w:tcPr>
            <w:tcW w:w="471" w:type="dxa"/>
            <w:shd w:val="clear" w:color="auto" w:fill="auto"/>
          </w:tcPr>
          <w:p w:rsidR="009109CA" w:rsidRPr="00F53A0A" w:rsidRDefault="009109CA" w:rsidP="0094161E">
            <w:pPr>
              <w:spacing w:line="360" w:lineRule="auto"/>
              <w:jc w:val="both"/>
              <w:rPr>
                <w:b/>
                <w:bCs/>
                <w:sz w:val="22"/>
                <w:szCs w:val="22"/>
                <w:rtl/>
              </w:rPr>
            </w:pPr>
            <w:r w:rsidRPr="00F53A0A">
              <w:rPr>
                <w:rFonts w:hint="cs"/>
                <w:b/>
                <w:bCs/>
                <w:sz w:val="22"/>
                <w:szCs w:val="22"/>
                <w:rtl/>
              </w:rPr>
              <w:t>2</w:t>
            </w:r>
          </w:p>
        </w:tc>
        <w:tc>
          <w:tcPr>
            <w:tcW w:w="8008" w:type="dxa"/>
            <w:shd w:val="clear" w:color="auto" w:fill="auto"/>
          </w:tcPr>
          <w:p w:rsidR="009109CA" w:rsidRPr="00F53A0A" w:rsidRDefault="009109CA" w:rsidP="0094161E">
            <w:pPr>
              <w:spacing w:line="360" w:lineRule="auto"/>
              <w:jc w:val="both"/>
              <w:rPr>
                <w:sz w:val="22"/>
                <w:szCs w:val="22"/>
              </w:rPr>
            </w:pPr>
            <w:r>
              <w:rPr>
                <w:rFonts w:hint="cs"/>
                <w:sz w:val="22"/>
                <w:szCs w:val="22"/>
                <w:rtl/>
              </w:rPr>
              <w:t>ה</w:t>
            </w:r>
            <w:r w:rsidRPr="00F53A0A">
              <w:rPr>
                <w:rFonts w:hint="cs"/>
                <w:sz w:val="22"/>
                <w:szCs w:val="22"/>
                <w:rtl/>
              </w:rPr>
              <w:t>חבר</w:t>
            </w:r>
            <w:r>
              <w:rPr>
                <w:rFonts w:hint="cs"/>
                <w:sz w:val="22"/>
                <w:szCs w:val="22"/>
                <w:rtl/>
              </w:rPr>
              <w:t>ה</w:t>
            </w:r>
            <w:r w:rsidRPr="00F53A0A">
              <w:rPr>
                <w:rFonts w:hint="cs"/>
                <w:sz w:val="22"/>
                <w:szCs w:val="22"/>
                <w:rtl/>
              </w:rPr>
              <w:t xml:space="preserve"> אינה </w:t>
            </w:r>
            <w:r w:rsidRPr="00F53A0A">
              <w:rPr>
                <w:sz w:val="22"/>
                <w:szCs w:val="22"/>
                <w:rtl/>
              </w:rPr>
              <w:t xml:space="preserve">חברה </w:t>
            </w:r>
            <w:r w:rsidRPr="00F53A0A">
              <w:rPr>
                <w:rFonts w:hint="cs"/>
                <w:sz w:val="22"/>
                <w:szCs w:val="22"/>
                <w:rtl/>
              </w:rPr>
              <w:t>"</w:t>
            </w:r>
            <w:r w:rsidRPr="00F53A0A">
              <w:rPr>
                <w:sz w:val="22"/>
                <w:szCs w:val="22"/>
                <w:rtl/>
              </w:rPr>
              <w:t>מפרת חוק</w:t>
            </w:r>
            <w:r w:rsidRPr="00F53A0A">
              <w:rPr>
                <w:rFonts w:hint="cs"/>
                <w:sz w:val="22"/>
                <w:szCs w:val="22"/>
                <w:rtl/>
              </w:rPr>
              <w:t>"</w:t>
            </w:r>
            <w:r>
              <w:rPr>
                <w:rFonts w:hint="cs"/>
                <w:sz w:val="22"/>
                <w:szCs w:val="22"/>
                <w:rtl/>
              </w:rPr>
              <w:t xml:space="preserve"> כהגדרתה בחוק,</w:t>
            </w:r>
            <w:r w:rsidRPr="00F53A0A">
              <w:rPr>
                <w:sz w:val="22"/>
                <w:szCs w:val="22"/>
                <w:rtl/>
              </w:rPr>
              <w:t xml:space="preserve"> או ש</w:t>
            </w:r>
            <w:r>
              <w:rPr>
                <w:rFonts w:hint="cs"/>
                <w:sz w:val="22"/>
                <w:szCs w:val="22"/>
                <w:rtl/>
              </w:rPr>
              <w:t>אינה בהליך של</w:t>
            </w:r>
            <w:r w:rsidRPr="00F53A0A">
              <w:rPr>
                <w:sz w:val="22"/>
                <w:szCs w:val="22"/>
                <w:rtl/>
              </w:rPr>
              <w:t xml:space="preserve"> התראה לפני רישום כחברה מפרת חוק</w:t>
            </w:r>
            <w:r>
              <w:rPr>
                <w:rFonts w:hint="cs"/>
                <w:sz w:val="22"/>
                <w:szCs w:val="22"/>
                <w:rtl/>
              </w:rPr>
              <w:t xml:space="preserve"> כהגדרתה בחוק</w:t>
            </w:r>
            <w:r w:rsidRPr="00F53A0A">
              <w:rPr>
                <w:sz w:val="22"/>
                <w:szCs w:val="22"/>
                <w:rtl/>
              </w:rPr>
              <w:t xml:space="preserve">. </w:t>
            </w:r>
          </w:p>
          <w:p w:rsidR="009109CA" w:rsidRPr="00F53A0A" w:rsidRDefault="009109CA" w:rsidP="0094161E">
            <w:pPr>
              <w:spacing w:line="360" w:lineRule="auto"/>
              <w:jc w:val="both"/>
              <w:rPr>
                <w:sz w:val="22"/>
                <w:szCs w:val="22"/>
                <w:rtl/>
              </w:rPr>
            </w:pPr>
            <w:r w:rsidRPr="00F53A0A">
              <w:rPr>
                <w:rFonts w:hint="cs"/>
                <w:sz w:val="22"/>
                <w:szCs w:val="22"/>
                <w:rtl/>
              </w:rPr>
              <w:t>[כאמור בפרק ההגדרות למכרז זה,</w:t>
            </w:r>
            <w:r>
              <w:rPr>
                <w:rFonts w:hint="cs"/>
                <w:sz w:val="22"/>
                <w:szCs w:val="22"/>
                <w:rtl/>
              </w:rPr>
              <w:t xml:space="preserve"> </w:t>
            </w:r>
            <w:r w:rsidRPr="00F53A0A">
              <w:rPr>
                <w:rFonts w:hint="cs"/>
                <w:sz w:val="22"/>
                <w:szCs w:val="22"/>
                <w:rtl/>
              </w:rPr>
              <w:t xml:space="preserve">לחברה "מפרת חוק" תחשב כל חברה </w:t>
            </w:r>
            <w:r w:rsidRPr="00F53A0A">
              <w:rPr>
                <w:sz w:val="22"/>
                <w:szCs w:val="22"/>
                <w:rtl/>
              </w:rPr>
              <w:t>פרטית, ציבורית או חברת חוץ אשר לא מילאה אחת או יותר מהחובות הבאות</w:t>
            </w:r>
            <w:r w:rsidRPr="00F53A0A">
              <w:rPr>
                <w:rFonts w:hint="cs"/>
                <w:sz w:val="22"/>
                <w:szCs w:val="22"/>
                <w:rtl/>
              </w:rPr>
              <w:t xml:space="preserve">: </w:t>
            </w:r>
            <w:r w:rsidRPr="00F53A0A">
              <w:rPr>
                <w:sz w:val="22"/>
                <w:szCs w:val="22"/>
                <w:rtl/>
              </w:rPr>
              <w:t>א</w:t>
            </w:r>
            <w:r w:rsidRPr="00F53A0A">
              <w:rPr>
                <w:rFonts w:hint="cs"/>
                <w:sz w:val="22"/>
                <w:szCs w:val="22"/>
                <w:rtl/>
              </w:rPr>
              <w:t>)</w:t>
            </w:r>
            <w:r w:rsidRPr="00F53A0A">
              <w:rPr>
                <w:sz w:val="22"/>
                <w:szCs w:val="22"/>
                <w:rtl/>
              </w:rPr>
              <w:t xml:space="preserve"> </w:t>
            </w:r>
            <w:r w:rsidRPr="00F53A0A">
              <w:rPr>
                <w:rFonts w:hint="cs"/>
                <w:sz w:val="22"/>
                <w:szCs w:val="22"/>
                <w:rtl/>
              </w:rPr>
              <w:t>לא הגישה דוח שנתי</w:t>
            </w:r>
            <w:r w:rsidRPr="00F53A0A">
              <w:rPr>
                <w:sz w:val="22"/>
                <w:szCs w:val="22"/>
                <w:rtl/>
              </w:rPr>
              <w:t xml:space="preserve"> ככל שהחובה להגשתו מוטלת על החברה</w:t>
            </w:r>
            <w:r w:rsidRPr="00F53A0A">
              <w:rPr>
                <w:rFonts w:hint="cs"/>
                <w:sz w:val="22"/>
                <w:szCs w:val="22"/>
                <w:rtl/>
              </w:rPr>
              <w:t>, ב) לא שילמה חובות אגרות שנתיות לגבי אחת או יותר משבע השנים שקדמו לשנה הנוכחית.</w:t>
            </w:r>
          </w:p>
        </w:tc>
        <w:tc>
          <w:tcPr>
            <w:tcW w:w="553" w:type="dxa"/>
            <w:vMerge/>
            <w:shd w:val="clear" w:color="auto" w:fill="auto"/>
          </w:tcPr>
          <w:p w:rsidR="009109CA" w:rsidRPr="00F53A0A" w:rsidRDefault="009109CA" w:rsidP="0094161E">
            <w:pPr>
              <w:spacing w:line="360" w:lineRule="auto"/>
              <w:jc w:val="both"/>
              <w:rPr>
                <w:sz w:val="22"/>
                <w:szCs w:val="22"/>
                <w:rtl/>
              </w:rPr>
            </w:pPr>
          </w:p>
        </w:tc>
      </w:tr>
      <w:tr w:rsidR="009109CA" w:rsidRPr="00A728D4" w:rsidTr="00D70BEB">
        <w:trPr>
          <w:trHeight w:val="336"/>
        </w:trPr>
        <w:tc>
          <w:tcPr>
            <w:tcW w:w="410" w:type="dxa"/>
            <w:vMerge/>
            <w:shd w:val="clear" w:color="auto" w:fill="auto"/>
          </w:tcPr>
          <w:p w:rsidR="009109CA" w:rsidRPr="00A728D4" w:rsidRDefault="009109CA" w:rsidP="0094161E">
            <w:pPr>
              <w:spacing w:line="360" w:lineRule="auto"/>
              <w:rPr>
                <w:b/>
                <w:bCs/>
                <w:sz w:val="22"/>
                <w:szCs w:val="22"/>
                <w:rtl/>
              </w:rPr>
            </w:pPr>
          </w:p>
        </w:tc>
        <w:tc>
          <w:tcPr>
            <w:tcW w:w="1203" w:type="dxa"/>
            <w:vMerge/>
            <w:shd w:val="clear" w:color="auto" w:fill="auto"/>
          </w:tcPr>
          <w:p w:rsidR="009109CA" w:rsidRPr="00A728D4" w:rsidRDefault="009109CA" w:rsidP="0094161E">
            <w:pPr>
              <w:spacing w:line="360" w:lineRule="auto"/>
              <w:rPr>
                <w:b/>
                <w:bCs/>
                <w:sz w:val="22"/>
                <w:szCs w:val="22"/>
                <w:rtl/>
              </w:rPr>
            </w:pPr>
          </w:p>
        </w:tc>
        <w:tc>
          <w:tcPr>
            <w:tcW w:w="425" w:type="dxa"/>
            <w:shd w:val="clear" w:color="auto" w:fill="auto"/>
          </w:tcPr>
          <w:p w:rsidR="009109CA" w:rsidRPr="00A728D4" w:rsidRDefault="009109CA" w:rsidP="0094161E">
            <w:pPr>
              <w:spacing w:line="360" w:lineRule="auto"/>
              <w:jc w:val="both"/>
              <w:rPr>
                <w:b/>
                <w:bCs/>
                <w:sz w:val="22"/>
                <w:szCs w:val="22"/>
                <w:rtl/>
              </w:rPr>
            </w:pPr>
          </w:p>
        </w:tc>
        <w:tc>
          <w:tcPr>
            <w:tcW w:w="471" w:type="dxa"/>
            <w:shd w:val="clear" w:color="auto" w:fill="auto"/>
          </w:tcPr>
          <w:p w:rsidR="009109CA" w:rsidRPr="00F53A0A" w:rsidRDefault="009109CA" w:rsidP="0094161E">
            <w:pPr>
              <w:spacing w:line="360" w:lineRule="auto"/>
              <w:jc w:val="both"/>
              <w:rPr>
                <w:b/>
                <w:bCs/>
                <w:sz w:val="22"/>
                <w:szCs w:val="22"/>
                <w:rtl/>
              </w:rPr>
            </w:pPr>
          </w:p>
        </w:tc>
        <w:tc>
          <w:tcPr>
            <w:tcW w:w="8008" w:type="dxa"/>
            <w:shd w:val="clear" w:color="auto" w:fill="auto"/>
          </w:tcPr>
          <w:p w:rsidR="009109CA" w:rsidRPr="00F53A0A" w:rsidRDefault="009109CA" w:rsidP="0094161E">
            <w:pPr>
              <w:spacing w:line="360" w:lineRule="auto"/>
              <w:jc w:val="both"/>
              <w:rPr>
                <w:sz w:val="22"/>
                <w:szCs w:val="22"/>
                <w:rtl/>
              </w:rPr>
            </w:pPr>
            <w:r w:rsidRPr="00F53A0A">
              <w:rPr>
                <w:rFonts w:hint="cs"/>
                <w:sz w:val="22"/>
                <w:szCs w:val="22"/>
                <w:rtl/>
              </w:rPr>
              <w:t xml:space="preserve">להוכחת תנאי זה על המציע לצרף את המסכמים הבאים: </w:t>
            </w:r>
          </w:p>
        </w:tc>
        <w:tc>
          <w:tcPr>
            <w:tcW w:w="553" w:type="dxa"/>
            <w:vMerge/>
            <w:shd w:val="clear" w:color="auto" w:fill="auto"/>
          </w:tcPr>
          <w:p w:rsidR="009109CA" w:rsidRPr="00F53A0A" w:rsidRDefault="009109CA" w:rsidP="0094161E">
            <w:pPr>
              <w:spacing w:line="360" w:lineRule="auto"/>
              <w:jc w:val="both"/>
              <w:rPr>
                <w:sz w:val="22"/>
                <w:szCs w:val="22"/>
                <w:rtl/>
              </w:rPr>
            </w:pPr>
          </w:p>
        </w:tc>
      </w:tr>
      <w:tr w:rsidR="009109CA" w:rsidRPr="00A728D4" w:rsidTr="00D70BEB">
        <w:trPr>
          <w:trHeight w:val="696"/>
        </w:trPr>
        <w:tc>
          <w:tcPr>
            <w:tcW w:w="410" w:type="dxa"/>
            <w:vMerge/>
            <w:shd w:val="clear" w:color="auto" w:fill="auto"/>
          </w:tcPr>
          <w:p w:rsidR="009109CA" w:rsidRPr="00A728D4" w:rsidRDefault="009109CA" w:rsidP="0094161E">
            <w:pPr>
              <w:spacing w:line="360" w:lineRule="auto"/>
              <w:rPr>
                <w:b/>
                <w:bCs/>
                <w:sz w:val="22"/>
                <w:szCs w:val="22"/>
                <w:rtl/>
              </w:rPr>
            </w:pPr>
          </w:p>
        </w:tc>
        <w:tc>
          <w:tcPr>
            <w:tcW w:w="1203" w:type="dxa"/>
            <w:vMerge/>
            <w:shd w:val="clear" w:color="auto" w:fill="auto"/>
          </w:tcPr>
          <w:p w:rsidR="009109CA" w:rsidRPr="00A728D4" w:rsidRDefault="009109CA" w:rsidP="0094161E">
            <w:pPr>
              <w:spacing w:line="360" w:lineRule="auto"/>
              <w:rPr>
                <w:b/>
                <w:bCs/>
                <w:sz w:val="22"/>
                <w:szCs w:val="22"/>
                <w:rtl/>
              </w:rPr>
            </w:pPr>
          </w:p>
        </w:tc>
        <w:tc>
          <w:tcPr>
            <w:tcW w:w="425" w:type="dxa"/>
            <w:shd w:val="clear" w:color="auto" w:fill="auto"/>
          </w:tcPr>
          <w:p w:rsidR="009109CA" w:rsidRPr="00A728D4" w:rsidRDefault="009109CA" w:rsidP="0094161E">
            <w:pPr>
              <w:spacing w:line="360" w:lineRule="auto"/>
              <w:jc w:val="both"/>
              <w:rPr>
                <w:b/>
                <w:bCs/>
                <w:sz w:val="22"/>
                <w:szCs w:val="22"/>
                <w:rtl/>
              </w:rPr>
            </w:pPr>
          </w:p>
        </w:tc>
        <w:tc>
          <w:tcPr>
            <w:tcW w:w="471" w:type="dxa"/>
            <w:shd w:val="clear" w:color="auto" w:fill="auto"/>
          </w:tcPr>
          <w:p w:rsidR="009109CA" w:rsidRPr="00F53A0A" w:rsidRDefault="009109CA" w:rsidP="0094161E">
            <w:pPr>
              <w:spacing w:line="360" w:lineRule="auto"/>
              <w:jc w:val="both"/>
              <w:rPr>
                <w:b/>
                <w:bCs/>
                <w:sz w:val="22"/>
                <w:szCs w:val="22"/>
                <w:rtl/>
              </w:rPr>
            </w:pPr>
            <w:r w:rsidRPr="00F53A0A">
              <w:rPr>
                <w:b/>
                <w:bCs/>
                <w:sz w:val="22"/>
                <w:szCs w:val="22"/>
              </w:rPr>
              <w:t>A</w:t>
            </w:r>
          </w:p>
        </w:tc>
        <w:tc>
          <w:tcPr>
            <w:tcW w:w="8008" w:type="dxa"/>
            <w:shd w:val="clear" w:color="auto" w:fill="auto"/>
          </w:tcPr>
          <w:p w:rsidR="009109CA" w:rsidRPr="00F53A0A" w:rsidRDefault="009109CA" w:rsidP="0094161E">
            <w:pPr>
              <w:spacing w:line="360" w:lineRule="auto"/>
              <w:jc w:val="both"/>
              <w:rPr>
                <w:sz w:val="22"/>
                <w:szCs w:val="22"/>
                <w:rtl/>
              </w:rPr>
            </w:pPr>
            <w:r w:rsidRPr="00F53A0A">
              <w:rPr>
                <w:rFonts w:hint="cs"/>
                <w:sz w:val="22"/>
                <w:szCs w:val="22"/>
                <w:rtl/>
              </w:rPr>
              <w:t>הצהרה חתומה בפני עו"ד בהתאם לנוסח נספח 1 למכרז זה</w:t>
            </w:r>
            <w:r>
              <w:rPr>
                <w:rFonts w:hint="cs"/>
                <w:sz w:val="22"/>
                <w:szCs w:val="22"/>
                <w:rtl/>
              </w:rPr>
              <w:t xml:space="preserve"> </w:t>
            </w:r>
            <w:r w:rsidRPr="00F53A0A">
              <w:rPr>
                <w:rFonts w:hint="cs"/>
                <w:sz w:val="22"/>
                <w:szCs w:val="22"/>
                <w:rtl/>
              </w:rPr>
              <w:t xml:space="preserve">על פיו הוא ממלא אחר תנאי הסעיף הנ"ל </w:t>
            </w:r>
            <w:r w:rsidRPr="00F53A0A">
              <w:rPr>
                <w:rFonts w:hint="cs"/>
                <w:b/>
                <w:bCs/>
                <w:sz w:val="22"/>
                <w:szCs w:val="22"/>
                <w:rtl/>
              </w:rPr>
              <w:t xml:space="preserve">[תצהיר </w:t>
            </w:r>
            <w:r w:rsidRPr="00F53A0A">
              <w:rPr>
                <w:b/>
                <w:bCs/>
                <w:sz w:val="22"/>
                <w:szCs w:val="22"/>
                <w:rtl/>
              </w:rPr>
              <w:t>העדר חובות לרשם החברות כתנאי להשתתפות במכרז</w:t>
            </w:r>
            <w:r w:rsidRPr="00F53A0A">
              <w:rPr>
                <w:rFonts w:hint="cs"/>
                <w:b/>
                <w:bCs/>
                <w:sz w:val="22"/>
                <w:szCs w:val="22"/>
                <w:rtl/>
              </w:rPr>
              <w:t xml:space="preserve"> ]. </w:t>
            </w:r>
          </w:p>
        </w:tc>
        <w:tc>
          <w:tcPr>
            <w:tcW w:w="553" w:type="dxa"/>
            <w:vMerge/>
            <w:shd w:val="clear" w:color="auto" w:fill="auto"/>
          </w:tcPr>
          <w:p w:rsidR="009109CA" w:rsidRPr="00F53A0A" w:rsidRDefault="009109CA" w:rsidP="0094161E">
            <w:pPr>
              <w:spacing w:line="360" w:lineRule="auto"/>
              <w:jc w:val="both"/>
              <w:rPr>
                <w:sz w:val="22"/>
                <w:szCs w:val="22"/>
                <w:rtl/>
              </w:rPr>
            </w:pPr>
          </w:p>
        </w:tc>
      </w:tr>
      <w:tr w:rsidR="009109CA" w:rsidRPr="00A728D4" w:rsidTr="00D70BEB">
        <w:trPr>
          <w:trHeight w:val="603"/>
        </w:trPr>
        <w:tc>
          <w:tcPr>
            <w:tcW w:w="410" w:type="dxa"/>
            <w:vMerge/>
            <w:shd w:val="clear" w:color="auto" w:fill="auto"/>
          </w:tcPr>
          <w:p w:rsidR="009109CA" w:rsidRPr="00A728D4" w:rsidRDefault="009109CA" w:rsidP="0094161E">
            <w:pPr>
              <w:spacing w:line="360" w:lineRule="auto"/>
              <w:rPr>
                <w:b/>
                <w:bCs/>
                <w:sz w:val="22"/>
                <w:szCs w:val="22"/>
                <w:rtl/>
              </w:rPr>
            </w:pPr>
          </w:p>
        </w:tc>
        <w:tc>
          <w:tcPr>
            <w:tcW w:w="1203" w:type="dxa"/>
            <w:vMerge/>
            <w:shd w:val="clear" w:color="auto" w:fill="auto"/>
          </w:tcPr>
          <w:p w:rsidR="009109CA" w:rsidRPr="00A728D4" w:rsidRDefault="009109CA" w:rsidP="0094161E">
            <w:pPr>
              <w:spacing w:line="360" w:lineRule="auto"/>
              <w:rPr>
                <w:b/>
                <w:bCs/>
                <w:sz w:val="22"/>
                <w:szCs w:val="22"/>
                <w:rtl/>
              </w:rPr>
            </w:pPr>
          </w:p>
        </w:tc>
        <w:tc>
          <w:tcPr>
            <w:tcW w:w="425" w:type="dxa"/>
            <w:shd w:val="clear" w:color="auto" w:fill="auto"/>
          </w:tcPr>
          <w:p w:rsidR="009109CA" w:rsidRPr="00A728D4" w:rsidRDefault="009109CA" w:rsidP="0094161E">
            <w:pPr>
              <w:spacing w:line="360" w:lineRule="auto"/>
              <w:jc w:val="both"/>
              <w:rPr>
                <w:b/>
                <w:bCs/>
                <w:sz w:val="22"/>
                <w:szCs w:val="22"/>
                <w:rtl/>
              </w:rPr>
            </w:pPr>
          </w:p>
        </w:tc>
        <w:tc>
          <w:tcPr>
            <w:tcW w:w="471" w:type="dxa"/>
            <w:shd w:val="clear" w:color="auto" w:fill="auto"/>
          </w:tcPr>
          <w:p w:rsidR="009109CA" w:rsidRPr="00F53A0A" w:rsidRDefault="009109CA" w:rsidP="0094161E">
            <w:pPr>
              <w:spacing w:line="360" w:lineRule="auto"/>
              <w:jc w:val="both"/>
              <w:rPr>
                <w:b/>
                <w:bCs/>
                <w:sz w:val="22"/>
                <w:szCs w:val="22"/>
                <w:rtl/>
              </w:rPr>
            </w:pPr>
            <w:r w:rsidRPr="00F53A0A">
              <w:rPr>
                <w:b/>
                <w:bCs/>
                <w:sz w:val="22"/>
                <w:szCs w:val="22"/>
              </w:rPr>
              <w:t>B</w:t>
            </w:r>
          </w:p>
        </w:tc>
        <w:tc>
          <w:tcPr>
            <w:tcW w:w="8008" w:type="dxa"/>
            <w:shd w:val="clear" w:color="auto" w:fill="auto"/>
          </w:tcPr>
          <w:p w:rsidR="009109CA" w:rsidRDefault="009109CA" w:rsidP="00AD1F07">
            <w:pPr>
              <w:spacing w:line="360" w:lineRule="auto"/>
              <w:jc w:val="both"/>
              <w:rPr>
                <w:sz w:val="22"/>
                <w:szCs w:val="22"/>
                <w:rtl/>
              </w:rPr>
            </w:pPr>
            <w:r w:rsidRPr="00F53A0A">
              <w:rPr>
                <w:rFonts w:hint="cs"/>
                <w:sz w:val="22"/>
                <w:szCs w:val="22"/>
                <w:rtl/>
              </w:rPr>
              <w:t xml:space="preserve">נסח </w:t>
            </w:r>
            <w:r w:rsidRPr="00F53A0A">
              <w:rPr>
                <w:sz w:val="22"/>
                <w:szCs w:val="22"/>
                <w:rtl/>
              </w:rPr>
              <w:t>חברה/</w:t>
            </w:r>
            <w:r w:rsidRPr="00D6481F">
              <w:rPr>
                <w:sz w:val="22"/>
                <w:szCs w:val="22"/>
                <w:rtl/>
              </w:rPr>
              <w:t>שותפות עדכני</w:t>
            </w:r>
            <w:r w:rsidR="00CE3644" w:rsidRPr="00D6481F">
              <w:rPr>
                <w:sz w:val="22"/>
                <w:szCs w:val="22"/>
                <w:rtl/>
              </w:rPr>
              <w:t xml:space="preserve"> </w:t>
            </w:r>
            <w:r w:rsidR="006E45F3" w:rsidRPr="00D6481F">
              <w:rPr>
                <w:rFonts w:hint="cs"/>
                <w:sz w:val="22"/>
                <w:szCs w:val="22"/>
                <w:rtl/>
              </w:rPr>
              <w:t xml:space="preserve">לחודש </w:t>
            </w:r>
            <w:r w:rsidR="00E57D72" w:rsidRPr="00D6481F">
              <w:rPr>
                <w:rFonts w:hint="cs"/>
                <w:sz w:val="22"/>
                <w:szCs w:val="22"/>
                <w:rtl/>
              </w:rPr>
              <w:t>הקל נדר</w:t>
            </w:r>
            <w:r w:rsidR="00E57D72" w:rsidRPr="00D6481F">
              <w:rPr>
                <w:rFonts w:hint="eastAsia"/>
                <w:sz w:val="22"/>
                <w:szCs w:val="22"/>
                <w:rtl/>
              </w:rPr>
              <w:t>י</w:t>
            </w:r>
            <w:r w:rsidR="006E45F3" w:rsidRPr="00D6481F">
              <w:rPr>
                <w:rFonts w:hint="cs"/>
                <w:sz w:val="22"/>
                <w:szCs w:val="22"/>
                <w:rtl/>
              </w:rPr>
              <w:t xml:space="preserve"> של הגשת ההצעה</w:t>
            </w:r>
            <w:r w:rsidR="006E45F3">
              <w:rPr>
                <w:rFonts w:hint="cs"/>
                <w:sz w:val="22"/>
                <w:szCs w:val="22"/>
                <w:rtl/>
              </w:rPr>
              <w:t xml:space="preserve"> </w:t>
            </w:r>
            <w:r w:rsidR="00CE3644">
              <w:rPr>
                <w:rFonts w:hint="cs"/>
                <w:sz w:val="22"/>
                <w:szCs w:val="22"/>
                <w:rtl/>
              </w:rPr>
              <w:t xml:space="preserve"> </w:t>
            </w:r>
            <w:r>
              <w:rPr>
                <w:rFonts w:hint="cs"/>
                <w:sz w:val="22"/>
                <w:szCs w:val="22"/>
                <w:rtl/>
              </w:rPr>
              <w:t xml:space="preserve"> </w:t>
            </w:r>
            <w:r w:rsidRPr="00F53A0A">
              <w:rPr>
                <w:sz w:val="22"/>
                <w:szCs w:val="22"/>
                <w:rtl/>
              </w:rPr>
              <w:t xml:space="preserve">מרשות התאגידים הניתן להפקה דרך אתר האינטרנט של רשות התאגידים, שכתובתו: </w:t>
            </w:r>
            <w:hyperlink r:id="rId13" w:history="1">
              <w:r w:rsidRPr="00F53A0A">
                <w:rPr>
                  <w:rStyle w:val="Hyperlink"/>
                  <w:rFonts w:cs="David"/>
                  <w:bCs/>
                  <w:i/>
                  <w:sz w:val="22"/>
                  <w:szCs w:val="22"/>
                </w:rPr>
                <w:t>Taagidim.justice.gov.il</w:t>
              </w:r>
            </w:hyperlink>
            <w:r w:rsidRPr="00F53A0A">
              <w:rPr>
                <w:rFonts w:hint="cs"/>
                <w:sz w:val="22"/>
                <w:szCs w:val="22"/>
                <w:rtl/>
              </w:rPr>
              <w:t xml:space="preserve"> בלחיצה על הכותרת "הפקת נסח חברה".</w:t>
            </w:r>
          </w:p>
          <w:p w:rsidR="009109CA" w:rsidRPr="00145858" w:rsidRDefault="009109CA" w:rsidP="0094161E">
            <w:pPr>
              <w:spacing w:line="360" w:lineRule="auto"/>
              <w:jc w:val="both"/>
              <w:rPr>
                <w:b/>
                <w:bCs/>
                <w:sz w:val="22"/>
                <w:szCs w:val="22"/>
                <w:rtl/>
              </w:rPr>
            </w:pPr>
            <w:r w:rsidRPr="00145858">
              <w:rPr>
                <w:rFonts w:hint="cs"/>
                <w:b/>
                <w:bCs/>
                <w:sz w:val="22"/>
                <w:szCs w:val="22"/>
                <w:rtl/>
              </w:rPr>
              <w:t xml:space="preserve">לעניין תנאי סף זה יובהר עוד כי המועד הקובע להיות חברה מפרת חוק הנו המועד בו עודכן הסטאטוס לגביה במחשבי רשם החברות, ומועד זה בלבד. </w:t>
            </w:r>
          </w:p>
          <w:p w:rsidR="009109CA" w:rsidRPr="00F53A0A" w:rsidRDefault="009109CA" w:rsidP="0094161E">
            <w:pPr>
              <w:spacing w:line="360" w:lineRule="auto"/>
              <w:jc w:val="both"/>
              <w:rPr>
                <w:sz w:val="22"/>
                <w:szCs w:val="22"/>
                <w:rtl/>
              </w:rPr>
            </w:pPr>
            <w:r w:rsidRPr="00145858">
              <w:rPr>
                <w:rFonts w:hint="cs"/>
                <w:b/>
                <w:bCs/>
                <w:sz w:val="22"/>
                <w:szCs w:val="22"/>
                <w:rtl/>
              </w:rPr>
              <w:t xml:space="preserve">מציע שעובר למועד האחרון להגשת הצעות הופיע במחשבי הרשם בסטאטוס של "מפר חוק" מכל סיבה שהיא (וזאת גם אם </w:t>
            </w:r>
            <w:r>
              <w:rPr>
                <w:rFonts w:hint="cs"/>
                <w:b/>
                <w:bCs/>
                <w:sz w:val="22"/>
                <w:szCs w:val="22"/>
                <w:rtl/>
              </w:rPr>
              <w:t xml:space="preserve">מילא אחר התנאים המזכים אותו בביטול הרשום "מפר חוק" , למשל </w:t>
            </w:r>
            <w:r w:rsidRPr="00145858">
              <w:rPr>
                <w:rFonts w:hint="cs"/>
                <w:b/>
                <w:bCs/>
                <w:sz w:val="22"/>
                <w:szCs w:val="22"/>
                <w:rtl/>
              </w:rPr>
              <w:t xml:space="preserve">הגיש את המסמכים, ואלו </w:t>
            </w:r>
            <w:r>
              <w:rPr>
                <w:rFonts w:hint="cs"/>
                <w:b/>
                <w:bCs/>
                <w:sz w:val="22"/>
                <w:szCs w:val="22"/>
                <w:rtl/>
              </w:rPr>
              <w:t>לא</w:t>
            </w:r>
            <w:r w:rsidRPr="00145858">
              <w:rPr>
                <w:rFonts w:hint="cs"/>
                <w:b/>
                <w:bCs/>
                <w:sz w:val="22"/>
                <w:szCs w:val="22"/>
                <w:rtl/>
              </w:rPr>
              <w:t xml:space="preserve"> אושרו</w:t>
            </w:r>
            <w:r>
              <w:rPr>
                <w:rFonts w:hint="cs"/>
                <w:b/>
                <w:bCs/>
                <w:sz w:val="22"/>
                <w:szCs w:val="22"/>
                <w:rtl/>
              </w:rPr>
              <w:t xml:space="preserve"> במועד הגשת הצעתו</w:t>
            </w:r>
            <w:r w:rsidRPr="00145858">
              <w:rPr>
                <w:rFonts w:hint="cs"/>
                <w:b/>
                <w:bCs/>
                <w:sz w:val="22"/>
                <w:szCs w:val="22"/>
                <w:rtl/>
              </w:rPr>
              <w:t>)-</w:t>
            </w:r>
            <w:r w:rsidR="00CE3644">
              <w:rPr>
                <w:rFonts w:hint="cs"/>
                <w:b/>
                <w:bCs/>
                <w:sz w:val="22"/>
                <w:szCs w:val="22"/>
                <w:rtl/>
              </w:rPr>
              <w:t xml:space="preserve"> </w:t>
            </w:r>
            <w:r w:rsidRPr="00145858">
              <w:rPr>
                <w:rFonts w:hint="cs"/>
                <w:b/>
                <w:bCs/>
                <w:sz w:val="22"/>
                <w:szCs w:val="22"/>
                <w:rtl/>
              </w:rPr>
              <w:t>תפסל הצעתו.</w:t>
            </w:r>
          </w:p>
        </w:tc>
        <w:tc>
          <w:tcPr>
            <w:tcW w:w="553" w:type="dxa"/>
            <w:vMerge/>
            <w:shd w:val="clear" w:color="auto" w:fill="auto"/>
          </w:tcPr>
          <w:p w:rsidR="009109CA" w:rsidRPr="00F53A0A" w:rsidRDefault="009109CA" w:rsidP="0094161E">
            <w:pPr>
              <w:spacing w:line="360" w:lineRule="auto"/>
              <w:jc w:val="both"/>
              <w:rPr>
                <w:sz w:val="22"/>
                <w:szCs w:val="22"/>
                <w:rtl/>
              </w:rPr>
            </w:pPr>
          </w:p>
        </w:tc>
      </w:tr>
      <w:tr w:rsidR="009109CA" w:rsidRPr="00A728D4" w:rsidTr="00D70BEB">
        <w:tc>
          <w:tcPr>
            <w:tcW w:w="410" w:type="dxa"/>
            <w:shd w:val="clear" w:color="auto" w:fill="auto"/>
          </w:tcPr>
          <w:p w:rsidR="009109CA" w:rsidRPr="00A728D4" w:rsidRDefault="009109CA" w:rsidP="0094161E">
            <w:pPr>
              <w:spacing w:line="360" w:lineRule="auto"/>
              <w:rPr>
                <w:b/>
                <w:bCs/>
                <w:sz w:val="22"/>
                <w:szCs w:val="22"/>
                <w:rtl/>
              </w:rPr>
            </w:pPr>
          </w:p>
        </w:tc>
        <w:tc>
          <w:tcPr>
            <w:tcW w:w="1203" w:type="dxa"/>
            <w:shd w:val="clear" w:color="auto" w:fill="auto"/>
          </w:tcPr>
          <w:p w:rsidR="009109CA" w:rsidRPr="00A728D4" w:rsidRDefault="009109CA" w:rsidP="0094161E">
            <w:pPr>
              <w:spacing w:line="360" w:lineRule="auto"/>
              <w:rPr>
                <w:b/>
                <w:bCs/>
                <w:sz w:val="22"/>
                <w:szCs w:val="22"/>
                <w:rtl/>
              </w:rPr>
            </w:pPr>
          </w:p>
        </w:tc>
        <w:tc>
          <w:tcPr>
            <w:tcW w:w="425" w:type="dxa"/>
            <w:shd w:val="clear" w:color="auto" w:fill="auto"/>
          </w:tcPr>
          <w:p w:rsidR="009109CA" w:rsidRPr="00A728D4" w:rsidRDefault="009109CA" w:rsidP="0094161E">
            <w:pPr>
              <w:spacing w:line="360" w:lineRule="auto"/>
              <w:jc w:val="both"/>
              <w:rPr>
                <w:b/>
                <w:bCs/>
                <w:sz w:val="22"/>
                <w:szCs w:val="22"/>
                <w:rtl/>
              </w:rPr>
            </w:pPr>
            <w:r w:rsidRPr="00A728D4">
              <w:rPr>
                <w:rFonts w:hint="cs"/>
                <w:b/>
                <w:bCs/>
                <w:sz w:val="22"/>
                <w:szCs w:val="22"/>
                <w:rtl/>
              </w:rPr>
              <w:t>ג</w:t>
            </w:r>
          </w:p>
        </w:tc>
        <w:tc>
          <w:tcPr>
            <w:tcW w:w="471" w:type="dxa"/>
            <w:shd w:val="clear" w:color="auto" w:fill="auto"/>
          </w:tcPr>
          <w:p w:rsidR="009109CA" w:rsidRPr="00F53A0A" w:rsidRDefault="009109CA" w:rsidP="0094161E">
            <w:pPr>
              <w:spacing w:line="360" w:lineRule="auto"/>
              <w:jc w:val="both"/>
              <w:rPr>
                <w:b/>
                <w:bCs/>
                <w:sz w:val="22"/>
                <w:szCs w:val="22"/>
                <w:rtl/>
              </w:rPr>
            </w:pPr>
          </w:p>
        </w:tc>
        <w:tc>
          <w:tcPr>
            <w:tcW w:w="8008" w:type="dxa"/>
            <w:shd w:val="clear" w:color="auto" w:fill="auto"/>
          </w:tcPr>
          <w:p w:rsidR="009109CA" w:rsidRPr="00F53A0A" w:rsidRDefault="009109CA" w:rsidP="0094161E">
            <w:pPr>
              <w:spacing w:line="360" w:lineRule="auto"/>
              <w:jc w:val="both"/>
              <w:rPr>
                <w:sz w:val="22"/>
                <w:szCs w:val="22"/>
                <w:rtl/>
              </w:rPr>
            </w:pPr>
            <w:r w:rsidRPr="00F53A0A">
              <w:rPr>
                <w:rFonts w:hint="eastAsia"/>
                <w:sz w:val="22"/>
                <w:szCs w:val="22"/>
                <w:rtl/>
              </w:rPr>
              <w:t>ברשות</w:t>
            </w:r>
            <w:r w:rsidRPr="00F53A0A">
              <w:rPr>
                <w:sz w:val="22"/>
                <w:szCs w:val="22"/>
                <w:rtl/>
              </w:rPr>
              <w:t xml:space="preserve"> </w:t>
            </w:r>
            <w:r w:rsidRPr="00F53A0A">
              <w:rPr>
                <w:rFonts w:hint="eastAsia"/>
                <w:sz w:val="22"/>
                <w:szCs w:val="22"/>
                <w:rtl/>
              </w:rPr>
              <w:t>המציע</w:t>
            </w:r>
            <w:r w:rsidRPr="00F53A0A">
              <w:rPr>
                <w:sz w:val="22"/>
                <w:szCs w:val="22"/>
                <w:rtl/>
              </w:rPr>
              <w:t xml:space="preserve"> </w:t>
            </w:r>
            <w:r w:rsidRPr="00F53A0A">
              <w:rPr>
                <w:rFonts w:hint="eastAsia"/>
                <w:sz w:val="22"/>
                <w:szCs w:val="22"/>
                <w:rtl/>
              </w:rPr>
              <w:t>כל</w:t>
            </w:r>
            <w:r w:rsidRPr="00F53A0A">
              <w:rPr>
                <w:sz w:val="22"/>
                <w:szCs w:val="22"/>
                <w:rtl/>
              </w:rPr>
              <w:t xml:space="preserve"> </w:t>
            </w:r>
            <w:r w:rsidRPr="00F53A0A">
              <w:rPr>
                <w:rFonts w:hint="eastAsia"/>
                <w:sz w:val="22"/>
                <w:szCs w:val="22"/>
                <w:rtl/>
              </w:rPr>
              <w:t>האישורים</w:t>
            </w:r>
            <w:r w:rsidRPr="00F53A0A">
              <w:rPr>
                <w:sz w:val="22"/>
                <w:szCs w:val="22"/>
                <w:rtl/>
              </w:rPr>
              <w:t xml:space="preserve"> </w:t>
            </w:r>
            <w:r w:rsidRPr="00F53A0A">
              <w:rPr>
                <w:rFonts w:hint="eastAsia"/>
                <w:sz w:val="22"/>
                <w:szCs w:val="22"/>
                <w:rtl/>
              </w:rPr>
              <w:t>הנדרשים</w:t>
            </w:r>
            <w:r w:rsidRPr="00F53A0A">
              <w:rPr>
                <w:sz w:val="22"/>
                <w:szCs w:val="22"/>
                <w:rtl/>
              </w:rPr>
              <w:t xml:space="preserve"> </w:t>
            </w:r>
            <w:r w:rsidRPr="00F53A0A">
              <w:rPr>
                <w:rFonts w:hint="eastAsia"/>
                <w:sz w:val="22"/>
                <w:szCs w:val="22"/>
                <w:rtl/>
              </w:rPr>
              <w:t>לפי</w:t>
            </w:r>
            <w:r w:rsidRPr="00F53A0A">
              <w:rPr>
                <w:sz w:val="22"/>
                <w:szCs w:val="22"/>
                <w:rtl/>
              </w:rPr>
              <w:t xml:space="preserve"> </w:t>
            </w:r>
            <w:bookmarkStart w:id="45" w:name="OLE_LINK1"/>
            <w:r w:rsidRPr="00F53A0A">
              <w:rPr>
                <w:rFonts w:hint="eastAsia"/>
                <w:sz w:val="22"/>
                <w:szCs w:val="22"/>
                <w:rtl/>
              </w:rPr>
              <w:t>חוק</w:t>
            </w:r>
            <w:r w:rsidRPr="00F53A0A">
              <w:rPr>
                <w:sz w:val="22"/>
                <w:szCs w:val="22"/>
                <w:rtl/>
              </w:rPr>
              <w:t xml:space="preserve"> </w:t>
            </w:r>
            <w:r w:rsidRPr="00F53A0A">
              <w:rPr>
                <w:rFonts w:hint="eastAsia"/>
                <w:sz w:val="22"/>
                <w:szCs w:val="22"/>
                <w:rtl/>
              </w:rPr>
              <w:t>עסקאות</w:t>
            </w:r>
            <w:r w:rsidRPr="00F53A0A">
              <w:rPr>
                <w:sz w:val="22"/>
                <w:szCs w:val="22"/>
                <w:rtl/>
              </w:rPr>
              <w:t xml:space="preserve"> </w:t>
            </w:r>
            <w:r w:rsidRPr="00F53A0A">
              <w:rPr>
                <w:rFonts w:hint="eastAsia"/>
                <w:sz w:val="22"/>
                <w:szCs w:val="22"/>
                <w:rtl/>
              </w:rPr>
              <w:t>גופים</w:t>
            </w:r>
            <w:r w:rsidRPr="00F53A0A">
              <w:rPr>
                <w:sz w:val="22"/>
                <w:szCs w:val="22"/>
                <w:rtl/>
              </w:rPr>
              <w:t xml:space="preserve"> </w:t>
            </w:r>
            <w:r w:rsidRPr="00F53A0A">
              <w:rPr>
                <w:rFonts w:hint="eastAsia"/>
                <w:sz w:val="22"/>
                <w:szCs w:val="22"/>
                <w:rtl/>
              </w:rPr>
              <w:t>ציבוריים</w:t>
            </w:r>
            <w:bookmarkEnd w:id="45"/>
            <w:r w:rsidRPr="00F53A0A">
              <w:rPr>
                <w:sz w:val="22"/>
                <w:szCs w:val="22"/>
                <w:rtl/>
              </w:rPr>
              <w:t xml:space="preserve">, </w:t>
            </w:r>
            <w:r w:rsidRPr="00F53A0A">
              <w:rPr>
                <w:rFonts w:hint="eastAsia"/>
                <w:sz w:val="22"/>
                <w:szCs w:val="22"/>
                <w:rtl/>
              </w:rPr>
              <w:t>התשל</w:t>
            </w:r>
            <w:r w:rsidRPr="00F53A0A">
              <w:rPr>
                <w:sz w:val="22"/>
                <w:szCs w:val="22"/>
                <w:rtl/>
              </w:rPr>
              <w:t>"</w:t>
            </w:r>
            <w:r w:rsidRPr="00F53A0A">
              <w:rPr>
                <w:rFonts w:hint="eastAsia"/>
                <w:sz w:val="22"/>
                <w:szCs w:val="22"/>
                <w:rtl/>
              </w:rPr>
              <w:t>ו</w:t>
            </w:r>
            <w:r w:rsidRPr="00F53A0A">
              <w:rPr>
                <w:sz w:val="22"/>
                <w:szCs w:val="22"/>
                <w:rtl/>
              </w:rPr>
              <w:t xml:space="preserve"> – 1976 </w:t>
            </w:r>
            <w:r w:rsidRPr="00F53A0A">
              <w:rPr>
                <w:rFonts w:hint="eastAsia"/>
                <w:sz w:val="22"/>
                <w:szCs w:val="22"/>
                <w:rtl/>
              </w:rPr>
              <w:t>כדלקמן</w:t>
            </w:r>
            <w:r w:rsidRPr="00F53A0A">
              <w:rPr>
                <w:sz w:val="22"/>
                <w:szCs w:val="22"/>
                <w:rtl/>
              </w:rPr>
              <w:t>:</w:t>
            </w:r>
          </w:p>
        </w:tc>
        <w:tc>
          <w:tcPr>
            <w:tcW w:w="553" w:type="dxa"/>
            <w:shd w:val="clear" w:color="auto" w:fill="auto"/>
          </w:tcPr>
          <w:p w:rsidR="009109CA" w:rsidRPr="00F53A0A" w:rsidRDefault="009109CA" w:rsidP="0094161E">
            <w:pPr>
              <w:spacing w:line="360" w:lineRule="auto"/>
              <w:jc w:val="both"/>
              <w:rPr>
                <w:sz w:val="22"/>
                <w:szCs w:val="22"/>
                <w:rtl/>
              </w:rPr>
            </w:pPr>
          </w:p>
        </w:tc>
      </w:tr>
      <w:tr w:rsidR="009109CA" w:rsidRPr="00A728D4" w:rsidTr="00D70BEB">
        <w:tc>
          <w:tcPr>
            <w:tcW w:w="410" w:type="dxa"/>
            <w:shd w:val="clear" w:color="auto" w:fill="auto"/>
          </w:tcPr>
          <w:p w:rsidR="009109CA" w:rsidRPr="00A728D4" w:rsidRDefault="009109CA" w:rsidP="0094161E">
            <w:pPr>
              <w:spacing w:line="360" w:lineRule="auto"/>
              <w:rPr>
                <w:b/>
                <w:bCs/>
                <w:sz w:val="22"/>
                <w:szCs w:val="22"/>
                <w:rtl/>
              </w:rPr>
            </w:pPr>
          </w:p>
        </w:tc>
        <w:tc>
          <w:tcPr>
            <w:tcW w:w="1203" w:type="dxa"/>
            <w:shd w:val="clear" w:color="auto" w:fill="auto"/>
          </w:tcPr>
          <w:p w:rsidR="009109CA" w:rsidRPr="00A728D4" w:rsidRDefault="009109CA" w:rsidP="0094161E">
            <w:pPr>
              <w:spacing w:line="360" w:lineRule="auto"/>
              <w:rPr>
                <w:b/>
                <w:bCs/>
                <w:sz w:val="22"/>
                <w:szCs w:val="22"/>
                <w:rtl/>
              </w:rPr>
            </w:pPr>
          </w:p>
        </w:tc>
        <w:tc>
          <w:tcPr>
            <w:tcW w:w="425" w:type="dxa"/>
            <w:shd w:val="clear" w:color="auto" w:fill="auto"/>
          </w:tcPr>
          <w:p w:rsidR="009109CA" w:rsidRPr="00A728D4" w:rsidRDefault="009109CA" w:rsidP="0094161E">
            <w:pPr>
              <w:spacing w:line="360" w:lineRule="auto"/>
              <w:jc w:val="both"/>
              <w:rPr>
                <w:b/>
                <w:bCs/>
                <w:sz w:val="22"/>
                <w:szCs w:val="22"/>
                <w:rtl/>
              </w:rPr>
            </w:pPr>
          </w:p>
        </w:tc>
        <w:tc>
          <w:tcPr>
            <w:tcW w:w="471" w:type="dxa"/>
            <w:shd w:val="clear" w:color="auto" w:fill="auto"/>
          </w:tcPr>
          <w:p w:rsidR="009109CA" w:rsidRPr="00F53A0A" w:rsidRDefault="009109CA" w:rsidP="0094161E">
            <w:pPr>
              <w:spacing w:line="360" w:lineRule="auto"/>
              <w:jc w:val="both"/>
              <w:rPr>
                <w:b/>
                <w:bCs/>
                <w:sz w:val="22"/>
                <w:szCs w:val="22"/>
                <w:rtl/>
              </w:rPr>
            </w:pPr>
          </w:p>
        </w:tc>
        <w:tc>
          <w:tcPr>
            <w:tcW w:w="8008" w:type="dxa"/>
            <w:shd w:val="clear" w:color="auto" w:fill="auto"/>
          </w:tcPr>
          <w:p w:rsidR="009109CA" w:rsidRPr="00F53A0A" w:rsidRDefault="009109CA" w:rsidP="0094161E">
            <w:pPr>
              <w:spacing w:line="360" w:lineRule="auto"/>
              <w:jc w:val="both"/>
              <w:rPr>
                <w:sz w:val="22"/>
                <w:szCs w:val="22"/>
                <w:rtl/>
              </w:rPr>
            </w:pPr>
          </w:p>
        </w:tc>
        <w:tc>
          <w:tcPr>
            <w:tcW w:w="553" w:type="dxa"/>
            <w:shd w:val="clear" w:color="auto" w:fill="auto"/>
          </w:tcPr>
          <w:p w:rsidR="009109CA" w:rsidRPr="00F53A0A" w:rsidRDefault="009109CA" w:rsidP="0094161E">
            <w:pPr>
              <w:spacing w:line="360" w:lineRule="auto"/>
              <w:jc w:val="both"/>
              <w:rPr>
                <w:sz w:val="22"/>
                <w:szCs w:val="22"/>
                <w:rtl/>
              </w:rPr>
            </w:pPr>
          </w:p>
        </w:tc>
      </w:tr>
      <w:tr w:rsidR="009109CA" w:rsidRPr="00A728D4" w:rsidTr="00D70BEB">
        <w:tc>
          <w:tcPr>
            <w:tcW w:w="410" w:type="dxa"/>
            <w:shd w:val="clear" w:color="auto" w:fill="auto"/>
          </w:tcPr>
          <w:p w:rsidR="009109CA" w:rsidRPr="00A728D4" w:rsidRDefault="009109CA" w:rsidP="0094161E">
            <w:pPr>
              <w:spacing w:line="360" w:lineRule="auto"/>
              <w:rPr>
                <w:b/>
                <w:bCs/>
                <w:sz w:val="22"/>
                <w:szCs w:val="22"/>
                <w:rtl/>
              </w:rPr>
            </w:pPr>
          </w:p>
        </w:tc>
        <w:tc>
          <w:tcPr>
            <w:tcW w:w="1203" w:type="dxa"/>
            <w:shd w:val="clear" w:color="auto" w:fill="auto"/>
          </w:tcPr>
          <w:p w:rsidR="009109CA" w:rsidRPr="00A728D4" w:rsidRDefault="009109CA" w:rsidP="0094161E">
            <w:pPr>
              <w:spacing w:line="360" w:lineRule="auto"/>
              <w:rPr>
                <w:b/>
                <w:bCs/>
                <w:sz w:val="22"/>
                <w:szCs w:val="22"/>
                <w:rtl/>
              </w:rPr>
            </w:pPr>
          </w:p>
        </w:tc>
        <w:tc>
          <w:tcPr>
            <w:tcW w:w="425" w:type="dxa"/>
            <w:shd w:val="clear" w:color="auto" w:fill="auto"/>
          </w:tcPr>
          <w:p w:rsidR="009109CA" w:rsidRPr="00A728D4" w:rsidRDefault="009109CA" w:rsidP="0094161E">
            <w:pPr>
              <w:spacing w:line="360" w:lineRule="auto"/>
              <w:jc w:val="both"/>
              <w:rPr>
                <w:b/>
                <w:bCs/>
                <w:sz w:val="22"/>
                <w:szCs w:val="22"/>
                <w:rtl/>
              </w:rPr>
            </w:pPr>
          </w:p>
        </w:tc>
        <w:tc>
          <w:tcPr>
            <w:tcW w:w="471" w:type="dxa"/>
            <w:shd w:val="clear" w:color="auto" w:fill="auto"/>
          </w:tcPr>
          <w:p w:rsidR="009109CA" w:rsidRPr="00F53A0A" w:rsidRDefault="009109CA" w:rsidP="0094161E">
            <w:pPr>
              <w:spacing w:line="360" w:lineRule="auto"/>
              <w:jc w:val="both"/>
              <w:rPr>
                <w:b/>
                <w:bCs/>
                <w:sz w:val="22"/>
                <w:szCs w:val="22"/>
                <w:rtl/>
              </w:rPr>
            </w:pPr>
            <w:r w:rsidRPr="00F53A0A">
              <w:rPr>
                <w:b/>
                <w:bCs/>
                <w:sz w:val="22"/>
                <w:szCs w:val="22"/>
                <w:rtl/>
              </w:rPr>
              <w:t>1</w:t>
            </w:r>
          </w:p>
        </w:tc>
        <w:tc>
          <w:tcPr>
            <w:tcW w:w="8008" w:type="dxa"/>
            <w:shd w:val="clear" w:color="auto" w:fill="auto"/>
          </w:tcPr>
          <w:p w:rsidR="009109CA" w:rsidRPr="00F53A0A" w:rsidRDefault="009109CA" w:rsidP="0094161E">
            <w:pPr>
              <w:spacing w:line="360" w:lineRule="auto"/>
              <w:jc w:val="both"/>
              <w:rPr>
                <w:sz w:val="22"/>
                <w:szCs w:val="22"/>
                <w:rtl/>
              </w:rPr>
            </w:pPr>
            <w:r w:rsidRPr="00F53A0A">
              <w:rPr>
                <w:rFonts w:hint="eastAsia"/>
                <w:sz w:val="22"/>
                <w:szCs w:val="22"/>
                <w:rtl/>
              </w:rPr>
              <w:t>אישור</w:t>
            </w:r>
            <w:r w:rsidRPr="00F53A0A">
              <w:rPr>
                <w:sz w:val="22"/>
                <w:szCs w:val="22"/>
                <w:rtl/>
              </w:rPr>
              <w:t xml:space="preserve"> </w:t>
            </w:r>
            <w:r w:rsidRPr="00F53A0A">
              <w:rPr>
                <w:rFonts w:hint="eastAsia"/>
                <w:sz w:val="22"/>
                <w:szCs w:val="22"/>
                <w:rtl/>
              </w:rPr>
              <w:t>פקיד</w:t>
            </w:r>
            <w:r w:rsidRPr="00F53A0A">
              <w:rPr>
                <w:sz w:val="22"/>
                <w:szCs w:val="22"/>
                <w:rtl/>
              </w:rPr>
              <w:t xml:space="preserve"> </w:t>
            </w:r>
            <w:r w:rsidRPr="00F53A0A">
              <w:rPr>
                <w:rFonts w:hint="eastAsia"/>
                <w:sz w:val="22"/>
                <w:szCs w:val="22"/>
                <w:rtl/>
              </w:rPr>
              <w:t>שומה</w:t>
            </w:r>
            <w:r w:rsidRPr="00F53A0A">
              <w:rPr>
                <w:sz w:val="22"/>
                <w:szCs w:val="22"/>
                <w:rtl/>
              </w:rPr>
              <w:t xml:space="preserve">, </w:t>
            </w:r>
            <w:r w:rsidRPr="00F53A0A">
              <w:rPr>
                <w:rFonts w:hint="eastAsia"/>
                <w:sz w:val="22"/>
                <w:szCs w:val="22"/>
                <w:rtl/>
              </w:rPr>
              <w:t>רואה</w:t>
            </w:r>
            <w:r w:rsidRPr="00F53A0A">
              <w:rPr>
                <w:sz w:val="22"/>
                <w:szCs w:val="22"/>
                <w:rtl/>
              </w:rPr>
              <w:t xml:space="preserve"> </w:t>
            </w:r>
            <w:r w:rsidRPr="00F53A0A">
              <w:rPr>
                <w:rFonts w:hint="eastAsia"/>
                <w:sz w:val="22"/>
                <w:szCs w:val="22"/>
                <w:rtl/>
              </w:rPr>
              <w:t>חשבון</w:t>
            </w:r>
            <w:r w:rsidRPr="00F53A0A">
              <w:rPr>
                <w:sz w:val="22"/>
                <w:szCs w:val="22"/>
                <w:rtl/>
              </w:rPr>
              <w:t xml:space="preserve"> </w:t>
            </w:r>
            <w:r w:rsidRPr="00F53A0A">
              <w:rPr>
                <w:rFonts w:hint="eastAsia"/>
                <w:sz w:val="22"/>
                <w:szCs w:val="22"/>
                <w:rtl/>
              </w:rPr>
              <w:t>או</w:t>
            </w:r>
            <w:r w:rsidRPr="00F53A0A">
              <w:rPr>
                <w:sz w:val="22"/>
                <w:szCs w:val="22"/>
                <w:rtl/>
              </w:rPr>
              <w:t xml:space="preserve"> </w:t>
            </w:r>
            <w:r w:rsidRPr="00F53A0A">
              <w:rPr>
                <w:rFonts w:hint="eastAsia"/>
                <w:sz w:val="22"/>
                <w:szCs w:val="22"/>
                <w:rtl/>
              </w:rPr>
              <w:t>יועץ</w:t>
            </w:r>
            <w:r w:rsidRPr="00F53A0A">
              <w:rPr>
                <w:sz w:val="22"/>
                <w:szCs w:val="22"/>
                <w:rtl/>
              </w:rPr>
              <w:t xml:space="preserve"> </w:t>
            </w:r>
            <w:r w:rsidRPr="00F53A0A">
              <w:rPr>
                <w:rFonts w:hint="eastAsia"/>
                <w:sz w:val="22"/>
                <w:szCs w:val="22"/>
                <w:rtl/>
              </w:rPr>
              <w:t>מס</w:t>
            </w:r>
            <w:r w:rsidRPr="00F53A0A">
              <w:rPr>
                <w:sz w:val="22"/>
                <w:szCs w:val="22"/>
                <w:rtl/>
              </w:rPr>
              <w:t xml:space="preserve"> </w:t>
            </w:r>
            <w:r w:rsidRPr="00F53A0A">
              <w:rPr>
                <w:rFonts w:hint="eastAsia"/>
                <w:sz w:val="22"/>
                <w:szCs w:val="22"/>
                <w:rtl/>
              </w:rPr>
              <w:t>המעיד</w:t>
            </w:r>
            <w:r w:rsidRPr="00F53A0A">
              <w:rPr>
                <w:sz w:val="22"/>
                <w:szCs w:val="22"/>
                <w:rtl/>
              </w:rPr>
              <w:t xml:space="preserve"> </w:t>
            </w:r>
            <w:r w:rsidRPr="00F53A0A">
              <w:rPr>
                <w:rFonts w:hint="eastAsia"/>
                <w:sz w:val="22"/>
                <w:szCs w:val="22"/>
                <w:rtl/>
              </w:rPr>
              <w:t>שהמציע</w:t>
            </w:r>
            <w:r w:rsidRPr="00F53A0A">
              <w:rPr>
                <w:sz w:val="22"/>
                <w:szCs w:val="22"/>
                <w:rtl/>
              </w:rPr>
              <w:t xml:space="preserve"> </w:t>
            </w:r>
            <w:r w:rsidRPr="00F53A0A">
              <w:rPr>
                <w:rFonts w:hint="eastAsia"/>
                <w:sz w:val="22"/>
                <w:szCs w:val="22"/>
                <w:rtl/>
              </w:rPr>
              <w:t>מנהל</w:t>
            </w:r>
            <w:r w:rsidRPr="00F53A0A">
              <w:rPr>
                <w:sz w:val="22"/>
                <w:szCs w:val="22"/>
                <w:rtl/>
              </w:rPr>
              <w:t xml:space="preserve"> </w:t>
            </w:r>
            <w:r w:rsidRPr="00F53A0A">
              <w:rPr>
                <w:rFonts w:hint="eastAsia"/>
                <w:sz w:val="22"/>
                <w:szCs w:val="22"/>
                <w:rtl/>
              </w:rPr>
              <w:t>פנקסי</w:t>
            </w:r>
            <w:r w:rsidRPr="00F53A0A">
              <w:rPr>
                <w:sz w:val="22"/>
                <w:szCs w:val="22"/>
                <w:rtl/>
              </w:rPr>
              <w:t xml:space="preserve"> </w:t>
            </w:r>
            <w:r w:rsidRPr="00F53A0A">
              <w:rPr>
                <w:rFonts w:hint="eastAsia"/>
                <w:sz w:val="22"/>
                <w:szCs w:val="22"/>
                <w:rtl/>
              </w:rPr>
              <w:t>חשבונות</w:t>
            </w:r>
            <w:r w:rsidRPr="00F53A0A">
              <w:rPr>
                <w:sz w:val="22"/>
                <w:szCs w:val="22"/>
                <w:rtl/>
              </w:rPr>
              <w:t xml:space="preserve"> </w:t>
            </w:r>
            <w:r w:rsidRPr="00F53A0A">
              <w:rPr>
                <w:rFonts w:hint="eastAsia"/>
                <w:sz w:val="22"/>
                <w:szCs w:val="22"/>
                <w:rtl/>
              </w:rPr>
              <w:t>כדין</w:t>
            </w:r>
            <w:r w:rsidRPr="00F53A0A">
              <w:rPr>
                <w:sz w:val="22"/>
                <w:szCs w:val="22"/>
                <w:rtl/>
              </w:rPr>
              <w:t xml:space="preserve"> </w:t>
            </w:r>
            <w:r w:rsidRPr="00F53A0A">
              <w:rPr>
                <w:rFonts w:hint="eastAsia"/>
                <w:sz w:val="22"/>
                <w:szCs w:val="22"/>
                <w:rtl/>
              </w:rPr>
              <w:t>או</w:t>
            </w:r>
            <w:r w:rsidRPr="00F53A0A">
              <w:rPr>
                <w:sz w:val="22"/>
                <w:szCs w:val="22"/>
                <w:rtl/>
              </w:rPr>
              <w:t xml:space="preserve"> </w:t>
            </w:r>
            <w:r w:rsidRPr="00F53A0A">
              <w:rPr>
                <w:rFonts w:hint="eastAsia"/>
                <w:sz w:val="22"/>
                <w:szCs w:val="22"/>
                <w:rtl/>
              </w:rPr>
              <w:t>שהוא</w:t>
            </w:r>
            <w:r w:rsidRPr="00F53A0A">
              <w:rPr>
                <w:sz w:val="22"/>
                <w:szCs w:val="22"/>
                <w:rtl/>
              </w:rPr>
              <w:t xml:space="preserve"> </w:t>
            </w:r>
            <w:r w:rsidRPr="00F53A0A">
              <w:rPr>
                <w:rFonts w:hint="eastAsia"/>
                <w:sz w:val="22"/>
                <w:szCs w:val="22"/>
                <w:rtl/>
              </w:rPr>
              <w:t>פטור</w:t>
            </w:r>
            <w:r w:rsidRPr="00F53A0A">
              <w:rPr>
                <w:sz w:val="22"/>
                <w:szCs w:val="22"/>
                <w:rtl/>
              </w:rPr>
              <w:t xml:space="preserve"> </w:t>
            </w:r>
            <w:r w:rsidRPr="00F53A0A">
              <w:rPr>
                <w:rFonts w:hint="eastAsia"/>
                <w:sz w:val="22"/>
                <w:szCs w:val="22"/>
                <w:rtl/>
              </w:rPr>
              <w:t>מלנהלם</w:t>
            </w:r>
            <w:r>
              <w:rPr>
                <w:rFonts w:hint="cs"/>
                <w:sz w:val="22"/>
                <w:szCs w:val="22"/>
                <w:rtl/>
              </w:rPr>
              <w:t>,</w:t>
            </w:r>
            <w:r w:rsidRPr="00F53A0A">
              <w:rPr>
                <w:sz w:val="22"/>
                <w:szCs w:val="22"/>
                <w:rtl/>
              </w:rPr>
              <w:t xml:space="preserve"> </w:t>
            </w:r>
            <w:r w:rsidRPr="00F53A0A">
              <w:rPr>
                <w:rFonts w:hint="eastAsia"/>
                <w:sz w:val="22"/>
                <w:szCs w:val="22"/>
                <w:rtl/>
              </w:rPr>
              <w:t>ושהינו</w:t>
            </w:r>
            <w:r w:rsidRPr="00F53A0A">
              <w:rPr>
                <w:sz w:val="22"/>
                <w:szCs w:val="22"/>
                <w:rtl/>
              </w:rPr>
              <w:t xml:space="preserve"> </w:t>
            </w:r>
            <w:r w:rsidRPr="00F53A0A">
              <w:rPr>
                <w:rFonts w:hint="eastAsia"/>
                <w:sz w:val="22"/>
                <w:szCs w:val="22"/>
                <w:rtl/>
              </w:rPr>
              <w:t>נוהג</w:t>
            </w:r>
            <w:r w:rsidRPr="00F53A0A">
              <w:rPr>
                <w:sz w:val="22"/>
                <w:szCs w:val="22"/>
                <w:rtl/>
              </w:rPr>
              <w:t xml:space="preserve"> </w:t>
            </w:r>
            <w:r w:rsidRPr="00F53A0A">
              <w:rPr>
                <w:rFonts w:hint="eastAsia"/>
                <w:sz w:val="22"/>
                <w:szCs w:val="22"/>
                <w:rtl/>
              </w:rPr>
              <w:t>לדווח</w:t>
            </w:r>
            <w:r w:rsidRPr="00F53A0A">
              <w:rPr>
                <w:sz w:val="22"/>
                <w:szCs w:val="22"/>
                <w:rtl/>
              </w:rPr>
              <w:t xml:space="preserve"> </w:t>
            </w:r>
            <w:r w:rsidRPr="00F53A0A">
              <w:rPr>
                <w:rFonts w:hint="eastAsia"/>
                <w:sz w:val="22"/>
                <w:szCs w:val="22"/>
                <w:rtl/>
              </w:rPr>
              <w:t>לפקיד</w:t>
            </w:r>
            <w:r w:rsidRPr="00F53A0A">
              <w:rPr>
                <w:sz w:val="22"/>
                <w:szCs w:val="22"/>
                <w:rtl/>
              </w:rPr>
              <w:t xml:space="preserve"> </w:t>
            </w:r>
            <w:r w:rsidRPr="00F53A0A">
              <w:rPr>
                <w:rFonts w:hint="eastAsia"/>
                <w:sz w:val="22"/>
                <w:szCs w:val="22"/>
                <w:rtl/>
              </w:rPr>
              <w:t>שומה</w:t>
            </w:r>
            <w:r w:rsidRPr="00F53A0A">
              <w:rPr>
                <w:sz w:val="22"/>
                <w:szCs w:val="22"/>
                <w:rtl/>
              </w:rPr>
              <w:t xml:space="preserve"> </w:t>
            </w:r>
            <w:r w:rsidRPr="00F53A0A">
              <w:rPr>
                <w:rFonts w:hint="eastAsia"/>
                <w:sz w:val="22"/>
                <w:szCs w:val="22"/>
                <w:rtl/>
              </w:rPr>
              <w:t>על</w:t>
            </w:r>
            <w:r w:rsidRPr="00F53A0A">
              <w:rPr>
                <w:sz w:val="22"/>
                <w:szCs w:val="22"/>
                <w:rtl/>
              </w:rPr>
              <w:t xml:space="preserve"> </w:t>
            </w:r>
            <w:r w:rsidRPr="00F53A0A">
              <w:rPr>
                <w:rFonts w:hint="eastAsia"/>
                <w:sz w:val="22"/>
                <w:szCs w:val="22"/>
                <w:rtl/>
              </w:rPr>
              <w:t>הכנסותיו</w:t>
            </w:r>
            <w:r w:rsidRPr="00F53A0A">
              <w:rPr>
                <w:sz w:val="22"/>
                <w:szCs w:val="22"/>
                <w:rtl/>
              </w:rPr>
              <w:t xml:space="preserve"> </w:t>
            </w:r>
            <w:r w:rsidRPr="00F53A0A">
              <w:rPr>
                <w:rFonts w:hint="eastAsia"/>
                <w:sz w:val="22"/>
                <w:szCs w:val="22"/>
                <w:rtl/>
              </w:rPr>
              <w:t>ושהינו</w:t>
            </w:r>
            <w:r w:rsidRPr="00F53A0A">
              <w:rPr>
                <w:sz w:val="22"/>
                <w:szCs w:val="22"/>
                <w:rtl/>
              </w:rPr>
              <w:t xml:space="preserve"> </w:t>
            </w:r>
            <w:r w:rsidRPr="00F53A0A">
              <w:rPr>
                <w:rFonts w:hint="eastAsia"/>
                <w:sz w:val="22"/>
                <w:szCs w:val="22"/>
                <w:rtl/>
              </w:rPr>
              <w:t>מדווח</w:t>
            </w:r>
            <w:r w:rsidRPr="00F53A0A">
              <w:rPr>
                <w:sz w:val="22"/>
                <w:szCs w:val="22"/>
                <w:rtl/>
              </w:rPr>
              <w:t xml:space="preserve"> </w:t>
            </w:r>
            <w:r w:rsidRPr="00F53A0A">
              <w:rPr>
                <w:rFonts w:hint="eastAsia"/>
                <w:sz w:val="22"/>
                <w:szCs w:val="22"/>
                <w:rtl/>
              </w:rPr>
              <w:t>על</w:t>
            </w:r>
            <w:r w:rsidRPr="00F53A0A">
              <w:rPr>
                <w:sz w:val="22"/>
                <w:szCs w:val="22"/>
                <w:rtl/>
              </w:rPr>
              <w:t xml:space="preserve"> </w:t>
            </w:r>
            <w:r w:rsidRPr="00F53A0A">
              <w:rPr>
                <w:rFonts w:hint="eastAsia"/>
                <w:sz w:val="22"/>
                <w:szCs w:val="22"/>
                <w:rtl/>
              </w:rPr>
              <w:t>עסקאות</w:t>
            </w:r>
            <w:r w:rsidRPr="00F53A0A">
              <w:rPr>
                <w:sz w:val="22"/>
                <w:szCs w:val="22"/>
                <w:rtl/>
              </w:rPr>
              <w:t xml:space="preserve"> </w:t>
            </w:r>
            <w:r w:rsidRPr="00F53A0A">
              <w:rPr>
                <w:rFonts w:hint="eastAsia"/>
                <w:sz w:val="22"/>
                <w:szCs w:val="22"/>
                <w:rtl/>
              </w:rPr>
              <w:t>שמוטל</w:t>
            </w:r>
            <w:r w:rsidRPr="00F53A0A">
              <w:rPr>
                <w:sz w:val="22"/>
                <w:szCs w:val="22"/>
                <w:rtl/>
              </w:rPr>
              <w:t xml:space="preserve"> </w:t>
            </w:r>
            <w:r w:rsidRPr="00F53A0A">
              <w:rPr>
                <w:rFonts w:hint="eastAsia"/>
                <w:sz w:val="22"/>
                <w:szCs w:val="22"/>
                <w:rtl/>
              </w:rPr>
              <w:t>עליהן</w:t>
            </w:r>
            <w:r w:rsidRPr="00F53A0A">
              <w:rPr>
                <w:sz w:val="22"/>
                <w:szCs w:val="22"/>
                <w:rtl/>
              </w:rPr>
              <w:t xml:space="preserve"> </w:t>
            </w:r>
            <w:r w:rsidRPr="00F53A0A">
              <w:rPr>
                <w:rFonts w:hint="eastAsia"/>
                <w:sz w:val="22"/>
                <w:szCs w:val="22"/>
                <w:rtl/>
              </w:rPr>
              <w:t>מס</w:t>
            </w:r>
            <w:r w:rsidRPr="00F53A0A">
              <w:rPr>
                <w:sz w:val="22"/>
                <w:szCs w:val="22"/>
                <w:rtl/>
              </w:rPr>
              <w:t xml:space="preserve"> </w:t>
            </w:r>
            <w:r w:rsidRPr="00F53A0A">
              <w:rPr>
                <w:rFonts w:hint="eastAsia"/>
                <w:sz w:val="22"/>
                <w:szCs w:val="22"/>
                <w:rtl/>
              </w:rPr>
              <w:t>לפי</w:t>
            </w:r>
            <w:r w:rsidRPr="00F53A0A">
              <w:rPr>
                <w:sz w:val="22"/>
                <w:szCs w:val="22"/>
                <w:rtl/>
              </w:rPr>
              <w:t xml:space="preserve"> </w:t>
            </w:r>
            <w:r w:rsidRPr="00F53A0A">
              <w:rPr>
                <w:rFonts w:hint="eastAsia"/>
                <w:sz w:val="22"/>
                <w:szCs w:val="22"/>
                <w:rtl/>
              </w:rPr>
              <w:t>חוק</w:t>
            </w:r>
            <w:r w:rsidRPr="00F53A0A">
              <w:rPr>
                <w:sz w:val="22"/>
                <w:szCs w:val="22"/>
                <w:rtl/>
              </w:rPr>
              <w:t xml:space="preserve"> </w:t>
            </w:r>
            <w:r w:rsidRPr="00F53A0A">
              <w:rPr>
                <w:rFonts w:hint="eastAsia"/>
                <w:sz w:val="22"/>
                <w:szCs w:val="22"/>
                <w:rtl/>
              </w:rPr>
              <w:t>מס</w:t>
            </w:r>
            <w:r w:rsidRPr="00F53A0A">
              <w:rPr>
                <w:sz w:val="22"/>
                <w:szCs w:val="22"/>
                <w:rtl/>
              </w:rPr>
              <w:t xml:space="preserve"> </w:t>
            </w:r>
            <w:r w:rsidRPr="00F53A0A">
              <w:rPr>
                <w:rFonts w:hint="eastAsia"/>
                <w:sz w:val="22"/>
                <w:szCs w:val="22"/>
                <w:rtl/>
              </w:rPr>
              <w:t>ערך</w:t>
            </w:r>
            <w:r w:rsidRPr="00F53A0A">
              <w:rPr>
                <w:sz w:val="22"/>
                <w:szCs w:val="22"/>
                <w:rtl/>
              </w:rPr>
              <w:t xml:space="preserve"> </w:t>
            </w:r>
            <w:r w:rsidRPr="00F53A0A">
              <w:rPr>
                <w:rFonts w:hint="eastAsia"/>
                <w:sz w:val="22"/>
                <w:szCs w:val="22"/>
                <w:rtl/>
              </w:rPr>
              <w:t>מוסף</w:t>
            </w:r>
            <w:r w:rsidRPr="00F53A0A">
              <w:rPr>
                <w:sz w:val="22"/>
                <w:szCs w:val="22"/>
                <w:rtl/>
              </w:rPr>
              <w:t xml:space="preserve">, </w:t>
            </w:r>
            <w:r w:rsidRPr="00F53A0A">
              <w:rPr>
                <w:rFonts w:hint="eastAsia"/>
                <w:sz w:val="22"/>
                <w:szCs w:val="22"/>
                <w:rtl/>
              </w:rPr>
              <w:t>התשל</w:t>
            </w:r>
            <w:r w:rsidRPr="00F53A0A">
              <w:rPr>
                <w:sz w:val="22"/>
                <w:szCs w:val="22"/>
                <w:rtl/>
              </w:rPr>
              <w:t>"</w:t>
            </w:r>
            <w:r w:rsidRPr="00F53A0A">
              <w:rPr>
                <w:rFonts w:hint="eastAsia"/>
                <w:sz w:val="22"/>
                <w:szCs w:val="22"/>
                <w:rtl/>
              </w:rPr>
              <w:t>ו</w:t>
            </w:r>
            <w:r w:rsidRPr="00F53A0A">
              <w:rPr>
                <w:sz w:val="22"/>
                <w:szCs w:val="22"/>
                <w:rtl/>
              </w:rPr>
              <w:t xml:space="preserve">-1975, </w:t>
            </w:r>
            <w:r w:rsidRPr="00F53A0A">
              <w:rPr>
                <w:rFonts w:hint="eastAsia"/>
                <w:sz w:val="22"/>
                <w:szCs w:val="22"/>
                <w:rtl/>
              </w:rPr>
              <w:t>בצירוף</w:t>
            </w:r>
            <w:r w:rsidRPr="00F53A0A">
              <w:rPr>
                <w:sz w:val="22"/>
                <w:szCs w:val="22"/>
                <w:rtl/>
              </w:rPr>
              <w:t xml:space="preserve"> </w:t>
            </w:r>
            <w:r w:rsidRPr="00F53A0A">
              <w:rPr>
                <w:rFonts w:hint="eastAsia"/>
                <w:sz w:val="22"/>
                <w:szCs w:val="22"/>
                <w:rtl/>
              </w:rPr>
              <w:t>אישור</w:t>
            </w:r>
            <w:r w:rsidRPr="00F53A0A">
              <w:rPr>
                <w:sz w:val="22"/>
                <w:szCs w:val="22"/>
                <w:rtl/>
              </w:rPr>
              <w:t xml:space="preserve"> </w:t>
            </w:r>
            <w:r w:rsidRPr="00F53A0A">
              <w:rPr>
                <w:rFonts w:hint="eastAsia"/>
                <w:sz w:val="22"/>
                <w:szCs w:val="22"/>
                <w:rtl/>
              </w:rPr>
              <w:t>ניכוי</w:t>
            </w:r>
            <w:r w:rsidRPr="00F53A0A">
              <w:rPr>
                <w:sz w:val="22"/>
                <w:szCs w:val="22"/>
                <w:rtl/>
              </w:rPr>
              <w:t xml:space="preserve"> </w:t>
            </w:r>
            <w:r w:rsidRPr="00F53A0A">
              <w:rPr>
                <w:rFonts w:hint="eastAsia"/>
                <w:sz w:val="22"/>
                <w:szCs w:val="22"/>
                <w:rtl/>
              </w:rPr>
              <w:t>מס</w:t>
            </w:r>
            <w:r w:rsidRPr="00F53A0A">
              <w:rPr>
                <w:sz w:val="22"/>
                <w:szCs w:val="22"/>
                <w:rtl/>
              </w:rPr>
              <w:t xml:space="preserve"> </w:t>
            </w:r>
            <w:r w:rsidRPr="00F53A0A">
              <w:rPr>
                <w:rFonts w:hint="eastAsia"/>
                <w:sz w:val="22"/>
                <w:szCs w:val="22"/>
                <w:rtl/>
              </w:rPr>
              <w:t>במקור</w:t>
            </w:r>
            <w:r>
              <w:rPr>
                <w:rFonts w:hint="cs"/>
                <w:sz w:val="22"/>
                <w:szCs w:val="22"/>
                <w:rtl/>
              </w:rPr>
              <w:t>,</w:t>
            </w:r>
            <w:r w:rsidRPr="00F53A0A">
              <w:rPr>
                <w:sz w:val="22"/>
                <w:szCs w:val="22"/>
                <w:rtl/>
              </w:rPr>
              <w:t xml:space="preserve"> </w:t>
            </w:r>
            <w:r w:rsidRPr="00F53A0A">
              <w:rPr>
                <w:rFonts w:hint="eastAsia"/>
                <w:sz w:val="22"/>
                <w:szCs w:val="22"/>
                <w:rtl/>
              </w:rPr>
              <w:t>הכל</w:t>
            </w:r>
            <w:r w:rsidRPr="00F53A0A">
              <w:rPr>
                <w:sz w:val="22"/>
                <w:szCs w:val="22"/>
                <w:rtl/>
              </w:rPr>
              <w:t xml:space="preserve"> </w:t>
            </w:r>
            <w:r w:rsidRPr="00F53A0A">
              <w:rPr>
                <w:rFonts w:hint="eastAsia"/>
                <w:sz w:val="22"/>
                <w:szCs w:val="22"/>
                <w:rtl/>
              </w:rPr>
              <w:t>בהתאם</w:t>
            </w:r>
            <w:r w:rsidRPr="00F53A0A">
              <w:rPr>
                <w:sz w:val="22"/>
                <w:szCs w:val="22"/>
                <w:rtl/>
              </w:rPr>
              <w:t xml:space="preserve"> </w:t>
            </w:r>
            <w:r w:rsidRPr="00F53A0A">
              <w:rPr>
                <w:rFonts w:hint="eastAsia"/>
                <w:sz w:val="22"/>
                <w:szCs w:val="22"/>
                <w:rtl/>
              </w:rPr>
              <w:t>ובכפוף</w:t>
            </w:r>
            <w:r w:rsidRPr="00F53A0A">
              <w:rPr>
                <w:sz w:val="22"/>
                <w:szCs w:val="22"/>
                <w:rtl/>
              </w:rPr>
              <w:t xml:space="preserve"> </w:t>
            </w:r>
            <w:r w:rsidRPr="00F53A0A">
              <w:rPr>
                <w:rFonts w:hint="eastAsia"/>
                <w:sz w:val="22"/>
                <w:szCs w:val="22"/>
                <w:rtl/>
              </w:rPr>
              <w:t>לאמור</w:t>
            </w:r>
            <w:r w:rsidRPr="00F53A0A">
              <w:rPr>
                <w:sz w:val="22"/>
                <w:szCs w:val="22"/>
                <w:rtl/>
              </w:rPr>
              <w:t xml:space="preserve"> </w:t>
            </w:r>
            <w:r w:rsidRPr="00F53A0A">
              <w:rPr>
                <w:rFonts w:hint="eastAsia"/>
                <w:sz w:val="22"/>
                <w:szCs w:val="22"/>
                <w:rtl/>
              </w:rPr>
              <w:t>בחוק</w:t>
            </w:r>
            <w:r w:rsidRPr="00F53A0A">
              <w:rPr>
                <w:sz w:val="22"/>
                <w:szCs w:val="22"/>
                <w:rtl/>
              </w:rPr>
              <w:t xml:space="preserve"> </w:t>
            </w:r>
            <w:r w:rsidRPr="00F53A0A">
              <w:rPr>
                <w:rFonts w:hint="eastAsia"/>
                <w:sz w:val="22"/>
                <w:szCs w:val="22"/>
                <w:rtl/>
              </w:rPr>
              <w:t>עסקאות</w:t>
            </w:r>
            <w:r w:rsidRPr="00F53A0A">
              <w:rPr>
                <w:sz w:val="22"/>
                <w:szCs w:val="22"/>
                <w:rtl/>
              </w:rPr>
              <w:t xml:space="preserve"> </w:t>
            </w:r>
            <w:r w:rsidRPr="00F53A0A">
              <w:rPr>
                <w:rFonts w:hint="eastAsia"/>
                <w:sz w:val="22"/>
                <w:szCs w:val="22"/>
                <w:rtl/>
              </w:rPr>
              <w:t>גופים</w:t>
            </w:r>
            <w:r w:rsidRPr="00F53A0A">
              <w:rPr>
                <w:sz w:val="22"/>
                <w:szCs w:val="22"/>
                <w:rtl/>
              </w:rPr>
              <w:t xml:space="preserve"> </w:t>
            </w:r>
            <w:r w:rsidRPr="00F53A0A">
              <w:rPr>
                <w:rFonts w:hint="eastAsia"/>
                <w:sz w:val="22"/>
                <w:szCs w:val="22"/>
                <w:rtl/>
              </w:rPr>
              <w:t>ציבוריים</w:t>
            </w:r>
            <w:r>
              <w:rPr>
                <w:rFonts w:hint="cs"/>
                <w:sz w:val="22"/>
                <w:szCs w:val="22"/>
                <w:rtl/>
              </w:rPr>
              <w:t>.</w:t>
            </w:r>
          </w:p>
        </w:tc>
        <w:tc>
          <w:tcPr>
            <w:tcW w:w="553" w:type="dxa"/>
            <w:shd w:val="clear" w:color="auto" w:fill="auto"/>
          </w:tcPr>
          <w:p w:rsidR="009109CA" w:rsidRPr="00F53A0A" w:rsidRDefault="009109CA" w:rsidP="0094161E">
            <w:pPr>
              <w:spacing w:line="360" w:lineRule="auto"/>
              <w:jc w:val="both"/>
              <w:rPr>
                <w:sz w:val="22"/>
                <w:szCs w:val="22"/>
                <w:rtl/>
              </w:rPr>
            </w:pPr>
          </w:p>
        </w:tc>
      </w:tr>
      <w:tr w:rsidR="009109CA" w:rsidRPr="00A728D4" w:rsidTr="00D70BEB">
        <w:tc>
          <w:tcPr>
            <w:tcW w:w="410" w:type="dxa"/>
            <w:shd w:val="clear" w:color="auto" w:fill="auto"/>
          </w:tcPr>
          <w:p w:rsidR="009109CA" w:rsidRPr="00A728D4" w:rsidRDefault="009109CA" w:rsidP="0094161E">
            <w:pPr>
              <w:spacing w:line="360" w:lineRule="auto"/>
              <w:rPr>
                <w:b/>
                <w:bCs/>
                <w:sz w:val="22"/>
                <w:szCs w:val="22"/>
                <w:rtl/>
              </w:rPr>
            </w:pPr>
          </w:p>
        </w:tc>
        <w:tc>
          <w:tcPr>
            <w:tcW w:w="1203" w:type="dxa"/>
            <w:shd w:val="clear" w:color="auto" w:fill="auto"/>
          </w:tcPr>
          <w:p w:rsidR="009109CA" w:rsidRPr="00A728D4" w:rsidRDefault="009109CA" w:rsidP="0094161E">
            <w:pPr>
              <w:spacing w:line="360" w:lineRule="auto"/>
              <w:rPr>
                <w:b/>
                <w:bCs/>
                <w:sz w:val="22"/>
                <w:szCs w:val="22"/>
                <w:rtl/>
              </w:rPr>
            </w:pPr>
          </w:p>
        </w:tc>
        <w:tc>
          <w:tcPr>
            <w:tcW w:w="425" w:type="dxa"/>
            <w:shd w:val="clear" w:color="auto" w:fill="auto"/>
          </w:tcPr>
          <w:p w:rsidR="009109CA" w:rsidRPr="00A728D4" w:rsidRDefault="009109CA" w:rsidP="0094161E">
            <w:pPr>
              <w:spacing w:line="360" w:lineRule="auto"/>
              <w:jc w:val="both"/>
              <w:rPr>
                <w:b/>
                <w:bCs/>
                <w:sz w:val="22"/>
                <w:szCs w:val="22"/>
                <w:rtl/>
              </w:rPr>
            </w:pPr>
          </w:p>
        </w:tc>
        <w:tc>
          <w:tcPr>
            <w:tcW w:w="471" w:type="dxa"/>
            <w:shd w:val="clear" w:color="auto" w:fill="auto"/>
          </w:tcPr>
          <w:p w:rsidR="009109CA" w:rsidRPr="00F53A0A" w:rsidRDefault="009109CA" w:rsidP="0094161E">
            <w:pPr>
              <w:spacing w:line="360" w:lineRule="auto"/>
              <w:jc w:val="both"/>
              <w:rPr>
                <w:b/>
                <w:bCs/>
                <w:sz w:val="22"/>
                <w:szCs w:val="22"/>
                <w:rtl/>
              </w:rPr>
            </w:pPr>
          </w:p>
        </w:tc>
        <w:tc>
          <w:tcPr>
            <w:tcW w:w="8008" w:type="dxa"/>
            <w:shd w:val="clear" w:color="auto" w:fill="auto"/>
          </w:tcPr>
          <w:p w:rsidR="009109CA" w:rsidRPr="00F53A0A" w:rsidRDefault="009109CA" w:rsidP="0094161E">
            <w:pPr>
              <w:spacing w:line="360" w:lineRule="auto"/>
              <w:jc w:val="both"/>
              <w:rPr>
                <w:sz w:val="22"/>
                <w:szCs w:val="22"/>
                <w:rtl/>
              </w:rPr>
            </w:pPr>
          </w:p>
        </w:tc>
        <w:tc>
          <w:tcPr>
            <w:tcW w:w="553" w:type="dxa"/>
            <w:shd w:val="clear" w:color="auto" w:fill="auto"/>
          </w:tcPr>
          <w:p w:rsidR="009109CA" w:rsidRPr="00F53A0A" w:rsidRDefault="009109CA" w:rsidP="0094161E">
            <w:pPr>
              <w:spacing w:line="360" w:lineRule="auto"/>
              <w:jc w:val="both"/>
              <w:rPr>
                <w:sz w:val="22"/>
                <w:szCs w:val="22"/>
                <w:rtl/>
              </w:rPr>
            </w:pPr>
          </w:p>
        </w:tc>
      </w:tr>
      <w:tr w:rsidR="009109CA" w:rsidRPr="00A728D4" w:rsidTr="00D70BEB">
        <w:tc>
          <w:tcPr>
            <w:tcW w:w="410" w:type="dxa"/>
            <w:shd w:val="clear" w:color="auto" w:fill="auto"/>
          </w:tcPr>
          <w:p w:rsidR="009109CA" w:rsidRPr="00A728D4" w:rsidRDefault="009109CA" w:rsidP="0094161E">
            <w:pPr>
              <w:spacing w:line="360" w:lineRule="auto"/>
              <w:rPr>
                <w:b/>
                <w:bCs/>
                <w:sz w:val="22"/>
                <w:szCs w:val="22"/>
                <w:rtl/>
              </w:rPr>
            </w:pPr>
          </w:p>
        </w:tc>
        <w:tc>
          <w:tcPr>
            <w:tcW w:w="1203" w:type="dxa"/>
            <w:shd w:val="clear" w:color="auto" w:fill="auto"/>
          </w:tcPr>
          <w:p w:rsidR="009109CA" w:rsidRPr="00A728D4" w:rsidRDefault="009109CA" w:rsidP="0094161E">
            <w:pPr>
              <w:spacing w:line="360" w:lineRule="auto"/>
              <w:rPr>
                <w:b/>
                <w:bCs/>
                <w:sz w:val="22"/>
                <w:szCs w:val="22"/>
                <w:rtl/>
              </w:rPr>
            </w:pPr>
          </w:p>
        </w:tc>
        <w:tc>
          <w:tcPr>
            <w:tcW w:w="425" w:type="dxa"/>
            <w:shd w:val="clear" w:color="auto" w:fill="auto"/>
          </w:tcPr>
          <w:p w:rsidR="009109CA" w:rsidRPr="00A728D4" w:rsidRDefault="009109CA" w:rsidP="0094161E">
            <w:pPr>
              <w:spacing w:line="360" w:lineRule="auto"/>
              <w:jc w:val="both"/>
              <w:rPr>
                <w:b/>
                <w:bCs/>
                <w:sz w:val="22"/>
                <w:szCs w:val="22"/>
                <w:rtl/>
              </w:rPr>
            </w:pPr>
          </w:p>
        </w:tc>
        <w:tc>
          <w:tcPr>
            <w:tcW w:w="471" w:type="dxa"/>
            <w:shd w:val="clear" w:color="auto" w:fill="auto"/>
          </w:tcPr>
          <w:p w:rsidR="009109CA" w:rsidRPr="00F53A0A" w:rsidRDefault="009109CA" w:rsidP="0094161E">
            <w:pPr>
              <w:spacing w:line="360" w:lineRule="auto"/>
              <w:jc w:val="both"/>
              <w:rPr>
                <w:b/>
                <w:bCs/>
                <w:sz w:val="22"/>
                <w:szCs w:val="22"/>
                <w:rtl/>
              </w:rPr>
            </w:pPr>
            <w:r w:rsidRPr="00F53A0A">
              <w:rPr>
                <w:b/>
                <w:bCs/>
                <w:sz w:val="22"/>
                <w:szCs w:val="22"/>
                <w:rtl/>
              </w:rPr>
              <w:t>2</w:t>
            </w:r>
          </w:p>
        </w:tc>
        <w:tc>
          <w:tcPr>
            <w:tcW w:w="8008" w:type="dxa"/>
            <w:shd w:val="clear" w:color="auto" w:fill="auto"/>
          </w:tcPr>
          <w:p w:rsidR="009109CA" w:rsidRPr="00F53A0A" w:rsidRDefault="009109CA" w:rsidP="0094161E">
            <w:pPr>
              <w:spacing w:line="360" w:lineRule="auto"/>
              <w:jc w:val="both"/>
              <w:rPr>
                <w:sz w:val="22"/>
                <w:szCs w:val="22"/>
                <w:rtl/>
              </w:rPr>
            </w:pPr>
            <w:r w:rsidRPr="00F53A0A">
              <w:rPr>
                <w:rFonts w:hint="eastAsia"/>
                <w:sz w:val="22"/>
                <w:szCs w:val="22"/>
                <w:rtl/>
              </w:rPr>
              <w:t>אישור</w:t>
            </w:r>
            <w:r w:rsidRPr="00F53A0A">
              <w:rPr>
                <w:sz w:val="22"/>
                <w:szCs w:val="22"/>
                <w:rtl/>
              </w:rPr>
              <w:t xml:space="preserve"> </w:t>
            </w:r>
            <w:r w:rsidRPr="00F53A0A">
              <w:rPr>
                <w:rFonts w:hint="eastAsia"/>
                <w:sz w:val="22"/>
                <w:szCs w:val="22"/>
                <w:rtl/>
              </w:rPr>
              <w:t>בדבר</w:t>
            </w:r>
            <w:r w:rsidRPr="00F53A0A">
              <w:rPr>
                <w:sz w:val="22"/>
                <w:szCs w:val="22"/>
                <w:rtl/>
              </w:rPr>
              <w:t xml:space="preserve"> </w:t>
            </w:r>
            <w:r w:rsidRPr="00F53A0A">
              <w:rPr>
                <w:rFonts w:hint="eastAsia"/>
                <w:sz w:val="22"/>
                <w:szCs w:val="22"/>
                <w:rtl/>
              </w:rPr>
              <w:t>היעדר</w:t>
            </w:r>
            <w:r w:rsidRPr="00F53A0A">
              <w:rPr>
                <w:sz w:val="22"/>
                <w:szCs w:val="22"/>
                <w:rtl/>
              </w:rPr>
              <w:t xml:space="preserve"> </w:t>
            </w:r>
            <w:r w:rsidRPr="00F53A0A">
              <w:rPr>
                <w:rFonts w:hint="eastAsia"/>
                <w:sz w:val="22"/>
                <w:szCs w:val="22"/>
                <w:rtl/>
              </w:rPr>
              <w:t>הרשעות</w:t>
            </w:r>
            <w:r w:rsidRPr="00F53A0A">
              <w:rPr>
                <w:sz w:val="22"/>
                <w:szCs w:val="22"/>
                <w:rtl/>
              </w:rPr>
              <w:t xml:space="preserve"> </w:t>
            </w:r>
            <w:r w:rsidRPr="00F53A0A">
              <w:rPr>
                <w:rFonts w:hint="eastAsia"/>
                <w:sz w:val="22"/>
                <w:szCs w:val="22"/>
                <w:rtl/>
              </w:rPr>
              <w:t>בעבירות</w:t>
            </w:r>
            <w:r w:rsidRPr="00F53A0A">
              <w:rPr>
                <w:sz w:val="22"/>
                <w:szCs w:val="22"/>
                <w:rtl/>
              </w:rPr>
              <w:t xml:space="preserve"> </w:t>
            </w:r>
            <w:r w:rsidRPr="00F53A0A">
              <w:rPr>
                <w:rFonts w:hint="eastAsia"/>
                <w:sz w:val="22"/>
                <w:szCs w:val="22"/>
                <w:rtl/>
              </w:rPr>
              <w:t>לפי</w:t>
            </w:r>
            <w:r w:rsidRPr="00F53A0A">
              <w:rPr>
                <w:sz w:val="22"/>
                <w:szCs w:val="22"/>
                <w:rtl/>
              </w:rPr>
              <w:t xml:space="preserve"> </w:t>
            </w:r>
            <w:r w:rsidRPr="00F53A0A">
              <w:rPr>
                <w:rFonts w:hint="eastAsia"/>
                <w:sz w:val="22"/>
                <w:szCs w:val="22"/>
                <w:rtl/>
              </w:rPr>
              <w:t>חוק</w:t>
            </w:r>
            <w:r w:rsidRPr="00F53A0A">
              <w:rPr>
                <w:sz w:val="22"/>
                <w:szCs w:val="22"/>
                <w:rtl/>
              </w:rPr>
              <w:t xml:space="preserve"> </w:t>
            </w:r>
            <w:r w:rsidRPr="00F53A0A">
              <w:rPr>
                <w:rFonts w:hint="eastAsia"/>
                <w:sz w:val="22"/>
                <w:szCs w:val="22"/>
                <w:rtl/>
              </w:rPr>
              <w:t>עובדים</w:t>
            </w:r>
            <w:r w:rsidRPr="00F53A0A">
              <w:rPr>
                <w:sz w:val="22"/>
                <w:szCs w:val="22"/>
                <w:rtl/>
              </w:rPr>
              <w:t xml:space="preserve"> </w:t>
            </w:r>
            <w:r w:rsidRPr="00F53A0A">
              <w:rPr>
                <w:rFonts w:hint="eastAsia"/>
                <w:sz w:val="22"/>
                <w:szCs w:val="22"/>
                <w:rtl/>
              </w:rPr>
              <w:t>זרים</w:t>
            </w:r>
            <w:r w:rsidRPr="00F53A0A">
              <w:rPr>
                <w:sz w:val="22"/>
                <w:szCs w:val="22"/>
                <w:rtl/>
              </w:rPr>
              <w:t xml:space="preserve"> (</w:t>
            </w:r>
            <w:r w:rsidRPr="00F53A0A">
              <w:rPr>
                <w:rFonts w:hint="eastAsia"/>
                <w:sz w:val="22"/>
                <w:szCs w:val="22"/>
                <w:rtl/>
              </w:rPr>
              <w:t>איסור</w:t>
            </w:r>
            <w:r w:rsidRPr="00F53A0A">
              <w:rPr>
                <w:sz w:val="22"/>
                <w:szCs w:val="22"/>
                <w:rtl/>
              </w:rPr>
              <w:t xml:space="preserve"> </w:t>
            </w:r>
            <w:r w:rsidRPr="00F53A0A">
              <w:rPr>
                <w:rFonts w:hint="eastAsia"/>
                <w:sz w:val="22"/>
                <w:szCs w:val="22"/>
                <w:rtl/>
              </w:rPr>
              <w:t>העסקה</w:t>
            </w:r>
            <w:r w:rsidRPr="00F53A0A">
              <w:rPr>
                <w:sz w:val="22"/>
                <w:szCs w:val="22"/>
                <w:rtl/>
              </w:rPr>
              <w:t xml:space="preserve"> </w:t>
            </w:r>
            <w:r w:rsidRPr="00F53A0A">
              <w:rPr>
                <w:rFonts w:hint="eastAsia"/>
                <w:sz w:val="22"/>
                <w:szCs w:val="22"/>
                <w:rtl/>
              </w:rPr>
              <w:t>שלא</w:t>
            </w:r>
            <w:r w:rsidRPr="00F53A0A">
              <w:rPr>
                <w:sz w:val="22"/>
                <w:szCs w:val="22"/>
                <w:rtl/>
              </w:rPr>
              <w:t xml:space="preserve"> </w:t>
            </w:r>
            <w:r w:rsidRPr="00F53A0A">
              <w:rPr>
                <w:rFonts w:hint="eastAsia"/>
                <w:sz w:val="22"/>
                <w:szCs w:val="22"/>
                <w:rtl/>
              </w:rPr>
              <w:t>כדין</w:t>
            </w:r>
            <w:r w:rsidRPr="00F53A0A">
              <w:rPr>
                <w:sz w:val="22"/>
                <w:szCs w:val="22"/>
                <w:rtl/>
              </w:rPr>
              <w:t xml:space="preserve"> </w:t>
            </w:r>
            <w:r w:rsidRPr="00F53A0A">
              <w:rPr>
                <w:rFonts w:hint="eastAsia"/>
                <w:sz w:val="22"/>
                <w:szCs w:val="22"/>
                <w:rtl/>
              </w:rPr>
              <w:t>והבטחת</w:t>
            </w:r>
            <w:r w:rsidRPr="00F53A0A">
              <w:rPr>
                <w:sz w:val="22"/>
                <w:szCs w:val="22"/>
                <w:rtl/>
              </w:rPr>
              <w:t xml:space="preserve"> </w:t>
            </w:r>
            <w:r w:rsidRPr="00F53A0A">
              <w:rPr>
                <w:rFonts w:hint="eastAsia"/>
                <w:sz w:val="22"/>
                <w:szCs w:val="22"/>
                <w:rtl/>
              </w:rPr>
              <w:t>תנאים</w:t>
            </w:r>
            <w:r w:rsidRPr="00F53A0A">
              <w:rPr>
                <w:sz w:val="22"/>
                <w:szCs w:val="22"/>
                <w:rtl/>
              </w:rPr>
              <w:t xml:space="preserve"> </w:t>
            </w:r>
            <w:r w:rsidRPr="00F53A0A">
              <w:rPr>
                <w:rFonts w:hint="eastAsia"/>
                <w:sz w:val="22"/>
                <w:szCs w:val="22"/>
                <w:rtl/>
              </w:rPr>
              <w:t>הוגנים</w:t>
            </w:r>
            <w:r w:rsidRPr="00F53A0A">
              <w:rPr>
                <w:sz w:val="22"/>
                <w:szCs w:val="22"/>
                <w:rtl/>
              </w:rPr>
              <w:t xml:space="preserve">), </w:t>
            </w:r>
            <w:r w:rsidRPr="00F53A0A">
              <w:rPr>
                <w:rFonts w:hint="eastAsia"/>
                <w:sz w:val="22"/>
                <w:szCs w:val="22"/>
                <w:rtl/>
              </w:rPr>
              <w:t>התשנ</w:t>
            </w:r>
            <w:r w:rsidRPr="00F53A0A">
              <w:rPr>
                <w:sz w:val="22"/>
                <w:szCs w:val="22"/>
                <w:rtl/>
              </w:rPr>
              <w:t>"</w:t>
            </w:r>
            <w:r w:rsidRPr="00F53A0A">
              <w:rPr>
                <w:rFonts w:hint="eastAsia"/>
                <w:sz w:val="22"/>
                <w:szCs w:val="22"/>
                <w:rtl/>
              </w:rPr>
              <w:t>א</w:t>
            </w:r>
            <w:r w:rsidRPr="00F53A0A">
              <w:rPr>
                <w:sz w:val="22"/>
                <w:szCs w:val="22"/>
                <w:rtl/>
              </w:rPr>
              <w:t>-1991 (</w:t>
            </w:r>
            <w:r w:rsidRPr="00F53A0A">
              <w:rPr>
                <w:rFonts w:hint="eastAsia"/>
                <w:sz w:val="22"/>
                <w:szCs w:val="22"/>
                <w:rtl/>
              </w:rPr>
              <w:t>להלן</w:t>
            </w:r>
            <w:r w:rsidRPr="00F53A0A">
              <w:rPr>
                <w:sz w:val="22"/>
                <w:szCs w:val="22"/>
                <w:rtl/>
              </w:rPr>
              <w:t xml:space="preserve">- </w:t>
            </w:r>
            <w:r w:rsidRPr="00F53A0A">
              <w:rPr>
                <w:rFonts w:hint="eastAsia"/>
                <w:sz w:val="22"/>
                <w:szCs w:val="22"/>
                <w:rtl/>
              </w:rPr>
              <w:t>חוק</w:t>
            </w:r>
            <w:r w:rsidRPr="00F53A0A">
              <w:rPr>
                <w:sz w:val="22"/>
                <w:szCs w:val="22"/>
                <w:rtl/>
              </w:rPr>
              <w:t xml:space="preserve"> </w:t>
            </w:r>
            <w:r w:rsidRPr="00F53A0A">
              <w:rPr>
                <w:rFonts w:hint="eastAsia"/>
                <w:sz w:val="22"/>
                <w:szCs w:val="22"/>
                <w:rtl/>
              </w:rPr>
              <w:t>עובדים</w:t>
            </w:r>
            <w:r w:rsidRPr="00F53A0A">
              <w:rPr>
                <w:sz w:val="22"/>
                <w:szCs w:val="22"/>
                <w:rtl/>
              </w:rPr>
              <w:t xml:space="preserve"> </w:t>
            </w:r>
            <w:r w:rsidRPr="00F53A0A">
              <w:rPr>
                <w:rFonts w:hint="eastAsia"/>
                <w:sz w:val="22"/>
                <w:szCs w:val="22"/>
                <w:rtl/>
              </w:rPr>
              <w:t>זרים</w:t>
            </w:r>
            <w:r w:rsidRPr="00F53A0A">
              <w:rPr>
                <w:sz w:val="22"/>
                <w:szCs w:val="22"/>
                <w:rtl/>
              </w:rPr>
              <w:t xml:space="preserve">) </w:t>
            </w:r>
            <w:r w:rsidRPr="00F53A0A">
              <w:rPr>
                <w:rFonts w:hint="eastAsia"/>
                <w:sz w:val="22"/>
                <w:szCs w:val="22"/>
                <w:rtl/>
              </w:rPr>
              <w:t>וחוק</w:t>
            </w:r>
            <w:r w:rsidRPr="00F53A0A">
              <w:rPr>
                <w:sz w:val="22"/>
                <w:szCs w:val="22"/>
                <w:rtl/>
              </w:rPr>
              <w:t xml:space="preserve"> </w:t>
            </w:r>
            <w:r w:rsidRPr="00F53A0A">
              <w:rPr>
                <w:rFonts w:hint="eastAsia"/>
                <w:sz w:val="22"/>
                <w:szCs w:val="22"/>
                <w:rtl/>
              </w:rPr>
              <w:t>שכר</w:t>
            </w:r>
            <w:r w:rsidRPr="00F53A0A">
              <w:rPr>
                <w:sz w:val="22"/>
                <w:szCs w:val="22"/>
                <w:rtl/>
              </w:rPr>
              <w:t xml:space="preserve"> </w:t>
            </w:r>
            <w:r w:rsidRPr="00F53A0A">
              <w:rPr>
                <w:rFonts w:hint="eastAsia"/>
                <w:sz w:val="22"/>
                <w:szCs w:val="22"/>
                <w:rtl/>
              </w:rPr>
              <w:t>מינימום</w:t>
            </w:r>
            <w:r w:rsidRPr="00F53A0A">
              <w:rPr>
                <w:sz w:val="22"/>
                <w:szCs w:val="22"/>
                <w:rtl/>
              </w:rPr>
              <w:t xml:space="preserve">, </w:t>
            </w:r>
            <w:r w:rsidRPr="00F53A0A">
              <w:rPr>
                <w:rFonts w:hint="eastAsia"/>
                <w:sz w:val="22"/>
                <w:szCs w:val="22"/>
                <w:rtl/>
              </w:rPr>
              <w:t>התשמ</w:t>
            </w:r>
            <w:r w:rsidRPr="00F53A0A">
              <w:rPr>
                <w:sz w:val="22"/>
                <w:szCs w:val="22"/>
                <w:rtl/>
              </w:rPr>
              <w:t>"</w:t>
            </w:r>
            <w:r w:rsidRPr="00F53A0A">
              <w:rPr>
                <w:rFonts w:hint="eastAsia"/>
                <w:sz w:val="22"/>
                <w:szCs w:val="22"/>
                <w:rtl/>
              </w:rPr>
              <w:t>ז</w:t>
            </w:r>
            <w:r w:rsidRPr="00F53A0A">
              <w:rPr>
                <w:sz w:val="22"/>
                <w:szCs w:val="22"/>
                <w:rtl/>
              </w:rPr>
              <w:t>-1987 (</w:t>
            </w:r>
            <w:r w:rsidRPr="00F53A0A">
              <w:rPr>
                <w:rFonts w:hint="eastAsia"/>
                <w:sz w:val="22"/>
                <w:szCs w:val="22"/>
                <w:rtl/>
              </w:rPr>
              <w:t>להלן</w:t>
            </w:r>
            <w:r w:rsidRPr="00F53A0A">
              <w:rPr>
                <w:sz w:val="22"/>
                <w:szCs w:val="22"/>
                <w:rtl/>
              </w:rPr>
              <w:t xml:space="preserve">- </w:t>
            </w:r>
            <w:r w:rsidRPr="00F53A0A">
              <w:rPr>
                <w:rFonts w:hint="eastAsia"/>
                <w:sz w:val="22"/>
                <w:szCs w:val="22"/>
                <w:rtl/>
              </w:rPr>
              <w:t>חוק</w:t>
            </w:r>
            <w:r w:rsidRPr="00F53A0A">
              <w:rPr>
                <w:sz w:val="22"/>
                <w:szCs w:val="22"/>
                <w:rtl/>
              </w:rPr>
              <w:t xml:space="preserve"> </w:t>
            </w:r>
            <w:r w:rsidRPr="00F53A0A">
              <w:rPr>
                <w:rFonts w:hint="eastAsia"/>
                <w:sz w:val="22"/>
                <w:szCs w:val="22"/>
                <w:rtl/>
              </w:rPr>
              <w:t>שכר</w:t>
            </w:r>
            <w:r w:rsidRPr="00F53A0A">
              <w:rPr>
                <w:sz w:val="22"/>
                <w:szCs w:val="22"/>
                <w:rtl/>
              </w:rPr>
              <w:t xml:space="preserve"> </w:t>
            </w:r>
            <w:r w:rsidRPr="00F53A0A">
              <w:rPr>
                <w:rFonts w:hint="eastAsia"/>
                <w:sz w:val="22"/>
                <w:szCs w:val="22"/>
                <w:rtl/>
              </w:rPr>
              <w:t>מינימום</w:t>
            </w:r>
            <w:r w:rsidRPr="00F53A0A">
              <w:rPr>
                <w:sz w:val="22"/>
                <w:szCs w:val="22"/>
                <w:rtl/>
              </w:rPr>
              <w:t xml:space="preserve">) </w:t>
            </w:r>
            <w:r w:rsidRPr="00F53A0A">
              <w:rPr>
                <w:rFonts w:hint="eastAsia"/>
                <w:sz w:val="22"/>
                <w:szCs w:val="22"/>
                <w:rtl/>
              </w:rPr>
              <w:t>חתום</w:t>
            </w:r>
            <w:r w:rsidRPr="00F53A0A">
              <w:rPr>
                <w:sz w:val="22"/>
                <w:szCs w:val="22"/>
                <w:rtl/>
              </w:rPr>
              <w:t xml:space="preserve"> </w:t>
            </w:r>
            <w:r w:rsidRPr="00F53A0A">
              <w:rPr>
                <w:rFonts w:hint="eastAsia"/>
                <w:sz w:val="22"/>
                <w:szCs w:val="22"/>
                <w:rtl/>
              </w:rPr>
              <w:t>על</w:t>
            </w:r>
            <w:r w:rsidRPr="00F53A0A">
              <w:rPr>
                <w:sz w:val="22"/>
                <w:szCs w:val="22"/>
                <w:rtl/>
              </w:rPr>
              <w:t xml:space="preserve"> </w:t>
            </w:r>
            <w:r w:rsidRPr="00F53A0A">
              <w:rPr>
                <w:rFonts w:hint="eastAsia"/>
                <w:sz w:val="22"/>
                <w:szCs w:val="22"/>
                <w:rtl/>
              </w:rPr>
              <w:t>ידי</w:t>
            </w:r>
            <w:r w:rsidRPr="00F53A0A">
              <w:rPr>
                <w:sz w:val="22"/>
                <w:szCs w:val="22"/>
                <w:rtl/>
              </w:rPr>
              <w:t xml:space="preserve"> </w:t>
            </w:r>
            <w:r w:rsidRPr="00F53A0A">
              <w:rPr>
                <w:rFonts w:hint="eastAsia"/>
                <w:sz w:val="22"/>
                <w:szCs w:val="22"/>
                <w:rtl/>
              </w:rPr>
              <w:t>מורשה</w:t>
            </w:r>
            <w:r w:rsidRPr="00F53A0A">
              <w:rPr>
                <w:sz w:val="22"/>
                <w:szCs w:val="22"/>
                <w:rtl/>
              </w:rPr>
              <w:t>/</w:t>
            </w:r>
            <w:r w:rsidRPr="00F53A0A">
              <w:rPr>
                <w:rFonts w:hint="eastAsia"/>
                <w:sz w:val="22"/>
                <w:szCs w:val="22"/>
                <w:rtl/>
              </w:rPr>
              <w:t>י</w:t>
            </w:r>
            <w:r w:rsidRPr="00F53A0A">
              <w:rPr>
                <w:sz w:val="22"/>
                <w:szCs w:val="22"/>
                <w:rtl/>
              </w:rPr>
              <w:t xml:space="preserve"> </w:t>
            </w:r>
            <w:r w:rsidRPr="00F53A0A">
              <w:rPr>
                <w:rFonts w:hint="eastAsia"/>
                <w:sz w:val="22"/>
                <w:szCs w:val="22"/>
                <w:rtl/>
              </w:rPr>
              <w:t>החתימה</w:t>
            </w:r>
            <w:r w:rsidRPr="00F53A0A">
              <w:rPr>
                <w:sz w:val="22"/>
                <w:szCs w:val="22"/>
                <w:rtl/>
              </w:rPr>
              <w:t xml:space="preserve"> </w:t>
            </w:r>
            <w:r w:rsidRPr="00F53A0A">
              <w:rPr>
                <w:rFonts w:hint="eastAsia"/>
                <w:sz w:val="22"/>
                <w:szCs w:val="22"/>
                <w:rtl/>
              </w:rPr>
              <w:t>ומאושר</w:t>
            </w:r>
            <w:r w:rsidRPr="00F53A0A">
              <w:rPr>
                <w:sz w:val="22"/>
                <w:szCs w:val="22"/>
                <w:rtl/>
              </w:rPr>
              <w:t xml:space="preserve"> </w:t>
            </w:r>
            <w:r w:rsidRPr="00F53A0A">
              <w:rPr>
                <w:rFonts w:hint="eastAsia"/>
                <w:sz w:val="22"/>
                <w:szCs w:val="22"/>
                <w:rtl/>
              </w:rPr>
              <w:t>על</w:t>
            </w:r>
            <w:r w:rsidRPr="00F53A0A">
              <w:rPr>
                <w:sz w:val="22"/>
                <w:szCs w:val="22"/>
                <w:rtl/>
              </w:rPr>
              <w:t xml:space="preserve"> </w:t>
            </w:r>
            <w:r w:rsidRPr="00F53A0A">
              <w:rPr>
                <w:rFonts w:hint="eastAsia"/>
                <w:sz w:val="22"/>
                <w:szCs w:val="22"/>
                <w:rtl/>
              </w:rPr>
              <w:t>ידי</w:t>
            </w:r>
            <w:r w:rsidRPr="00F53A0A">
              <w:rPr>
                <w:sz w:val="22"/>
                <w:szCs w:val="22"/>
                <w:rtl/>
              </w:rPr>
              <w:t xml:space="preserve"> </w:t>
            </w:r>
            <w:r w:rsidRPr="00F53A0A">
              <w:rPr>
                <w:rFonts w:hint="eastAsia"/>
                <w:sz w:val="22"/>
                <w:szCs w:val="22"/>
                <w:rtl/>
              </w:rPr>
              <w:t>עורך</w:t>
            </w:r>
            <w:r w:rsidRPr="00F53A0A">
              <w:rPr>
                <w:sz w:val="22"/>
                <w:szCs w:val="22"/>
                <w:rtl/>
              </w:rPr>
              <w:t xml:space="preserve"> </w:t>
            </w:r>
            <w:r w:rsidRPr="00F53A0A">
              <w:rPr>
                <w:rFonts w:hint="eastAsia"/>
                <w:sz w:val="22"/>
                <w:szCs w:val="22"/>
                <w:rtl/>
              </w:rPr>
              <w:t>דין</w:t>
            </w:r>
            <w:r w:rsidRPr="00F53A0A">
              <w:rPr>
                <w:sz w:val="22"/>
                <w:szCs w:val="22"/>
                <w:rtl/>
              </w:rPr>
              <w:t xml:space="preserve"> </w:t>
            </w:r>
            <w:r w:rsidRPr="00F53A0A">
              <w:rPr>
                <w:rFonts w:hint="eastAsia"/>
                <w:sz w:val="22"/>
                <w:szCs w:val="22"/>
                <w:rtl/>
              </w:rPr>
              <w:t>בהתאם</w:t>
            </w:r>
            <w:r w:rsidRPr="00F53A0A">
              <w:rPr>
                <w:sz w:val="22"/>
                <w:szCs w:val="22"/>
                <w:rtl/>
              </w:rPr>
              <w:t xml:space="preserve"> </w:t>
            </w:r>
            <w:r w:rsidRPr="00F53A0A">
              <w:rPr>
                <w:rFonts w:hint="eastAsia"/>
                <w:sz w:val="22"/>
                <w:szCs w:val="22"/>
                <w:rtl/>
              </w:rPr>
              <w:t>לנספחים</w:t>
            </w:r>
            <w:r w:rsidRPr="00F53A0A">
              <w:rPr>
                <w:sz w:val="22"/>
                <w:szCs w:val="22"/>
                <w:rtl/>
              </w:rPr>
              <w:t xml:space="preserve"> </w:t>
            </w:r>
            <w:r w:rsidRPr="00F53A0A">
              <w:rPr>
                <w:rFonts w:hint="cs"/>
                <w:sz w:val="22"/>
                <w:szCs w:val="22"/>
                <w:rtl/>
              </w:rPr>
              <w:t>2-3</w:t>
            </w:r>
            <w:r w:rsidRPr="00F53A0A">
              <w:rPr>
                <w:sz w:val="22"/>
                <w:szCs w:val="22"/>
                <w:rtl/>
              </w:rPr>
              <w:t xml:space="preserve">, </w:t>
            </w:r>
            <w:r w:rsidRPr="00F53A0A">
              <w:rPr>
                <w:rFonts w:hint="eastAsia"/>
                <w:sz w:val="22"/>
                <w:szCs w:val="22"/>
                <w:rtl/>
              </w:rPr>
              <w:t>לפיו</w:t>
            </w:r>
            <w:r w:rsidRPr="00F53A0A">
              <w:rPr>
                <w:sz w:val="22"/>
                <w:szCs w:val="22"/>
                <w:rtl/>
              </w:rPr>
              <w:t xml:space="preserve"> </w:t>
            </w:r>
            <w:r w:rsidRPr="00F53A0A">
              <w:rPr>
                <w:rFonts w:hint="eastAsia"/>
                <w:sz w:val="22"/>
                <w:szCs w:val="22"/>
                <w:rtl/>
              </w:rPr>
              <w:t>המציע</w:t>
            </w:r>
            <w:r w:rsidRPr="00F53A0A">
              <w:rPr>
                <w:sz w:val="22"/>
                <w:szCs w:val="22"/>
                <w:rtl/>
              </w:rPr>
              <w:t xml:space="preserve"> </w:t>
            </w:r>
            <w:r w:rsidRPr="00F53A0A">
              <w:rPr>
                <w:rFonts w:hint="eastAsia"/>
                <w:sz w:val="22"/>
                <w:szCs w:val="22"/>
                <w:rtl/>
              </w:rPr>
              <w:t>ובעל</w:t>
            </w:r>
            <w:r w:rsidRPr="00F53A0A">
              <w:rPr>
                <w:sz w:val="22"/>
                <w:szCs w:val="22"/>
                <w:rtl/>
              </w:rPr>
              <w:t xml:space="preserve"> </w:t>
            </w:r>
            <w:r w:rsidRPr="00F53A0A">
              <w:rPr>
                <w:rFonts w:hint="eastAsia"/>
                <w:sz w:val="22"/>
                <w:szCs w:val="22"/>
                <w:rtl/>
              </w:rPr>
              <w:t>זיקה</w:t>
            </w:r>
            <w:r w:rsidRPr="00F53A0A">
              <w:rPr>
                <w:sz w:val="22"/>
                <w:szCs w:val="22"/>
                <w:rtl/>
              </w:rPr>
              <w:t xml:space="preserve"> </w:t>
            </w:r>
            <w:r w:rsidRPr="00F53A0A">
              <w:rPr>
                <w:rFonts w:hint="eastAsia"/>
                <w:sz w:val="22"/>
                <w:szCs w:val="22"/>
                <w:rtl/>
              </w:rPr>
              <w:t>אליו</w:t>
            </w:r>
            <w:r w:rsidRPr="00F53A0A">
              <w:rPr>
                <w:sz w:val="22"/>
                <w:szCs w:val="22"/>
                <w:rtl/>
              </w:rPr>
              <w:t xml:space="preserve">, </w:t>
            </w:r>
            <w:r w:rsidRPr="00F53A0A">
              <w:rPr>
                <w:rFonts w:hint="eastAsia"/>
                <w:sz w:val="22"/>
                <w:szCs w:val="22"/>
                <w:rtl/>
              </w:rPr>
              <w:t>כהגדרתו</w:t>
            </w:r>
            <w:r w:rsidRPr="00F53A0A">
              <w:rPr>
                <w:sz w:val="22"/>
                <w:szCs w:val="22"/>
                <w:rtl/>
              </w:rPr>
              <w:t xml:space="preserve"> </w:t>
            </w:r>
            <w:r w:rsidRPr="00F53A0A">
              <w:rPr>
                <w:rFonts w:hint="eastAsia"/>
                <w:sz w:val="22"/>
                <w:szCs w:val="22"/>
                <w:rtl/>
              </w:rPr>
              <w:t>בחוק</w:t>
            </w:r>
            <w:r w:rsidRPr="00F53A0A">
              <w:rPr>
                <w:sz w:val="22"/>
                <w:szCs w:val="22"/>
                <w:rtl/>
              </w:rPr>
              <w:t xml:space="preserve"> </w:t>
            </w:r>
            <w:r w:rsidRPr="00F53A0A">
              <w:rPr>
                <w:rFonts w:hint="eastAsia"/>
                <w:sz w:val="22"/>
                <w:szCs w:val="22"/>
                <w:rtl/>
              </w:rPr>
              <w:t>עסקאות</w:t>
            </w:r>
            <w:r w:rsidRPr="00F53A0A">
              <w:rPr>
                <w:sz w:val="22"/>
                <w:szCs w:val="22"/>
                <w:rtl/>
              </w:rPr>
              <w:t xml:space="preserve"> </w:t>
            </w:r>
            <w:r w:rsidRPr="00F53A0A">
              <w:rPr>
                <w:rFonts w:hint="eastAsia"/>
                <w:sz w:val="22"/>
                <w:szCs w:val="22"/>
                <w:rtl/>
              </w:rPr>
              <w:t>גופים</w:t>
            </w:r>
            <w:r w:rsidRPr="00F53A0A">
              <w:rPr>
                <w:sz w:val="22"/>
                <w:szCs w:val="22"/>
                <w:rtl/>
              </w:rPr>
              <w:t xml:space="preserve"> </w:t>
            </w:r>
            <w:r w:rsidRPr="00F53A0A">
              <w:rPr>
                <w:rFonts w:hint="eastAsia"/>
                <w:sz w:val="22"/>
                <w:szCs w:val="22"/>
                <w:rtl/>
              </w:rPr>
              <w:t>ציבוריים</w:t>
            </w:r>
            <w:r w:rsidRPr="00F53A0A">
              <w:rPr>
                <w:sz w:val="22"/>
                <w:szCs w:val="22"/>
                <w:rtl/>
              </w:rPr>
              <w:t xml:space="preserve">, </w:t>
            </w:r>
            <w:r w:rsidRPr="00F53A0A">
              <w:rPr>
                <w:rFonts w:hint="eastAsia"/>
                <w:sz w:val="22"/>
                <w:szCs w:val="22"/>
                <w:rtl/>
              </w:rPr>
              <w:t>לא</w:t>
            </w:r>
            <w:r w:rsidRPr="00F53A0A">
              <w:rPr>
                <w:sz w:val="22"/>
                <w:szCs w:val="22"/>
                <w:rtl/>
              </w:rPr>
              <w:t xml:space="preserve"> </w:t>
            </w:r>
            <w:r w:rsidRPr="00F53A0A">
              <w:rPr>
                <w:rFonts w:hint="eastAsia"/>
                <w:sz w:val="22"/>
                <w:szCs w:val="22"/>
                <w:rtl/>
              </w:rPr>
              <w:t>הורשעו</w:t>
            </w:r>
            <w:r w:rsidRPr="00F53A0A">
              <w:rPr>
                <w:sz w:val="22"/>
                <w:szCs w:val="22"/>
                <w:rtl/>
              </w:rPr>
              <w:t xml:space="preserve"> </w:t>
            </w:r>
            <w:r w:rsidRPr="00F53A0A">
              <w:rPr>
                <w:rFonts w:hint="eastAsia"/>
                <w:sz w:val="22"/>
                <w:szCs w:val="22"/>
                <w:rtl/>
              </w:rPr>
              <w:t>ביותר</w:t>
            </w:r>
            <w:r w:rsidRPr="00F53A0A">
              <w:rPr>
                <w:sz w:val="22"/>
                <w:szCs w:val="22"/>
                <w:rtl/>
              </w:rPr>
              <w:t xml:space="preserve"> </w:t>
            </w:r>
            <w:r w:rsidRPr="00F53A0A">
              <w:rPr>
                <w:rFonts w:hint="eastAsia"/>
                <w:sz w:val="22"/>
                <w:szCs w:val="22"/>
                <w:rtl/>
              </w:rPr>
              <w:t>משתי</w:t>
            </w:r>
            <w:r w:rsidRPr="00F53A0A">
              <w:rPr>
                <w:sz w:val="22"/>
                <w:szCs w:val="22"/>
                <w:rtl/>
              </w:rPr>
              <w:t xml:space="preserve"> </w:t>
            </w:r>
            <w:r w:rsidRPr="00F53A0A">
              <w:rPr>
                <w:rFonts w:hint="eastAsia"/>
                <w:sz w:val="22"/>
                <w:szCs w:val="22"/>
                <w:rtl/>
              </w:rPr>
              <w:t>עבירות</w:t>
            </w:r>
            <w:r w:rsidRPr="00F53A0A">
              <w:rPr>
                <w:sz w:val="22"/>
                <w:szCs w:val="22"/>
                <w:rtl/>
              </w:rPr>
              <w:t xml:space="preserve"> </w:t>
            </w:r>
            <w:r w:rsidRPr="00F53A0A">
              <w:rPr>
                <w:rFonts w:hint="eastAsia"/>
                <w:sz w:val="22"/>
                <w:szCs w:val="22"/>
                <w:rtl/>
              </w:rPr>
              <w:t>לפי</w:t>
            </w:r>
            <w:r w:rsidRPr="00F53A0A">
              <w:rPr>
                <w:sz w:val="22"/>
                <w:szCs w:val="22"/>
                <w:rtl/>
              </w:rPr>
              <w:t xml:space="preserve"> </w:t>
            </w:r>
            <w:r w:rsidRPr="00F53A0A">
              <w:rPr>
                <w:rFonts w:hint="eastAsia"/>
                <w:sz w:val="22"/>
                <w:szCs w:val="22"/>
                <w:rtl/>
              </w:rPr>
              <w:t>חוק</w:t>
            </w:r>
            <w:r w:rsidRPr="00F53A0A">
              <w:rPr>
                <w:sz w:val="22"/>
                <w:szCs w:val="22"/>
                <w:rtl/>
              </w:rPr>
              <w:t xml:space="preserve"> </w:t>
            </w:r>
            <w:r w:rsidRPr="00F53A0A">
              <w:rPr>
                <w:rFonts w:hint="eastAsia"/>
                <w:sz w:val="22"/>
                <w:szCs w:val="22"/>
                <w:rtl/>
              </w:rPr>
              <w:t>עובדים</w:t>
            </w:r>
            <w:r w:rsidRPr="00F53A0A">
              <w:rPr>
                <w:sz w:val="22"/>
                <w:szCs w:val="22"/>
                <w:rtl/>
              </w:rPr>
              <w:t xml:space="preserve"> </w:t>
            </w:r>
            <w:r w:rsidRPr="00F53A0A">
              <w:rPr>
                <w:rFonts w:hint="eastAsia"/>
                <w:sz w:val="22"/>
                <w:szCs w:val="22"/>
                <w:rtl/>
              </w:rPr>
              <w:t>זרים</w:t>
            </w:r>
            <w:r w:rsidRPr="00F53A0A">
              <w:rPr>
                <w:sz w:val="22"/>
                <w:szCs w:val="22"/>
                <w:rtl/>
              </w:rPr>
              <w:t xml:space="preserve"> </w:t>
            </w:r>
            <w:r w:rsidRPr="00F53A0A">
              <w:rPr>
                <w:rFonts w:hint="eastAsia"/>
                <w:sz w:val="22"/>
                <w:szCs w:val="22"/>
                <w:rtl/>
              </w:rPr>
              <w:t>וחוק</w:t>
            </w:r>
            <w:r w:rsidRPr="00F53A0A">
              <w:rPr>
                <w:sz w:val="22"/>
                <w:szCs w:val="22"/>
                <w:rtl/>
              </w:rPr>
              <w:t xml:space="preserve"> </w:t>
            </w:r>
            <w:r w:rsidRPr="00F53A0A">
              <w:rPr>
                <w:rFonts w:hint="eastAsia"/>
                <w:sz w:val="22"/>
                <w:szCs w:val="22"/>
                <w:rtl/>
              </w:rPr>
              <w:t>שכר</w:t>
            </w:r>
            <w:r w:rsidRPr="00F53A0A">
              <w:rPr>
                <w:sz w:val="22"/>
                <w:szCs w:val="22"/>
                <w:rtl/>
              </w:rPr>
              <w:t xml:space="preserve"> </w:t>
            </w:r>
            <w:r w:rsidRPr="00F53A0A">
              <w:rPr>
                <w:rFonts w:hint="eastAsia"/>
                <w:sz w:val="22"/>
                <w:szCs w:val="22"/>
                <w:rtl/>
              </w:rPr>
              <w:t>מינימום</w:t>
            </w:r>
            <w:r w:rsidRPr="00F53A0A">
              <w:rPr>
                <w:sz w:val="22"/>
                <w:szCs w:val="22"/>
                <w:rtl/>
              </w:rPr>
              <w:t xml:space="preserve">, </w:t>
            </w:r>
            <w:r w:rsidRPr="00F53A0A">
              <w:rPr>
                <w:rFonts w:hint="eastAsia"/>
                <w:sz w:val="22"/>
                <w:szCs w:val="22"/>
                <w:rtl/>
              </w:rPr>
              <w:t>ואם</w:t>
            </w:r>
            <w:r w:rsidRPr="00F53A0A">
              <w:rPr>
                <w:sz w:val="22"/>
                <w:szCs w:val="22"/>
                <w:rtl/>
              </w:rPr>
              <w:t xml:space="preserve"> </w:t>
            </w:r>
            <w:r w:rsidRPr="00F53A0A">
              <w:rPr>
                <w:rFonts w:hint="eastAsia"/>
                <w:sz w:val="22"/>
                <w:szCs w:val="22"/>
                <w:rtl/>
              </w:rPr>
              <w:t>הורשעו</w:t>
            </w:r>
            <w:r w:rsidRPr="00F53A0A">
              <w:rPr>
                <w:sz w:val="22"/>
                <w:szCs w:val="22"/>
                <w:rtl/>
              </w:rPr>
              <w:t xml:space="preserve"> </w:t>
            </w:r>
            <w:r w:rsidRPr="00F53A0A">
              <w:rPr>
                <w:rFonts w:hint="eastAsia"/>
                <w:sz w:val="22"/>
                <w:szCs w:val="22"/>
                <w:rtl/>
              </w:rPr>
              <w:t>ביותר</w:t>
            </w:r>
            <w:r w:rsidRPr="00F53A0A">
              <w:rPr>
                <w:sz w:val="22"/>
                <w:szCs w:val="22"/>
                <w:rtl/>
              </w:rPr>
              <w:t xml:space="preserve"> </w:t>
            </w:r>
            <w:r w:rsidRPr="00F53A0A">
              <w:rPr>
                <w:rFonts w:hint="eastAsia"/>
                <w:sz w:val="22"/>
                <w:szCs w:val="22"/>
                <w:rtl/>
              </w:rPr>
              <w:t>משתי</w:t>
            </w:r>
            <w:r w:rsidRPr="00F53A0A">
              <w:rPr>
                <w:sz w:val="22"/>
                <w:szCs w:val="22"/>
                <w:rtl/>
              </w:rPr>
              <w:t xml:space="preserve"> </w:t>
            </w:r>
            <w:r w:rsidRPr="00F53A0A">
              <w:rPr>
                <w:rFonts w:hint="eastAsia"/>
                <w:sz w:val="22"/>
                <w:szCs w:val="22"/>
                <w:rtl/>
              </w:rPr>
              <w:t>עבירות</w:t>
            </w:r>
            <w:r w:rsidRPr="00F53A0A">
              <w:rPr>
                <w:sz w:val="22"/>
                <w:szCs w:val="22"/>
                <w:rtl/>
              </w:rPr>
              <w:t xml:space="preserve"> </w:t>
            </w:r>
            <w:r w:rsidRPr="00F53A0A">
              <w:rPr>
                <w:rFonts w:hint="eastAsia"/>
                <w:sz w:val="22"/>
                <w:szCs w:val="22"/>
                <w:rtl/>
              </w:rPr>
              <w:t>כאמור</w:t>
            </w:r>
            <w:r w:rsidRPr="00F53A0A">
              <w:rPr>
                <w:sz w:val="22"/>
                <w:szCs w:val="22"/>
                <w:rtl/>
              </w:rPr>
              <w:t xml:space="preserve"> – </w:t>
            </w:r>
            <w:r w:rsidRPr="00F53A0A">
              <w:rPr>
                <w:rFonts w:hint="eastAsia"/>
                <w:sz w:val="22"/>
                <w:szCs w:val="22"/>
                <w:rtl/>
              </w:rPr>
              <w:t>חלפה</w:t>
            </w:r>
            <w:r w:rsidRPr="00F53A0A">
              <w:rPr>
                <w:sz w:val="22"/>
                <w:szCs w:val="22"/>
                <w:rtl/>
              </w:rPr>
              <w:t xml:space="preserve"> </w:t>
            </w:r>
            <w:r w:rsidRPr="00F53A0A">
              <w:rPr>
                <w:rFonts w:hint="eastAsia"/>
                <w:sz w:val="22"/>
                <w:szCs w:val="22"/>
                <w:rtl/>
              </w:rPr>
              <w:t>שנה</w:t>
            </w:r>
            <w:r w:rsidRPr="00F53A0A">
              <w:rPr>
                <w:sz w:val="22"/>
                <w:szCs w:val="22"/>
                <w:rtl/>
              </w:rPr>
              <w:t xml:space="preserve"> </w:t>
            </w:r>
            <w:r w:rsidRPr="00F53A0A">
              <w:rPr>
                <w:rFonts w:hint="eastAsia"/>
                <w:sz w:val="22"/>
                <w:szCs w:val="22"/>
                <w:rtl/>
              </w:rPr>
              <w:t>לפחות</w:t>
            </w:r>
            <w:r w:rsidRPr="00F53A0A">
              <w:rPr>
                <w:sz w:val="22"/>
                <w:szCs w:val="22"/>
                <w:rtl/>
              </w:rPr>
              <w:t xml:space="preserve"> </w:t>
            </w:r>
            <w:r w:rsidRPr="00F53A0A">
              <w:rPr>
                <w:rFonts w:hint="eastAsia"/>
                <w:sz w:val="22"/>
                <w:szCs w:val="22"/>
                <w:rtl/>
              </w:rPr>
              <w:t>ממועד</w:t>
            </w:r>
            <w:r w:rsidRPr="00F53A0A">
              <w:rPr>
                <w:sz w:val="22"/>
                <w:szCs w:val="22"/>
                <w:rtl/>
              </w:rPr>
              <w:t xml:space="preserve"> </w:t>
            </w:r>
            <w:r w:rsidRPr="00F53A0A">
              <w:rPr>
                <w:rFonts w:hint="eastAsia"/>
                <w:sz w:val="22"/>
                <w:szCs w:val="22"/>
                <w:rtl/>
              </w:rPr>
              <w:t>ההרשעה</w:t>
            </w:r>
            <w:r w:rsidRPr="00F53A0A">
              <w:rPr>
                <w:sz w:val="22"/>
                <w:szCs w:val="22"/>
                <w:rtl/>
              </w:rPr>
              <w:t xml:space="preserve"> </w:t>
            </w:r>
            <w:r w:rsidRPr="00F53A0A">
              <w:rPr>
                <w:rFonts w:hint="eastAsia"/>
                <w:sz w:val="22"/>
                <w:szCs w:val="22"/>
                <w:rtl/>
              </w:rPr>
              <w:t>האחרונה</w:t>
            </w:r>
            <w:r w:rsidRPr="00F53A0A">
              <w:rPr>
                <w:sz w:val="22"/>
                <w:szCs w:val="22"/>
                <w:rtl/>
              </w:rPr>
              <w:t>.</w:t>
            </w:r>
          </w:p>
        </w:tc>
        <w:tc>
          <w:tcPr>
            <w:tcW w:w="553" w:type="dxa"/>
            <w:shd w:val="clear" w:color="auto" w:fill="auto"/>
          </w:tcPr>
          <w:p w:rsidR="009109CA" w:rsidRPr="00F53A0A" w:rsidRDefault="009109CA" w:rsidP="0094161E">
            <w:pPr>
              <w:spacing w:line="360" w:lineRule="auto"/>
              <w:jc w:val="both"/>
              <w:rPr>
                <w:sz w:val="22"/>
                <w:szCs w:val="22"/>
                <w:rtl/>
              </w:rPr>
            </w:pPr>
          </w:p>
        </w:tc>
      </w:tr>
      <w:tr w:rsidR="009109CA" w:rsidRPr="00A728D4" w:rsidTr="00D70BEB">
        <w:tc>
          <w:tcPr>
            <w:tcW w:w="410" w:type="dxa"/>
            <w:shd w:val="clear" w:color="auto" w:fill="auto"/>
          </w:tcPr>
          <w:p w:rsidR="009109CA" w:rsidRPr="00A728D4" w:rsidRDefault="009109CA" w:rsidP="0094161E">
            <w:pPr>
              <w:spacing w:line="360" w:lineRule="auto"/>
              <w:rPr>
                <w:b/>
                <w:bCs/>
                <w:sz w:val="22"/>
                <w:szCs w:val="22"/>
                <w:rtl/>
              </w:rPr>
            </w:pPr>
          </w:p>
        </w:tc>
        <w:tc>
          <w:tcPr>
            <w:tcW w:w="1203" w:type="dxa"/>
            <w:shd w:val="clear" w:color="auto" w:fill="auto"/>
          </w:tcPr>
          <w:p w:rsidR="009109CA" w:rsidRPr="00A728D4" w:rsidRDefault="009109CA" w:rsidP="0094161E">
            <w:pPr>
              <w:spacing w:line="360" w:lineRule="auto"/>
              <w:rPr>
                <w:b/>
                <w:bCs/>
                <w:sz w:val="22"/>
                <w:szCs w:val="22"/>
                <w:rtl/>
              </w:rPr>
            </w:pPr>
          </w:p>
        </w:tc>
        <w:tc>
          <w:tcPr>
            <w:tcW w:w="425" w:type="dxa"/>
            <w:shd w:val="clear" w:color="auto" w:fill="auto"/>
          </w:tcPr>
          <w:p w:rsidR="009109CA" w:rsidRPr="00A728D4" w:rsidRDefault="009109CA" w:rsidP="0094161E">
            <w:pPr>
              <w:spacing w:line="360" w:lineRule="auto"/>
              <w:jc w:val="both"/>
              <w:rPr>
                <w:b/>
                <w:bCs/>
                <w:sz w:val="22"/>
                <w:szCs w:val="22"/>
                <w:rtl/>
              </w:rPr>
            </w:pPr>
          </w:p>
        </w:tc>
        <w:tc>
          <w:tcPr>
            <w:tcW w:w="471" w:type="dxa"/>
            <w:shd w:val="clear" w:color="auto" w:fill="auto"/>
          </w:tcPr>
          <w:p w:rsidR="009109CA" w:rsidRPr="00F53A0A" w:rsidRDefault="009109CA" w:rsidP="0094161E">
            <w:pPr>
              <w:spacing w:line="360" w:lineRule="auto"/>
              <w:jc w:val="both"/>
              <w:rPr>
                <w:b/>
                <w:bCs/>
                <w:sz w:val="22"/>
                <w:szCs w:val="22"/>
                <w:rtl/>
              </w:rPr>
            </w:pPr>
          </w:p>
        </w:tc>
        <w:tc>
          <w:tcPr>
            <w:tcW w:w="8008" w:type="dxa"/>
            <w:shd w:val="clear" w:color="auto" w:fill="auto"/>
          </w:tcPr>
          <w:p w:rsidR="009109CA" w:rsidRPr="00F53A0A" w:rsidRDefault="009109CA" w:rsidP="0094161E">
            <w:pPr>
              <w:spacing w:line="360" w:lineRule="auto"/>
              <w:jc w:val="both"/>
              <w:rPr>
                <w:sz w:val="22"/>
                <w:szCs w:val="22"/>
                <w:rtl/>
              </w:rPr>
            </w:pPr>
          </w:p>
        </w:tc>
        <w:tc>
          <w:tcPr>
            <w:tcW w:w="553" w:type="dxa"/>
            <w:shd w:val="clear" w:color="auto" w:fill="auto"/>
          </w:tcPr>
          <w:p w:rsidR="009109CA" w:rsidRPr="00F53A0A" w:rsidRDefault="009109CA" w:rsidP="0094161E">
            <w:pPr>
              <w:spacing w:line="360" w:lineRule="auto"/>
              <w:jc w:val="both"/>
              <w:rPr>
                <w:sz w:val="22"/>
                <w:szCs w:val="22"/>
                <w:rtl/>
              </w:rPr>
            </w:pPr>
          </w:p>
        </w:tc>
      </w:tr>
      <w:tr w:rsidR="009109CA" w:rsidRPr="00A728D4" w:rsidTr="00D70BEB">
        <w:tc>
          <w:tcPr>
            <w:tcW w:w="410" w:type="dxa"/>
            <w:shd w:val="clear" w:color="auto" w:fill="auto"/>
          </w:tcPr>
          <w:p w:rsidR="009109CA" w:rsidRPr="00A728D4" w:rsidRDefault="009109CA" w:rsidP="0094161E">
            <w:pPr>
              <w:spacing w:line="360" w:lineRule="auto"/>
              <w:rPr>
                <w:b/>
                <w:bCs/>
                <w:sz w:val="22"/>
                <w:szCs w:val="22"/>
                <w:rtl/>
              </w:rPr>
            </w:pPr>
          </w:p>
        </w:tc>
        <w:tc>
          <w:tcPr>
            <w:tcW w:w="1203" w:type="dxa"/>
            <w:shd w:val="clear" w:color="auto" w:fill="auto"/>
          </w:tcPr>
          <w:p w:rsidR="009109CA" w:rsidRPr="00A728D4" w:rsidRDefault="009109CA" w:rsidP="0094161E">
            <w:pPr>
              <w:spacing w:line="360" w:lineRule="auto"/>
              <w:rPr>
                <w:b/>
                <w:bCs/>
                <w:sz w:val="22"/>
                <w:szCs w:val="22"/>
                <w:rtl/>
              </w:rPr>
            </w:pPr>
          </w:p>
        </w:tc>
        <w:tc>
          <w:tcPr>
            <w:tcW w:w="425" w:type="dxa"/>
            <w:shd w:val="clear" w:color="auto" w:fill="auto"/>
          </w:tcPr>
          <w:p w:rsidR="009109CA" w:rsidRPr="00A728D4" w:rsidRDefault="009109CA" w:rsidP="0094161E">
            <w:pPr>
              <w:spacing w:line="360" w:lineRule="auto"/>
              <w:jc w:val="both"/>
              <w:rPr>
                <w:b/>
                <w:bCs/>
                <w:sz w:val="22"/>
                <w:szCs w:val="22"/>
                <w:rtl/>
              </w:rPr>
            </w:pPr>
          </w:p>
        </w:tc>
        <w:tc>
          <w:tcPr>
            <w:tcW w:w="471" w:type="dxa"/>
            <w:shd w:val="clear" w:color="auto" w:fill="auto"/>
          </w:tcPr>
          <w:p w:rsidR="009109CA" w:rsidRPr="00F53A0A" w:rsidRDefault="009109CA" w:rsidP="0094161E">
            <w:pPr>
              <w:spacing w:line="360" w:lineRule="auto"/>
              <w:jc w:val="both"/>
              <w:rPr>
                <w:b/>
                <w:bCs/>
                <w:sz w:val="22"/>
                <w:szCs w:val="22"/>
                <w:rtl/>
              </w:rPr>
            </w:pPr>
            <w:r w:rsidRPr="00F53A0A">
              <w:rPr>
                <w:b/>
                <w:bCs/>
                <w:sz w:val="22"/>
                <w:szCs w:val="22"/>
                <w:rtl/>
              </w:rPr>
              <w:t>3</w:t>
            </w:r>
          </w:p>
        </w:tc>
        <w:tc>
          <w:tcPr>
            <w:tcW w:w="8008" w:type="dxa"/>
            <w:shd w:val="clear" w:color="auto" w:fill="auto"/>
          </w:tcPr>
          <w:p w:rsidR="009109CA" w:rsidRPr="00F53A0A" w:rsidRDefault="009109CA" w:rsidP="0094161E">
            <w:pPr>
              <w:spacing w:line="360" w:lineRule="auto"/>
              <w:jc w:val="both"/>
              <w:rPr>
                <w:sz w:val="22"/>
                <w:szCs w:val="22"/>
                <w:rtl/>
              </w:rPr>
            </w:pPr>
            <w:r w:rsidRPr="00F53A0A">
              <w:rPr>
                <w:rFonts w:hint="eastAsia"/>
                <w:b/>
                <w:sz w:val="22"/>
                <w:szCs w:val="22"/>
                <w:rtl/>
              </w:rPr>
              <w:t>אישור</w:t>
            </w:r>
            <w:r w:rsidRPr="00F53A0A">
              <w:rPr>
                <w:b/>
                <w:sz w:val="22"/>
                <w:szCs w:val="22"/>
                <w:rtl/>
              </w:rPr>
              <w:t xml:space="preserve"> </w:t>
            </w:r>
            <w:r w:rsidRPr="00F53A0A">
              <w:rPr>
                <w:rFonts w:hint="eastAsia"/>
                <w:b/>
                <w:sz w:val="22"/>
                <w:szCs w:val="22"/>
                <w:rtl/>
              </w:rPr>
              <w:t>מרו</w:t>
            </w:r>
            <w:r w:rsidRPr="00F53A0A">
              <w:rPr>
                <w:b/>
                <w:sz w:val="22"/>
                <w:szCs w:val="22"/>
                <w:rtl/>
              </w:rPr>
              <w:t>"</w:t>
            </w:r>
            <w:r w:rsidRPr="00F53A0A">
              <w:rPr>
                <w:rFonts w:hint="eastAsia"/>
                <w:b/>
                <w:sz w:val="22"/>
                <w:szCs w:val="22"/>
                <w:rtl/>
              </w:rPr>
              <w:t>ח</w:t>
            </w:r>
            <w:r w:rsidRPr="00F53A0A">
              <w:rPr>
                <w:b/>
                <w:sz w:val="22"/>
                <w:szCs w:val="22"/>
                <w:rtl/>
              </w:rPr>
              <w:t xml:space="preserve"> </w:t>
            </w:r>
            <w:r w:rsidRPr="00F53A0A">
              <w:rPr>
                <w:rFonts w:hint="eastAsia"/>
                <w:b/>
                <w:sz w:val="22"/>
                <w:szCs w:val="22"/>
                <w:rtl/>
              </w:rPr>
              <w:t>או</w:t>
            </w:r>
            <w:r w:rsidRPr="00F53A0A">
              <w:rPr>
                <w:b/>
                <w:sz w:val="22"/>
                <w:szCs w:val="22"/>
                <w:rtl/>
              </w:rPr>
              <w:t xml:space="preserve"> </w:t>
            </w:r>
            <w:r w:rsidRPr="00F53A0A">
              <w:rPr>
                <w:rFonts w:hint="eastAsia"/>
                <w:b/>
                <w:sz w:val="22"/>
                <w:szCs w:val="22"/>
                <w:rtl/>
              </w:rPr>
              <w:t>מעו</w:t>
            </w:r>
            <w:r w:rsidRPr="00F53A0A">
              <w:rPr>
                <w:b/>
                <w:sz w:val="22"/>
                <w:szCs w:val="22"/>
                <w:rtl/>
              </w:rPr>
              <w:t>"</w:t>
            </w:r>
            <w:r w:rsidRPr="00F53A0A">
              <w:rPr>
                <w:rFonts w:hint="eastAsia"/>
                <w:b/>
                <w:sz w:val="22"/>
                <w:szCs w:val="22"/>
                <w:rtl/>
              </w:rPr>
              <w:t>ד</w:t>
            </w:r>
            <w:r w:rsidRPr="00F53A0A">
              <w:rPr>
                <w:b/>
                <w:sz w:val="22"/>
                <w:szCs w:val="22"/>
                <w:rtl/>
              </w:rPr>
              <w:t xml:space="preserve"> </w:t>
            </w:r>
            <w:r w:rsidRPr="00F53A0A">
              <w:rPr>
                <w:rFonts w:hint="eastAsia"/>
                <w:b/>
                <w:sz w:val="22"/>
                <w:szCs w:val="22"/>
                <w:rtl/>
              </w:rPr>
              <w:t>בנוסח</w:t>
            </w:r>
            <w:r w:rsidRPr="00F53A0A">
              <w:rPr>
                <w:b/>
                <w:sz w:val="22"/>
                <w:szCs w:val="22"/>
                <w:rtl/>
              </w:rPr>
              <w:t xml:space="preserve"> </w:t>
            </w:r>
            <w:r w:rsidRPr="00F53A0A">
              <w:rPr>
                <w:rFonts w:hint="eastAsia"/>
                <w:b/>
                <w:sz w:val="22"/>
                <w:szCs w:val="22"/>
                <w:rtl/>
              </w:rPr>
              <w:t>המובא</w:t>
            </w:r>
            <w:r w:rsidRPr="00F53A0A">
              <w:rPr>
                <w:b/>
                <w:sz w:val="22"/>
                <w:szCs w:val="22"/>
                <w:rtl/>
              </w:rPr>
              <w:t xml:space="preserve"> </w:t>
            </w:r>
            <w:r w:rsidRPr="00F53A0A">
              <w:rPr>
                <w:rFonts w:hint="eastAsia"/>
                <w:b/>
                <w:sz w:val="22"/>
                <w:szCs w:val="22"/>
                <w:rtl/>
              </w:rPr>
              <w:t>בנספח</w:t>
            </w:r>
            <w:r w:rsidRPr="00F53A0A">
              <w:rPr>
                <w:b/>
                <w:sz w:val="22"/>
                <w:szCs w:val="22"/>
                <w:rtl/>
              </w:rPr>
              <w:t xml:space="preserve"> </w:t>
            </w:r>
            <w:r w:rsidRPr="00F53A0A">
              <w:rPr>
                <w:rFonts w:hint="cs"/>
                <w:b/>
                <w:sz w:val="22"/>
                <w:szCs w:val="22"/>
                <w:rtl/>
              </w:rPr>
              <w:t>4</w:t>
            </w:r>
            <w:r w:rsidRPr="00F53A0A">
              <w:rPr>
                <w:b/>
                <w:sz w:val="22"/>
                <w:szCs w:val="22"/>
                <w:rtl/>
              </w:rPr>
              <w:t xml:space="preserve"> </w:t>
            </w:r>
            <w:r w:rsidR="00F32C91">
              <w:rPr>
                <w:rFonts w:hint="cs"/>
                <w:b/>
                <w:sz w:val="22"/>
                <w:szCs w:val="22"/>
                <w:rtl/>
              </w:rPr>
              <w:t xml:space="preserve"> </w:t>
            </w:r>
            <w:r w:rsidRPr="00F53A0A">
              <w:rPr>
                <w:rFonts w:hint="eastAsia"/>
                <w:b/>
                <w:sz w:val="22"/>
                <w:szCs w:val="22"/>
                <w:rtl/>
              </w:rPr>
              <w:t>המאשר</w:t>
            </w:r>
            <w:r w:rsidRPr="00F53A0A">
              <w:rPr>
                <w:b/>
                <w:sz w:val="22"/>
                <w:szCs w:val="22"/>
                <w:rtl/>
              </w:rPr>
              <w:t xml:space="preserve"> </w:t>
            </w:r>
            <w:r w:rsidRPr="00F53A0A">
              <w:rPr>
                <w:rFonts w:hint="eastAsia"/>
                <w:b/>
                <w:sz w:val="22"/>
                <w:szCs w:val="22"/>
                <w:rtl/>
              </w:rPr>
              <w:t>את</w:t>
            </w:r>
            <w:r w:rsidRPr="00F53A0A">
              <w:rPr>
                <w:b/>
                <w:sz w:val="22"/>
                <w:szCs w:val="22"/>
                <w:rtl/>
              </w:rPr>
              <w:t xml:space="preserve"> </w:t>
            </w:r>
            <w:r w:rsidRPr="00F53A0A">
              <w:rPr>
                <w:rFonts w:hint="eastAsia"/>
                <w:b/>
                <w:sz w:val="22"/>
                <w:szCs w:val="22"/>
                <w:rtl/>
              </w:rPr>
              <w:t>כל</w:t>
            </w:r>
            <w:r w:rsidRPr="00F53A0A">
              <w:rPr>
                <w:b/>
                <w:sz w:val="22"/>
                <w:szCs w:val="22"/>
                <w:rtl/>
              </w:rPr>
              <w:t xml:space="preserve"> </w:t>
            </w:r>
            <w:r w:rsidRPr="00F53A0A">
              <w:rPr>
                <w:rFonts w:hint="eastAsia"/>
                <w:b/>
                <w:sz w:val="22"/>
                <w:szCs w:val="22"/>
                <w:rtl/>
              </w:rPr>
              <w:t>הפרטים</w:t>
            </w:r>
            <w:r w:rsidRPr="00F53A0A">
              <w:rPr>
                <w:b/>
                <w:sz w:val="22"/>
                <w:szCs w:val="22"/>
                <w:rtl/>
              </w:rPr>
              <w:t xml:space="preserve">, </w:t>
            </w:r>
            <w:r w:rsidRPr="00F53A0A">
              <w:rPr>
                <w:rFonts w:hint="eastAsia"/>
                <w:b/>
                <w:sz w:val="22"/>
                <w:szCs w:val="22"/>
                <w:rtl/>
              </w:rPr>
              <w:t>הדרישות</w:t>
            </w:r>
            <w:r w:rsidRPr="00F53A0A">
              <w:rPr>
                <w:b/>
                <w:sz w:val="22"/>
                <w:szCs w:val="22"/>
                <w:rtl/>
              </w:rPr>
              <w:t xml:space="preserve"> </w:t>
            </w:r>
            <w:r w:rsidRPr="00F53A0A">
              <w:rPr>
                <w:rFonts w:hint="eastAsia"/>
                <w:b/>
                <w:sz w:val="22"/>
                <w:szCs w:val="22"/>
                <w:rtl/>
              </w:rPr>
              <w:t>והמידע</w:t>
            </w:r>
            <w:r w:rsidRPr="00F53A0A">
              <w:rPr>
                <w:b/>
                <w:sz w:val="22"/>
                <w:szCs w:val="22"/>
                <w:rtl/>
              </w:rPr>
              <w:t xml:space="preserve"> </w:t>
            </w:r>
            <w:r w:rsidRPr="00F53A0A">
              <w:rPr>
                <w:rFonts w:hint="eastAsia"/>
                <w:b/>
                <w:sz w:val="22"/>
                <w:szCs w:val="22"/>
                <w:rtl/>
              </w:rPr>
              <w:t>אודות</w:t>
            </w:r>
            <w:r w:rsidRPr="00F53A0A">
              <w:rPr>
                <w:b/>
                <w:sz w:val="22"/>
                <w:szCs w:val="22"/>
                <w:rtl/>
              </w:rPr>
              <w:t xml:space="preserve"> </w:t>
            </w:r>
            <w:r w:rsidRPr="00F53A0A">
              <w:rPr>
                <w:rFonts w:hint="eastAsia"/>
                <w:b/>
                <w:sz w:val="22"/>
                <w:szCs w:val="22"/>
                <w:rtl/>
              </w:rPr>
              <w:t>המציע</w:t>
            </w:r>
            <w:r w:rsidRPr="00F53A0A">
              <w:rPr>
                <w:b/>
                <w:sz w:val="22"/>
                <w:szCs w:val="22"/>
                <w:rtl/>
              </w:rPr>
              <w:t xml:space="preserve">, </w:t>
            </w:r>
            <w:r w:rsidRPr="00F53A0A">
              <w:rPr>
                <w:rFonts w:hint="eastAsia"/>
                <w:b/>
                <w:sz w:val="22"/>
                <w:szCs w:val="22"/>
                <w:rtl/>
              </w:rPr>
              <w:t>לרבות</w:t>
            </w:r>
            <w:r w:rsidRPr="00F53A0A">
              <w:rPr>
                <w:b/>
                <w:sz w:val="22"/>
                <w:szCs w:val="22"/>
                <w:rtl/>
              </w:rPr>
              <w:t xml:space="preserve"> </w:t>
            </w:r>
            <w:r w:rsidRPr="00F53A0A">
              <w:rPr>
                <w:rFonts w:hint="eastAsia"/>
                <w:b/>
                <w:sz w:val="22"/>
                <w:szCs w:val="22"/>
                <w:rtl/>
              </w:rPr>
              <w:t>שמות</w:t>
            </w:r>
            <w:r w:rsidRPr="00F53A0A">
              <w:rPr>
                <w:b/>
                <w:sz w:val="22"/>
                <w:szCs w:val="22"/>
                <w:rtl/>
              </w:rPr>
              <w:t xml:space="preserve"> </w:t>
            </w:r>
            <w:r w:rsidRPr="00F53A0A">
              <w:rPr>
                <w:rFonts w:hint="eastAsia"/>
                <w:b/>
                <w:sz w:val="22"/>
                <w:szCs w:val="22"/>
                <w:rtl/>
              </w:rPr>
              <w:t>וזהות</w:t>
            </w:r>
            <w:r w:rsidRPr="00F53A0A">
              <w:rPr>
                <w:b/>
                <w:sz w:val="22"/>
                <w:szCs w:val="22"/>
                <w:rtl/>
              </w:rPr>
              <w:t xml:space="preserve"> </w:t>
            </w:r>
            <w:r w:rsidRPr="00F53A0A">
              <w:rPr>
                <w:rFonts w:hint="eastAsia"/>
                <w:b/>
                <w:sz w:val="22"/>
                <w:szCs w:val="22"/>
                <w:rtl/>
              </w:rPr>
              <w:t>מורשי</w:t>
            </w:r>
            <w:r w:rsidRPr="00F53A0A">
              <w:rPr>
                <w:b/>
                <w:sz w:val="22"/>
                <w:szCs w:val="22"/>
                <w:rtl/>
              </w:rPr>
              <w:t xml:space="preserve"> </w:t>
            </w:r>
            <w:r w:rsidRPr="00F53A0A">
              <w:rPr>
                <w:rFonts w:hint="eastAsia"/>
                <w:b/>
                <w:sz w:val="22"/>
                <w:szCs w:val="22"/>
                <w:rtl/>
              </w:rPr>
              <w:t>החתימה</w:t>
            </w:r>
            <w:r w:rsidRPr="00F53A0A">
              <w:rPr>
                <w:b/>
                <w:sz w:val="22"/>
                <w:szCs w:val="22"/>
                <w:rtl/>
              </w:rPr>
              <w:t xml:space="preserve"> </w:t>
            </w:r>
            <w:r w:rsidRPr="00F53A0A">
              <w:rPr>
                <w:rFonts w:hint="eastAsia"/>
                <w:b/>
                <w:sz w:val="22"/>
                <w:szCs w:val="22"/>
                <w:rtl/>
              </w:rPr>
              <w:t>מטעמו</w:t>
            </w:r>
            <w:r w:rsidRPr="00F53A0A">
              <w:rPr>
                <w:b/>
                <w:sz w:val="22"/>
                <w:szCs w:val="22"/>
                <w:rtl/>
              </w:rPr>
              <w:t xml:space="preserve">, </w:t>
            </w:r>
            <w:r w:rsidRPr="00F53A0A">
              <w:rPr>
                <w:rFonts w:hint="eastAsia"/>
                <w:b/>
                <w:sz w:val="22"/>
                <w:szCs w:val="22"/>
                <w:rtl/>
              </w:rPr>
              <w:t>תאריך</w:t>
            </w:r>
            <w:r w:rsidRPr="00F53A0A">
              <w:rPr>
                <w:b/>
                <w:sz w:val="22"/>
                <w:szCs w:val="22"/>
                <w:rtl/>
              </w:rPr>
              <w:t xml:space="preserve"> </w:t>
            </w:r>
            <w:r w:rsidRPr="00F53A0A">
              <w:rPr>
                <w:rFonts w:hint="eastAsia"/>
                <w:b/>
                <w:sz w:val="22"/>
                <w:szCs w:val="22"/>
                <w:rtl/>
              </w:rPr>
              <w:t>ההתארגנות</w:t>
            </w:r>
            <w:r w:rsidRPr="00F53A0A">
              <w:rPr>
                <w:b/>
                <w:sz w:val="22"/>
                <w:szCs w:val="22"/>
                <w:rtl/>
              </w:rPr>
              <w:t xml:space="preserve">, </w:t>
            </w:r>
            <w:r w:rsidRPr="00F53A0A">
              <w:rPr>
                <w:rFonts w:hint="eastAsia"/>
                <w:b/>
                <w:sz w:val="22"/>
                <w:szCs w:val="22"/>
                <w:rtl/>
              </w:rPr>
              <w:t>סוג</w:t>
            </w:r>
            <w:r w:rsidRPr="00F53A0A">
              <w:rPr>
                <w:b/>
                <w:sz w:val="22"/>
                <w:szCs w:val="22"/>
                <w:rtl/>
              </w:rPr>
              <w:t xml:space="preserve"> </w:t>
            </w:r>
            <w:r w:rsidRPr="00F53A0A">
              <w:rPr>
                <w:rFonts w:hint="eastAsia"/>
                <w:b/>
                <w:sz w:val="22"/>
                <w:szCs w:val="22"/>
                <w:rtl/>
              </w:rPr>
              <w:t>התאגיד</w:t>
            </w:r>
            <w:r w:rsidRPr="00F53A0A">
              <w:rPr>
                <w:b/>
                <w:sz w:val="22"/>
                <w:szCs w:val="22"/>
                <w:rtl/>
              </w:rPr>
              <w:t xml:space="preserve">, </w:t>
            </w:r>
            <w:r w:rsidRPr="00F53A0A">
              <w:rPr>
                <w:rFonts w:hint="eastAsia"/>
                <w:b/>
                <w:sz w:val="22"/>
                <w:szCs w:val="22"/>
                <w:rtl/>
              </w:rPr>
              <w:t>מספר</w:t>
            </w:r>
            <w:r w:rsidRPr="00F53A0A">
              <w:rPr>
                <w:b/>
                <w:sz w:val="22"/>
                <w:szCs w:val="22"/>
                <w:rtl/>
              </w:rPr>
              <w:t xml:space="preserve"> </w:t>
            </w:r>
            <w:r w:rsidRPr="00F53A0A">
              <w:rPr>
                <w:rFonts w:hint="eastAsia"/>
                <w:b/>
                <w:sz w:val="22"/>
                <w:szCs w:val="22"/>
                <w:rtl/>
              </w:rPr>
              <w:t>מזהה</w:t>
            </w:r>
            <w:r w:rsidRPr="00F53A0A">
              <w:rPr>
                <w:b/>
                <w:sz w:val="22"/>
                <w:szCs w:val="22"/>
                <w:rtl/>
              </w:rPr>
              <w:t xml:space="preserve">, </w:t>
            </w:r>
            <w:r w:rsidRPr="00F53A0A">
              <w:rPr>
                <w:rFonts w:hint="eastAsia"/>
                <w:b/>
                <w:sz w:val="22"/>
                <w:szCs w:val="22"/>
                <w:rtl/>
              </w:rPr>
              <w:t>כנדרש</w:t>
            </w:r>
            <w:r w:rsidRPr="00F53A0A">
              <w:rPr>
                <w:b/>
                <w:sz w:val="22"/>
                <w:szCs w:val="22"/>
                <w:rtl/>
              </w:rPr>
              <w:t xml:space="preserve"> </w:t>
            </w:r>
            <w:r w:rsidRPr="00F53A0A">
              <w:rPr>
                <w:rFonts w:hint="eastAsia"/>
                <w:b/>
                <w:sz w:val="22"/>
                <w:szCs w:val="22"/>
                <w:rtl/>
              </w:rPr>
              <w:t>במכרז</w:t>
            </w:r>
            <w:r w:rsidRPr="00F53A0A">
              <w:rPr>
                <w:sz w:val="22"/>
                <w:szCs w:val="22"/>
                <w:rtl/>
              </w:rPr>
              <w:t>.</w:t>
            </w:r>
          </w:p>
        </w:tc>
        <w:tc>
          <w:tcPr>
            <w:tcW w:w="553" w:type="dxa"/>
            <w:shd w:val="clear" w:color="auto" w:fill="auto"/>
          </w:tcPr>
          <w:p w:rsidR="009109CA" w:rsidRPr="00F53A0A" w:rsidRDefault="009109CA" w:rsidP="0094161E">
            <w:pPr>
              <w:spacing w:line="360" w:lineRule="auto"/>
              <w:jc w:val="both"/>
              <w:rPr>
                <w:sz w:val="22"/>
                <w:szCs w:val="22"/>
                <w:rtl/>
              </w:rPr>
            </w:pPr>
          </w:p>
        </w:tc>
      </w:tr>
      <w:tr w:rsidR="009109CA" w:rsidRPr="00A728D4" w:rsidTr="00D70BEB">
        <w:tc>
          <w:tcPr>
            <w:tcW w:w="410" w:type="dxa"/>
            <w:shd w:val="clear" w:color="auto" w:fill="auto"/>
          </w:tcPr>
          <w:p w:rsidR="009109CA" w:rsidRPr="00A728D4" w:rsidRDefault="009109CA" w:rsidP="0094161E">
            <w:pPr>
              <w:spacing w:line="360" w:lineRule="auto"/>
              <w:rPr>
                <w:b/>
                <w:bCs/>
                <w:sz w:val="22"/>
                <w:szCs w:val="22"/>
                <w:rtl/>
              </w:rPr>
            </w:pPr>
          </w:p>
        </w:tc>
        <w:tc>
          <w:tcPr>
            <w:tcW w:w="1203" w:type="dxa"/>
            <w:shd w:val="clear" w:color="auto" w:fill="auto"/>
          </w:tcPr>
          <w:p w:rsidR="009109CA" w:rsidRPr="00A728D4" w:rsidRDefault="009109CA" w:rsidP="0094161E">
            <w:pPr>
              <w:spacing w:line="360" w:lineRule="auto"/>
              <w:rPr>
                <w:b/>
                <w:bCs/>
                <w:sz w:val="22"/>
                <w:szCs w:val="22"/>
                <w:rtl/>
              </w:rPr>
            </w:pPr>
          </w:p>
        </w:tc>
        <w:tc>
          <w:tcPr>
            <w:tcW w:w="425" w:type="dxa"/>
            <w:shd w:val="clear" w:color="auto" w:fill="auto"/>
          </w:tcPr>
          <w:p w:rsidR="009109CA" w:rsidRPr="00A728D4" w:rsidRDefault="009109CA" w:rsidP="0094161E">
            <w:pPr>
              <w:spacing w:line="360" w:lineRule="auto"/>
              <w:jc w:val="both"/>
              <w:rPr>
                <w:b/>
                <w:bCs/>
                <w:sz w:val="22"/>
                <w:szCs w:val="22"/>
                <w:rtl/>
              </w:rPr>
            </w:pPr>
          </w:p>
        </w:tc>
        <w:tc>
          <w:tcPr>
            <w:tcW w:w="471" w:type="dxa"/>
            <w:shd w:val="clear" w:color="auto" w:fill="auto"/>
          </w:tcPr>
          <w:p w:rsidR="009109CA" w:rsidRPr="00F53A0A" w:rsidRDefault="009109CA" w:rsidP="0094161E">
            <w:pPr>
              <w:spacing w:line="360" w:lineRule="auto"/>
              <w:jc w:val="both"/>
              <w:rPr>
                <w:b/>
                <w:bCs/>
                <w:sz w:val="22"/>
                <w:szCs w:val="22"/>
                <w:rtl/>
              </w:rPr>
            </w:pPr>
          </w:p>
        </w:tc>
        <w:tc>
          <w:tcPr>
            <w:tcW w:w="8008" w:type="dxa"/>
            <w:shd w:val="clear" w:color="auto" w:fill="auto"/>
          </w:tcPr>
          <w:p w:rsidR="009109CA" w:rsidRPr="00F53A0A" w:rsidRDefault="009109CA" w:rsidP="0094161E">
            <w:pPr>
              <w:spacing w:line="360" w:lineRule="auto"/>
              <w:jc w:val="both"/>
              <w:rPr>
                <w:b/>
                <w:sz w:val="22"/>
                <w:szCs w:val="22"/>
                <w:rtl/>
              </w:rPr>
            </w:pPr>
          </w:p>
        </w:tc>
        <w:tc>
          <w:tcPr>
            <w:tcW w:w="553" w:type="dxa"/>
            <w:shd w:val="clear" w:color="auto" w:fill="auto"/>
          </w:tcPr>
          <w:p w:rsidR="009109CA" w:rsidRPr="00F53A0A" w:rsidRDefault="009109CA" w:rsidP="0094161E">
            <w:pPr>
              <w:spacing w:line="360" w:lineRule="auto"/>
              <w:jc w:val="both"/>
              <w:rPr>
                <w:sz w:val="22"/>
                <w:szCs w:val="22"/>
                <w:rtl/>
              </w:rPr>
            </w:pPr>
          </w:p>
        </w:tc>
      </w:tr>
      <w:tr w:rsidR="009109CA" w:rsidRPr="00A728D4" w:rsidTr="00D70BEB">
        <w:tc>
          <w:tcPr>
            <w:tcW w:w="410" w:type="dxa"/>
            <w:shd w:val="clear" w:color="auto" w:fill="auto"/>
          </w:tcPr>
          <w:p w:rsidR="009109CA" w:rsidRPr="00A728D4" w:rsidRDefault="009109CA" w:rsidP="0094161E">
            <w:pPr>
              <w:spacing w:line="360" w:lineRule="auto"/>
              <w:rPr>
                <w:b/>
                <w:bCs/>
                <w:sz w:val="22"/>
                <w:szCs w:val="22"/>
                <w:rtl/>
              </w:rPr>
            </w:pPr>
          </w:p>
        </w:tc>
        <w:tc>
          <w:tcPr>
            <w:tcW w:w="1203" w:type="dxa"/>
            <w:shd w:val="clear" w:color="auto" w:fill="auto"/>
          </w:tcPr>
          <w:p w:rsidR="009109CA" w:rsidRPr="00A728D4" w:rsidRDefault="009109CA" w:rsidP="0094161E">
            <w:pPr>
              <w:spacing w:line="360" w:lineRule="auto"/>
              <w:rPr>
                <w:b/>
                <w:bCs/>
                <w:sz w:val="22"/>
                <w:szCs w:val="22"/>
                <w:rtl/>
              </w:rPr>
            </w:pPr>
          </w:p>
        </w:tc>
        <w:tc>
          <w:tcPr>
            <w:tcW w:w="425" w:type="dxa"/>
            <w:shd w:val="clear" w:color="auto" w:fill="auto"/>
          </w:tcPr>
          <w:p w:rsidR="009109CA" w:rsidRPr="00A728D4" w:rsidRDefault="009109CA" w:rsidP="0094161E">
            <w:pPr>
              <w:spacing w:line="360" w:lineRule="auto"/>
              <w:jc w:val="both"/>
              <w:rPr>
                <w:b/>
                <w:bCs/>
                <w:sz w:val="22"/>
                <w:szCs w:val="22"/>
                <w:rtl/>
              </w:rPr>
            </w:pPr>
          </w:p>
        </w:tc>
        <w:tc>
          <w:tcPr>
            <w:tcW w:w="471" w:type="dxa"/>
            <w:shd w:val="clear" w:color="auto" w:fill="auto"/>
          </w:tcPr>
          <w:p w:rsidR="009109CA" w:rsidRPr="00F53A0A" w:rsidRDefault="009109CA" w:rsidP="0094161E">
            <w:pPr>
              <w:spacing w:line="360" w:lineRule="auto"/>
              <w:jc w:val="both"/>
              <w:rPr>
                <w:b/>
                <w:bCs/>
                <w:sz w:val="22"/>
                <w:szCs w:val="22"/>
                <w:rtl/>
              </w:rPr>
            </w:pPr>
            <w:r w:rsidRPr="00F53A0A">
              <w:rPr>
                <w:b/>
                <w:bCs/>
                <w:sz w:val="22"/>
                <w:szCs w:val="22"/>
                <w:rtl/>
              </w:rPr>
              <w:t>4</w:t>
            </w:r>
          </w:p>
        </w:tc>
        <w:tc>
          <w:tcPr>
            <w:tcW w:w="8008" w:type="dxa"/>
            <w:shd w:val="clear" w:color="auto" w:fill="auto"/>
          </w:tcPr>
          <w:p w:rsidR="009109CA" w:rsidRDefault="009109CA" w:rsidP="0094161E">
            <w:pPr>
              <w:spacing w:line="360" w:lineRule="auto"/>
              <w:jc w:val="both"/>
              <w:rPr>
                <w:b/>
                <w:sz w:val="22"/>
                <w:szCs w:val="22"/>
                <w:rtl/>
              </w:rPr>
            </w:pPr>
            <w:r w:rsidRPr="00F53A0A">
              <w:rPr>
                <w:rFonts w:hint="eastAsia"/>
                <w:sz w:val="22"/>
                <w:szCs w:val="22"/>
                <w:rtl/>
              </w:rPr>
              <w:t>במידה</w:t>
            </w:r>
            <w:r w:rsidRPr="00F53A0A">
              <w:rPr>
                <w:sz w:val="22"/>
                <w:szCs w:val="22"/>
                <w:rtl/>
              </w:rPr>
              <w:t xml:space="preserve"> </w:t>
            </w:r>
            <w:r>
              <w:rPr>
                <w:rFonts w:hint="cs"/>
                <w:sz w:val="22"/>
                <w:szCs w:val="22"/>
                <w:rtl/>
              </w:rPr>
              <w:t>שההצעה מוגשת על ידי עסק ש</w:t>
            </w:r>
            <w:r w:rsidRPr="00F53A0A">
              <w:rPr>
                <w:rFonts w:hint="eastAsia"/>
                <w:sz w:val="22"/>
                <w:szCs w:val="22"/>
                <w:rtl/>
              </w:rPr>
              <w:t>מתקיי</w:t>
            </w:r>
            <w:r>
              <w:rPr>
                <w:rFonts w:hint="cs"/>
                <w:sz w:val="22"/>
                <w:szCs w:val="22"/>
                <w:rtl/>
              </w:rPr>
              <w:t>מי</w:t>
            </w:r>
            <w:r w:rsidRPr="00F53A0A">
              <w:rPr>
                <w:rFonts w:hint="eastAsia"/>
                <w:sz w:val="22"/>
                <w:szCs w:val="22"/>
                <w:rtl/>
              </w:rPr>
              <w:t>ם</w:t>
            </w:r>
            <w:r w:rsidRPr="00F53A0A">
              <w:rPr>
                <w:sz w:val="22"/>
                <w:szCs w:val="22"/>
                <w:rtl/>
              </w:rPr>
              <w:t xml:space="preserve"> </w:t>
            </w:r>
            <w:r>
              <w:rPr>
                <w:rFonts w:hint="cs"/>
                <w:sz w:val="22"/>
                <w:szCs w:val="22"/>
                <w:rtl/>
              </w:rPr>
              <w:t>לגביו כל התנאים הקבועים בהוראת</w:t>
            </w:r>
            <w:r w:rsidRPr="00F53A0A">
              <w:rPr>
                <w:sz w:val="22"/>
                <w:szCs w:val="22"/>
                <w:rtl/>
              </w:rPr>
              <w:t xml:space="preserve"> </w:t>
            </w:r>
            <w:r w:rsidRPr="00F53A0A">
              <w:rPr>
                <w:rFonts w:hint="eastAsia"/>
                <w:sz w:val="22"/>
                <w:szCs w:val="22"/>
                <w:rtl/>
              </w:rPr>
              <w:t>סעיף</w:t>
            </w:r>
            <w:r w:rsidRPr="00F53A0A">
              <w:rPr>
                <w:sz w:val="22"/>
                <w:szCs w:val="22"/>
                <w:rtl/>
              </w:rPr>
              <w:t xml:space="preserve"> 2</w:t>
            </w:r>
            <w:r w:rsidRPr="00F53A0A">
              <w:rPr>
                <w:rFonts w:hint="eastAsia"/>
                <w:sz w:val="22"/>
                <w:szCs w:val="22"/>
                <w:rtl/>
              </w:rPr>
              <w:t>ב</w:t>
            </w:r>
            <w:r w:rsidRPr="00F53A0A">
              <w:rPr>
                <w:sz w:val="22"/>
                <w:szCs w:val="22"/>
                <w:rtl/>
              </w:rPr>
              <w:t xml:space="preserve">' </w:t>
            </w:r>
            <w:r w:rsidRPr="00F53A0A">
              <w:rPr>
                <w:rFonts w:hint="eastAsia"/>
                <w:sz w:val="22"/>
                <w:szCs w:val="22"/>
                <w:rtl/>
              </w:rPr>
              <w:t>לחוק</w:t>
            </w:r>
            <w:r w:rsidRPr="00F53A0A">
              <w:rPr>
                <w:sz w:val="22"/>
                <w:szCs w:val="22"/>
                <w:rtl/>
              </w:rPr>
              <w:t xml:space="preserve"> </w:t>
            </w:r>
            <w:r w:rsidRPr="00F53A0A">
              <w:rPr>
                <w:rFonts w:hint="eastAsia"/>
                <w:sz w:val="22"/>
                <w:szCs w:val="22"/>
                <w:rtl/>
              </w:rPr>
              <w:t>חובת</w:t>
            </w:r>
            <w:r w:rsidRPr="00F53A0A">
              <w:rPr>
                <w:sz w:val="22"/>
                <w:szCs w:val="22"/>
                <w:rtl/>
              </w:rPr>
              <w:t xml:space="preserve"> </w:t>
            </w:r>
            <w:r w:rsidRPr="00F53A0A">
              <w:rPr>
                <w:rFonts w:hint="eastAsia"/>
                <w:sz w:val="22"/>
                <w:szCs w:val="22"/>
                <w:rtl/>
              </w:rPr>
              <w:t>המכרזים</w:t>
            </w:r>
            <w:r w:rsidRPr="00F53A0A">
              <w:rPr>
                <w:sz w:val="22"/>
                <w:szCs w:val="22"/>
                <w:rtl/>
              </w:rPr>
              <w:t xml:space="preserve"> </w:t>
            </w:r>
            <w:r w:rsidRPr="00F53A0A">
              <w:rPr>
                <w:rFonts w:hint="eastAsia"/>
                <w:sz w:val="22"/>
                <w:szCs w:val="22"/>
                <w:rtl/>
              </w:rPr>
              <w:t>התשנ</w:t>
            </w:r>
            <w:r w:rsidRPr="00F53A0A">
              <w:rPr>
                <w:sz w:val="22"/>
                <w:szCs w:val="22"/>
                <w:rtl/>
              </w:rPr>
              <w:t>"</w:t>
            </w:r>
            <w:r w:rsidRPr="00F53A0A">
              <w:rPr>
                <w:rFonts w:hint="eastAsia"/>
                <w:sz w:val="22"/>
                <w:szCs w:val="22"/>
                <w:rtl/>
              </w:rPr>
              <w:t>ב</w:t>
            </w:r>
            <w:r>
              <w:rPr>
                <w:rFonts w:hint="cs"/>
                <w:sz w:val="22"/>
                <w:szCs w:val="22"/>
                <w:rtl/>
              </w:rPr>
              <w:t xml:space="preserve"> - 1992</w:t>
            </w:r>
            <w:r w:rsidRPr="00F53A0A">
              <w:rPr>
                <w:sz w:val="22"/>
                <w:szCs w:val="22"/>
                <w:rtl/>
              </w:rPr>
              <w:t xml:space="preserve"> </w:t>
            </w:r>
            <w:r>
              <w:rPr>
                <w:rFonts w:hint="cs"/>
                <w:sz w:val="22"/>
                <w:szCs w:val="22"/>
                <w:rtl/>
              </w:rPr>
              <w:t xml:space="preserve">, לפיהם העסק עונה על הגדרת- "עסק בשליטת אישה", והמציע ירצה כי תינתן לו עדיפות בהתאם לקבוע בסעיף 2ב'(ב) לחוק, עליו לצרף </w:t>
            </w:r>
            <w:r w:rsidRPr="00E56C35">
              <w:rPr>
                <w:rFonts w:hint="eastAsia"/>
                <w:b/>
                <w:bCs/>
                <w:sz w:val="22"/>
                <w:szCs w:val="22"/>
                <w:rtl/>
              </w:rPr>
              <w:t>עם</w:t>
            </w:r>
            <w:r w:rsidRPr="00E56C35">
              <w:rPr>
                <w:b/>
                <w:bCs/>
                <w:sz w:val="22"/>
                <w:szCs w:val="22"/>
                <w:rtl/>
              </w:rPr>
              <w:t xml:space="preserve"> </w:t>
            </w:r>
            <w:r w:rsidRPr="00E56C35">
              <w:rPr>
                <w:rFonts w:hint="eastAsia"/>
                <w:b/>
                <w:bCs/>
                <w:sz w:val="22"/>
                <w:szCs w:val="22"/>
                <w:rtl/>
              </w:rPr>
              <w:t>הגשת</w:t>
            </w:r>
            <w:r w:rsidRPr="00E56C35">
              <w:rPr>
                <w:b/>
                <w:bCs/>
                <w:sz w:val="22"/>
                <w:szCs w:val="22"/>
                <w:rtl/>
              </w:rPr>
              <w:t xml:space="preserve"> </w:t>
            </w:r>
            <w:r w:rsidRPr="00E56C35">
              <w:rPr>
                <w:rFonts w:hint="eastAsia"/>
                <w:b/>
                <w:bCs/>
                <w:sz w:val="22"/>
                <w:szCs w:val="22"/>
                <w:rtl/>
              </w:rPr>
              <w:t>הצעתו</w:t>
            </w:r>
            <w:r>
              <w:rPr>
                <w:rFonts w:hint="cs"/>
                <w:sz w:val="22"/>
                <w:szCs w:val="22"/>
                <w:rtl/>
              </w:rPr>
              <w:t xml:space="preserve"> אישור ותצהיר בהתאם לדרישות המפורטות בסעיף 2 ב' לחוק.</w:t>
            </w:r>
            <w:r w:rsidR="00CE3644">
              <w:rPr>
                <w:sz w:val="22"/>
                <w:szCs w:val="22"/>
                <w:rtl/>
              </w:rPr>
              <w:t xml:space="preserve"> </w:t>
            </w:r>
            <w:r>
              <w:rPr>
                <w:rFonts w:hint="cs"/>
                <w:b/>
                <w:sz w:val="22"/>
                <w:szCs w:val="22"/>
                <w:rtl/>
              </w:rPr>
              <w:t xml:space="preserve">יובהר למען הסר ספק, כי עסק שלא יגיש את המסמכים הנדרשים על פי חוק, </w:t>
            </w:r>
            <w:r>
              <w:rPr>
                <w:rFonts w:hint="cs"/>
                <w:bCs/>
                <w:sz w:val="22"/>
                <w:szCs w:val="22"/>
                <w:rtl/>
              </w:rPr>
              <w:t>במועד הגשת ההצעה למכרז</w:t>
            </w:r>
            <w:r>
              <w:rPr>
                <w:rFonts w:hint="cs"/>
                <w:b/>
                <w:sz w:val="22"/>
                <w:szCs w:val="22"/>
                <w:rtl/>
              </w:rPr>
              <w:t>, לא יוכל לקבל את העדיפות</w:t>
            </w:r>
            <w:r w:rsidR="00CE3644">
              <w:rPr>
                <w:rFonts w:hint="cs"/>
                <w:b/>
                <w:sz w:val="22"/>
                <w:szCs w:val="22"/>
                <w:rtl/>
              </w:rPr>
              <w:t xml:space="preserve"> </w:t>
            </w:r>
            <w:r>
              <w:rPr>
                <w:rFonts w:hint="cs"/>
                <w:b/>
                <w:sz w:val="22"/>
                <w:szCs w:val="22"/>
                <w:rtl/>
              </w:rPr>
              <w:t>הקבועה בחוק, גם אם ענה על דרישות החוק המהותיות.</w:t>
            </w:r>
          </w:p>
          <w:p w:rsidR="007D4409" w:rsidRPr="00F53A0A" w:rsidRDefault="007D4409" w:rsidP="0094161E">
            <w:pPr>
              <w:spacing w:line="360" w:lineRule="auto"/>
              <w:jc w:val="both"/>
              <w:rPr>
                <w:b/>
                <w:sz w:val="22"/>
                <w:szCs w:val="22"/>
                <w:rtl/>
              </w:rPr>
            </w:pPr>
          </w:p>
        </w:tc>
        <w:tc>
          <w:tcPr>
            <w:tcW w:w="553" w:type="dxa"/>
            <w:shd w:val="clear" w:color="auto" w:fill="auto"/>
          </w:tcPr>
          <w:p w:rsidR="009109CA" w:rsidRPr="00F53A0A" w:rsidRDefault="009109CA" w:rsidP="0094161E">
            <w:pPr>
              <w:spacing w:line="360" w:lineRule="auto"/>
              <w:jc w:val="both"/>
              <w:rPr>
                <w:sz w:val="22"/>
                <w:szCs w:val="22"/>
                <w:rtl/>
              </w:rPr>
            </w:pPr>
          </w:p>
        </w:tc>
      </w:tr>
      <w:tr w:rsidR="009109CA" w:rsidRPr="00A728D4" w:rsidTr="00D70BEB">
        <w:tc>
          <w:tcPr>
            <w:tcW w:w="410" w:type="dxa"/>
            <w:shd w:val="clear" w:color="auto" w:fill="auto"/>
          </w:tcPr>
          <w:p w:rsidR="009109CA" w:rsidRPr="00A728D4" w:rsidRDefault="009109CA" w:rsidP="0094161E">
            <w:pPr>
              <w:spacing w:line="360" w:lineRule="auto"/>
              <w:rPr>
                <w:b/>
                <w:bCs/>
                <w:sz w:val="22"/>
                <w:szCs w:val="22"/>
                <w:rtl/>
              </w:rPr>
            </w:pPr>
          </w:p>
        </w:tc>
        <w:tc>
          <w:tcPr>
            <w:tcW w:w="1203" w:type="dxa"/>
            <w:shd w:val="clear" w:color="auto" w:fill="auto"/>
          </w:tcPr>
          <w:p w:rsidR="009109CA" w:rsidRPr="00A728D4" w:rsidRDefault="009109CA" w:rsidP="0094161E">
            <w:pPr>
              <w:spacing w:line="360" w:lineRule="auto"/>
              <w:rPr>
                <w:b/>
                <w:bCs/>
                <w:sz w:val="22"/>
                <w:szCs w:val="22"/>
                <w:rtl/>
              </w:rPr>
            </w:pPr>
          </w:p>
        </w:tc>
        <w:tc>
          <w:tcPr>
            <w:tcW w:w="425" w:type="dxa"/>
            <w:shd w:val="clear" w:color="auto" w:fill="auto"/>
          </w:tcPr>
          <w:p w:rsidR="009109CA" w:rsidRPr="00A728D4" w:rsidRDefault="009109CA" w:rsidP="0094161E">
            <w:pPr>
              <w:spacing w:line="360" w:lineRule="auto"/>
              <w:jc w:val="both"/>
              <w:rPr>
                <w:b/>
                <w:bCs/>
                <w:sz w:val="22"/>
                <w:szCs w:val="22"/>
                <w:rtl/>
              </w:rPr>
            </w:pPr>
          </w:p>
        </w:tc>
        <w:tc>
          <w:tcPr>
            <w:tcW w:w="471" w:type="dxa"/>
            <w:shd w:val="clear" w:color="auto" w:fill="auto"/>
          </w:tcPr>
          <w:p w:rsidR="009109CA" w:rsidRPr="00F53A0A" w:rsidRDefault="009109CA" w:rsidP="0094161E">
            <w:pPr>
              <w:spacing w:line="360" w:lineRule="auto"/>
              <w:jc w:val="both"/>
              <w:rPr>
                <w:b/>
                <w:bCs/>
                <w:sz w:val="22"/>
                <w:szCs w:val="22"/>
                <w:rtl/>
              </w:rPr>
            </w:pPr>
          </w:p>
        </w:tc>
        <w:tc>
          <w:tcPr>
            <w:tcW w:w="8008" w:type="dxa"/>
            <w:shd w:val="clear" w:color="auto" w:fill="auto"/>
          </w:tcPr>
          <w:p w:rsidR="009109CA" w:rsidRPr="00F53A0A" w:rsidRDefault="009109CA" w:rsidP="0094161E">
            <w:pPr>
              <w:spacing w:line="360" w:lineRule="auto"/>
              <w:jc w:val="both"/>
              <w:rPr>
                <w:sz w:val="22"/>
                <w:szCs w:val="22"/>
                <w:rtl/>
              </w:rPr>
            </w:pPr>
          </w:p>
        </w:tc>
        <w:tc>
          <w:tcPr>
            <w:tcW w:w="553" w:type="dxa"/>
            <w:shd w:val="clear" w:color="auto" w:fill="auto"/>
          </w:tcPr>
          <w:p w:rsidR="009109CA" w:rsidRPr="00F53A0A" w:rsidRDefault="009109CA" w:rsidP="0094161E">
            <w:pPr>
              <w:spacing w:line="360" w:lineRule="auto"/>
              <w:jc w:val="both"/>
              <w:rPr>
                <w:sz w:val="22"/>
                <w:szCs w:val="22"/>
                <w:rtl/>
              </w:rPr>
            </w:pPr>
          </w:p>
        </w:tc>
      </w:tr>
      <w:tr w:rsidR="009109CA" w:rsidRPr="00A728D4" w:rsidTr="00D70BEB">
        <w:tc>
          <w:tcPr>
            <w:tcW w:w="410" w:type="dxa"/>
            <w:shd w:val="clear" w:color="auto" w:fill="auto"/>
          </w:tcPr>
          <w:p w:rsidR="009109CA" w:rsidRPr="00A728D4" w:rsidRDefault="009109CA" w:rsidP="0094161E">
            <w:pPr>
              <w:spacing w:line="360" w:lineRule="auto"/>
              <w:rPr>
                <w:b/>
                <w:bCs/>
                <w:sz w:val="22"/>
                <w:szCs w:val="22"/>
                <w:rtl/>
              </w:rPr>
            </w:pPr>
          </w:p>
        </w:tc>
        <w:tc>
          <w:tcPr>
            <w:tcW w:w="1203" w:type="dxa"/>
            <w:shd w:val="clear" w:color="auto" w:fill="auto"/>
          </w:tcPr>
          <w:p w:rsidR="009109CA" w:rsidRPr="00A728D4" w:rsidRDefault="009109CA" w:rsidP="0094161E">
            <w:pPr>
              <w:spacing w:line="360" w:lineRule="auto"/>
              <w:rPr>
                <w:b/>
                <w:bCs/>
                <w:sz w:val="22"/>
                <w:szCs w:val="22"/>
                <w:rtl/>
              </w:rPr>
            </w:pPr>
          </w:p>
        </w:tc>
        <w:tc>
          <w:tcPr>
            <w:tcW w:w="425" w:type="dxa"/>
            <w:shd w:val="clear" w:color="auto" w:fill="auto"/>
          </w:tcPr>
          <w:p w:rsidR="009109CA" w:rsidRPr="00A728D4" w:rsidRDefault="009109CA" w:rsidP="0094161E">
            <w:pPr>
              <w:spacing w:line="360" w:lineRule="auto"/>
              <w:jc w:val="both"/>
              <w:rPr>
                <w:b/>
                <w:bCs/>
                <w:sz w:val="22"/>
                <w:szCs w:val="22"/>
                <w:rtl/>
              </w:rPr>
            </w:pPr>
            <w:r w:rsidRPr="00A728D4">
              <w:rPr>
                <w:rFonts w:hint="cs"/>
                <w:b/>
                <w:bCs/>
                <w:sz w:val="22"/>
                <w:szCs w:val="22"/>
                <w:rtl/>
              </w:rPr>
              <w:t>ד</w:t>
            </w:r>
          </w:p>
        </w:tc>
        <w:tc>
          <w:tcPr>
            <w:tcW w:w="471" w:type="dxa"/>
            <w:shd w:val="clear" w:color="auto" w:fill="auto"/>
          </w:tcPr>
          <w:p w:rsidR="009109CA" w:rsidRPr="00F53A0A" w:rsidRDefault="009109CA" w:rsidP="0094161E">
            <w:pPr>
              <w:spacing w:line="360" w:lineRule="auto"/>
              <w:jc w:val="both"/>
              <w:rPr>
                <w:b/>
                <w:bCs/>
                <w:sz w:val="22"/>
                <w:szCs w:val="22"/>
                <w:rtl/>
              </w:rPr>
            </w:pPr>
          </w:p>
        </w:tc>
        <w:tc>
          <w:tcPr>
            <w:tcW w:w="8008" w:type="dxa"/>
            <w:shd w:val="clear" w:color="auto" w:fill="auto"/>
          </w:tcPr>
          <w:p w:rsidR="009109CA" w:rsidRPr="00F53A0A" w:rsidRDefault="009109CA" w:rsidP="0094161E">
            <w:pPr>
              <w:spacing w:line="360" w:lineRule="auto"/>
              <w:jc w:val="both"/>
              <w:rPr>
                <w:sz w:val="22"/>
                <w:szCs w:val="22"/>
                <w:rtl/>
              </w:rPr>
            </w:pPr>
            <w:r w:rsidRPr="00F53A0A">
              <w:rPr>
                <w:sz w:val="22"/>
                <w:szCs w:val="22"/>
                <w:rtl/>
              </w:rPr>
              <w:t xml:space="preserve"> </w:t>
            </w:r>
            <w:r w:rsidRPr="00F53A0A">
              <w:rPr>
                <w:rFonts w:hint="eastAsia"/>
                <w:sz w:val="22"/>
                <w:szCs w:val="22"/>
                <w:rtl/>
              </w:rPr>
              <w:t>המציע</w:t>
            </w:r>
            <w:r w:rsidRPr="00F53A0A">
              <w:rPr>
                <w:sz w:val="22"/>
                <w:szCs w:val="22"/>
                <w:rtl/>
              </w:rPr>
              <w:t xml:space="preserve"> </w:t>
            </w:r>
            <w:r w:rsidRPr="00F53A0A">
              <w:rPr>
                <w:rFonts w:hint="eastAsia"/>
                <w:sz w:val="22"/>
                <w:szCs w:val="22"/>
                <w:rtl/>
              </w:rPr>
              <w:t>מצהיר</w:t>
            </w:r>
            <w:r w:rsidRPr="00F53A0A">
              <w:rPr>
                <w:sz w:val="22"/>
                <w:szCs w:val="22"/>
                <w:rtl/>
              </w:rPr>
              <w:t xml:space="preserve"> </w:t>
            </w:r>
            <w:r w:rsidRPr="00F53A0A">
              <w:rPr>
                <w:rFonts w:hint="eastAsia"/>
                <w:sz w:val="22"/>
                <w:szCs w:val="22"/>
                <w:rtl/>
              </w:rPr>
              <w:t>כי</w:t>
            </w:r>
            <w:r w:rsidRPr="00F53A0A">
              <w:rPr>
                <w:sz w:val="22"/>
                <w:szCs w:val="22"/>
                <w:rtl/>
              </w:rPr>
              <w:t xml:space="preserve"> </w:t>
            </w:r>
            <w:r w:rsidRPr="00F53A0A">
              <w:rPr>
                <w:rFonts w:hint="eastAsia"/>
                <w:sz w:val="22"/>
                <w:szCs w:val="22"/>
                <w:rtl/>
              </w:rPr>
              <w:t>הוא</w:t>
            </w:r>
            <w:r w:rsidRPr="00F53A0A">
              <w:rPr>
                <w:sz w:val="22"/>
                <w:szCs w:val="22"/>
                <w:rtl/>
              </w:rPr>
              <w:t xml:space="preserve"> </w:t>
            </w:r>
            <w:r w:rsidRPr="00F53A0A">
              <w:rPr>
                <w:rFonts w:hint="eastAsia"/>
                <w:sz w:val="22"/>
                <w:szCs w:val="22"/>
                <w:rtl/>
              </w:rPr>
              <w:t>מקיים</w:t>
            </w:r>
            <w:r w:rsidRPr="00F53A0A">
              <w:rPr>
                <w:sz w:val="22"/>
                <w:szCs w:val="22"/>
                <w:rtl/>
              </w:rPr>
              <w:t xml:space="preserve"> </w:t>
            </w:r>
            <w:r w:rsidRPr="00F53A0A">
              <w:rPr>
                <w:rFonts w:hint="eastAsia"/>
                <w:sz w:val="22"/>
                <w:szCs w:val="22"/>
                <w:rtl/>
              </w:rPr>
              <w:t>את</w:t>
            </w:r>
            <w:r w:rsidRPr="00F53A0A">
              <w:rPr>
                <w:sz w:val="22"/>
                <w:szCs w:val="22"/>
                <w:rtl/>
              </w:rPr>
              <w:t xml:space="preserve"> </w:t>
            </w:r>
            <w:r w:rsidRPr="00F53A0A">
              <w:rPr>
                <w:rFonts w:hint="eastAsia"/>
                <w:sz w:val="22"/>
                <w:szCs w:val="22"/>
                <w:rtl/>
              </w:rPr>
              <w:t>חובותיו</w:t>
            </w:r>
            <w:r w:rsidRPr="00F53A0A">
              <w:rPr>
                <w:sz w:val="22"/>
                <w:szCs w:val="22"/>
                <w:rtl/>
              </w:rPr>
              <w:t xml:space="preserve"> </w:t>
            </w:r>
            <w:r w:rsidRPr="00F53A0A">
              <w:rPr>
                <w:rFonts w:hint="eastAsia"/>
                <w:sz w:val="22"/>
                <w:szCs w:val="22"/>
                <w:rtl/>
              </w:rPr>
              <w:t>בעניין</w:t>
            </w:r>
            <w:r w:rsidRPr="00F53A0A">
              <w:rPr>
                <w:sz w:val="22"/>
                <w:szCs w:val="22"/>
                <w:rtl/>
              </w:rPr>
              <w:t xml:space="preserve"> </w:t>
            </w:r>
            <w:r w:rsidRPr="00F53A0A">
              <w:rPr>
                <w:rFonts w:hint="eastAsia"/>
                <w:sz w:val="22"/>
                <w:szCs w:val="22"/>
                <w:rtl/>
              </w:rPr>
              <w:t>שמירת</w:t>
            </w:r>
            <w:r w:rsidRPr="00F53A0A">
              <w:rPr>
                <w:sz w:val="22"/>
                <w:szCs w:val="22"/>
                <w:rtl/>
              </w:rPr>
              <w:t xml:space="preserve"> </w:t>
            </w:r>
            <w:r w:rsidRPr="00F53A0A">
              <w:rPr>
                <w:rFonts w:hint="eastAsia"/>
                <w:sz w:val="22"/>
                <w:szCs w:val="22"/>
                <w:rtl/>
              </w:rPr>
              <w:t>זכויות</w:t>
            </w:r>
            <w:r w:rsidRPr="00F53A0A">
              <w:rPr>
                <w:sz w:val="22"/>
                <w:szCs w:val="22"/>
                <w:rtl/>
              </w:rPr>
              <w:t xml:space="preserve"> </w:t>
            </w:r>
            <w:r w:rsidRPr="00F53A0A">
              <w:rPr>
                <w:rFonts w:hint="eastAsia"/>
                <w:sz w:val="22"/>
                <w:szCs w:val="22"/>
                <w:rtl/>
              </w:rPr>
              <w:t>עובדים</w:t>
            </w:r>
            <w:r w:rsidRPr="00F53A0A">
              <w:rPr>
                <w:sz w:val="22"/>
                <w:szCs w:val="22"/>
                <w:rtl/>
              </w:rPr>
              <w:t xml:space="preserve"> </w:t>
            </w:r>
            <w:r w:rsidRPr="00F53A0A">
              <w:rPr>
                <w:rFonts w:hint="eastAsia"/>
                <w:sz w:val="22"/>
                <w:szCs w:val="22"/>
                <w:rtl/>
              </w:rPr>
              <w:t>לפי</w:t>
            </w:r>
            <w:r w:rsidRPr="00F53A0A">
              <w:rPr>
                <w:sz w:val="22"/>
                <w:szCs w:val="22"/>
                <w:rtl/>
              </w:rPr>
              <w:t xml:space="preserve"> </w:t>
            </w:r>
            <w:r w:rsidRPr="00F53A0A">
              <w:rPr>
                <w:rFonts w:hint="eastAsia"/>
                <w:sz w:val="22"/>
                <w:szCs w:val="22"/>
                <w:rtl/>
              </w:rPr>
              <w:t>דיני</w:t>
            </w:r>
            <w:r w:rsidRPr="00F53A0A">
              <w:rPr>
                <w:sz w:val="22"/>
                <w:szCs w:val="22"/>
                <w:rtl/>
              </w:rPr>
              <w:t xml:space="preserve"> </w:t>
            </w:r>
            <w:r w:rsidRPr="00F53A0A">
              <w:rPr>
                <w:rFonts w:hint="eastAsia"/>
                <w:sz w:val="22"/>
                <w:szCs w:val="22"/>
                <w:rtl/>
              </w:rPr>
              <w:t>עבודה</w:t>
            </w:r>
            <w:r w:rsidRPr="00F53A0A">
              <w:rPr>
                <w:sz w:val="22"/>
                <w:szCs w:val="22"/>
                <w:rtl/>
              </w:rPr>
              <w:t xml:space="preserve">, </w:t>
            </w:r>
            <w:r w:rsidRPr="00F53A0A">
              <w:rPr>
                <w:rFonts w:hint="eastAsia"/>
                <w:sz w:val="22"/>
                <w:szCs w:val="22"/>
                <w:rtl/>
              </w:rPr>
              <w:t>צווי</w:t>
            </w:r>
            <w:r w:rsidRPr="00F53A0A">
              <w:rPr>
                <w:sz w:val="22"/>
                <w:szCs w:val="22"/>
                <w:rtl/>
              </w:rPr>
              <w:t xml:space="preserve"> </w:t>
            </w:r>
            <w:r w:rsidRPr="00F53A0A">
              <w:rPr>
                <w:rFonts w:hint="eastAsia"/>
                <w:sz w:val="22"/>
                <w:szCs w:val="22"/>
                <w:rtl/>
              </w:rPr>
              <w:t>הרחבה</w:t>
            </w:r>
            <w:r w:rsidRPr="00F53A0A">
              <w:rPr>
                <w:sz w:val="22"/>
                <w:szCs w:val="22"/>
                <w:rtl/>
              </w:rPr>
              <w:t xml:space="preserve"> </w:t>
            </w:r>
            <w:r w:rsidRPr="00F53A0A">
              <w:rPr>
                <w:rFonts w:hint="eastAsia"/>
                <w:sz w:val="22"/>
                <w:szCs w:val="22"/>
                <w:rtl/>
              </w:rPr>
              <w:t>והסכמים</w:t>
            </w:r>
            <w:r w:rsidRPr="00F53A0A">
              <w:rPr>
                <w:sz w:val="22"/>
                <w:szCs w:val="22"/>
                <w:rtl/>
              </w:rPr>
              <w:t xml:space="preserve"> </w:t>
            </w:r>
            <w:r w:rsidRPr="00F53A0A">
              <w:rPr>
                <w:rFonts w:hint="eastAsia"/>
                <w:sz w:val="22"/>
                <w:szCs w:val="22"/>
                <w:rtl/>
              </w:rPr>
              <w:t>קיבוציים</w:t>
            </w:r>
            <w:r w:rsidRPr="00F53A0A">
              <w:rPr>
                <w:sz w:val="22"/>
                <w:szCs w:val="22"/>
                <w:rtl/>
              </w:rPr>
              <w:t xml:space="preserve"> </w:t>
            </w:r>
            <w:r w:rsidRPr="00F53A0A">
              <w:rPr>
                <w:rFonts w:hint="eastAsia"/>
                <w:sz w:val="22"/>
                <w:szCs w:val="22"/>
                <w:rtl/>
              </w:rPr>
              <w:t>החלים</w:t>
            </w:r>
            <w:r w:rsidRPr="00F53A0A">
              <w:rPr>
                <w:sz w:val="22"/>
                <w:szCs w:val="22"/>
                <w:rtl/>
              </w:rPr>
              <w:t xml:space="preserve"> </w:t>
            </w:r>
            <w:r w:rsidRPr="00F53A0A">
              <w:rPr>
                <w:rFonts w:hint="eastAsia"/>
                <w:sz w:val="22"/>
                <w:szCs w:val="22"/>
                <w:rtl/>
              </w:rPr>
              <w:t>על</w:t>
            </w:r>
            <w:r w:rsidRPr="00F53A0A">
              <w:rPr>
                <w:sz w:val="22"/>
                <w:szCs w:val="22"/>
                <w:rtl/>
              </w:rPr>
              <w:t xml:space="preserve"> </w:t>
            </w:r>
            <w:r w:rsidRPr="00F53A0A">
              <w:rPr>
                <w:rFonts w:hint="eastAsia"/>
                <w:sz w:val="22"/>
                <w:szCs w:val="22"/>
                <w:rtl/>
              </w:rPr>
              <w:t>המציע</w:t>
            </w:r>
            <w:r w:rsidRPr="00F53A0A">
              <w:rPr>
                <w:sz w:val="22"/>
                <w:szCs w:val="22"/>
                <w:rtl/>
              </w:rPr>
              <w:t xml:space="preserve"> </w:t>
            </w:r>
            <w:r w:rsidRPr="00F53A0A">
              <w:rPr>
                <w:rFonts w:hint="eastAsia"/>
                <w:sz w:val="22"/>
                <w:szCs w:val="22"/>
                <w:rtl/>
              </w:rPr>
              <w:t>כמעסיק</w:t>
            </w:r>
            <w:r>
              <w:rPr>
                <w:rFonts w:hint="cs"/>
                <w:sz w:val="22"/>
                <w:szCs w:val="22"/>
                <w:rtl/>
              </w:rPr>
              <w:t>,</w:t>
            </w:r>
            <w:r w:rsidRPr="00F53A0A">
              <w:rPr>
                <w:sz w:val="22"/>
                <w:szCs w:val="22"/>
                <w:rtl/>
              </w:rPr>
              <w:t xml:space="preserve"> </w:t>
            </w:r>
            <w:r w:rsidRPr="00F53A0A">
              <w:rPr>
                <w:rFonts w:hint="eastAsia"/>
                <w:sz w:val="22"/>
                <w:szCs w:val="22"/>
                <w:rtl/>
              </w:rPr>
              <w:t>לצורך</w:t>
            </w:r>
            <w:r w:rsidRPr="00F53A0A">
              <w:rPr>
                <w:sz w:val="22"/>
                <w:szCs w:val="22"/>
                <w:rtl/>
              </w:rPr>
              <w:t xml:space="preserve"> </w:t>
            </w:r>
            <w:r w:rsidRPr="00F53A0A">
              <w:rPr>
                <w:rFonts w:hint="eastAsia"/>
                <w:sz w:val="22"/>
                <w:szCs w:val="22"/>
                <w:rtl/>
              </w:rPr>
              <w:t>אספקת</w:t>
            </w:r>
            <w:r w:rsidRPr="00F53A0A">
              <w:rPr>
                <w:sz w:val="22"/>
                <w:szCs w:val="22"/>
                <w:rtl/>
              </w:rPr>
              <w:t xml:space="preserve"> </w:t>
            </w:r>
            <w:r w:rsidRPr="00F53A0A">
              <w:rPr>
                <w:rFonts w:hint="eastAsia"/>
                <w:sz w:val="22"/>
                <w:szCs w:val="22"/>
                <w:rtl/>
              </w:rPr>
              <w:t>העבודה</w:t>
            </w:r>
            <w:r w:rsidRPr="00F53A0A">
              <w:rPr>
                <w:sz w:val="22"/>
                <w:szCs w:val="22"/>
                <w:rtl/>
              </w:rPr>
              <w:t xml:space="preserve"> </w:t>
            </w:r>
            <w:r w:rsidRPr="00F53A0A">
              <w:rPr>
                <w:rFonts w:hint="eastAsia"/>
                <w:sz w:val="22"/>
                <w:szCs w:val="22"/>
                <w:rtl/>
              </w:rPr>
              <w:t>או</w:t>
            </w:r>
            <w:r w:rsidRPr="00F53A0A">
              <w:rPr>
                <w:sz w:val="22"/>
                <w:szCs w:val="22"/>
                <w:rtl/>
              </w:rPr>
              <w:t xml:space="preserve"> </w:t>
            </w:r>
            <w:r w:rsidRPr="00F53A0A">
              <w:rPr>
                <w:rFonts w:hint="eastAsia"/>
                <w:sz w:val="22"/>
                <w:szCs w:val="22"/>
                <w:rtl/>
              </w:rPr>
              <w:t>השירותים</w:t>
            </w:r>
            <w:r w:rsidRPr="00F53A0A">
              <w:rPr>
                <w:sz w:val="22"/>
                <w:szCs w:val="22"/>
                <w:rtl/>
              </w:rPr>
              <w:t>.</w:t>
            </w:r>
          </w:p>
          <w:p w:rsidR="009109CA" w:rsidRPr="00F53A0A" w:rsidRDefault="009109CA" w:rsidP="0094161E">
            <w:pPr>
              <w:spacing w:line="360" w:lineRule="auto"/>
              <w:jc w:val="both"/>
              <w:rPr>
                <w:sz w:val="22"/>
                <w:szCs w:val="22"/>
                <w:rtl/>
              </w:rPr>
            </w:pPr>
            <w:r w:rsidRPr="00F53A0A">
              <w:rPr>
                <w:rFonts w:hint="eastAsia"/>
                <w:sz w:val="22"/>
                <w:szCs w:val="22"/>
                <w:rtl/>
              </w:rPr>
              <w:t>כמו</w:t>
            </w:r>
            <w:r w:rsidRPr="00F53A0A">
              <w:rPr>
                <w:sz w:val="22"/>
                <w:szCs w:val="22"/>
                <w:rtl/>
              </w:rPr>
              <w:t xml:space="preserve"> </w:t>
            </w:r>
            <w:r w:rsidRPr="00F53A0A">
              <w:rPr>
                <w:rFonts w:hint="eastAsia"/>
                <w:sz w:val="22"/>
                <w:szCs w:val="22"/>
                <w:rtl/>
              </w:rPr>
              <w:t>כן</w:t>
            </w:r>
            <w:r w:rsidRPr="00F53A0A">
              <w:rPr>
                <w:sz w:val="22"/>
                <w:szCs w:val="22"/>
                <w:rtl/>
              </w:rPr>
              <w:t xml:space="preserve">, </w:t>
            </w:r>
            <w:r w:rsidRPr="00F53A0A">
              <w:rPr>
                <w:rFonts w:hint="eastAsia"/>
                <w:sz w:val="22"/>
                <w:szCs w:val="22"/>
                <w:rtl/>
              </w:rPr>
              <w:t>מתחייב</w:t>
            </w:r>
            <w:r w:rsidRPr="00F53A0A">
              <w:rPr>
                <w:sz w:val="22"/>
                <w:szCs w:val="22"/>
                <w:rtl/>
              </w:rPr>
              <w:t xml:space="preserve"> </w:t>
            </w:r>
            <w:r w:rsidRPr="00F53A0A">
              <w:rPr>
                <w:rFonts w:hint="eastAsia"/>
                <w:sz w:val="22"/>
                <w:szCs w:val="22"/>
                <w:rtl/>
              </w:rPr>
              <w:t>המציע</w:t>
            </w:r>
            <w:r w:rsidRPr="00F53A0A">
              <w:rPr>
                <w:sz w:val="22"/>
                <w:szCs w:val="22"/>
                <w:rtl/>
              </w:rPr>
              <w:t xml:space="preserve"> </w:t>
            </w:r>
            <w:r w:rsidRPr="00F53A0A">
              <w:rPr>
                <w:rFonts w:hint="eastAsia"/>
                <w:sz w:val="22"/>
                <w:szCs w:val="22"/>
                <w:rtl/>
              </w:rPr>
              <w:t>לעמוד</w:t>
            </w:r>
            <w:r w:rsidRPr="00F53A0A">
              <w:rPr>
                <w:sz w:val="22"/>
                <w:szCs w:val="22"/>
                <w:rtl/>
              </w:rPr>
              <w:t xml:space="preserve"> </w:t>
            </w:r>
            <w:r w:rsidRPr="00F53A0A">
              <w:rPr>
                <w:rFonts w:hint="eastAsia"/>
                <w:sz w:val="22"/>
                <w:szCs w:val="22"/>
                <w:rtl/>
              </w:rPr>
              <w:t>בחובותיו</w:t>
            </w:r>
            <w:r w:rsidRPr="00F53A0A">
              <w:rPr>
                <w:sz w:val="22"/>
                <w:szCs w:val="22"/>
                <w:rtl/>
              </w:rPr>
              <w:t xml:space="preserve"> </w:t>
            </w:r>
            <w:r w:rsidRPr="00F53A0A">
              <w:rPr>
                <w:rFonts w:hint="eastAsia"/>
                <w:sz w:val="22"/>
                <w:szCs w:val="22"/>
                <w:rtl/>
              </w:rPr>
              <w:t>המפורטות</w:t>
            </w:r>
            <w:r w:rsidRPr="00F53A0A">
              <w:rPr>
                <w:sz w:val="22"/>
                <w:szCs w:val="22"/>
                <w:rtl/>
              </w:rPr>
              <w:t xml:space="preserve"> </w:t>
            </w:r>
            <w:r w:rsidRPr="00F53A0A">
              <w:rPr>
                <w:rFonts w:hint="eastAsia"/>
                <w:sz w:val="22"/>
                <w:szCs w:val="22"/>
                <w:rtl/>
              </w:rPr>
              <w:t>לעיל</w:t>
            </w:r>
            <w:r w:rsidRPr="00F53A0A">
              <w:rPr>
                <w:sz w:val="22"/>
                <w:szCs w:val="22"/>
                <w:rtl/>
              </w:rPr>
              <w:t xml:space="preserve"> </w:t>
            </w:r>
            <w:r w:rsidRPr="00F53A0A">
              <w:rPr>
                <w:rFonts w:hint="eastAsia"/>
                <w:sz w:val="22"/>
                <w:szCs w:val="22"/>
                <w:rtl/>
              </w:rPr>
              <w:t>לגבי</w:t>
            </w:r>
            <w:r w:rsidRPr="00F53A0A">
              <w:rPr>
                <w:sz w:val="22"/>
                <w:szCs w:val="22"/>
                <w:rtl/>
              </w:rPr>
              <w:t xml:space="preserve"> </w:t>
            </w:r>
            <w:r w:rsidRPr="00F53A0A">
              <w:rPr>
                <w:rFonts w:hint="eastAsia"/>
                <w:sz w:val="22"/>
                <w:szCs w:val="22"/>
                <w:rtl/>
              </w:rPr>
              <w:t>העובדים</w:t>
            </w:r>
            <w:r w:rsidRPr="00F53A0A">
              <w:rPr>
                <w:sz w:val="22"/>
                <w:szCs w:val="22"/>
                <w:rtl/>
              </w:rPr>
              <w:t xml:space="preserve"> </w:t>
            </w:r>
            <w:r w:rsidRPr="00F53A0A">
              <w:rPr>
                <w:rFonts w:hint="eastAsia"/>
                <w:sz w:val="22"/>
                <w:szCs w:val="22"/>
                <w:rtl/>
              </w:rPr>
              <w:t>שיועסקו</w:t>
            </w:r>
            <w:r w:rsidRPr="00F53A0A">
              <w:rPr>
                <w:sz w:val="22"/>
                <w:szCs w:val="22"/>
                <w:rtl/>
              </w:rPr>
              <w:t xml:space="preserve"> </w:t>
            </w:r>
            <w:r w:rsidRPr="00F53A0A">
              <w:rPr>
                <w:rFonts w:hint="eastAsia"/>
                <w:sz w:val="22"/>
                <w:szCs w:val="22"/>
                <w:rtl/>
              </w:rPr>
              <w:t>על</w:t>
            </w:r>
            <w:r w:rsidRPr="00F53A0A">
              <w:rPr>
                <w:sz w:val="22"/>
                <w:szCs w:val="22"/>
                <w:rtl/>
              </w:rPr>
              <w:t xml:space="preserve"> </w:t>
            </w:r>
            <w:r w:rsidRPr="00F53A0A">
              <w:rPr>
                <w:rFonts w:hint="eastAsia"/>
                <w:sz w:val="22"/>
                <w:szCs w:val="22"/>
                <w:rtl/>
              </w:rPr>
              <w:t>ידו</w:t>
            </w:r>
            <w:r w:rsidRPr="00F53A0A">
              <w:rPr>
                <w:sz w:val="22"/>
                <w:szCs w:val="22"/>
                <w:rtl/>
              </w:rPr>
              <w:t xml:space="preserve"> </w:t>
            </w:r>
            <w:r w:rsidRPr="00F53A0A">
              <w:rPr>
                <w:rFonts w:hint="eastAsia"/>
                <w:sz w:val="22"/>
                <w:szCs w:val="22"/>
                <w:rtl/>
              </w:rPr>
              <w:t>במהלך</w:t>
            </w:r>
            <w:r w:rsidRPr="00F53A0A">
              <w:rPr>
                <w:sz w:val="22"/>
                <w:szCs w:val="22"/>
                <w:rtl/>
              </w:rPr>
              <w:t xml:space="preserve"> </w:t>
            </w:r>
            <w:r w:rsidRPr="00F53A0A">
              <w:rPr>
                <w:rFonts w:hint="eastAsia"/>
                <w:sz w:val="22"/>
                <w:szCs w:val="22"/>
                <w:rtl/>
              </w:rPr>
              <w:t>תקופת</w:t>
            </w:r>
            <w:r w:rsidRPr="00F53A0A">
              <w:rPr>
                <w:sz w:val="22"/>
                <w:szCs w:val="22"/>
                <w:rtl/>
              </w:rPr>
              <w:t xml:space="preserve"> </w:t>
            </w:r>
            <w:r w:rsidRPr="00F53A0A">
              <w:rPr>
                <w:rFonts w:hint="eastAsia"/>
                <w:sz w:val="22"/>
                <w:szCs w:val="22"/>
                <w:rtl/>
              </w:rPr>
              <w:t>ההתקשרות</w:t>
            </w:r>
            <w:r w:rsidRPr="00F53A0A">
              <w:rPr>
                <w:sz w:val="22"/>
                <w:szCs w:val="22"/>
                <w:rtl/>
              </w:rPr>
              <w:t>.</w:t>
            </w:r>
            <w:r>
              <w:rPr>
                <w:rFonts w:hint="cs"/>
                <w:sz w:val="22"/>
                <w:szCs w:val="22"/>
                <w:rtl/>
              </w:rPr>
              <w:t xml:space="preserve"> להוכחת התחייבויות אלו המפורטות בפסקה זו ובפסקה מעלה, יחתום המציע על</w:t>
            </w:r>
            <w:r w:rsidR="00CE3644">
              <w:rPr>
                <w:rFonts w:hint="cs"/>
                <w:sz w:val="22"/>
                <w:szCs w:val="22"/>
                <w:rtl/>
              </w:rPr>
              <w:t xml:space="preserve"> </w:t>
            </w:r>
            <w:r>
              <w:rPr>
                <w:rFonts w:hint="cs"/>
                <w:sz w:val="22"/>
                <w:szCs w:val="22"/>
                <w:rtl/>
              </w:rPr>
              <w:t xml:space="preserve">נספחים 2 ו- 3 למכרז זה בפני עו"ד. </w:t>
            </w:r>
          </w:p>
          <w:p w:rsidR="009109CA" w:rsidRPr="00F53A0A" w:rsidRDefault="009109CA" w:rsidP="0094161E">
            <w:pPr>
              <w:spacing w:line="360" w:lineRule="auto"/>
              <w:jc w:val="both"/>
              <w:rPr>
                <w:sz w:val="22"/>
                <w:szCs w:val="22"/>
                <w:rtl/>
              </w:rPr>
            </w:pPr>
            <w:r w:rsidRPr="00F53A0A">
              <w:rPr>
                <w:rFonts w:hint="eastAsia"/>
                <w:sz w:val="22"/>
                <w:szCs w:val="22"/>
                <w:rtl/>
              </w:rPr>
              <w:t>יש</w:t>
            </w:r>
            <w:r w:rsidRPr="00F53A0A">
              <w:rPr>
                <w:sz w:val="22"/>
                <w:szCs w:val="22"/>
                <w:rtl/>
              </w:rPr>
              <w:t xml:space="preserve"> </w:t>
            </w:r>
            <w:r w:rsidRPr="00F53A0A">
              <w:rPr>
                <w:rFonts w:hint="eastAsia"/>
                <w:sz w:val="22"/>
                <w:szCs w:val="22"/>
                <w:rtl/>
              </w:rPr>
              <w:t>לצרף</w:t>
            </w:r>
            <w:r w:rsidRPr="00F53A0A">
              <w:rPr>
                <w:sz w:val="22"/>
                <w:szCs w:val="22"/>
                <w:rtl/>
              </w:rPr>
              <w:t xml:space="preserve"> </w:t>
            </w:r>
            <w:r w:rsidRPr="00F53A0A">
              <w:rPr>
                <w:rFonts w:hint="eastAsia"/>
                <w:sz w:val="22"/>
                <w:szCs w:val="22"/>
                <w:rtl/>
              </w:rPr>
              <w:t>אישור</w:t>
            </w:r>
            <w:r w:rsidRPr="00F53A0A">
              <w:rPr>
                <w:sz w:val="22"/>
                <w:szCs w:val="22"/>
                <w:rtl/>
              </w:rPr>
              <w:t xml:space="preserve"> </w:t>
            </w:r>
            <w:r w:rsidRPr="00F53A0A">
              <w:rPr>
                <w:rFonts w:hint="eastAsia"/>
                <w:sz w:val="22"/>
                <w:szCs w:val="22"/>
                <w:rtl/>
              </w:rPr>
              <w:t>מטעם</w:t>
            </w:r>
            <w:r w:rsidRPr="00F53A0A">
              <w:rPr>
                <w:sz w:val="22"/>
                <w:szCs w:val="22"/>
                <w:rtl/>
              </w:rPr>
              <w:t xml:space="preserve"> </w:t>
            </w:r>
            <w:r w:rsidRPr="00F53A0A">
              <w:rPr>
                <w:rFonts w:hint="eastAsia"/>
                <w:sz w:val="22"/>
                <w:szCs w:val="22"/>
                <w:rtl/>
              </w:rPr>
              <w:t>מינהל</w:t>
            </w:r>
            <w:r w:rsidRPr="00F53A0A">
              <w:rPr>
                <w:sz w:val="22"/>
                <w:szCs w:val="22"/>
                <w:rtl/>
              </w:rPr>
              <w:t xml:space="preserve"> </w:t>
            </w:r>
            <w:r w:rsidRPr="00F53A0A">
              <w:rPr>
                <w:rFonts w:hint="eastAsia"/>
                <w:sz w:val="22"/>
                <w:szCs w:val="22"/>
                <w:rtl/>
              </w:rPr>
              <w:t>ההסדרה</w:t>
            </w:r>
            <w:r w:rsidRPr="00F53A0A">
              <w:rPr>
                <w:sz w:val="22"/>
                <w:szCs w:val="22"/>
                <w:rtl/>
              </w:rPr>
              <w:t xml:space="preserve"> </w:t>
            </w:r>
            <w:r w:rsidRPr="00F53A0A">
              <w:rPr>
                <w:rFonts w:hint="eastAsia"/>
                <w:sz w:val="22"/>
                <w:szCs w:val="22"/>
                <w:rtl/>
              </w:rPr>
              <w:t>והאכיפה</w:t>
            </w:r>
            <w:r w:rsidRPr="00F53A0A">
              <w:rPr>
                <w:sz w:val="22"/>
                <w:szCs w:val="22"/>
                <w:rtl/>
              </w:rPr>
              <w:t xml:space="preserve"> </w:t>
            </w:r>
            <w:r w:rsidRPr="00F53A0A">
              <w:rPr>
                <w:rFonts w:hint="eastAsia"/>
                <w:sz w:val="22"/>
                <w:szCs w:val="22"/>
                <w:rtl/>
              </w:rPr>
              <w:t>במשרד</w:t>
            </w:r>
            <w:r w:rsidRPr="00F53A0A">
              <w:rPr>
                <w:sz w:val="22"/>
                <w:szCs w:val="22"/>
                <w:rtl/>
              </w:rPr>
              <w:t xml:space="preserve"> </w:t>
            </w:r>
            <w:r w:rsidRPr="00F53A0A">
              <w:rPr>
                <w:rFonts w:hint="eastAsia"/>
                <w:sz w:val="22"/>
                <w:szCs w:val="22"/>
                <w:rtl/>
              </w:rPr>
              <w:t>בתמ</w:t>
            </w:r>
            <w:r w:rsidRPr="00F53A0A">
              <w:rPr>
                <w:sz w:val="22"/>
                <w:szCs w:val="22"/>
                <w:rtl/>
              </w:rPr>
              <w:t>"</w:t>
            </w:r>
            <w:r w:rsidRPr="00F53A0A">
              <w:rPr>
                <w:rFonts w:hint="eastAsia"/>
                <w:sz w:val="22"/>
                <w:szCs w:val="22"/>
                <w:rtl/>
              </w:rPr>
              <w:t>ת</w:t>
            </w:r>
            <w:r w:rsidRPr="00F53A0A">
              <w:rPr>
                <w:sz w:val="22"/>
                <w:szCs w:val="22"/>
                <w:rtl/>
              </w:rPr>
              <w:t xml:space="preserve"> </w:t>
            </w:r>
            <w:r w:rsidRPr="00F53A0A">
              <w:rPr>
                <w:rFonts w:hint="eastAsia"/>
                <w:sz w:val="22"/>
                <w:szCs w:val="22"/>
                <w:rtl/>
              </w:rPr>
              <w:t>בדבר</w:t>
            </w:r>
            <w:r w:rsidRPr="00F53A0A">
              <w:rPr>
                <w:sz w:val="22"/>
                <w:szCs w:val="22"/>
                <w:rtl/>
              </w:rPr>
              <w:t xml:space="preserve"> </w:t>
            </w:r>
            <w:r w:rsidRPr="00F53A0A">
              <w:rPr>
                <w:rFonts w:hint="eastAsia"/>
                <w:sz w:val="22"/>
                <w:szCs w:val="22"/>
                <w:rtl/>
              </w:rPr>
              <w:t>הרשעות</w:t>
            </w:r>
            <w:r w:rsidRPr="00F53A0A">
              <w:rPr>
                <w:sz w:val="22"/>
                <w:szCs w:val="22"/>
                <w:rtl/>
              </w:rPr>
              <w:t xml:space="preserve"> </w:t>
            </w:r>
            <w:r w:rsidRPr="00F53A0A">
              <w:rPr>
                <w:rFonts w:hint="eastAsia"/>
                <w:sz w:val="22"/>
                <w:szCs w:val="22"/>
                <w:rtl/>
              </w:rPr>
              <w:t>ב</w:t>
            </w:r>
            <w:r w:rsidRPr="00F53A0A">
              <w:rPr>
                <w:sz w:val="22"/>
                <w:szCs w:val="22"/>
                <w:rtl/>
              </w:rPr>
              <w:t xml:space="preserve">-3 </w:t>
            </w:r>
            <w:r w:rsidRPr="00F53A0A">
              <w:rPr>
                <w:rFonts w:hint="eastAsia"/>
                <w:sz w:val="22"/>
                <w:szCs w:val="22"/>
                <w:rtl/>
              </w:rPr>
              <w:t>השנים</w:t>
            </w:r>
            <w:r w:rsidRPr="00F53A0A">
              <w:rPr>
                <w:sz w:val="22"/>
                <w:szCs w:val="22"/>
                <w:rtl/>
              </w:rPr>
              <w:t xml:space="preserve"> </w:t>
            </w:r>
            <w:r w:rsidRPr="00F53A0A">
              <w:rPr>
                <w:rFonts w:hint="eastAsia"/>
                <w:sz w:val="22"/>
                <w:szCs w:val="22"/>
                <w:rtl/>
              </w:rPr>
              <w:t>האחרונות</w:t>
            </w:r>
            <w:r w:rsidRPr="00F53A0A">
              <w:rPr>
                <w:sz w:val="22"/>
                <w:szCs w:val="22"/>
                <w:rtl/>
              </w:rPr>
              <w:t xml:space="preserve"> </w:t>
            </w:r>
            <w:r w:rsidRPr="00F53A0A">
              <w:rPr>
                <w:rFonts w:hint="eastAsia"/>
                <w:sz w:val="22"/>
                <w:szCs w:val="22"/>
                <w:rtl/>
              </w:rPr>
              <w:t>שקדמו</w:t>
            </w:r>
            <w:r w:rsidRPr="00F53A0A">
              <w:rPr>
                <w:sz w:val="22"/>
                <w:szCs w:val="22"/>
                <w:rtl/>
              </w:rPr>
              <w:t xml:space="preserve"> </w:t>
            </w:r>
            <w:r w:rsidRPr="00F53A0A">
              <w:rPr>
                <w:rFonts w:hint="eastAsia"/>
                <w:sz w:val="22"/>
                <w:szCs w:val="22"/>
                <w:rtl/>
              </w:rPr>
              <w:t>למועד</w:t>
            </w:r>
            <w:r w:rsidRPr="00F53A0A">
              <w:rPr>
                <w:sz w:val="22"/>
                <w:szCs w:val="22"/>
                <w:rtl/>
              </w:rPr>
              <w:t xml:space="preserve"> </w:t>
            </w:r>
            <w:r w:rsidRPr="00F53A0A">
              <w:rPr>
                <w:rFonts w:hint="eastAsia"/>
                <w:sz w:val="22"/>
                <w:szCs w:val="22"/>
                <w:rtl/>
              </w:rPr>
              <w:t>האחרון</w:t>
            </w:r>
            <w:r w:rsidRPr="00F53A0A">
              <w:rPr>
                <w:sz w:val="22"/>
                <w:szCs w:val="22"/>
                <w:rtl/>
              </w:rPr>
              <w:t xml:space="preserve"> </w:t>
            </w:r>
            <w:r w:rsidRPr="00F53A0A">
              <w:rPr>
                <w:rFonts w:hint="eastAsia"/>
                <w:sz w:val="22"/>
                <w:szCs w:val="22"/>
                <w:rtl/>
              </w:rPr>
              <w:t>להגשת</w:t>
            </w:r>
            <w:r w:rsidRPr="00F53A0A">
              <w:rPr>
                <w:sz w:val="22"/>
                <w:szCs w:val="22"/>
                <w:rtl/>
              </w:rPr>
              <w:t xml:space="preserve"> </w:t>
            </w:r>
            <w:r w:rsidRPr="00F53A0A">
              <w:rPr>
                <w:rFonts w:hint="eastAsia"/>
                <w:sz w:val="22"/>
                <w:szCs w:val="22"/>
                <w:rtl/>
              </w:rPr>
              <w:t>ההצעה</w:t>
            </w:r>
            <w:r w:rsidRPr="00F53A0A">
              <w:rPr>
                <w:sz w:val="22"/>
                <w:szCs w:val="22"/>
                <w:rtl/>
              </w:rPr>
              <w:t xml:space="preserve"> </w:t>
            </w:r>
            <w:r w:rsidRPr="00F53A0A">
              <w:rPr>
                <w:rFonts w:hint="eastAsia"/>
                <w:sz w:val="22"/>
                <w:szCs w:val="22"/>
                <w:rtl/>
              </w:rPr>
              <w:t>ו</w:t>
            </w:r>
            <w:r>
              <w:rPr>
                <w:rFonts w:hint="cs"/>
                <w:sz w:val="22"/>
                <w:szCs w:val="22"/>
                <w:rtl/>
              </w:rPr>
              <w:t xml:space="preserve">בדבר </w:t>
            </w:r>
            <w:r w:rsidRPr="00F53A0A">
              <w:rPr>
                <w:rFonts w:hint="eastAsia"/>
                <w:sz w:val="22"/>
                <w:szCs w:val="22"/>
                <w:rtl/>
              </w:rPr>
              <w:t>קנסות</w:t>
            </w:r>
            <w:r w:rsidRPr="00F53A0A">
              <w:rPr>
                <w:sz w:val="22"/>
                <w:szCs w:val="22"/>
                <w:rtl/>
              </w:rPr>
              <w:t xml:space="preserve"> </w:t>
            </w:r>
            <w:r w:rsidRPr="00F53A0A">
              <w:rPr>
                <w:rFonts w:hint="eastAsia"/>
                <w:sz w:val="22"/>
                <w:szCs w:val="22"/>
                <w:rtl/>
              </w:rPr>
              <w:t>בשנה</w:t>
            </w:r>
            <w:r w:rsidRPr="00F53A0A">
              <w:rPr>
                <w:sz w:val="22"/>
                <w:szCs w:val="22"/>
                <w:rtl/>
              </w:rPr>
              <w:t xml:space="preserve"> </w:t>
            </w:r>
            <w:r w:rsidRPr="00F53A0A">
              <w:rPr>
                <w:rFonts w:hint="eastAsia"/>
                <w:sz w:val="22"/>
                <w:szCs w:val="22"/>
                <w:rtl/>
              </w:rPr>
              <w:t>האחרונה</w:t>
            </w:r>
            <w:r w:rsidRPr="00F53A0A">
              <w:rPr>
                <w:sz w:val="22"/>
                <w:szCs w:val="22"/>
                <w:rtl/>
              </w:rPr>
              <w:t xml:space="preserve"> </w:t>
            </w:r>
            <w:r w:rsidRPr="00F53A0A">
              <w:rPr>
                <w:rFonts w:hint="eastAsia"/>
                <w:sz w:val="22"/>
                <w:szCs w:val="22"/>
                <w:rtl/>
              </w:rPr>
              <w:t>שקדמה</w:t>
            </w:r>
            <w:r w:rsidRPr="00F53A0A">
              <w:rPr>
                <w:sz w:val="22"/>
                <w:szCs w:val="22"/>
                <w:rtl/>
              </w:rPr>
              <w:t xml:space="preserve"> </w:t>
            </w:r>
            <w:r w:rsidRPr="00F53A0A">
              <w:rPr>
                <w:rFonts w:hint="eastAsia"/>
                <w:sz w:val="22"/>
                <w:szCs w:val="22"/>
                <w:rtl/>
              </w:rPr>
              <w:t>למועד</w:t>
            </w:r>
            <w:r w:rsidRPr="00F53A0A">
              <w:rPr>
                <w:sz w:val="22"/>
                <w:szCs w:val="22"/>
                <w:rtl/>
              </w:rPr>
              <w:t xml:space="preserve"> </w:t>
            </w:r>
            <w:r w:rsidRPr="00F53A0A">
              <w:rPr>
                <w:rFonts w:hint="eastAsia"/>
                <w:sz w:val="22"/>
                <w:szCs w:val="22"/>
                <w:rtl/>
              </w:rPr>
              <w:t>האחרון</w:t>
            </w:r>
            <w:r w:rsidRPr="00F53A0A">
              <w:rPr>
                <w:sz w:val="22"/>
                <w:szCs w:val="22"/>
                <w:rtl/>
              </w:rPr>
              <w:t xml:space="preserve"> </w:t>
            </w:r>
            <w:r w:rsidRPr="00F53A0A">
              <w:rPr>
                <w:rFonts w:hint="eastAsia"/>
                <w:sz w:val="22"/>
                <w:szCs w:val="22"/>
                <w:rtl/>
              </w:rPr>
              <w:t>להגשת</w:t>
            </w:r>
            <w:r w:rsidRPr="00F53A0A">
              <w:rPr>
                <w:sz w:val="22"/>
                <w:szCs w:val="22"/>
                <w:rtl/>
              </w:rPr>
              <w:t xml:space="preserve"> </w:t>
            </w:r>
            <w:r w:rsidRPr="00F53A0A">
              <w:rPr>
                <w:rFonts w:hint="eastAsia"/>
                <w:sz w:val="22"/>
                <w:szCs w:val="22"/>
                <w:rtl/>
              </w:rPr>
              <w:t>ההצעה</w:t>
            </w:r>
            <w:r>
              <w:rPr>
                <w:rFonts w:hint="cs"/>
                <w:sz w:val="22"/>
                <w:szCs w:val="22"/>
                <w:rtl/>
              </w:rPr>
              <w:t>,</w:t>
            </w:r>
            <w:r w:rsidRPr="00F53A0A">
              <w:rPr>
                <w:sz w:val="22"/>
                <w:szCs w:val="22"/>
                <w:rtl/>
              </w:rPr>
              <w:t xml:space="preserve"> </w:t>
            </w:r>
            <w:r w:rsidRPr="00F53A0A">
              <w:rPr>
                <w:rFonts w:hint="eastAsia"/>
                <w:sz w:val="22"/>
                <w:szCs w:val="22"/>
                <w:rtl/>
              </w:rPr>
              <w:t>אם</w:t>
            </w:r>
            <w:r w:rsidRPr="00F53A0A">
              <w:rPr>
                <w:sz w:val="22"/>
                <w:szCs w:val="22"/>
                <w:rtl/>
              </w:rPr>
              <w:t xml:space="preserve"> </w:t>
            </w:r>
            <w:r w:rsidRPr="00F53A0A">
              <w:rPr>
                <w:rFonts w:hint="eastAsia"/>
                <w:sz w:val="22"/>
                <w:szCs w:val="22"/>
                <w:rtl/>
              </w:rPr>
              <w:t>ישנם</w:t>
            </w:r>
            <w:r w:rsidRPr="00F53A0A">
              <w:rPr>
                <w:sz w:val="22"/>
                <w:szCs w:val="22"/>
                <w:rtl/>
              </w:rPr>
              <w:t>.</w:t>
            </w:r>
          </w:p>
          <w:p w:rsidR="009109CA" w:rsidRPr="00F53A0A" w:rsidRDefault="009109CA" w:rsidP="0094161E">
            <w:pPr>
              <w:spacing w:line="360" w:lineRule="auto"/>
              <w:jc w:val="both"/>
              <w:rPr>
                <w:sz w:val="22"/>
                <w:szCs w:val="22"/>
                <w:rtl/>
              </w:rPr>
            </w:pPr>
          </w:p>
        </w:tc>
        <w:tc>
          <w:tcPr>
            <w:tcW w:w="553" w:type="dxa"/>
            <w:shd w:val="clear" w:color="auto" w:fill="auto"/>
          </w:tcPr>
          <w:p w:rsidR="009109CA" w:rsidRPr="00F53A0A" w:rsidRDefault="009109CA" w:rsidP="0094161E">
            <w:pPr>
              <w:spacing w:line="360" w:lineRule="auto"/>
              <w:jc w:val="both"/>
              <w:rPr>
                <w:sz w:val="22"/>
                <w:szCs w:val="22"/>
                <w:rtl/>
              </w:rPr>
            </w:pPr>
          </w:p>
        </w:tc>
      </w:tr>
      <w:tr w:rsidR="009109CA" w:rsidRPr="00A728D4" w:rsidTr="00D70BEB">
        <w:tc>
          <w:tcPr>
            <w:tcW w:w="410" w:type="dxa"/>
            <w:shd w:val="clear" w:color="auto" w:fill="auto"/>
          </w:tcPr>
          <w:p w:rsidR="009109CA" w:rsidRPr="00A728D4" w:rsidRDefault="009109CA" w:rsidP="0094161E">
            <w:pPr>
              <w:spacing w:line="360" w:lineRule="auto"/>
              <w:rPr>
                <w:b/>
                <w:bCs/>
                <w:sz w:val="22"/>
                <w:szCs w:val="22"/>
                <w:rtl/>
              </w:rPr>
            </w:pPr>
          </w:p>
        </w:tc>
        <w:tc>
          <w:tcPr>
            <w:tcW w:w="1203" w:type="dxa"/>
            <w:shd w:val="clear" w:color="auto" w:fill="auto"/>
          </w:tcPr>
          <w:p w:rsidR="009109CA" w:rsidRPr="00A728D4" w:rsidRDefault="009109CA" w:rsidP="0094161E">
            <w:pPr>
              <w:spacing w:line="360" w:lineRule="auto"/>
              <w:rPr>
                <w:b/>
                <w:bCs/>
                <w:sz w:val="22"/>
                <w:szCs w:val="22"/>
                <w:rtl/>
              </w:rPr>
            </w:pPr>
          </w:p>
        </w:tc>
        <w:tc>
          <w:tcPr>
            <w:tcW w:w="425" w:type="dxa"/>
            <w:shd w:val="clear" w:color="auto" w:fill="auto"/>
          </w:tcPr>
          <w:p w:rsidR="009109CA" w:rsidRPr="00A728D4" w:rsidRDefault="009109CA" w:rsidP="0094161E">
            <w:pPr>
              <w:spacing w:line="360" w:lineRule="auto"/>
              <w:jc w:val="both"/>
              <w:rPr>
                <w:b/>
                <w:bCs/>
                <w:sz w:val="22"/>
                <w:szCs w:val="22"/>
                <w:rtl/>
              </w:rPr>
            </w:pPr>
            <w:r>
              <w:rPr>
                <w:rFonts w:hint="cs"/>
                <w:b/>
                <w:bCs/>
                <w:sz w:val="22"/>
                <w:szCs w:val="22"/>
                <w:rtl/>
              </w:rPr>
              <w:t>ה</w:t>
            </w:r>
          </w:p>
        </w:tc>
        <w:tc>
          <w:tcPr>
            <w:tcW w:w="471" w:type="dxa"/>
            <w:shd w:val="clear" w:color="auto" w:fill="auto"/>
          </w:tcPr>
          <w:p w:rsidR="009109CA" w:rsidRPr="00F53A0A" w:rsidRDefault="009109CA" w:rsidP="0094161E">
            <w:pPr>
              <w:spacing w:line="360" w:lineRule="auto"/>
              <w:jc w:val="both"/>
              <w:rPr>
                <w:b/>
                <w:bCs/>
                <w:sz w:val="22"/>
                <w:szCs w:val="22"/>
                <w:rtl/>
              </w:rPr>
            </w:pPr>
          </w:p>
        </w:tc>
        <w:tc>
          <w:tcPr>
            <w:tcW w:w="8008" w:type="dxa"/>
            <w:shd w:val="clear" w:color="auto" w:fill="auto"/>
          </w:tcPr>
          <w:p w:rsidR="009109CA" w:rsidRPr="00F53A0A" w:rsidRDefault="009109CA" w:rsidP="0094161E">
            <w:pPr>
              <w:spacing w:line="360" w:lineRule="auto"/>
              <w:jc w:val="both"/>
              <w:rPr>
                <w:sz w:val="22"/>
                <w:szCs w:val="22"/>
                <w:rtl/>
              </w:rPr>
            </w:pPr>
            <w:r w:rsidRPr="00F53A0A">
              <w:rPr>
                <w:rFonts w:hint="eastAsia"/>
                <w:sz w:val="22"/>
                <w:szCs w:val="22"/>
                <w:rtl/>
              </w:rPr>
              <w:t>המציע</w:t>
            </w:r>
            <w:r w:rsidRPr="00F53A0A">
              <w:rPr>
                <w:sz w:val="22"/>
                <w:szCs w:val="22"/>
                <w:rtl/>
              </w:rPr>
              <w:t xml:space="preserve"> </w:t>
            </w:r>
            <w:r w:rsidRPr="00F53A0A">
              <w:rPr>
                <w:rFonts w:hint="eastAsia"/>
                <w:sz w:val="22"/>
                <w:szCs w:val="22"/>
                <w:rtl/>
              </w:rPr>
              <w:t>מחזיק</w:t>
            </w:r>
            <w:r w:rsidRPr="00F53A0A">
              <w:rPr>
                <w:sz w:val="22"/>
                <w:szCs w:val="22"/>
                <w:rtl/>
              </w:rPr>
              <w:t xml:space="preserve"> </w:t>
            </w:r>
            <w:r w:rsidRPr="00F53A0A">
              <w:rPr>
                <w:rFonts w:hint="eastAsia"/>
                <w:sz w:val="22"/>
                <w:szCs w:val="22"/>
                <w:rtl/>
              </w:rPr>
              <w:t>בכל</w:t>
            </w:r>
            <w:r w:rsidRPr="00F53A0A">
              <w:rPr>
                <w:sz w:val="22"/>
                <w:szCs w:val="22"/>
                <w:rtl/>
              </w:rPr>
              <w:t xml:space="preserve"> </w:t>
            </w:r>
            <w:r w:rsidRPr="00F53A0A">
              <w:rPr>
                <w:rFonts w:hint="eastAsia"/>
                <w:sz w:val="22"/>
                <w:szCs w:val="22"/>
                <w:rtl/>
              </w:rPr>
              <w:t>אישור</w:t>
            </w:r>
            <w:r w:rsidRPr="00F53A0A">
              <w:rPr>
                <w:sz w:val="22"/>
                <w:szCs w:val="22"/>
                <w:rtl/>
              </w:rPr>
              <w:t xml:space="preserve"> </w:t>
            </w:r>
            <w:r w:rsidRPr="00F53A0A">
              <w:rPr>
                <w:rFonts w:hint="eastAsia"/>
                <w:sz w:val="22"/>
                <w:szCs w:val="22"/>
                <w:rtl/>
              </w:rPr>
              <w:t>ו</w:t>
            </w:r>
            <w:r w:rsidRPr="00F53A0A">
              <w:rPr>
                <w:sz w:val="22"/>
                <w:szCs w:val="22"/>
                <w:rtl/>
              </w:rPr>
              <w:t>/</w:t>
            </w:r>
            <w:r w:rsidRPr="00F53A0A">
              <w:rPr>
                <w:rFonts w:hint="eastAsia"/>
                <w:sz w:val="22"/>
                <w:szCs w:val="22"/>
                <w:rtl/>
              </w:rPr>
              <w:t>או</w:t>
            </w:r>
            <w:r w:rsidRPr="00F53A0A">
              <w:rPr>
                <w:sz w:val="22"/>
                <w:szCs w:val="22"/>
                <w:rtl/>
              </w:rPr>
              <w:t xml:space="preserve"> </w:t>
            </w:r>
            <w:r w:rsidRPr="00F53A0A">
              <w:rPr>
                <w:rFonts w:hint="eastAsia"/>
                <w:sz w:val="22"/>
                <w:szCs w:val="22"/>
                <w:rtl/>
              </w:rPr>
              <w:t>רישיון</w:t>
            </w:r>
            <w:r w:rsidRPr="00F53A0A">
              <w:rPr>
                <w:sz w:val="22"/>
                <w:szCs w:val="22"/>
                <w:rtl/>
              </w:rPr>
              <w:t xml:space="preserve"> </w:t>
            </w:r>
            <w:r w:rsidRPr="00F53A0A">
              <w:rPr>
                <w:rFonts w:hint="eastAsia"/>
                <w:sz w:val="22"/>
                <w:szCs w:val="22"/>
                <w:rtl/>
              </w:rPr>
              <w:t>ו</w:t>
            </w:r>
            <w:r w:rsidRPr="00F53A0A">
              <w:rPr>
                <w:sz w:val="22"/>
                <w:szCs w:val="22"/>
                <w:rtl/>
              </w:rPr>
              <w:t>/</w:t>
            </w:r>
            <w:r w:rsidRPr="00F53A0A">
              <w:rPr>
                <w:rFonts w:hint="eastAsia"/>
                <w:sz w:val="22"/>
                <w:szCs w:val="22"/>
                <w:rtl/>
              </w:rPr>
              <w:t>או</w:t>
            </w:r>
            <w:r w:rsidRPr="00F53A0A">
              <w:rPr>
                <w:sz w:val="22"/>
                <w:szCs w:val="22"/>
                <w:rtl/>
              </w:rPr>
              <w:t xml:space="preserve"> </w:t>
            </w:r>
            <w:r w:rsidRPr="00F53A0A">
              <w:rPr>
                <w:rFonts w:hint="eastAsia"/>
                <w:sz w:val="22"/>
                <w:szCs w:val="22"/>
                <w:rtl/>
              </w:rPr>
              <w:t>רישוי</w:t>
            </w:r>
            <w:r w:rsidRPr="00F53A0A">
              <w:rPr>
                <w:sz w:val="22"/>
                <w:szCs w:val="22"/>
                <w:rtl/>
              </w:rPr>
              <w:t xml:space="preserve"> </w:t>
            </w:r>
            <w:r w:rsidRPr="00F53A0A">
              <w:rPr>
                <w:rFonts w:hint="eastAsia"/>
                <w:sz w:val="22"/>
                <w:szCs w:val="22"/>
                <w:rtl/>
              </w:rPr>
              <w:t>ו</w:t>
            </w:r>
            <w:r w:rsidRPr="00F53A0A">
              <w:rPr>
                <w:sz w:val="22"/>
                <w:szCs w:val="22"/>
                <w:rtl/>
              </w:rPr>
              <w:t>/</w:t>
            </w:r>
            <w:r w:rsidRPr="00F53A0A">
              <w:rPr>
                <w:rFonts w:hint="eastAsia"/>
                <w:sz w:val="22"/>
                <w:szCs w:val="22"/>
                <w:rtl/>
              </w:rPr>
              <w:t>או</w:t>
            </w:r>
            <w:r w:rsidRPr="00F53A0A">
              <w:rPr>
                <w:sz w:val="22"/>
                <w:szCs w:val="22"/>
                <w:rtl/>
              </w:rPr>
              <w:t xml:space="preserve"> </w:t>
            </w:r>
            <w:r w:rsidRPr="00F53A0A">
              <w:rPr>
                <w:rFonts w:hint="eastAsia"/>
                <w:sz w:val="22"/>
                <w:szCs w:val="22"/>
                <w:rtl/>
              </w:rPr>
              <w:t>היתר</w:t>
            </w:r>
            <w:r w:rsidRPr="00F53A0A">
              <w:rPr>
                <w:sz w:val="22"/>
                <w:szCs w:val="22"/>
                <w:rtl/>
              </w:rPr>
              <w:t xml:space="preserve"> </w:t>
            </w:r>
            <w:r w:rsidRPr="00F53A0A">
              <w:rPr>
                <w:rFonts w:hint="eastAsia"/>
                <w:sz w:val="22"/>
                <w:szCs w:val="22"/>
                <w:rtl/>
              </w:rPr>
              <w:t>הנדרשים</w:t>
            </w:r>
            <w:r w:rsidRPr="00F53A0A">
              <w:rPr>
                <w:sz w:val="22"/>
                <w:szCs w:val="22"/>
                <w:rtl/>
              </w:rPr>
              <w:t xml:space="preserve"> </w:t>
            </w:r>
            <w:r w:rsidRPr="00F53A0A">
              <w:rPr>
                <w:rFonts w:hint="eastAsia"/>
                <w:sz w:val="22"/>
                <w:szCs w:val="22"/>
                <w:rtl/>
              </w:rPr>
              <w:t>על</w:t>
            </w:r>
            <w:r w:rsidRPr="00F53A0A">
              <w:rPr>
                <w:sz w:val="22"/>
                <w:szCs w:val="22"/>
                <w:rtl/>
              </w:rPr>
              <w:t xml:space="preserve"> </w:t>
            </w:r>
            <w:r w:rsidRPr="00F53A0A">
              <w:rPr>
                <w:rFonts w:hint="eastAsia"/>
                <w:sz w:val="22"/>
                <w:szCs w:val="22"/>
                <w:rtl/>
              </w:rPr>
              <w:t>פי</w:t>
            </w:r>
            <w:r w:rsidRPr="00F53A0A">
              <w:rPr>
                <w:sz w:val="22"/>
                <w:szCs w:val="22"/>
                <w:rtl/>
              </w:rPr>
              <w:t xml:space="preserve"> </w:t>
            </w:r>
            <w:r w:rsidRPr="00F53A0A">
              <w:rPr>
                <w:rFonts w:hint="eastAsia"/>
                <w:sz w:val="22"/>
                <w:szCs w:val="22"/>
                <w:rtl/>
              </w:rPr>
              <w:t>כל</w:t>
            </w:r>
            <w:r w:rsidRPr="00F53A0A">
              <w:rPr>
                <w:sz w:val="22"/>
                <w:szCs w:val="22"/>
                <w:rtl/>
              </w:rPr>
              <w:t xml:space="preserve"> </w:t>
            </w:r>
            <w:r w:rsidRPr="00F53A0A">
              <w:rPr>
                <w:rFonts w:hint="eastAsia"/>
                <w:sz w:val="22"/>
                <w:szCs w:val="22"/>
                <w:rtl/>
              </w:rPr>
              <w:t>דין</w:t>
            </w:r>
            <w:r w:rsidRPr="00F53A0A">
              <w:rPr>
                <w:sz w:val="22"/>
                <w:szCs w:val="22"/>
                <w:rtl/>
              </w:rPr>
              <w:t xml:space="preserve"> </w:t>
            </w:r>
            <w:r w:rsidRPr="00F53A0A">
              <w:rPr>
                <w:rFonts w:hint="eastAsia"/>
                <w:sz w:val="22"/>
                <w:szCs w:val="22"/>
                <w:rtl/>
              </w:rPr>
              <w:t>לביצוע</w:t>
            </w:r>
            <w:r w:rsidRPr="00F53A0A">
              <w:rPr>
                <w:sz w:val="22"/>
                <w:szCs w:val="22"/>
                <w:rtl/>
              </w:rPr>
              <w:t xml:space="preserve"> </w:t>
            </w:r>
            <w:r w:rsidRPr="00F53A0A">
              <w:rPr>
                <w:rFonts w:hint="eastAsia"/>
                <w:sz w:val="22"/>
                <w:szCs w:val="22"/>
                <w:rtl/>
              </w:rPr>
              <w:t>העבודה</w:t>
            </w:r>
            <w:r w:rsidRPr="00F53A0A">
              <w:rPr>
                <w:sz w:val="22"/>
                <w:szCs w:val="22"/>
                <w:rtl/>
              </w:rPr>
              <w:t>.</w:t>
            </w:r>
          </w:p>
        </w:tc>
        <w:tc>
          <w:tcPr>
            <w:tcW w:w="553" w:type="dxa"/>
            <w:shd w:val="clear" w:color="auto" w:fill="auto"/>
          </w:tcPr>
          <w:p w:rsidR="009109CA" w:rsidRPr="00F53A0A" w:rsidRDefault="009109CA" w:rsidP="0094161E">
            <w:pPr>
              <w:spacing w:line="360" w:lineRule="auto"/>
              <w:jc w:val="both"/>
              <w:rPr>
                <w:sz w:val="22"/>
                <w:szCs w:val="22"/>
                <w:rtl/>
              </w:rPr>
            </w:pPr>
          </w:p>
        </w:tc>
      </w:tr>
      <w:tr w:rsidR="009109CA" w:rsidRPr="00A728D4" w:rsidTr="00D70BEB">
        <w:tc>
          <w:tcPr>
            <w:tcW w:w="410" w:type="dxa"/>
            <w:shd w:val="clear" w:color="auto" w:fill="auto"/>
          </w:tcPr>
          <w:p w:rsidR="009109CA" w:rsidRPr="00A728D4" w:rsidRDefault="009109CA" w:rsidP="0094161E">
            <w:pPr>
              <w:spacing w:line="360" w:lineRule="auto"/>
              <w:rPr>
                <w:b/>
                <w:bCs/>
                <w:sz w:val="22"/>
                <w:szCs w:val="22"/>
                <w:rtl/>
              </w:rPr>
            </w:pPr>
          </w:p>
        </w:tc>
        <w:tc>
          <w:tcPr>
            <w:tcW w:w="1203" w:type="dxa"/>
            <w:shd w:val="clear" w:color="auto" w:fill="auto"/>
          </w:tcPr>
          <w:p w:rsidR="009109CA" w:rsidRPr="00A728D4" w:rsidRDefault="009109CA" w:rsidP="0094161E">
            <w:pPr>
              <w:spacing w:line="360" w:lineRule="auto"/>
              <w:rPr>
                <w:b/>
                <w:bCs/>
                <w:sz w:val="22"/>
                <w:szCs w:val="22"/>
                <w:rtl/>
              </w:rPr>
            </w:pPr>
          </w:p>
        </w:tc>
        <w:tc>
          <w:tcPr>
            <w:tcW w:w="425" w:type="dxa"/>
            <w:shd w:val="clear" w:color="auto" w:fill="auto"/>
          </w:tcPr>
          <w:p w:rsidR="009109CA" w:rsidRPr="00A728D4" w:rsidRDefault="009109CA" w:rsidP="0094161E">
            <w:pPr>
              <w:spacing w:line="360" w:lineRule="auto"/>
              <w:jc w:val="both"/>
              <w:rPr>
                <w:b/>
                <w:bCs/>
                <w:sz w:val="22"/>
                <w:szCs w:val="22"/>
                <w:rtl/>
              </w:rPr>
            </w:pPr>
            <w:r>
              <w:rPr>
                <w:rFonts w:hint="cs"/>
                <w:b/>
                <w:bCs/>
                <w:sz w:val="22"/>
                <w:szCs w:val="22"/>
                <w:rtl/>
              </w:rPr>
              <w:t>ו</w:t>
            </w:r>
          </w:p>
        </w:tc>
        <w:tc>
          <w:tcPr>
            <w:tcW w:w="471" w:type="dxa"/>
            <w:shd w:val="clear" w:color="auto" w:fill="auto"/>
          </w:tcPr>
          <w:p w:rsidR="009109CA" w:rsidRPr="00F53A0A" w:rsidRDefault="009109CA" w:rsidP="0094161E">
            <w:pPr>
              <w:spacing w:line="360" w:lineRule="auto"/>
              <w:jc w:val="both"/>
              <w:rPr>
                <w:b/>
                <w:bCs/>
                <w:sz w:val="22"/>
                <w:szCs w:val="22"/>
                <w:rtl/>
              </w:rPr>
            </w:pPr>
          </w:p>
        </w:tc>
        <w:tc>
          <w:tcPr>
            <w:tcW w:w="8008" w:type="dxa"/>
            <w:shd w:val="clear" w:color="auto" w:fill="auto"/>
          </w:tcPr>
          <w:p w:rsidR="009109CA" w:rsidRPr="00F53A0A" w:rsidRDefault="009109CA" w:rsidP="0094161E">
            <w:pPr>
              <w:spacing w:line="360" w:lineRule="auto"/>
              <w:jc w:val="both"/>
              <w:rPr>
                <w:sz w:val="22"/>
                <w:szCs w:val="22"/>
                <w:rtl/>
              </w:rPr>
            </w:pPr>
            <w:r w:rsidRPr="00F53A0A">
              <w:rPr>
                <w:rFonts w:hint="eastAsia"/>
                <w:sz w:val="22"/>
                <w:szCs w:val="22"/>
                <w:rtl/>
              </w:rPr>
              <w:t>המציע</w:t>
            </w:r>
            <w:r w:rsidRPr="00F53A0A">
              <w:rPr>
                <w:sz w:val="22"/>
                <w:szCs w:val="22"/>
                <w:rtl/>
              </w:rPr>
              <w:t xml:space="preserve"> </w:t>
            </w:r>
            <w:r w:rsidRPr="00F53A0A">
              <w:rPr>
                <w:rFonts w:hint="eastAsia"/>
                <w:sz w:val="22"/>
                <w:szCs w:val="22"/>
                <w:rtl/>
              </w:rPr>
              <w:t>יצרף</w:t>
            </w:r>
            <w:r w:rsidRPr="00F53A0A">
              <w:rPr>
                <w:sz w:val="22"/>
                <w:szCs w:val="22"/>
                <w:rtl/>
              </w:rPr>
              <w:t xml:space="preserve"> </w:t>
            </w:r>
            <w:r w:rsidRPr="00F53A0A">
              <w:rPr>
                <w:rFonts w:hint="eastAsia"/>
                <w:sz w:val="22"/>
                <w:szCs w:val="22"/>
                <w:rtl/>
              </w:rPr>
              <w:t>להצעתו</w:t>
            </w:r>
            <w:r w:rsidRPr="00F53A0A">
              <w:rPr>
                <w:sz w:val="22"/>
                <w:szCs w:val="22"/>
                <w:rtl/>
              </w:rPr>
              <w:t xml:space="preserve"> </w:t>
            </w:r>
            <w:r w:rsidRPr="00F53A0A">
              <w:rPr>
                <w:rFonts w:hint="eastAsia"/>
                <w:sz w:val="22"/>
                <w:szCs w:val="22"/>
                <w:rtl/>
              </w:rPr>
              <w:t>הצהרה</w:t>
            </w:r>
            <w:r w:rsidRPr="00F53A0A">
              <w:rPr>
                <w:sz w:val="22"/>
                <w:szCs w:val="22"/>
                <w:rtl/>
              </w:rPr>
              <w:t xml:space="preserve"> </w:t>
            </w:r>
            <w:r w:rsidRPr="00F53A0A">
              <w:rPr>
                <w:rFonts w:hint="eastAsia"/>
                <w:sz w:val="22"/>
                <w:szCs w:val="22"/>
                <w:rtl/>
              </w:rPr>
              <w:t>בהתאם</w:t>
            </w:r>
            <w:r w:rsidRPr="00F53A0A">
              <w:rPr>
                <w:sz w:val="22"/>
                <w:szCs w:val="22"/>
                <w:rtl/>
              </w:rPr>
              <w:t xml:space="preserve"> </w:t>
            </w:r>
            <w:r w:rsidRPr="00F53A0A">
              <w:rPr>
                <w:rFonts w:hint="eastAsia"/>
                <w:sz w:val="22"/>
                <w:szCs w:val="22"/>
                <w:rtl/>
              </w:rPr>
              <w:t>לנספח</w:t>
            </w:r>
            <w:r w:rsidRPr="00F53A0A">
              <w:rPr>
                <w:sz w:val="22"/>
                <w:szCs w:val="22"/>
                <w:rtl/>
              </w:rPr>
              <w:t xml:space="preserve"> 5 </w:t>
            </w:r>
            <w:r w:rsidRPr="00F53A0A">
              <w:rPr>
                <w:rFonts w:hint="eastAsia"/>
                <w:sz w:val="22"/>
                <w:szCs w:val="22"/>
                <w:rtl/>
              </w:rPr>
              <w:t>לפיה</w:t>
            </w:r>
            <w:r w:rsidRPr="00F53A0A">
              <w:rPr>
                <w:sz w:val="22"/>
                <w:szCs w:val="22"/>
                <w:rtl/>
              </w:rPr>
              <w:t xml:space="preserve"> </w:t>
            </w:r>
            <w:r w:rsidRPr="00F53A0A">
              <w:rPr>
                <w:rFonts w:hint="eastAsia"/>
                <w:sz w:val="22"/>
                <w:szCs w:val="22"/>
                <w:rtl/>
              </w:rPr>
              <w:t>אין</w:t>
            </w:r>
            <w:r w:rsidRPr="00F53A0A">
              <w:rPr>
                <w:sz w:val="22"/>
                <w:szCs w:val="22"/>
                <w:rtl/>
              </w:rPr>
              <w:t xml:space="preserve"> </w:t>
            </w:r>
            <w:r w:rsidRPr="00F53A0A">
              <w:rPr>
                <w:rFonts w:hint="eastAsia"/>
                <w:sz w:val="22"/>
                <w:szCs w:val="22"/>
                <w:rtl/>
              </w:rPr>
              <w:t>למיטב</w:t>
            </w:r>
            <w:r w:rsidRPr="00F53A0A">
              <w:rPr>
                <w:sz w:val="22"/>
                <w:szCs w:val="22"/>
                <w:rtl/>
              </w:rPr>
              <w:t xml:space="preserve"> </w:t>
            </w:r>
            <w:r w:rsidRPr="00F53A0A">
              <w:rPr>
                <w:rFonts w:hint="eastAsia"/>
                <w:sz w:val="22"/>
                <w:szCs w:val="22"/>
                <w:rtl/>
              </w:rPr>
              <w:t>ידיעתו</w:t>
            </w:r>
            <w:r w:rsidRPr="00F53A0A">
              <w:rPr>
                <w:sz w:val="22"/>
                <w:szCs w:val="22"/>
                <w:rtl/>
              </w:rPr>
              <w:t xml:space="preserve"> </w:t>
            </w:r>
            <w:r w:rsidRPr="00F53A0A">
              <w:rPr>
                <w:rFonts w:hint="eastAsia"/>
                <w:sz w:val="22"/>
                <w:szCs w:val="22"/>
                <w:rtl/>
              </w:rPr>
              <w:t>בהגשת</w:t>
            </w:r>
            <w:r w:rsidRPr="00F53A0A">
              <w:rPr>
                <w:sz w:val="22"/>
                <w:szCs w:val="22"/>
                <w:rtl/>
              </w:rPr>
              <w:t xml:space="preserve"> </w:t>
            </w:r>
            <w:r w:rsidRPr="00F53A0A">
              <w:rPr>
                <w:rFonts w:hint="eastAsia"/>
                <w:sz w:val="22"/>
                <w:szCs w:val="22"/>
                <w:rtl/>
              </w:rPr>
              <w:t>הצעה</w:t>
            </w:r>
            <w:r w:rsidR="00CE3644">
              <w:rPr>
                <w:sz w:val="22"/>
                <w:szCs w:val="22"/>
                <w:rtl/>
              </w:rPr>
              <w:t xml:space="preserve"> </w:t>
            </w:r>
            <w:r>
              <w:rPr>
                <w:rFonts w:hint="cs"/>
                <w:sz w:val="22"/>
                <w:szCs w:val="22"/>
                <w:rtl/>
              </w:rPr>
              <w:t>ל</w:t>
            </w:r>
            <w:r w:rsidRPr="00F53A0A">
              <w:rPr>
                <w:rFonts w:hint="eastAsia"/>
                <w:sz w:val="22"/>
                <w:szCs w:val="22"/>
                <w:rtl/>
              </w:rPr>
              <w:t>מכרז</w:t>
            </w:r>
            <w:r w:rsidRPr="00F53A0A">
              <w:rPr>
                <w:sz w:val="22"/>
                <w:szCs w:val="22"/>
                <w:rtl/>
              </w:rPr>
              <w:t xml:space="preserve"> </w:t>
            </w:r>
            <w:r w:rsidRPr="00F53A0A">
              <w:rPr>
                <w:rFonts w:hint="eastAsia"/>
                <w:sz w:val="22"/>
                <w:szCs w:val="22"/>
                <w:rtl/>
              </w:rPr>
              <w:t>משום</w:t>
            </w:r>
            <w:r w:rsidRPr="00F53A0A">
              <w:rPr>
                <w:sz w:val="22"/>
                <w:szCs w:val="22"/>
                <w:rtl/>
              </w:rPr>
              <w:t xml:space="preserve"> </w:t>
            </w:r>
            <w:r w:rsidRPr="00F53A0A">
              <w:rPr>
                <w:rFonts w:hint="eastAsia"/>
                <w:sz w:val="22"/>
                <w:szCs w:val="22"/>
                <w:rtl/>
              </w:rPr>
              <w:t>ניגוד</w:t>
            </w:r>
            <w:r w:rsidRPr="00F53A0A">
              <w:rPr>
                <w:sz w:val="22"/>
                <w:szCs w:val="22"/>
                <w:rtl/>
              </w:rPr>
              <w:t xml:space="preserve"> </w:t>
            </w:r>
            <w:r w:rsidRPr="00F53A0A">
              <w:rPr>
                <w:rFonts w:hint="eastAsia"/>
                <w:sz w:val="22"/>
                <w:szCs w:val="22"/>
                <w:rtl/>
              </w:rPr>
              <w:t>אינטרסים</w:t>
            </w:r>
            <w:r w:rsidRPr="00F53A0A">
              <w:rPr>
                <w:sz w:val="22"/>
                <w:szCs w:val="22"/>
                <w:rtl/>
              </w:rPr>
              <w:t xml:space="preserve"> </w:t>
            </w:r>
            <w:r w:rsidRPr="00F53A0A">
              <w:rPr>
                <w:rFonts w:hint="eastAsia"/>
                <w:sz w:val="22"/>
                <w:szCs w:val="22"/>
                <w:rtl/>
              </w:rPr>
              <w:t>עסקי</w:t>
            </w:r>
            <w:r w:rsidRPr="00F53A0A">
              <w:rPr>
                <w:sz w:val="22"/>
                <w:szCs w:val="22"/>
                <w:rtl/>
              </w:rPr>
              <w:t xml:space="preserve"> </w:t>
            </w:r>
            <w:r w:rsidRPr="00F53A0A">
              <w:rPr>
                <w:rFonts w:hint="eastAsia"/>
                <w:sz w:val="22"/>
                <w:szCs w:val="22"/>
                <w:rtl/>
              </w:rPr>
              <w:t>או</w:t>
            </w:r>
            <w:r w:rsidRPr="00F53A0A">
              <w:rPr>
                <w:sz w:val="22"/>
                <w:szCs w:val="22"/>
                <w:rtl/>
              </w:rPr>
              <w:t xml:space="preserve"> </w:t>
            </w:r>
            <w:r w:rsidRPr="00F53A0A">
              <w:rPr>
                <w:rFonts w:hint="eastAsia"/>
                <w:sz w:val="22"/>
                <w:szCs w:val="22"/>
                <w:rtl/>
              </w:rPr>
              <w:t>אישי</w:t>
            </w:r>
            <w:r w:rsidRPr="00F53A0A">
              <w:rPr>
                <w:sz w:val="22"/>
                <w:szCs w:val="22"/>
                <w:rtl/>
              </w:rPr>
              <w:t xml:space="preserve">, </w:t>
            </w:r>
            <w:r w:rsidRPr="00F53A0A">
              <w:rPr>
                <w:rFonts w:hint="eastAsia"/>
                <w:sz w:val="22"/>
                <w:szCs w:val="22"/>
                <w:rtl/>
              </w:rPr>
              <w:t>שלו</w:t>
            </w:r>
            <w:r w:rsidRPr="00F53A0A">
              <w:rPr>
                <w:sz w:val="22"/>
                <w:szCs w:val="22"/>
                <w:rtl/>
              </w:rPr>
              <w:t xml:space="preserve"> </w:t>
            </w:r>
            <w:r w:rsidRPr="00F53A0A">
              <w:rPr>
                <w:rFonts w:hint="eastAsia"/>
                <w:sz w:val="22"/>
                <w:szCs w:val="22"/>
                <w:rtl/>
              </w:rPr>
              <w:t>או</w:t>
            </w:r>
            <w:r w:rsidRPr="00F53A0A">
              <w:rPr>
                <w:sz w:val="22"/>
                <w:szCs w:val="22"/>
                <w:rtl/>
              </w:rPr>
              <w:t xml:space="preserve"> </w:t>
            </w:r>
            <w:r w:rsidRPr="00F53A0A">
              <w:rPr>
                <w:rFonts w:hint="eastAsia"/>
                <w:sz w:val="22"/>
                <w:szCs w:val="22"/>
                <w:rtl/>
              </w:rPr>
              <w:t>של</w:t>
            </w:r>
            <w:r w:rsidRPr="00F53A0A">
              <w:rPr>
                <w:sz w:val="22"/>
                <w:szCs w:val="22"/>
                <w:rtl/>
              </w:rPr>
              <w:t xml:space="preserve"> </w:t>
            </w:r>
            <w:r w:rsidRPr="00F53A0A">
              <w:rPr>
                <w:rFonts w:hint="eastAsia"/>
                <w:sz w:val="22"/>
                <w:szCs w:val="22"/>
                <w:rtl/>
              </w:rPr>
              <w:t>עובדיו</w:t>
            </w:r>
            <w:r w:rsidRPr="00F53A0A">
              <w:rPr>
                <w:sz w:val="22"/>
                <w:szCs w:val="22"/>
                <w:rtl/>
              </w:rPr>
              <w:t xml:space="preserve"> </w:t>
            </w:r>
            <w:r w:rsidRPr="00F53A0A">
              <w:rPr>
                <w:rFonts w:hint="eastAsia"/>
                <w:sz w:val="22"/>
                <w:szCs w:val="22"/>
                <w:rtl/>
              </w:rPr>
              <w:t>המעורבים</w:t>
            </w:r>
            <w:r w:rsidRPr="00F53A0A">
              <w:rPr>
                <w:sz w:val="22"/>
                <w:szCs w:val="22"/>
                <w:rtl/>
              </w:rPr>
              <w:t xml:space="preserve"> </w:t>
            </w:r>
            <w:r w:rsidRPr="00F53A0A">
              <w:rPr>
                <w:rFonts w:hint="eastAsia"/>
                <w:sz w:val="22"/>
                <w:szCs w:val="22"/>
                <w:rtl/>
              </w:rPr>
              <w:t>בהצעה</w:t>
            </w:r>
            <w:r w:rsidRPr="00F53A0A">
              <w:rPr>
                <w:sz w:val="22"/>
                <w:szCs w:val="22"/>
                <w:rtl/>
              </w:rPr>
              <w:t xml:space="preserve"> </w:t>
            </w:r>
            <w:r w:rsidRPr="00F53A0A">
              <w:rPr>
                <w:rFonts w:hint="eastAsia"/>
                <w:sz w:val="22"/>
                <w:szCs w:val="22"/>
                <w:rtl/>
              </w:rPr>
              <w:t>או</w:t>
            </w:r>
            <w:r w:rsidRPr="00F53A0A">
              <w:rPr>
                <w:sz w:val="22"/>
                <w:szCs w:val="22"/>
                <w:rtl/>
              </w:rPr>
              <w:t xml:space="preserve"> </w:t>
            </w:r>
            <w:r w:rsidRPr="00F53A0A">
              <w:rPr>
                <w:rFonts w:hint="eastAsia"/>
                <w:sz w:val="22"/>
                <w:szCs w:val="22"/>
                <w:rtl/>
              </w:rPr>
              <w:t>בביצועה</w:t>
            </w:r>
            <w:r w:rsidRPr="00F53A0A">
              <w:rPr>
                <w:sz w:val="22"/>
                <w:szCs w:val="22"/>
                <w:rtl/>
              </w:rPr>
              <w:t xml:space="preserve">. </w:t>
            </w:r>
          </w:p>
        </w:tc>
        <w:tc>
          <w:tcPr>
            <w:tcW w:w="553" w:type="dxa"/>
            <w:shd w:val="clear" w:color="auto" w:fill="auto"/>
          </w:tcPr>
          <w:p w:rsidR="009109CA" w:rsidRPr="00F53A0A" w:rsidRDefault="009109CA" w:rsidP="0094161E">
            <w:pPr>
              <w:spacing w:line="360" w:lineRule="auto"/>
              <w:jc w:val="both"/>
              <w:rPr>
                <w:sz w:val="22"/>
                <w:szCs w:val="22"/>
                <w:rtl/>
              </w:rPr>
            </w:pPr>
          </w:p>
        </w:tc>
      </w:tr>
      <w:tr w:rsidR="009109CA" w:rsidRPr="00A728D4" w:rsidTr="00D70BEB">
        <w:tc>
          <w:tcPr>
            <w:tcW w:w="410" w:type="dxa"/>
            <w:shd w:val="clear" w:color="auto" w:fill="auto"/>
          </w:tcPr>
          <w:p w:rsidR="009109CA" w:rsidRPr="00A728D4" w:rsidRDefault="009109CA" w:rsidP="0094161E">
            <w:pPr>
              <w:spacing w:line="360" w:lineRule="auto"/>
              <w:rPr>
                <w:b/>
                <w:bCs/>
                <w:sz w:val="22"/>
                <w:szCs w:val="22"/>
                <w:rtl/>
              </w:rPr>
            </w:pPr>
          </w:p>
        </w:tc>
        <w:tc>
          <w:tcPr>
            <w:tcW w:w="1203" w:type="dxa"/>
            <w:shd w:val="clear" w:color="auto" w:fill="auto"/>
          </w:tcPr>
          <w:p w:rsidR="009109CA" w:rsidRPr="00A728D4" w:rsidRDefault="009109CA" w:rsidP="0094161E">
            <w:pPr>
              <w:spacing w:line="360" w:lineRule="auto"/>
              <w:rPr>
                <w:b/>
                <w:bCs/>
                <w:sz w:val="22"/>
                <w:szCs w:val="22"/>
                <w:rtl/>
              </w:rPr>
            </w:pPr>
          </w:p>
        </w:tc>
        <w:tc>
          <w:tcPr>
            <w:tcW w:w="425" w:type="dxa"/>
            <w:shd w:val="clear" w:color="auto" w:fill="auto"/>
          </w:tcPr>
          <w:p w:rsidR="009109CA" w:rsidRPr="00A728D4" w:rsidRDefault="009109CA" w:rsidP="0094161E">
            <w:pPr>
              <w:spacing w:line="360" w:lineRule="auto"/>
              <w:jc w:val="both"/>
              <w:rPr>
                <w:b/>
                <w:bCs/>
                <w:sz w:val="22"/>
                <w:szCs w:val="22"/>
                <w:rtl/>
              </w:rPr>
            </w:pPr>
          </w:p>
        </w:tc>
        <w:tc>
          <w:tcPr>
            <w:tcW w:w="471" w:type="dxa"/>
            <w:shd w:val="clear" w:color="auto" w:fill="auto"/>
          </w:tcPr>
          <w:p w:rsidR="009109CA" w:rsidRPr="00F53A0A" w:rsidRDefault="009109CA" w:rsidP="0094161E">
            <w:pPr>
              <w:spacing w:line="360" w:lineRule="auto"/>
              <w:jc w:val="both"/>
              <w:rPr>
                <w:b/>
                <w:bCs/>
                <w:sz w:val="22"/>
                <w:szCs w:val="22"/>
                <w:rtl/>
              </w:rPr>
            </w:pPr>
          </w:p>
        </w:tc>
        <w:tc>
          <w:tcPr>
            <w:tcW w:w="8008" w:type="dxa"/>
            <w:shd w:val="clear" w:color="auto" w:fill="auto"/>
          </w:tcPr>
          <w:p w:rsidR="009109CA" w:rsidRPr="00F53A0A" w:rsidRDefault="009109CA" w:rsidP="0094161E">
            <w:pPr>
              <w:spacing w:line="360" w:lineRule="auto"/>
              <w:jc w:val="both"/>
              <w:rPr>
                <w:sz w:val="22"/>
                <w:szCs w:val="22"/>
                <w:rtl/>
              </w:rPr>
            </w:pPr>
          </w:p>
        </w:tc>
        <w:tc>
          <w:tcPr>
            <w:tcW w:w="553" w:type="dxa"/>
            <w:shd w:val="clear" w:color="auto" w:fill="auto"/>
          </w:tcPr>
          <w:p w:rsidR="009109CA" w:rsidRPr="00F53A0A" w:rsidRDefault="009109CA" w:rsidP="0094161E">
            <w:pPr>
              <w:spacing w:line="360" w:lineRule="auto"/>
              <w:jc w:val="both"/>
              <w:rPr>
                <w:sz w:val="22"/>
                <w:szCs w:val="22"/>
                <w:rtl/>
              </w:rPr>
            </w:pPr>
          </w:p>
        </w:tc>
      </w:tr>
      <w:tr w:rsidR="009109CA" w:rsidRPr="00A728D4" w:rsidTr="00D70BEB">
        <w:tc>
          <w:tcPr>
            <w:tcW w:w="410" w:type="dxa"/>
            <w:shd w:val="clear" w:color="auto" w:fill="auto"/>
          </w:tcPr>
          <w:p w:rsidR="009109CA" w:rsidRPr="00A728D4" w:rsidRDefault="009109CA" w:rsidP="0094161E">
            <w:pPr>
              <w:spacing w:line="360" w:lineRule="auto"/>
              <w:rPr>
                <w:b/>
                <w:bCs/>
                <w:sz w:val="22"/>
                <w:szCs w:val="22"/>
                <w:rtl/>
              </w:rPr>
            </w:pPr>
          </w:p>
        </w:tc>
        <w:tc>
          <w:tcPr>
            <w:tcW w:w="1203" w:type="dxa"/>
            <w:shd w:val="clear" w:color="auto" w:fill="auto"/>
          </w:tcPr>
          <w:p w:rsidR="009109CA" w:rsidRPr="00A728D4" w:rsidRDefault="009109CA" w:rsidP="0094161E">
            <w:pPr>
              <w:spacing w:line="360" w:lineRule="auto"/>
              <w:rPr>
                <w:b/>
                <w:bCs/>
                <w:sz w:val="22"/>
                <w:szCs w:val="22"/>
                <w:rtl/>
              </w:rPr>
            </w:pPr>
          </w:p>
        </w:tc>
        <w:tc>
          <w:tcPr>
            <w:tcW w:w="425" w:type="dxa"/>
            <w:shd w:val="clear" w:color="auto" w:fill="auto"/>
          </w:tcPr>
          <w:p w:rsidR="009109CA" w:rsidRPr="00A728D4" w:rsidRDefault="009109CA" w:rsidP="0094161E">
            <w:pPr>
              <w:spacing w:line="360" w:lineRule="auto"/>
              <w:jc w:val="both"/>
              <w:rPr>
                <w:b/>
                <w:bCs/>
                <w:sz w:val="22"/>
                <w:szCs w:val="22"/>
                <w:rtl/>
              </w:rPr>
            </w:pPr>
            <w:r>
              <w:rPr>
                <w:rFonts w:hint="cs"/>
                <w:b/>
                <w:bCs/>
                <w:sz w:val="22"/>
                <w:szCs w:val="22"/>
                <w:rtl/>
              </w:rPr>
              <w:t>ז</w:t>
            </w:r>
          </w:p>
        </w:tc>
        <w:tc>
          <w:tcPr>
            <w:tcW w:w="471" w:type="dxa"/>
            <w:shd w:val="clear" w:color="auto" w:fill="auto"/>
          </w:tcPr>
          <w:p w:rsidR="009109CA" w:rsidRPr="00F53A0A" w:rsidRDefault="009109CA" w:rsidP="0094161E">
            <w:pPr>
              <w:spacing w:line="360" w:lineRule="auto"/>
              <w:jc w:val="both"/>
              <w:rPr>
                <w:b/>
                <w:bCs/>
                <w:sz w:val="22"/>
                <w:szCs w:val="22"/>
                <w:rtl/>
              </w:rPr>
            </w:pPr>
          </w:p>
        </w:tc>
        <w:tc>
          <w:tcPr>
            <w:tcW w:w="8008" w:type="dxa"/>
            <w:shd w:val="clear" w:color="auto" w:fill="auto"/>
          </w:tcPr>
          <w:p w:rsidR="009109CA" w:rsidRPr="00F53A0A" w:rsidRDefault="009109CA" w:rsidP="0094161E">
            <w:pPr>
              <w:spacing w:line="360" w:lineRule="auto"/>
              <w:jc w:val="both"/>
              <w:rPr>
                <w:sz w:val="22"/>
                <w:szCs w:val="22"/>
                <w:rtl/>
              </w:rPr>
            </w:pPr>
            <w:r w:rsidRPr="00F53A0A">
              <w:rPr>
                <w:rFonts w:hint="eastAsia"/>
                <w:sz w:val="22"/>
                <w:szCs w:val="22"/>
                <w:rtl/>
              </w:rPr>
              <w:t>המציע</w:t>
            </w:r>
            <w:r w:rsidRPr="00F53A0A">
              <w:rPr>
                <w:sz w:val="22"/>
                <w:szCs w:val="22"/>
                <w:rtl/>
              </w:rPr>
              <w:t xml:space="preserve"> </w:t>
            </w:r>
            <w:r w:rsidRPr="00F53A0A">
              <w:rPr>
                <w:rFonts w:hint="eastAsia"/>
                <w:sz w:val="22"/>
                <w:szCs w:val="22"/>
                <w:rtl/>
              </w:rPr>
              <w:t>יצרף</w:t>
            </w:r>
            <w:r w:rsidRPr="00F53A0A">
              <w:rPr>
                <w:sz w:val="22"/>
                <w:szCs w:val="22"/>
                <w:rtl/>
              </w:rPr>
              <w:t xml:space="preserve"> </w:t>
            </w:r>
            <w:r w:rsidRPr="00F53A0A">
              <w:rPr>
                <w:rFonts w:hint="eastAsia"/>
                <w:sz w:val="22"/>
                <w:szCs w:val="22"/>
                <w:rtl/>
              </w:rPr>
              <w:t>להצעתו</w:t>
            </w:r>
            <w:r w:rsidRPr="00F53A0A">
              <w:rPr>
                <w:sz w:val="22"/>
                <w:szCs w:val="22"/>
                <w:rtl/>
              </w:rPr>
              <w:t xml:space="preserve"> </w:t>
            </w:r>
            <w:r w:rsidRPr="00F53A0A">
              <w:rPr>
                <w:rFonts w:hint="eastAsia"/>
                <w:sz w:val="22"/>
                <w:szCs w:val="22"/>
                <w:rtl/>
              </w:rPr>
              <w:t>התחייבות</w:t>
            </w:r>
            <w:r w:rsidRPr="00F53A0A">
              <w:rPr>
                <w:sz w:val="22"/>
                <w:szCs w:val="22"/>
                <w:rtl/>
              </w:rPr>
              <w:t xml:space="preserve"> </w:t>
            </w:r>
            <w:r w:rsidRPr="00F53A0A">
              <w:rPr>
                <w:rFonts w:hint="eastAsia"/>
                <w:sz w:val="22"/>
                <w:szCs w:val="22"/>
                <w:rtl/>
              </w:rPr>
              <w:t>לשמירת</w:t>
            </w:r>
            <w:r w:rsidRPr="00F53A0A">
              <w:rPr>
                <w:sz w:val="22"/>
                <w:szCs w:val="22"/>
                <w:rtl/>
              </w:rPr>
              <w:t xml:space="preserve"> </w:t>
            </w:r>
            <w:r w:rsidRPr="00F53A0A">
              <w:rPr>
                <w:rFonts w:hint="eastAsia"/>
                <w:sz w:val="22"/>
                <w:szCs w:val="22"/>
                <w:rtl/>
              </w:rPr>
              <w:t>סודיות</w:t>
            </w:r>
            <w:r w:rsidRPr="00F53A0A">
              <w:rPr>
                <w:sz w:val="22"/>
                <w:szCs w:val="22"/>
                <w:rtl/>
              </w:rPr>
              <w:t xml:space="preserve"> </w:t>
            </w:r>
            <w:r w:rsidRPr="00F53A0A">
              <w:rPr>
                <w:rFonts w:hint="eastAsia"/>
                <w:sz w:val="22"/>
                <w:szCs w:val="22"/>
                <w:rtl/>
              </w:rPr>
              <w:t>של</w:t>
            </w:r>
            <w:r w:rsidRPr="00F53A0A">
              <w:rPr>
                <w:sz w:val="22"/>
                <w:szCs w:val="22"/>
                <w:rtl/>
              </w:rPr>
              <w:t xml:space="preserve"> </w:t>
            </w:r>
            <w:r w:rsidRPr="00F53A0A">
              <w:rPr>
                <w:rFonts w:hint="eastAsia"/>
                <w:sz w:val="22"/>
                <w:szCs w:val="22"/>
                <w:rtl/>
              </w:rPr>
              <w:t>כל</w:t>
            </w:r>
            <w:r w:rsidRPr="00F53A0A">
              <w:rPr>
                <w:sz w:val="22"/>
                <w:szCs w:val="22"/>
                <w:rtl/>
              </w:rPr>
              <w:t xml:space="preserve"> </w:t>
            </w:r>
            <w:r w:rsidRPr="00F53A0A">
              <w:rPr>
                <w:rFonts w:hint="eastAsia"/>
                <w:sz w:val="22"/>
                <w:szCs w:val="22"/>
                <w:rtl/>
              </w:rPr>
              <w:t>מידע</w:t>
            </w:r>
            <w:r w:rsidRPr="00F53A0A">
              <w:rPr>
                <w:sz w:val="22"/>
                <w:szCs w:val="22"/>
                <w:rtl/>
              </w:rPr>
              <w:t xml:space="preserve"> </w:t>
            </w:r>
            <w:r w:rsidRPr="00F53A0A">
              <w:rPr>
                <w:rFonts w:hint="eastAsia"/>
                <w:sz w:val="22"/>
                <w:szCs w:val="22"/>
                <w:rtl/>
              </w:rPr>
              <w:t>שיימסר</w:t>
            </w:r>
            <w:r w:rsidRPr="00F53A0A">
              <w:rPr>
                <w:sz w:val="22"/>
                <w:szCs w:val="22"/>
                <w:rtl/>
              </w:rPr>
              <w:t xml:space="preserve"> </w:t>
            </w:r>
            <w:r w:rsidRPr="00F53A0A">
              <w:rPr>
                <w:rFonts w:hint="eastAsia"/>
                <w:sz w:val="22"/>
                <w:szCs w:val="22"/>
                <w:rtl/>
              </w:rPr>
              <w:t>לו</w:t>
            </w:r>
            <w:r w:rsidRPr="00F53A0A">
              <w:rPr>
                <w:sz w:val="22"/>
                <w:szCs w:val="22"/>
                <w:rtl/>
              </w:rPr>
              <w:t xml:space="preserve"> </w:t>
            </w:r>
            <w:r w:rsidRPr="00F53A0A">
              <w:rPr>
                <w:rFonts w:hint="eastAsia"/>
                <w:sz w:val="22"/>
                <w:szCs w:val="22"/>
                <w:rtl/>
              </w:rPr>
              <w:t>או</w:t>
            </w:r>
            <w:r w:rsidRPr="00F53A0A">
              <w:rPr>
                <w:sz w:val="22"/>
                <w:szCs w:val="22"/>
                <w:rtl/>
              </w:rPr>
              <w:t xml:space="preserve"> </w:t>
            </w:r>
            <w:r w:rsidRPr="00F53A0A">
              <w:rPr>
                <w:rFonts w:hint="eastAsia"/>
                <w:sz w:val="22"/>
                <w:szCs w:val="22"/>
                <w:rtl/>
              </w:rPr>
              <w:t>שייוודע</w:t>
            </w:r>
            <w:r w:rsidRPr="00F53A0A">
              <w:rPr>
                <w:sz w:val="22"/>
                <w:szCs w:val="22"/>
                <w:rtl/>
              </w:rPr>
              <w:t xml:space="preserve"> </w:t>
            </w:r>
            <w:r w:rsidRPr="00F53A0A">
              <w:rPr>
                <w:rFonts w:hint="eastAsia"/>
                <w:sz w:val="22"/>
                <w:szCs w:val="22"/>
                <w:rtl/>
              </w:rPr>
              <w:t>לו</w:t>
            </w:r>
            <w:r w:rsidRPr="00F53A0A">
              <w:rPr>
                <w:sz w:val="22"/>
                <w:szCs w:val="22"/>
                <w:rtl/>
              </w:rPr>
              <w:t xml:space="preserve"> </w:t>
            </w:r>
            <w:r w:rsidRPr="00F53A0A">
              <w:rPr>
                <w:rFonts w:hint="eastAsia"/>
                <w:sz w:val="22"/>
                <w:szCs w:val="22"/>
                <w:rtl/>
              </w:rPr>
              <w:t>לשם</w:t>
            </w:r>
            <w:r w:rsidRPr="00F53A0A">
              <w:rPr>
                <w:sz w:val="22"/>
                <w:szCs w:val="22"/>
                <w:rtl/>
              </w:rPr>
              <w:t xml:space="preserve"> </w:t>
            </w:r>
            <w:r w:rsidRPr="00F53A0A">
              <w:rPr>
                <w:rFonts w:hint="eastAsia"/>
                <w:sz w:val="22"/>
                <w:szCs w:val="22"/>
                <w:rtl/>
              </w:rPr>
              <w:t>ביצוע</w:t>
            </w:r>
            <w:r w:rsidRPr="00F53A0A">
              <w:rPr>
                <w:sz w:val="22"/>
                <w:szCs w:val="22"/>
                <w:rtl/>
              </w:rPr>
              <w:t xml:space="preserve"> </w:t>
            </w:r>
            <w:r w:rsidRPr="00F53A0A">
              <w:rPr>
                <w:rFonts w:hint="eastAsia"/>
                <w:sz w:val="22"/>
                <w:szCs w:val="22"/>
                <w:rtl/>
              </w:rPr>
              <w:t>התחייבויותיו</w:t>
            </w:r>
            <w:r w:rsidRPr="00F53A0A">
              <w:rPr>
                <w:sz w:val="22"/>
                <w:szCs w:val="22"/>
                <w:rtl/>
              </w:rPr>
              <w:t xml:space="preserve"> </w:t>
            </w:r>
            <w:r w:rsidRPr="00F53A0A">
              <w:rPr>
                <w:rFonts w:hint="eastAsia"/>
                <w:sz w:val="22"/>
                <w:szCs w:val="22"/>
                <w:rtl/>
              </w:rPr>
              <w:t>על</w:t>
            </w:r>
            <w:r w:rsidRPr="00F53A0A">
              <w:rPr>
                <w:sz w:val="22"/>
                <w:szCs w:val="22"/>
                <w:rtl/>
              </w:rPr>
              <w:t xml:space="preserve"> </w:t>
            </w:r>
            <w:r w:rsidRPr="00F53A0A">
              <w:rPr>
                <w:rFonts w:hint="eastAsia"/>
                <w:sz w:val="22"/>
                <w:szCs w:val="22"/>
                <w:rtl/>
              </w:rPr>
              <w:t>פי</w:t>
            </w:r>
            <w:r w:rsidRPr="00F53A0A">
              <w:rPr>
                <w:sz w:val="22"/>
                <w:szCs w:val="22"/>
                <w:rtl/>
              </w:rPr>
              <w:t xml:space="preserve"> </w:t>
            </w:r>
            <w:r w:rsidRPr="00F53A0A">
              <w:rPr>
                <w:rFonts w:hint="eastAsia"/>
                <w:sz w:val="22"/>
                <w:szCs w:val="22"/>
                <w:rtl/>
              </w:rPr>
              <w:t>המכרז</w:t>
            </w:r>
            <w:r w:rsidRPr="00F53A0A">
              <w:rPr>
                <w:sz w:val="22"/>
                <w:szCs w:val="22"/>
                <w:rtl/>
              </w:rPr>
              <w:t xml:space="preserve">, </w:t>
            </w:r>
            <w:r w:rsidRPr="00F53A0A">
              <w:rPr>
                <w:rFonts w:hint="eastAsia"/>
                <w:sz w:val="22"/>
                <w:szCs w:val="22"/>
                <w:rtl/>
              </w:rPr>
              <w:t>לפיה</w:t>
            </w:r>
            <w:r w:rsidRPr="00F53A0A">
              <w:rPr>
                <w:sz w:val="22"/>
                <w:szCs w:val="22"/>
                <w:rtl/>
              </w:rPr>
              <w:t xml:space="preserve"> </w:t>
            </w:r>
            <w:r w:rsidRPr="00F53A0A">
              <w:rPr>
                <w:rFonts w:hint="eastAsia"/>
                <w:sz w:val="22"/>
                <w:szCs w:val="22"/>
                <w:rtl/>
              </w:rPr>
              <w:t>אינו</w:t>
            </w:r>
            <w:r w:rsidRPr="00F53A0A">
              <w:rPr>
                <w:sz w:val="22"/>
                <w:szCs w:val="22"/>
                <w:rtl/>
              </w:rPr>
              <w:t xml:space="preserve"> </w:t>
            </w:r>
            <w:r w:rsidRPr="00F53A0A">
              <w:rPr>
                <w:rFonts w:hint="eastAsia"/>
                <w:sz w:val="22"/>
                <w:szCs w:val="22"/>
                <w:rtl/>
              </w:rPr>
              <w:t>רשאי</w:t>
            </w:r>
            <w:r w:rsidRPr="00F53A0A">
              <w:rPr>
                <w:sz w:val="22"/>
                <w:szCs w:val="22"/>
                <w:rtl/>
              </w:rPr>
              <w:t xml:space="preserve"> </w:t>
            </w:r>
            <w:r w:rsidRPr="00F53A0A">
              <w:rPr>
                <w:rFonts w:hint="eastAsia"/>
                <w:sz w:val="22"/>
                <w:szCs w:val="22"/>
                <w:rtl/>
              </w:rPr>
              <w:t>לפרסם</w:t>
            </w:r>
            <w:r w:rsidRPr="00F53A0A">
              <w:rPr>
                <w:sz w:val="22"/>
                <w:szCs w:val="22"/>
                <w:rtl/>
              </w:rPr>
              <w:t xml:space="preserve"> </w:t>
            </w:r>
            <w:r w:rsidRPr="00F53A0A">
              <w:rPr>
                <w:rFonts w:hint="eastAsia"/>
                <w:sz w:val="22"/>
                <w:szCs w:val="22"/>
                <w:rtl/>
              </w:rPr>
              <w:t>המידע</w:t>
            </w:r>
            <w:r w:rsidRPr="00F53A0A">
              <w:rPr>
                <w:sz w:val="22"/>
                <w:szCs w:val="22"/>
                <w:rtl/>
              </w:rPr>
              <w:t xml:space="preserve">, </w:t>
            </w:r>
            <w:r w:rsidRPr="00F53A0A">
              <w:rPr>
                <w:rFonts w:hint="eastAsia"/>
                <w:sz w:val="22"/>
                <w:szCs w:val="22"/>
                <w:rtl/>
              </w:rPr>
              <w:t>להעבירו</w:t>
            </w:r>
            <w:r w:rsidRPr="00F53A0A">
              <w:rPr>
                <w:sz w:val="22"/>
                <w:szCs w:val="22"/>
                <w:rtl/>
              </w:rPr>
              <w:t xml:space="preserve"> </w:t>
            </w:r>
            <w:r w:rsidRPr="00F53A0A">
              <w:rPr>
                <w:rFonts w:hint="eastAsia"/>
                <w:sz w:val="22"/>
                <w:szCs w:val="22"/>
                <w:rtl/>
              </w:rPr>
              <w:t>או</w:t>
            </w:r>
            <w:r w:rsidRPr="00F53A0A">
              <w:rPr>
                <w:sz w:val="22"/>
                <w:szCs w:val="22"/>
                <w:rtl/>
              </w:rPr>
              <w:t xml:space="preserve"> </w:t>
            </w:r>
            <w:r w:rsidRPr="00F53A0A">
              <w:rPr>
                <w:rFonts w:hint="eastAsia"/>
                <w:sz w:val="22"/>
                <w:szCs w:val="22"/>
                <w:rtl/>
              </w:rPr>
              <w:t>להביאו</w:t>
            </w:r>
            <w:r w:rsidRPr="00F53A0A">
              <w:rPr>
                <w:sz w:val="22"/>
                <w:szCs w:val="22"/>
                <w:rtl/>
              </w:rPr>
              <w:t xml:space="preserve"> </w:t>
            </w:r>
            <w:r w:rsidRPr="00F53A0A">
              <w:rPr>
                <w:rFonts w:hint="eastAsia"/>
                <w:sz w:val="22"/>
                <w:szCs w:val="22"/>
                <w:rtl/>
              </w:rPr>
              <w:t>לידיעת</w:t>
            </w:r>
            <w:r w:rsidRPr="00F53A0A">
              <w:rPr>
                <w:sz w:val="22"/>
                <w:szCs w:val="22"/>
                <w:rtl/>
              </w:rPr>
              <w:t xml:space="preserve"> </w:t>
            </w:r>
            <w:r w:rsidRPr="00F53A0A">
              <w:rPr>
                <w:rFonts w:hint="eastAsia"/>
                <w:sz w:val="22"/>
                <w:szCs w:val="22"/>
                <w:rtl/>
              </w:rPr>
              <w:t>כל</w:t>
            </w:r>
            <w:r w:rsidRPr="00F53A0A">
              <w:rPr>
                <w:sz w:val="22"/>
                <w:szCs w:val="22"/>
                <w:rtl/>
              </w:rPr>
              <w:t xml:space="preserve"> </w:t>
            </w:r>
            <w:r w:rsidRPr="00F53A0A">
              <w:rPr>
                <w:rFonts w:hint="eastAsia"/>
                <w:sz w:val="22"/>
                <w:szCs w:val="22"/>
                <w:rtl/>
              </w:rPr>
              <w:t>אדם</w:t>
            </w:r>
            <w:r>
              <w:rPr>
                <w:rFonts w:hint="cs"/>
                <w:sz w:val="22"/>
                <w:szCs w:val="22"/>
                <w:rtl/>
              </w:rPr>
              <w:t>,</w:t>
            </w:r>
            <w:r w:rsidRPr="00F53A0A">
              <w:rPr>
                <w:sz w:val="22"/>
                <w:szCs w:val="22"/>
                <w:rtl/>
              </w:rPr>
              <w:t xml:space="preserve"> </w:t>
            </w:r>
            <w:r w:rsidRPr="00F53A0A">
              <w:rPr>
                <w:rFonts w:hint="eastAsia"/>
                <w:sz w:val="22"/>
                <w:szCs w:val="22"/>
                <w:rtl/>
              </w:rPr>
              <w:t>במשך</w:t>
            </w:r>
            <w:r w:rsidRPr="00F53A0A">
              <w:rPr>
                <w:sz w:val="22"/>
                <w:szCs w:val="22"/>
                <w:rtl/>
              </w:rPr>
              <w:t xml:space="preserve"> </w:t>
            </w:r>
            <w:r w:rsidRPr="00F53A0A">
              <w:rPr>
                <w:rFonts w:hint="eastAsia"/>
                <w:sz w:val="22"/>
                <w:szCs w:val="22"/>
                <w:rtl/>
              </w:rPr>
              <w:t>תקופת</w:t>
            </w:r>
            <w:r w:rsidRPr="00F53A0A">
              <w:rPr>
                <w:sz w:val="22"/>
                <w:szCs w:val="22"/>
                <w:rtl/>
              </w:rPr>
              <w:t xml:space="preserve"> </w:t>
            </w:r>
            <w:r w:rsidRPr="00F53A0A">
              <w:rPr>
                <w:rFonts w:hint="eastAsia"/>
                <w:sz w:val="22"/>
                <w:szCs w:val="22"/>
                <w:rtl/>
              </w:rPr>
              <w:t>ההתקשרות</w:t>
            </w:r>
            <w:r w:rsidRPr="00F53A0A">
              <w:rPr>
                <w:sz w:val="22"/>
                <w:szCs w:val="22"/>
                <w:rtl/>
              </w:rPr>
              <w:t xml:space="preserve"> </w:t>
            </w:r>
            <w:r w:rsidRPr="00F53A0A">
              <w:rPr>
                <w:rFonts w:hint="eastAsia"/>
                <w:sz w:val="22"/>
                <w:szCs w:val="22"/>
                <w:rtl/>
              </w:rPr>
              <w:t>ולאחר</w:t>
            </w:r>
            <w:r w:rsidRPr="00F53A0A">
              <w:rPr>
                <w:sz w:val="22"/>
                <w:szCs w:val="22"/>
                <w:rtl/>
              </w:rPr>
              <w:t xml:space="preserve"> </w:t>
            </w:r>
            <w:r w:rsidRPr="00F53A0A">
              <w:rPr>
                <w:rFonts w:hint="eastAsia"/>
                <w:sz w:val="22"/>
                <w:szCs w:val="22"/>
                <w:rtl/>
              </w:rPr>
              <w:t>סיומה</w:t>
            </w:r>
            <w:r>
              <w:rPr>
                <w:rFonts w:hint="cs"/>
                <w:sz w:val="22"/>
                <w:szCs w:val="22"/>
                <w:rtl/>
              </w:rPr>
              <w:t>,</w:t>
            </w:r>
            <w:r w:rsidRPr="00F53A0A">
              <w:rPr>
                <w:sz w:val="22"/>
                <w:szCs w:val="22"/>
                <w:rtl/>
              </w:rPr>
              <w:t xml:space="preserve"> </w:t>
            </w:r>
            <w:r w:rsidRPr="00F53A0A">
              <w:rPr>
                <w:rFonts w:hint="eastAsia"/>
                <w:sz w:val="22"/>
                <w:szCs w:val="22"/>
                <w:rtl/>
              </w:rPr>
              <w:t>וכן</w:t>
            </w:r>
            <w:r w:rsidRPr="00F53A0A">
              <w:rPr>
                <w:sz w:val="22"/>
                <w:szCs w:val="22"/>
                <w:rtl/>
              </w:rPr>
              <w:t xml:space="preserve"> </w:t>
            </w:r>
            <w:r w:rsidRPr="00F53A0A">
              <w:rPr>
                <w:rFonts w:hint="eastAsia"/>
                <w:sz w:val="22"/>
                <w:szCs w:val="22"/>
                <w:rtl/>
              </w:rPr>
              <w:t>לא</w:t>
            </w:r>
            <w:r w:rsidRPr="00F53A0A">
              <w:rPr>
                <w:sz w:val="22"/>
                <w:szCs w:val="22"/>
                <w:rtl/>
              </w:rPr>
              <w:t xml:space="preserve"> </w:t>
            </w:r>
            <w:r w:rsidRPr="00F53A0A">
              <w:rPr>
                <w:rFonts w:hint="eastAsia"/>
                <w:sz w:val="22"/>
                <w:szCs w:val="22"/>
                <w:rtl/>
              </w:rPr>
              <w:t>יעשה</w:t>
            </w:r>
            <w:r w:rsidRPr="00F53A0A">
              <w:rPr>
                <w:sz w:val="22"/>
                <w:szCs w:val="22"/>
                <w:rtl/>
              </w:rPr>
              <w:t xml:space="preserve"> </w:t>
            </w:r>
            <w:r w:rsidRPr="00F53A0A">
              <w:rPr>
                <w:rFonts w:hint="eastAsia"/>
                <w:sz w:val="22"/>
                <w:szCs w:val="22"/>
                <w:rtl/>
              </w:rPr>
              <w:t>כל</w:t>
            </w:r>
            <w:r w:rsidRPr="00F53A0A">
              <w:rPr>
                <w:sz w:val="22"/>
                <w:szCs w:val="22"/>
                <w:rtl/>
              </w:rPr>
              <w:t xml:space="preserve"> </w:t>
            </w:r>
            <w:r w:rsidRPr="00F53A0A">
              <w:rPr>
                <w:rFonts w:hint="eastAsia"/>
                <w:sz w:val="22"/>
                <w:szCs w:val="22"/>
                <w:rtl/>
              </w:rPr>
              <w:t>שימוש</w:t>
            </w:r>
            <w:r w:rsidRPr="00F53A0A">
              <w:rPr>
                <w:sz w:val="22"/>
                <w:szCs w:val="22"/>
                <w:rtl/>
              </w:rPr>
              <w:t xml:space="preserve"> </w:t>
            </w:r>
            <w:r w:rsidRPr="00F53A0A">
              <w:rPr>
                <w:rFonts w:hint="eastAsia"/>
                <w:sz w:val="22"/>
                <w:szCs w:val="22"/>
                <w:rtl/>
              </w:rPr>
              <w:t>במידע</w:t>
            </w:r>
            <w:r w:rsidRPr="00F53A0A">
              <w:rPr>
                <w:sz w:val="22"/>
                <w:szCs w:val="22"/>
                <w:rtl/>
              </w:rPr>
              <w:t xml:space="preserve"> </w:t>
            </w:r>
            <w:r w:rsidRPr="00F53A0A">
              <w:rPr>
                <w:rFonts w:hint="eastAsia"/>
                <w:sz w:val="22"/>
                <w:szCs w:val="22"/>
                <w:rtl/>
              </w:rPr>
              <w:t>שהגיע</w:t>
            </w:r>
            <w:r w:rsidRPr="00F53A0A">
              <w:rPr>
                <w:sz w:val="22"/>
                <w:szCs w:val="22"/>
                <w:rtl/>
              </w:rPr>
              <w:t xml:space="preserve"> </w:t>
            </w:r>
            <w:r w:rsidRPr="00F53A0A">
              <w:rPr>
                <w:rFonts w:hint="eastAsia"/>
                <w:sz w:val="22"/>
                <w:szCs w:val="22"/>
                <w:rtl/>
              </w:rPr>
              <w:t>אליו</w:t>
            </w:r>
            <w:r w:rsidRPr="00F53A0A">
              <w:rPr>
                <w:sz w:val="22"/>
                <w:szCs w:val="22"/>
                <w:rtl/>
              </w:rPr>
              <w:t xml:space="preserve"> </w:t>
            </w:r>
            <w:r w:rsidRPr="00F53A0A">
              <w:rPr>
                <w:rFonts w:hint="eastAsia"/>
                <w:sz w:val="22"/>
                <w:szCs w:val="22"/>
                <w:rtl/>
              </w:rPr>
              <w:t>כאמור</w:t>
            </w:r>
            <w:r w:rsidRPr="00F53A0A">
              <w:rPr>
                <w:sz w:val="22"/>
                <w:szCs w:val="22"/>
                <w:rtl/>
              </w:rPr>
              <w:t xml:space="preserve">. </w:t>
            </w:r>
            <w:r w:rsidRPr="00F53A0A">
              <w:rPr>
                <w:rFonts w:hint="eastAsia"/>
                <w:sz w:val="22"/>
                <w:szCs w:val="22"/>
                <w:rtl/>
              </w:rPr>
              <w:t>כמו</w:t>
            </w:r>
            <w:r w:rsidRPr="00F53A0A">
              <w:rPr>
                <w:sz w:val="22"/>
                <w:szCs w:val="22"/>
                <w:rtl/>
              </w:rPr>
              <w:t xml:space="preserve"> </w:t>
            </w:r>
            <w:r w:rsidRPr="00F53A0A">
              <w:rPr>
                <w:rFonts w:hint="eastAsia"/>
                <w:sz w:val="22"/>
                <w:szCs w:val="22"/>
                <w:rtl/>
              </w:rPr>
              <w:t>כן</w:t>
            </w:r>
            <w:r w:rsidRPr="00F53A0A">
              <w:rPr>
                <w:sz w:val="22"/>
                <w:szCs w:val="22"/>
                <w:rtl/>
              </w:rPr>
              <w:t xml:space="preserve"> </w:t>
            </w:r>
            <w:r w:rsidRPr="00F53A0A">
              <w:rPr>
                <w:rFonts w:hint="eastAsia"/>
                <w:sz w:val="22"/>
                <w:szCs w:val="22"/>
                <w:rtl/>
              </w:rPr>
              <w:t>יצרף</w:t>
            </w:r>
            <w:r w:rsidRPr="00F53A0A">
              <w:rPr>
                <w:sz w:val="22"/>
                <w:szCs w:val="22"/>
                <w:rtl/>
              </w:rPr>
              <w:t xml:space="preserve"> </w:t>
            </w:r>
            <w:r w:rsidRPr="00F53A0A">
              <w:rPr>
                <w:rFonts w:hint="eastAsia"/>
                <w:sz w:val="22"/>
                <w:szCs w:val="22"/>
                <w:rtl/>
              </w:rPr>
              <w:t>המציע</w:t>
            </w:r>
            <w:r w:rsidRPr="00F53A0A">
              <w:rPr>
                <w:sz w:val="22"/>
                <w:szCs w:val="22"/>
                <w:rtl/>
              </w:rPr>
              <w:t xml:space="preserve"> </w:t>
            </w:r>
            <w:r w:rsidRPr="00F53A0A">
              <w:rPr>
                <w:rFonts w:hint="eastAsia"/>
                <w:sz w:val="22"/>
                <w:szCs w:val="22"/>
                <w:rtl/>
              </w:rPr>
              <w:t>התחייבות</w:t>
            </w:r>
            <w:r w:rsidRPr="00F53A0A">
              <w:rPr>
                <w:sz w:val="22"/>
                <w:szCs w:val="22"/>
                <w:rtl/>
              </w:rPr>
              <w:t xml:space="preserve">, </w:t>
            </w:r>
            <w:r w:rsidRPr="00F53A0A">
              <w:rPr>
                <w:rFonts w:hint="eastAsia"/>
                <w:sz w:val="22"/>
                <w:szCs w:val="22"/>
                <w:rtl/>
              </w:rPr>
              <w:t>כי</w:t>
            </w:r>
            <w:r w:rsidRPr="00F53A0A">
              <w:rPr>
                <w:sz w:val="22"/>
                <w:szCs w:val="22"/>
                <w:rtl/>
              </w:rPr>
              <w:t xml:space="preserve"> </w:t>
            </w:r>
            <w:r w:rsidRPr="00F53A0A">
              <w:rPr>
                <w:rFonts w:hint="eastAsia"/>
                <w:sz w:val="22"/>
                <w:szCs w:val="22"/>
                <w:rtl/>
              </w:rPr>
              <w:t>אם</w:t>
            </w:r>
            <w:r w:rsidRPr="00F53A0A">
              <w:rPr>
                <w:sz w:val="22"/>
                <w:szCs w:val="22"/>
                <w:rtl/>
              </w:rPr>
              <w:t xml:space="preserve"> </w:t>
            </w:r>
            <w:r w:rsidRPr="00F53A0A">
              <w:rPr>
                <w:rFonts w:hint="eastAsia"/>
                <w:sz w:val="22"/>
                <w:szCs w:val="22"/>
                <w:rtl/>
              </w:rPr>
              <w:t>י</w:t>
            </w:r>
            <w:r>
              <w:rPr>
                <w:rFonts w:hint="cs"/>
                <w:sz w:val="22"/>
                <w:szCs w:val="22"/>
                <w:rtl/>
              </w:rPr>
              <w:t>י</w:t>
            </w:r>
            <w:r w:rsidRPr="00F53A0A">
              <w:rPr>
                <w:rFonts w:hint="eastAsia"/>
                <w:sz w:val="22"/>
                <w:szCs w:val="22"/>
                <w:rtl/>
              </w:rPr>
              <w:t>בחר</w:t>
            </w:r>
            <w:r w:rsidRPr="00F53A0A">
              <w:rPr>
                <w:sz w:val="22"/>
                <w:szCs w:val="22"/>
                <w:rtl/>
              </w:rPr>
              <w:t xml:space="preserve"> </w:t>
            </w:r>
            <w:r w:rsidRPr="00F53A0A">
              <w:rPr>
                <w:rFonts w:hint="eastAsia"/>
                <w:sz w:val="22"/>
                <w:szCs w:val="22"/>
                <w:rtl/>
              </w:rPr>
              <w:t>כזוכה</w:t>
            </w:r>
            <w:r w:rsidRPr="00F53A0A">
              <w:rPr>
                <w:sz w:val="22"/>
                <w:szCs w:val="22"/>
                <w:rtl/>
              </w:rPr>
              <w:t xml:space="preserve"> </w:t>
            </w:r>
            <w:r w:rsidRPr="00F53A0A">
              <w:rPr>
                <w:rFonts w:hint="eastAsia"/>
                <w:sz w:val="22"/>
                <w:szCs w:val="22"/>
                <w:rtl/>
              </w:rPr>
              <w:t>רשום</w:t>
            </w:r>
            <w:r w:rsidRPr="00F53A0A">
              <w:rPr>
                <w:sz w:val="22"/>
                <w:szCs w:val="22"/>
                <w:rtl/>
              </w:rPr>
              <w:t xml:space="preserve"> </w:t>
            </w:r>
            <w:r w:rsidRPr="00F53A0A">
              <w:rPr>
                <w:rFonts w:hint="eastAsia"/>
                <w:sz w:val="22"/>
                <w:szCs w:val="22"/>
                <w:rtl/>
              </w:rPr>
              <w:t>ידאג</w:t>
            </w:r>
            <w:r w:rsidRPr="00F53A0A">
              <w:rPr>
                <w:sz w:val="22"/>
                <w:szCs w:val="22"/>
                <w:rtl/>
              </w:rPr>
              <w:t xml:space="preserve"> </w:t>
            </w:r>
            <w:r w:rsidRPr="00F53A0A">
              <w:rPr>
                <w:rFonts w:hint="eastAsia"/>
                <w:sz w:val="22"/>
                <w:szCs w:val="22"/>
                <w:rtl/>
              </w:rPr>
              <w:t>לכך</w:t>
            </w:r>
            <w:r w:rsidRPr="00F53A0A">
              <w:rPr>
                <w:sz w:val="22"/>
                <w:szCs w:val="22"/>
                <w:rtl/>
              </w:rPr>
              <w:t xml:space="preserve"> </w:t>
            </w:r>
            <w:r w:rsidRPr="00F53A0A">
              <w:rPr>
                <w:rFonts w:hint="eastAsia"/>
                <w:sz w:val="22"/>
                <w:szCs w:val="22"/>
                <w:rtl/>
              </w:rPr>
              <w:t>שגם</w:t>
            </w:r>
            <w:r w:rsidRPr="00F53A0A">
              <w:rPr>
                <w:sz w:val="22"/>
                <w:szCs w:val="22"/>
                <w:rtl/>
              </w:rPr>
              <w:t xml:space="preserve"> </w:t>
            </w:r>
            <w:r w:rsidRPr="00F53A0A">
              <w:rPr>
                <w:rFonts w:hint="eastAsia"/>
                <w:sz w:val="22"/>
                <w:szCs w:val="22"/>
                <w:rtl/>
              </w:rPr>
              <w:t>עובדיו</w:t>
            </w:r>
            <w:r w:rsidRPr="00F53A0A">
              <w:rPr>
                <w:sz w:val="22"/>
                <w:szCs w:val="22"/>
                <w:rtl/>
              </w:rPr>
              <w:t xml:space="preserve"> </w:t>
            </w:r>
            <w:r w:rsidRPr="00F53A0A">
              <w:rPr>
                <w:rFonts w:hint="eastAsia"/>
                <w:sz w:val="22"/>
                <w:szCs w:val="22"/>
                <w:rtl/>
              </w:rPr>
              <w:t>וכל</w:t>
            </w:r>
            <w:r w:rsidRPr="00F53A0A">
              <w:rPr>
                <w:sz w:val="22"/>
                <w:szCs w:val="22"/>
                <w:rtl/>
              </w:rPr>
              <w:t xml:space="preserve"> </w:t>
            </w:r>
            <w:r w:rsidRPr="00F53A0A">
              <w:rPr>
                <w:rFonts w:hint="eastAsia"/>
                <w:sz w:val="22"/>
                <w:szCs w:val="22"/>
                <w:rtl/>
              </w:rPr>
              <w:t>אדם</w:t>
            </w:r>
            <w:r w:rsidRPr="00F53A0A">
              <w:rPr>
                <w:sz w:val="22"/>
                <w:szCs w:val="22"/>
                <w:rtl/>
              </w:rPr>
              <w:t xml:space="preserve"> </w:t>
            </w:r>
            <w:r w:rsidRPr="00F53A0A">
              <w:rPr>
                <w:rFonts w:hint="eastAsia"/>
                <w:sz w:val="22"/>
                <w:szCs w:val="22"/>
                <w:rtl/>
              </w:rPr>
              <w:t>מטעמו</w:t>
            </w:r>
            <w:r w:rsidRPr="00F53A0A">
              <w:rPr>
                <w:sz w:val="22"/>
                <w:szCs w:val="22"/>
                <w:rtl/>
              </w:rPr>
              <w:t xml:space="preserve"> </w:t>
            </w:r>
            <w:r w:rsidRPr="00F53A0A">
              <w:rPr>
                <w:rFonts w:hint="eastAsia"/>
                <w:sz w:val="22"/>
                <w:szCs w:val="22"/>
                <w:rtl/>
              </w:rPr>
              <w:t>המספקים</w:t>
            </w:r>
            <w:r w:rsidRPr="00F53A0A">
              <w:rPr>
                <w:sz w:val="22"/>
                <w:szCs w:val="22"/>
                <w:rtl/>
              </w:rPr>
              <w:t xml:space="preserve"> </w:t>
            </w:r>
            <w:r w:rsidRPr="00F53A0A">
              <w:rPr>
                <w:rFonts w:hint="eastAsia"/>
                <w:sz w:val="22"/>
                <w:szCs w:val="22"/>
                <w:rtl/>
              </w:rPr>
              <w:t>שירותים</w:t>
            </w:r>
            <w:r w:rsidRPr="00F53A0A">
              <w:rPr>
                <w:sz w:val="22"/>
                <w:szCs w:val="22"/>
                <w:rtl/>
              </w:rPr>
              <w:t xml:space="preserve"> </w:t>
            </w:r>
            <w:r>
              <w:rPr>
                <w:rFonts w:hint="cs"/>
                <w:sz w:val="22"/>
                <w:szCs w:val="22"/>
                <w:rtl/>
              </w:rPr>
              <w:t>מו</w:t>
            </w:r>
            <w:r w:rsidRPr="00F53A0A">
              <w:rPr>
                <w:rFonts w:hint="eastAsia"/>
                <w:sz w:val="22"/>
                <w:szCs w:val="22"/>
                <w:rtl/>
              </w:rPr>
              <w:t>שאי</w:t>
            </w:r>
            <w:r w:rsidRPr="00F53A0A">
              <w:rPr>
                <w:sz w:val="22"/>
                <w:szCs w:val="22"/>
                <w:rtl/>
              </w:rPr>
              <w:t xml:space="preserve"> </w:t>
            </w:r>
            <w:r w:rsidRPr="00F53A0A">
              <w:rPr>
                <w:rFonts w:hint="eastAsia"/>
                <w:sz w:val="22"/>
                <w:szCs w:val="22"/>
                <w:rtl/>
              </w:rPr>
              <w:t>המכרז</w:t>
            </w:r>
            <w:r w:rsidRPr="00F53A0A">
              <w:rPr>
                <w:sz w:val="22"/>
                <w:szCs w:val="22"/>
                <w:rtl/>
              </w:rPr>
              <w:t xml:space="preserve"> </w:t>
            </w:r>
            <w:r w:rsidRPr="00F53A0A">
              <w:rPr>
                <w:rFonts w:hint="eastAsia"/>
                <w:sz w:val="22"/>
                <w:szCs w:val="22"/>
                <w:rtl/>
              </w:rPr>
              <w:t>יקיימו</w:t>
            </w:r>
            <w:r w:rsidRPr="00F53A0A">
              <w:rPr>
                <w:sz w:val="22"/>
                <w:szCs w:val="22"/>
                <w:rtl/>
              </w:rPr>
              <w:t xml:space="preserve"> </w:t>
            </w:r>
            <w:r w:rsidRPr="00F53A0A">
              <w:rPr>
                <w:rFonts w:hint="eastAsia"/>
                <w:sz w:val="22"/>
                <w:szCs w:val="22"/>
                <w:rtl/>
              </w:rPr>
              <w:t>הוראות</w:t>
            </w:r>
            <w:r w:rsidRPr="00F53A0A">
              <w:rPr>
                <w:sz w:val="22"/>
                <w:szCs w:val="22"/>
                <w:rtl/>
              </w:rPr>
              <w:t xml:space="preserve"> </w:t>
            </w:r>
            <w:r w:rsidRPr="00F53A0A">
              <w:rPr>
                <w:rFonts w:hint="eastAsia"/>
                <w:sz w:val="22"/>
                <w:szCs w:val="22"/>
                <w:rtl/>
              </w:rPr>
              <w:t>סעיף</w:t>
            </w:r>
            <w:r w:rsidRPr="00F53A0A">
              <w:rPr>
                <w:sz w:val="22"/>
                <w:szCs w:val="22"/>
                <w:rtl/>
              </w:rPr>
              <w:t xml:space="preserve"> </w:t>
            </w:r>
            <w:r w:rsidRPr="00F53A0A">
              <w:rPr>
                <w:rFonts w:hint="eastAsia"/>
                <w:sz w:val="22"/>
                <w:szCs w:val="22"/>
                <w:rtl/>
              </w:rPr>
              <w:t>זה</w:t>
            </w:r>
            <w:r w:rsidRPr="00F53A0A">
              <w:rPr>
                <w:sz w:val="22"/>
                <w:szCs w:val="22"/>
                <w:rtl/>
              </w:rPr>
              <w:t xml:space="preserve">, </w:t>
            </w:r>
            <w:r w:rsidRPr="00F53A0A">
              <w:rPr>
                <w:rFonts w:hint="eastAsia"/>
                <w:sz w:val="22"/>
                <w:szCs w:val="22"/>
                <w:rtl/>
              </w:rPr>
              <w:t>וכי</w:t>
            </w:r>
            <w:r w:rsidRPr="00F53A0A">
              <w:rPr>
                <w:sz w:val="22"/>
                <w:szCs w:val="22"/>
                <w:rtl/>
              </w:rPr>
              <w:t xml:space="preserve"> </w:t>
            </w:r>
            <w:r w:rsidRPr="00F53A0A">
              <w:rPr>
                <w:rFonts w:hint="eastAsia"/>
                <w:sz w:val="22"/>
                <w:szCs w:val="22"/>
                <w:rtl/>
              </w:rPr>
              <w:t>יחתימם</w:t>
            </w:r>
            <w:r w:rsidRPr="00F53A0A">
              <w:rPr>
                <w:sz w:val="22"/>
                <w:szCs w:val="22"/>
                <w:rtl/>
              </w:rPr>
              <w:t xml:space="preserve"> </w:t>
            </w:r>
            <w:r w:rsidRPr="00F53A0A">
              <w:rPr>
                <w:rFonts w:hint="eastAsia"/>
                <w:sz w:val="22"/>
                <w:szCs w:val="22"/>
                <w:rtl/>
              </w:rPr>
              <w:t>על</w:t>
            </w:r>
            <w:r w:rsidRPr="00F53A0A">
              <w:rPr>
                <w:sz w:val="22"/>
                <w:szCs w:val="22"/>
                <w:rtl/>
              </w:rPr>
              <w:t xml:space="preserve"> </w:t>
            </w:r>
            <w:r w:rsidRPr="00F53A0A">
              <w:rPr>
                <w:rFonts w:hint="eastAsia"/>
                <w:sz w:val="22"/>
                <w:szCs w:val="22"/>
                <w:rtl/>
              </w:rPr>
              <w:t>הצהרת</w:t>
            </w:r>
            <w:r w:rsidRPr="00F53A0A">
              <w:rPr>
                <w:sz w:val="22"/>
                <w:szCs w:val="22"/>
                <w:rtl/>
              </w:rPr>
              <w:t xml:space="preserve"> </w:t>
            </w:r>
            <w:r w:rsidRPr="00F53A0A">
              <w:rPr>
                <w:rFonts w:hint="eastAsia"/>
                <w:sz w:val="22"/>
                <w:szCs w:val="22"/>
                <w:rtl/>
              </w:rPr>
              <w:t>סודיות</w:t>
            </w:r>
            <w:r w:rsidRPr="00F53A0A">
              <w:rPr>
                <w:sz w:val="22"/>
                <w:szCs w:val="22"/>
                <w:rtl/>
              </w:rPr>
              <w:t>.</w:t>
            </w:r>
            <w:r>
              <w:rPr>
                <w:sz w:val="22"/>
                <w:szCs w:val="22"/>
                <w:rtl/>
              </w:rPr>
              <w:t xml:space="preserve"> </w:t>
            </w:r>
            <w:r w:rsidRPr="00F53A0A">
              <w:rPr>
                <w:rFonts w:hint="eastAsia"/>
                <w:sz w:val="22"/>
                <w:szCs w:val="22"/>
                <w:rtl/>
              </w:rPr>
              <w:t>נוסח</w:t>
            </w:r>
            <w:r w:rsidRPr="00F53A0A">
              <w:rPr>
                <w:sz w:val="22"/>
                <w:szCs w:val="22"/>
                <w:rtl/>
              </w:rPr>
              <w:t xml:space="preserve"> </w:t>
            </w:r>
            <w:r w:rsidRPr="00F53A0A">
              <w:rPr>
                <w:rFonts w:hint="eastAsia"/>
                <w:sz w:val="22"/>
                <w:szCs w:val="22"/>
                <w:rtl/>
              </w:rPr>
              <w:t>מחייב</w:t>
            </w:r>
            <w:r w:rsidRPr="00F53A0A">
              <w:rPr>
                <w:sz w:val="22"/>
                <w:szCs w:val="22"/>
                <w:rtl/>
              </w:rPr>
              <w:t xml:space="preserve"> </w:t>
            </w:r>
            <w:r w:rsidRPr="00F53A0A">
              <w:rPr>
                <w:rFonts w:hint="eastAsia"/>
                <w:sz w:val="22"/>
                <w:szCs w:val="22"/>
                <w:rtl/>
              </w:rPr>
              <w:t>של</w:t>
            </w:r>
            <w:r w:rsidRPr="00F53A0A">
              <w:rPr>
                <w:sz w:val="22"/>
                <w:szCs w:val="22"/>
                <w:rtl/>
              </w:rPr>
              <w:t xml:space="preserve"> </w:t>
            </w:r>
            <w:r w:rsidRPr="00F53A0A">
              <w:rPr>
                <w:rFonts w:hint="eastAsia"/>
                <w:sz w:val="22"/>
                <w:szCs w:val="22"/>
                <w:rtl/>
              </w:rPr>
              <w:t>ה</w:t>
            </w:r>
            <w:r>
              <w:rPr>
                <w:rFonts w:hint="cs"/>
                <w:sz w:val="22"/>
                <w:szCs w:val="22"/>
                <w:rtl/>
              </w:rPr>
              <w:t>תחייבות לשמירת</w:t>
            </w:r>
            <w:r w:rsidRPr="00F53A0A">
              <w:rPr>
                <w:sz w:val="22"/>
                <w:szCs w:val="22"/>
                <w:rtl/>
              </w:rPr>
              <w:t xml:space="preserve"> </w:t>
            </w:r>
            <w:r w:rsidRPr="00F53A0A">
              <w:rPr>
                <w:rFonts w:hint="eastAsia"/>
                <w:sz w:val="22"/>
                <w:szCs w:val="22"/>
                <w:rtl/>
              </w:rPr>
              <w:t>הסודיות</w:t>
            </w:r>
            <w:r w:rsidRPr="00F53A0A">
              <w:rPr>
                <w:sz w:val="22"/>
                <w:szCs w:val="22"/>
                <w:rtl/>
              </w:rPr>
              <w:t xml:space="preserve"> – </w:t>
            </w:r>
            <w:r w:rsidRPr="00F53A0A">
              <w:rPr>
                <w:rFonts w:hint="eastAsia"/>
                <w:sz w:val="22"/>
                <w:szCs w:val="22"/>
                <w:rtl/>
              </w:rPr>
              <w:t>ראה</w:t>
            </w:r>
            <w:r w:rsidRPr="00F53A0A">
              <w:rPr>
                <w:sz w:val="22"/>
                <w:szCs w:val="22"/>
                <w:rtl/>
              </w:rPr>
              <w:t xml:space="preserve"> </w:t>
            </w:r>
            <w:r w:rsidRPr="00F53A0A">
              <w:rPr>
                <w:rFonts w:hint="eastAsia"/>
                <w:sz w:val="22"/>
                <w:szCs w:val="22"/>
                <w:rtl/>
              </w:rPr>
              <w:t>נספח</w:t>
            </w:r>
            <w:r w:rsidRPr="00F53A0A">
              <w:rPr>
                <w:sz w:val="22"/>
                <w:szCs w:val="22"/>
                <w:rtl/>
              </w:rPr>
              <w:t xml:space="preserve"> </w:t>
            </w:r>
            <w:r w:rsidRPr="00F53A0A">
              <w:rPr>
                <w:rFonts w:hint="cs"/>
                <w:sz w:val="22"/>
                <w:szCs w:val="22"/>
                <w:rtl/>
              </w:rPr>
              <w:t>6</w:t>
            </w:r>
            <w:r w:rsidRPr="00F53A0A">
              <w:rPr>
                <w:sz w:val="22"/>
                <w:szCs w:val="22"/>
                <w:rtl/>
              </w:rPr>
              <w:t>.</w:t>
            </w:r>
          </w:p>
        </w:tc>
        <w:tc>
          <w:tcPr>
            <w:tcW w:w="553" w:type="dxa"/>
            <w:shd w:val="clear" w:color="auto" w:fill="auto"/>
          </w:tcPr>
          <w:p w:rsidR="009109CA" w:rsidRPr="00F53A0A" w:rsidRDefault="009109CA" w:rsidP="0094161E">
            <w:pPr>
              <w:spacing w:line="360" w:lineRule="auto"/>
              <w:jc w:val="both"/>
              <w:rPr>
                <w:sz w:val="22"/>
                <w:szCs w:val="22"/>
                <w:rtl/>
              </w:rPr>
            </w:pPr>
          </w:p>
        </w:tc>
      </w:tr>
      <w:tr w:rsidR="009109CA" w:rsidRPr="00A728D4" w:rsidTr="00D70BEB">
        <w:tc>
          <w:tcPr>
            <w:tcW w:w="410" w:type="dxa"/>
            <w:shd w:val="clear" w:color="auto" w:fill="auto"/>
          </w:tcPr>
          <w:p w:rsidR="009109CA" w:rsidRPr="00A728D4" w:rsidRDefault="009109CA" w:rsidP="0094161E">
            <w:pPr>
              <w:spacing w:line="360" w:lineRule="auto"/>
              <w:rPr>
                <w:b/>
                <w:bCs/>
                <w:sz w:val="22"/>
                <w:szCs w:val="22"/>
                <w:rtl/>
              </w:rPr>
            </w:pPr>
          </w:p>
        </w:tc>
        <w:tc>
          <w:tcPr>
            <w:tcW w:w="1203" w:type="dxa"/>
            <w:shd w:val="clear" w:color="auto" w:fill="auto"/>
          </w:tcPr>
          <w:p w:rsidR="009109CA" w:rsidRPr="00A728D4" w:rsidRDefault="009109CA" w:rsidP="0094161E">
            <w:pPr>
              <w:spacing w:line="360" w:lineRule="auto"/>
              <w:rPr>
                <w:b/>
                <w:bCs/>
                <w:sz w:val="22"/>
                <w:szCs w:val="22"/>
                <w:rtl/>
              </w:rPr>
            </w:pPr>
          </w:p>
        </w:tc>
        <w:tc>
          <w:tcPr>
            <w:tcW w:w="425" w:type="dxa"/>
            <w:shd w:val="clear" w:color="auto" w:fill="auto"/>
          </w:tcPr>
          <w:p w:rsidR="009109CA" w:rsidRPr="00A728D4" w:rsidRDefault="009109CA" w:rsidP="0094161E">
            <w:pPr>
              <w:spacing w:line="360" w:lineRule="auto"/>
              <w:jc w:val="both"/>
              <w:rPr>
                <w:b/>
                <w:bCs/>
                <w:sz w:val="22"/>
                <w:szCs w:val="22"/>
                <w:rtl/>
              </w:rPr>
            </w:pPr>
          </w:p>
        </w:tc>
        <w:tc>
          <w:tcPr>
            <w:tcW w:w="471" w:type="dxa"/>
            <w:shd w:val="clear" w:color="auto" w:fill="auto"/>
          </w:tcPr>
          <w:p w:rsidR="009109CA" w:rsidRPr="00F53A0A" w:rsidRDefault="009109CA" w:rsidP="0094161E">
            <w:pPr>
              <w:spacing w:line="360" w:lineRule="auto"/>
              <w:jc w:val="both"/>
              <w:rPr>
                <w:b/>
                <w:bCs/>
                <w:sz w:val="22"/>
                <w:szCs w:val="22"/>
                <w:rtl/>
              </w:rPr>
            </w:pPr>
          </w:p>
        </w:tc>
        <w:tc>
          <w:tcPr>
            <w:tcW w:w="8008" w:type="dxa"/>
            <w:shd w:val="clear" w:color="auto" w:fill="auto"/>
          </w:tcPr>
          <w:p w:rsidR="009109CA" w:rsidRPr="00F53A0A" w:rsidRDefault="009109CA" w:rsidP="0094161E">
            <w:pPr>
              <w:spacing w:line="360" w:lineRule="auto"/>
              <w:jc w:val="both"/>
              <w:rPr>
                <w:sz w:val="22"/>
                <w:szCs w:val="22"/>
                <w:rtl/>
              </w:rPr>
            </w:pPr>
          </w:p>
        </w:tc>
        <w:tc>
          <w:tcPr>
            <w:tcW w:w="553" w:type="dxa"/>
            <w:shd w:val="clear" w:color="auto" w:fill="auto"/>
          </w:tcPr>
          <w:p w:rsidR="009109CA" w:rsidRPr="00F53A0A" w:rsidRDefault="009109CA" w:rsidP="0094161E">
            <w:pPr>
              <w:spacing w:line="360" w:lineRule="auto"/>
              <w:jc w:val="both"/>
              <w:rPr>
                <w:sz w:val="22"/>
                <w:szCs w:val="22"/>
                <w:rtl/>
              </w:rPr>
            </w:pPr>
          </w:p>
        </w:tc>
      </w:tr>
      <w:tr w:rsidR="009109CA" w:rsidRPr="00A728D4" w:rsidTr="00D70BEB">
        <w:tc>
          <w:tcPr>
            <w:tcW w:w="410" w:type="dxa"/>
            <w:shd w:val="clear" w:color="auto" w:fill="auto"/>
          </w:tcPr>
          <w:p w:rsidR="009109CA" w:rsidRPr="00A728D4" w:rsidRDefault="009109CA" w:rsidP="0094161E">
            <w:pPr>
              <w:spacing w:line="360" w:lineRule="auto"/>
              <w:rPr>
                <w:b/>
                <w:bCs/>
                <w:sz w:val="22"/>
                <w:szCs w:val="22"/>
                <w:rtl/>
              </w:rPr>
            </w:pPr>
          </w:p>
        </w:tc>
        <w:tc>
          <w:tcPr>
            <w:tcW w:w="1203" w:type="dxa"/>
            <w:shd w:val="clear" w:color="auto" w:fill="auto"/>
          </w:tcPr>
          <w:p w:rsidR="009109CA" w:rsidRPr="00A728D4" w:rsidRDefault="009109CA" w:rsidP="0094161E">
            <w:pPr>
              <w:spacing w:line="360" w:lineRule="auto"/>
              <w:rPr>
                <w:b/>
                <w:bCs/>
                <w:sz w:val="22"/>
                <w:szCs w:val="22"/>
                <w:rtl/>
              </w:rPr>
            </w:pPr>
          </w:p>
        </w:tc>
        <w:tc>
          <w:tcPr>
            <w:tcW w:w="425" w:type="dxa"/>
            <w:shd w:val="clear" w:color="auto" w:fill="auto"/>
          </w:tcPr>
          <w:p w:rsidR="009109CA" w:rsidRPr="00A728D4" w:rsidRDefault="009109CA" w:rsidP="0094161E">
            <w:pPr>
              <w:spacing w:line="360" w:lineRule="auto"/>
              <w:jc w:val="both"/>
              <w:rPr>
                <w:b/>
                <w:bCs/>
                <w:sz w:val="22"/>
                <w:szCs w:val="22"/>
                <w:rtl/>
              </w:rPr>
            </w:pPr>
            <w:r w:rsidRPr="00A728D4">
              <w:rPr>
                <w:rFonts w:hint="eastAsia"/>
                <w:b/>
                <w:bCs/>
                <w:sz w:val="22"/>
                <w:szCs w:val="22"/>
                <w:rtl/>
              </w:rPr>
              <w:t>ו</w:t>
            </w:r>
          </w:p>
        </w:tc>
        <w:tc>
          <w:tcPr>
            <w:tcW w:w="471" w:type="dxa"/>
            <w:shd w:val="clear" w:color="auto" w:fill="auto"/>
          </w:tcPr>
          <w:p w:rsidR="009109CA" w:rsidRPr="00F53A0A" w:rsidRDefault="009109CA" w:rsidP="0094161E">
            <w:pPr>
              <w:spacing w:line="360" w:lineRule="auto"/>
              <w:jc w:val="both"/>
              <w:rPr>
                <w:b/>
                <w:bCs/>
                <w:sz w:val="22"/>
                <w:szCs w:val="22"/>
                <w:rtl/>
              </w:rPr>
            </w:pPr>
          </w:p>
        </w:tc>
        <w:tc>
          <w:tcPr>
            <w:tcW w:w="8008" w:type="dxa"/>
            <w:shd w:val="clear" w:color="auto" w:fill="auto"/>
          </w:tcPr>
          <w:p w:rsidR="009109CA" w:rsidRPr="00F53A0A" w:rsidRDefault="009109CA" w:rsidP="0094161E">
            <w:pPr>
              <w:spacing w:line="360" w:lineRule="auto"/>
              <w:jc w:val="both"/>
              <w:rPr>
                <w:sz w:val="22"/>
                <w:szCs w:val="22"/>
                <w:rtl/>
              </w:rPr>
            </w:pPr>
            <w:r w:rsidRPr="00F53A0A">
              <w:rPr>
                <w:rFonts w:hint="eastAsia"/>
                <w:sz w:val="22"/>
                <w:szCs w:val="22"/>
                <w:rtl/>
              </w:rPr>
              <w:t>המציע</w:t>
            </w:r>
            <w:r w:rsidRPr="00F53A0A">
              <w:rPr>
                <w:sz w:val="22"/>
                <w:szCs w:val="22"/>
                <w:rtl/>
              </w:rPr>
              <w:t xml:space="preserve"> </w:t>
            </w:r>
            <w:r w:rsidRPr="00F53A0A">
              <w:rPr>
                <w:rFonts w:hint="eastAsia"/>
                <w:sz w:val="22"/>
                <w:szCs w:val="22"/>
                <w:rtl/>
              </w:rPr>
              <w:t>יחתום</w:t>
            </w:r>
            <w:r w:rsidRPr="00F53A0A">
              <w:rPr>
                <w:sz w:val="22"/>
                <w:szCs w:val="22"/>
                <w:rtl/>
              </w:rPr>
              <w:t xml:space="preserve"> </w:t>
            </w:r>
            <w:r w:rsidRPr="00F53A0A">
              <w:rPr>
                <w:rFonts w:hint="eastAsia"/>
                <w:sz w:val="22"/>
                <w:szCs w:val="22"/>
                <w:rtl/>
              </w:rPr>
              <w:t>על</w:t>
            </w:r>
            <w:r w:rsidRPr="00F53A0A">
              <w:rPr>
                <w:sz w:val="22"/>
                <w:szCs w:val="22"/>
                <w:rtl/>
              </w:rPr>
              <w:t xml:space="preserve"> </w:t>
            </w:r>
            <w:r w:rsidRPr="00F53A0A">
              <w:rPr>
                <w:rFonts w:hint="eastAsia"/>
                <w:sz w:val="22"/>
                <w:szCs w:val="22"/>
                <w:rtl/>
              </w:rPr>
              <w:t>הסכם</w:t>
            </w:r>
            <w:r w:rsidRPr="00F53A0A">
              <w:rPr>
                <w:sz w:val="22"/>
                <w:szCs w:val="22"/>
                <w:rtl/>
              </w:rPr>
              <w:t xml:space="preserve"> </w:t>
            </w:r>
            <w:r w:rsidRPr="00F53A0A">
              <w:rPr>
                <w:rFonts w:hint="eastAsia"/>
                <w:sz w:val="22"/>
                <w:szCs w:val="22"/>
                <w:rtl/>
              </w:rPr>
              <w:t>התקשרות</w:t>
            </w:r>
            <w:r w:rsidRPr="00F53A0A">
              <w:rPr>
                <w:sz w:val="22"/>
                <w:szCs w:val="22"/>
                <w:rtl/>
              </w:rPr>
              <w:t xml:space="preserve">, </w:t>
            </w:r>
            <w:r w:rsidRPr="00F53A0A">
              <w:rPr>
                <w:rFonts w:hint="eastAsia"/>
                <w:sz w:val="22"/>
                <w:szCs w:val="22"/>
                <w:rtl/>
              </w:rPr>
              <w:t>המצורף</w:t>
            </w:r>
            <w:r w:rsidRPr="00F53A0A">
              <w:rPr>
                <w:sz w:val="22"/>
                <w:szCs w:val="22"/>
                <w:rtl/>
              </w:rPr>
              <w:t xml:space="preserve"> </w:t>
            </w:r>
            <w:r w:rsidRPr="00F53A0A">
              <w:rPr>
                <w:rFonts w:hint="eastAsia"/>
                <w:sz w:val="22"/>
                <w:szCs w:val="22"/>
                <w:rtl/>
              </w:rPr>
              <w:t>נספח</w:t>
            </w:r>
            <w:r w:rsidRPr="00F53A0A">
              <w:rPr>
                <w:sz w:val="22"/>
                <w:szCs w:val="22"/>
                <w:rtl/>
              </w:rPr>
              <w:t xml:space="preserve"> </w:t>
            </w:r>
            <w:r w:rsidRPr="00F53A0A">
              <w:rPr>
                <w:rFonts w:hint="cs"/>
                <w:sz w:val="22"/>
                <w:szCs w:val="22"/>
                <w:rtl/>
              </w:rPr>
              <w:t>7</w:t>
            </w:r>
            <w:r w:rsidRPr="00F53A0A">
              <w:rPr>
                <w:sz w:val="22"/>
                <w:szCs w:val="22"/>
                <w:rtl/>
              </w:rPr>
              <w:t xml:space="preserve"> </w:t>
            </w:r>
            <w:r w:rsidRPr="00F53A0A">
              <w:rPr>
                <w:rFonts w:hint="eastAsia"/>
                <w:sz w:val="22"/>
                <w:szCs w:val="22"/>
                <w:rtl/>
              </w:rPr>
              <w:t>בראשי</w:t>
            </w:r>
            <w:r w:rsidRPr="00F53A0A">
              <w:rPr>
                <w:sz w:val="22"/>
                <w:szCs w:val="22"/>
                <w:rtl/>
              </w:rPr>
              <w:t xml:space="preserve"> </w:t>
            </w:r>
            <w:r w:rsidRPr="00F53A0A">
              <w:rPr>
                <w:rFonts w:hint="eastAsia"/>
                <w:sz w:val="22"/>
                <w:szCs w:val="22"/>
                <w:rtl/>
              </w:rPr>
              <w:t>תיבות</w:t>
            </w:r>
            <w:r w:rsidRPr="00F53A0A">
              <w:rPr>
                <w:sz w:val="22"/>
                <w:szCs w:val="22"/>
                <w:rtl/>
              </w:rPr>
              <w:t xml:space="preserve"> </w:t>
            </w:r>
            <w:r w:rsidRPr="00F53A0A">
              <w:rPr>
                <w:rFonts w:hint="eastAsia"/>
                <w:sz w:val="22"/>
                <w:szCs w:val="22"/>
                <w:rtl/>
              </w:rPr>
              <w:t>על</w:t>
            </w:r>
            <w:r w:rsidRPr="00F53A0A">
              <w:rPr>
                <w:sz w:val="22"/>
                <w:szCs w:val="22"/>
                <w:rtl/>
              </w:rPr>
              <w:t xml:space="preserve"> </w:t>
            </w:r>
            <w:r w:rsidRPr="00F53A0A">
              <w:rPr>
                <w:rFonts w:hint="eastAsia"/>
                <w:sz w:val="22"/>
                <w:szCs w:val="22"/>
                <w:rtl/>
              </w:rPr>
              <w:t>ידי</w:t>
            </w:r>
            <w:r w:rsidRPr="00F53A0A">
              <w:rPr>
                <w:sz w:val="22"/>
                <w:szCs w:val="22"/>
                <w:rtl/>
              </w:rPr>
              <w:t xml:space="preserve"> </w:t>
            </w:r>
            <w:r w:rsidRPr="00F53A0A">
              <w:rPr>
                <w:rFonts w:hint="eastAsia"/>
                <w:sz w:val="22"/>
                <w:szCs w:val="22"/>
                <w:rtl/>
              </w:rPr>
              <w:t>מורשה</w:t>
            </w:r>
            <w:r w:rsidRPr="00F53A0A">
              <w:rPr>
                <w:sz w:val="22"/>
                <w:szCs w:val="22"/>
                <w:rtl/>
              </w:rPr>
              <w:t>/</w:t>
            </w:r>
            <w:r w:rsidRPr="00F53A0A">
              <w:rPr>
                <w:rFonts w:hint="eastAsia"/>
                <w:sz w:val="22"/>
                <w:szCs w:val="22"/>
                <w:rtl/>
              </w:rPr>
              <w:t>י</w:t>
            </w:r>
            <w:r w:rsidRPr="00F53A0A">
              <w:rPr>
                <w:sz w:val="22"/>
                <w:szCs w:val="22"/>
                <w:rtl/>
              </w:rPr>
              <w:t xml:space="preserve"> </w:t>
            </w:r>
            <w:r w:rsidRPr="00F53A0A">
              <w:rPr>
                <w:rFonts w:hint="eastAsia"/>
                <w:sz w:val="22"/>
                <w:szCs w:val="22"/>
                <w:rtl/>
              </w:rPr>
              <w:t>החתימה</w:t>
            </w:r>
            <w:r w:rsidRPr="00F53A0A">
              <w:rPr>
                <w:sz w:val="22"/>
                <w:szCs w:val="22"/>
                <w:rtl/>
              </w:rPr>
              <w:t xml:space="preserve"> </w:t>
            </w:r>
            <w:r w:rsidRPr="00F53A0A">
              <w:rPr>
                <w:rFonts w:hint="eastAsia"/>
                <w:sz w:val="22"/>
                <w:szCs w:val="22"/>
                <w:rtl/>
              </w:rPr>
              <w:t>של</w:t>
            </w:r>
            <w:r w:rsidRPr="00F53A0A">
              <w:rPr>
                <w:sz w:val="22"/>
                <w:szCs w:val="22"/>
                <w:rtl/>
              </w:rPr>
              <w:t xml:space="preserve"> </w:t>
            </w:r>
            <w:r w:rsidRPr="00F53A0A">
              <w:rPr>
                <w:rFonts w:hint="eastAsia"/>
                <w:sz w:val="22"/>
                <w:szCs w:val="22"/>
                <w:rtl/>
              </w:rPr>
              <w:t>המציע</w:t>
            </w:r>
            <w:r>
              <w:rPr>
                <w:rFonts w:hint="cs"/>
                <w:sz w:val="22"/>
                <w:szCs w:val="22"/>
                <w:rtl/>
              </w:rPr>
              <w:t>,</w:t>
            </w:r>
            <w:r w:rsidRPr="00F53A0A">
              <w:rPr>
                <w:sz w:val="22"/>
                <w:szCs w:val="22"/>
                <w:rtl/>
              </w:rPr>
              <w:t xml:space="preserve"> </w:t>
            </w:r>
            <w:r w:rsidRPr="00F53A0A">
              <w:rPr>
                <w:rFonts w:hint="eastAsia"/>
                <w:sz w:val="22"/>
                <w:szCs w:val="22"/>
                <w:rtl/>
              </w:rPr>
              <w:t>בחותמת</w:t>
            </w:r>
            <w:r w:rsidRPr="00F53A0A">
              <w:rPr>
                <w:sz w:val="22"/>
                <w:szCs w:val="22"/>
                <w:rtl/>
              </w:rPr>
              <w:t xml:space="preserve"> </w:t>
            </w:r>
            <w:r w:rsidRPr="00F53A0A">
              <w:rPr>
                <w:rFonts w:hint="eastAsia"/>
                <w:sz w:val="22"/>
                <w:szCs w:val="22"/>
                <w:rtl/>
              </w:rPr>
              <w:t>התאגיד</w:t>
            </w:r>
            <w:r w:rsidRPr="00F53A0A">
              <w:rPr>
                <w:sz w:val="22"/>
                <w:szCs w:val="22"/>
                <w:rtl/>
              </w:rPr>
              <w:t xml:space="preserve"> </w:t>
            </w:r>
            <w:r w:rsidRPr="00F53A0A">
              <w:rPr>
                <w:rFonts w:hint="eastAsia"/>
                <w:sz w:val="22"/>
                <w:szCs w:val="22"/>
                <w:rtl/>
              </w:rPr>
              <w:t>בכל</w:t>
            </w:r>
            <w:r w:rsidRPr="00F53A0A">
              <w:rPr>
                <w:sz w:val="22"/>
                <w:szCs w:val="22"/>
                <w:rtl/>
              </w:rPr>
              <w:t xml:space="preserve"> </w:t>
            </w:r>
            <w:r w:rsidRPr="00F53A0A">
              <w:rPr>
                <w:rFonts w:hint="eastAsia"/>
                <w:sz w:val="22"/>
                <w:szCs w:val="22"/>
                <w:rtl/>
              </w:rPr>
              <w:t>עמוד</w:t>
            </w:r>
            <w:r w:rsidRPr="00F53A0A">
              <w:rPr>
                <w:sz w:val="22"/>
                <w:szCs w:val="22"/>
                <w:rtl/>
              </w:rPr>
              <w:t xml:space="preserve"> </w:t>
            </w:r>
            <w:r w:rsidRPr="00F53A0A">
              <w:rPr>
                <w:rFonts w:hint="eastAsia"/>
                <w:sz w:val="22"/>
                <w:szCs w:val="22"/>
                <w:rtl/>
              </w:rPr>
              <w:t>של</w:t>
            </w:r>
            <w:r w:rsidRPr="00F53A0A">
              <w:rPr>
                <w:sz w:val="22"/>
                <w:szCs w:val="22"/>
                <w:rtl/>
              </w:rPr>
              <w:t xml:space="preserve"> </w:t>
            </w:r>
            <w:r w:rsidRPr="00F53A0A">
              <w:rPr>
                <w:rFonts w:hint="eastAsia"/>
                <w:sz w:val="22"/>
                <w:szCs w:val="22"/>
                <w:rtl/>
              </w:rPr>
              <w:t>ההסכם</w:t>
            </w:r>
            <w:r w:rsidRPr="00F53A0A">
              <w:rPr>
                <w:sz w:val="22"/>
                <w:szCs w:val="22"/>
                <w:rtl/>
              </w:rPr>
              <w:t xml:space="preserve"> </w:t>
            </w:r>
            <w:r w:rsidRPr="00F53A0A">
              <w:rPr>
                <w:rFonts w:hint="eastAsia"/>
                <w:sz w:val="22"/>
                <w:szCs w:val="22"/>
                <w:rtl/>
              </w:rPr>
              <w:t>ובחתימה</w:t>
            </w:r>
            <w:r w:rsidRPr="00F53A0A">
              <w:rPr>
                <w:sz w:val="22"/>
                <w:szCs w:val="22"/>
                <w:rtl/>
              </w:rPr>
              <w:t xml:space="preserve"> </w:t>
            </w:r>
            <w:r w:rsidRPr="00F53A0A">
              <w:rPr>
                <w:rFonts w:hint="eastAsia"/>
                <w:sz w:val="22"/>
                <w:szCs w:val="22"/>
                <w:rtl/>
              </w:rPr>
              <w:t>מלאה</w:t>
            </w:r>
            <w:r w:rsidRPr="00F53A0A">
              <w:rPr>
                <w:sz w:val="22"/>
                <w:szCs w:val="22"/>
                <w:rtl/>
              </w:rPr>
              <w:t xml:space="preserve"> </w:t>
            </w:r>
            <w:r w:rsidRPr="00F53A0A">
              <w:rPr>
                <w:rFonts w:hint="eastAsia"/>
                <w:sz w:val="22"/>
                <w:szCs w:val="22"/>
                <w:rtl/>
              </w:rPr>
              <w:t>ובחותמת</w:t>
            </w:r>
            <w:r w:rsidRPr="00F53A0A">
              <w:rPr>
                <w:sz w:val="22"/>
                <w:szCs w:val="22"/>
                <w:rtl/>
              </w:rPr>
              <w:t xml:space="preserve"> </w:t>
            </w:r>
            <w:r w:rsidRPr="00F53A0A">
              <w:rPr>
                <w:rFonts w:hint="eastAsia"/>
                <w:sz w:val="22"/>
                <w:szCs w:val="22"/>
                <w:rtl/>
              </w:rPr>
              <w:t>התאגיד</w:t>
            </w:r>
            <w:r w:rsidRPr="00F53A0A">
              <w:rPr>
                <w:sz w:val="22"/>
                <w:szCs w:val="22"/>
                <w:rtl/>
              </w:rPr>
              <w:t xml:space="preserve"> </w:t>
            </w:r>
            <w:r w:rsidRPr="00F53A0A">
              <w:rPr>
                <w:rFonts w:hint="eastAsia"/>
                <w:sz w:val="22"/>
                <w:szCs w:val="22"/>
                <w:rtl/>
              </w:rPr>
              <w:t>בסוף</w:t>
            </w:r>
            <w:r w:rsidRPr="00F53A0A">
              <w:rPr>
                <w:sz w:val="22"/>
                <w:szCs w:val="22"/>
                <w:rtl/>
              </w:rPr>
              <w:t xml:space="preserve"> </w:t>
            </w:r>
            <w:r w:rsidRPr="00F53A0A">
              <w:rPr>
                <w:rFonts w:hint="eastAsia"/>
                <w:sz w:val="22"/>
                <w:szCs w:val="22"/>
                <w:rtl/>
              </w:rPr>
              <w:t>טיוטת</w:t>
            </w:r>
            <w:r w:rsidRPr="00F53A0A">
              <w:rPr>
                <w:sz w:val="22"/>
                <w:szCs w:val="22"/>
                <w:rtl/>
              </w:rPr>
              <w:t xml:space="preserve"> </w:t>
            </w:r>
            <w:r w:rsidRPr="00F53A0A">
              <w:rPr>
                <w:rFonts w:hint="eastAsia"/>
                <w:sz w:val="22"/>
                <w:szCs w:val="22"/>
                <w:rtl/>
              </w:rPr>
              <w:t>ההסכם</w:t>
            </w:r>
            <w:r w:rsidRPr="00F53A0A">
              <w:rPr>
                <w:sz w:val="22"/>
                <w:szCs w:val="22"/>
                <w:rtl/>
              </w:rPr>
              <w:t xml:space="preserve">. </w:t>
            </w:r>
            <w:r w:rsidRPr="00F53A0A">
              <w:rPr>
                <w:rFonts w:hint="eastAsia"/>
                <w:sz w:val="22"/>
                <w:szCs w:val="22"/>
                <w:rtl/>
              </w:rPr>
              <w:t>השלמת</w:t>
            </w:r>
            <w:r w:rsidRPr="00F53A0A">
              <w:rPr>
                <w:sz w:val="22"/>
                <w:szCs w:val="22"/>
                <w:rtl/>
              </w:rPr>
              <w:t xml:space="preserve"> </w:t>
            </w:r>
            <w:r w:rsidRPr="00F53A0A">
              <w:rPr>
                <w:rFonts w:hint="eastAsia"/>
                <w:sz w:val="22"/>
                <w:szCs w:val="22"/>
                <w:rtl/>
              </w:rPr>
              <w:t>חתימות</w:t>
            </w:r>
            <w:r w:rsidRPr="00F53A0A">
              <w:rPr>
                <w:sz w:val="22"/>
                <w:szCs w:val="22"/>
                <w:rtl/>
              </w:rPr>
              <w:t xml:space="preserve"> </w:t>
            </w:r>
            <w:r w:rsidRPr="00F53A0A">
              <w:rPr>
                <w:rFonts w:hint="eastAsia"/>
                <w:sz w:val="22"/>
                <w:szCs w:val="22"/>
                <w:rtl/>
              </w:rPr>
              <w:t>הצדדים</w:t>
            </w:r>
            <w:r w:rsidRPr="00F53A0A">
              <w:rPr>
                <w:sz w:val="22"/>
                <w:szCs w:val="22"/>
                <w:rtl/>
              </w:rPr>
              <w:t xml:space="preserve"> </w:t>
            </w:r>
            <w:r w:rsidRPr="00F53A0A">
              <w:rPr>
                <w:rFonts w:hint="eastAsia"/>
                <w:sz w:val="22"/>
                <w:szCs w:val="22"/>
                <w:rtl/>
              </w:rPr>
              <w:t>על</w:t>
            </w:r>
            <w:r w:rsidRPr="00F53A0A">
              <w:rPr>
                <w:sz w:val="22"/>
                <w:szCs w:val="22"/>
                <w:rtl/>
              </w:rPr>
              <w:t xml:space="preserve"> </w:t>
            </w:r>
            <w:r w:rsidRPr="00F53A0A">
              <w:rPr>
                <w:rFonts w:hint="eastAsia"/>
                <w:sz w:val="22"/>
                <w:szCs w:val="22"/>
                <w:rtl/>
              </w:rPr>
              <w:t>ההסכם</w:t>
            </w:r>
            <w:r w:rsidRPr="00F53A0A">
              <w:rPr>
                <w:sz w:val="22"/>
                <w:szCs w:val="22"/>
                <w:rtl/>
              </w:rPr>
              <w:t xml:space="preserve"> </w:t>
            </w:r>
            <w:r w:rsidRPr="00F53A0A">
              <w:rPr>
                <w:rFonts w:hint="eastAsia"/>
                <w:sz w:val="22"/>
                <w:szCs w:val="22"/>
                <w:rtl/>
              </w:rPr>
              <w:t>תעשה</w:t>
            </w:r>
            <w:r w:rsidRPr="00F53A0A">
              <w:rPr>
                <w:sz w:val="22"/>
                <w:szCs w:val="22"/>
                <w:rtl/>
              </w:rPr>
              <w:t xml:space="preserve"> </w:t>
            </w:r>
            <w:r w:rsidRPr="00F53A0A">
              <w:rPr>
                <w:rFonts w:hint="eastAsia"/>
                <w:sz w:val="22"/>
                <w:szCs w:val="22"/>
                <w:rtl/>
              </w:rPr>
              <w:t>לאחר</w:t>
            </w:r>
            <w:r w:rsidRPr="00F53A0A">
              <w:rPr>
                <w:sz w:val="22"/>
                <w:szCs w:val="22"/>
                <w:rtl/>
              </w:rPr>
              <w:t xml:space="preserve"> </w:t>
            </w:r>
            <w:r w:rsidRPr="00F53A0A">
              <w:rPr>
                <w:rFonts w:hint="eastAsia"/>
                <w:sz w:val="22"/>
                <w:szCs w:val="22"/>
                <w:rtl/>
              </w:rPr>
              <w:t>החלטת</w:t>
            </w:r>
            <w:r w:rsidRPr="00F53A0A">
              <w:rPr>
                <w:sz w:val="22"/>
                <w:szCs w:val="22"/>
                <w:rtl/>
              </w:rPr>
              <w:t xml:space="preserve"> </w:t>
            </w:r>
            <w:r w:rsidRPr="00F53A0A">
              <w:rPr>
                <w:rFonts w:hint="eastAsia"/>
                <w:sz w:val="22"/>
                <w:szCs w:val="22"/>
                <w:rtl/>
              </w:rPr>
              <w:t>ועדת</w:t>
            </w:r>
            <w:r w:rsidRPr="00F53A0A">
              <w:rPr>
                <w:sz w:val="22"/>
                <w:szCs w:val="22"/>
                <w:rtl/>
              </w:rPr>
              <w:t xml:space="preserve"> </w:t>
            </w:r>
            <w:r w:rsidRPr="00F53A0A">
              <w:rPr>
                <w:rFonts w:hint="eastAsia"/>
                <w:sz w:val="22"/>
                <w:szCs w:val="22"/>
                <w:rtl/>
              </w:rPr>
              <w:t>המכרזים</w:t>
            </w:r>
            <w:r w:rsidRPr="00F53A0A">
              <w:rPr>
                <w:sz w:val="22"/>
                <w:szCs w:val="22"/>
                <w:rtl/>
              </w:rPr>
              <w:t xml:space="preserve"> </w:t>
            </w:r>
            <w:r w:rsidRPr="00F53A0A">
              <w:rPr>
                <w:rFonts w:hint="eastAsia"/>
                <w:sz w:val="22"/>
                <w:szCs w:val="22"/>
                <w:rtl/>
              </w:rPr>
              <w:t>כי</w:t>
            </w:r>
            <w:r w:rsidRPr="00F53A0A">
              <w:rPr>
                <w:sz w:val="22"/>
                <w:szCs w:val="22"/>
                <w:rtl/>
              </w:rPr>
              <w:t xml:space="preserve"> </w:t>
            </w:r>
            <w:r w:rsidRPr="00F53A0A">
              <w:rPr>
                <w:rFonts w:hint="eastAsia"/>
                <w:sz w:val="22"/>
                <w:szCs w:val="22"/>
                <w:rtl/>
              </w:rPr>
              <w:t>המציע</w:t>
            </w:r>
            <w:r w:rsidRPr="00F53A0A">
              <w:rPr>
                <w:sz w:val="22"/>
                <w:szCs w:val="22"/>
                <w:rtl/>
              </w:rPr>
              <w:t xml:space="preserve"> </w:t>
            </w:r>
            <w:r w:rsidRPr="00F53A0A">
              <w:rPr>
                <w:rFonts w:hint="eastAsia"/>
                <w:sz w:val="22"/>
                <w:szCs w:val="22"/>
                <w:rtl/>
              </w:rPr>
              <w:t>נבחר</w:t>
            </w:r>
            <w:r w:rsidRPr="00F53A0A">
              <w:rPr>
                <w:sz w:val="22"/>
                <w:szCs w:val="22"/>
                <w:rtl/>
              </w:rPr>
              <w:t xml:space="preserve"> </w:t>
            </w:r>
            <w:r w:rsidRPr="00F53A0A">
              <w:rPr>
                <w:rFonts w:hint="eastAsia"/>
                <w:sz w:val="22"/>
                <w:szCs w:val="22"/>
                <w:rtl/>
              </w:rPr>
              <w:t>לזוכה</w:t>
            </w:r>
            <w:r w:rsidRPr="00F53A0A">
              <w:rPr>
                <w:sz w:val="22"/>
                <w:szCs w:val="22"/>
                <w:rtl/>
              </w:rPr>
              <w:t xml:space="preserve"> </w:t>
            </w:r>
            <w:r w:rsidRPr="00F53A0A">
              <w:rPr>
                <w:rFonts w:hint="eastAsia"/>
                <w:sz w:val="22"/>
                <w:szCs w:val="22"/>
                <w:rtl/>
              </w:rPr>
              <w:t>רשום</w:t>
            </w:r>
            <w:r>
              <w:rPr>
                <w:sz w:val="22"/>
                <w:szCs w:val="22"/>
                <w:rtl/>
              </w:rPr>
              <w:t xml:space="preserve"> </w:t>
            </w:r>
            <w:r w:rsidRPr="00F53A0A">
              <w:rPr>
                <w:sz w:val="22"/>
                <w:szCs w:val="22"/>
                <w:rtl/>
              </w:rPr>
              <w:t>(</w:t>
            </w:r>
            <w:r w:rsidRPr="00F53A0A">
              <w:rPr>
                <w:rFonts w:hint="eastAsia"/>
                <w:sz w:val="22"/>
                <w:szCs w:val="22"/>
                <w:rtl/>
              </w:rPr>
              <w:t>בכפוף</w:t>
            </w:r>
            <w:r w:rsidRPr="00F53A0A">
              <w:rPr>
                <w:sz w:val="22"/>
                <w:szCs w:val="22"/>
                <w:rtl/>
              </w:rPr>
              <w:t xml:space="preserve"> </w:t>
            </w:r>
            <w:r w:rsidRPr="00F53A0A">
              <w:rPr>
                <w:rFonts w:hint="eastAsia"/>
                <w:sz w:val="22"/>
                <w:szCs w:val="22"/>
                <w:rtl/>
              </w:rPr>
              <w:t>לסעיף</w:t>
            </w:r>
            <w:r w:rsidRPr="00F53A0A">
              <w:rPr>
                <w:sz w:val="22"/>
                <w:szCs w:val="22"/>
                <w:rtl/>
              </w:rPr>
              <w:t xml:space="preserve"> 14 </w:t>
            </w:r>
            <w:r w:rsidRPr="00F53A0A">
              <w:rPr>
                <w:rFonts w:hint="eastAsia"/>
                <w:sz w:val="22"/>
                <w:szCs w:val="22"/>
                <w:rtl/>
              </w:rPr>
              <w:t>א</w:t>
            </w:r>
            <w:r w:rsidRPr="00F53A0A">
              <w:rPr>
                <w:sz w:val="22"/>
                <w:szCs w:val="22"/>
                <w:rtl/>
              </w:rPr>
              <w:t xml:space="preserve">' 2 </w:t>
            </w:r>
            <w:r w:rsidRPr="00F53A0A">
              <w:rPr>
                <w:rFonts w:hint="eastAsia"/>
                <w:sz w:val="22"/>
                <w:szCs w:val="22"/>
                <w:rtl/>
              </w:rPr>
              <w:t>ב</w:t>
            </w:r>
            <w:r w:rsidRPr="00F53A0A">
              <w:rPr>
                <w:sz w:val="22"/>
                <w:szCs w:val="22"/>
                <w:rtl/>
              </w:rPr>
              <w:t xml:space="preserve">' – </w:t>
            </w:r>
            <w:r w:rsidRPr="00F53A0A">
              <w:rPr>
                <w:rFonts w:hint="eastAsia"/>
                <w:sz w:val="22"/>
                <w:szCs w:val="22"/>
                <w:rtl/>
              </w:rPr>
              <w:t>הערות</w:t>
            </w:r>
            <w:r w:rsidRPr="00F53A0A">
              <w:rPr>
                <w:sz w:val="22"/>
                <w:szCs w:val="22"/>
                <w:rtl/>
              </w:rPr>
              <w:t xml:space="preserve"> </w:t>
            </w:r>
            <w:r w:rsidRPr="00F53A0A">
              <w:rPr>
                <w:rFonts w:hint="eastAsia"/>
                <w:sz w:val="22"/>
                <w:szCs w:val="22"/>
                <w:rtl/>
              </w:rPr>
              <w:t>עורך</w:t>
            </w:r>
            <w:r w:rsidRPr="00F53A0A">
              <w:rPr>
                <w:sz w:val="22"/>
                <w:szCs w:val="22"/>
                <w:rtl/>
              </w:rPr>
              <w:t xml:space="preserve"> </w:t>
            </w:r>
            <w:r w:rsidRPr="00F53A0A">
              <w:rPr>
                <w:rFonts w:hint="eastAsia"/>
                <w:sz w:val="22"/>
                <w:szCs w:val="22"/>
                <w:rtl/>
              </w:rPr>
              <w:t>המכרז</w:t>
            </w:r>
            <w:r w:rsidRPr="00F53A0A">
              <w:rPr>
                <w:sz w:val="22"/>
                <w:szCs w:val="22"/>
                <w:rtl/>
              </w:rPr>
              <w:t xml:space="preserve"> </w:t>
            </w:r>
            <w:r w:rsidRPr="00F53A0A">
              <w:rPr>
                <w:rFonts w:hint="eastAsia"/>
                <w:sz w:val="22"/>
                <w:szCs w:val="22"/>
                <w:rtl/>
              </w:rPr>
              <w:t>להסכם</w:t>
            </w:r>
            <w:r w:rsidRPr="00F53A0A">
              <w:rPr>
                <w:sz w:val="22"/>
                <w:szCs w:val="22"/>
                <w:rtl/>
              </w:rPr>
              <w:t>).</w:t>
            </w:r>
          </w:p>
        </w:tc>
        <w:tc>
          <w:tcPr>
            <w:tcW w:w="553" w:type="dxa"/>
            <w:shd w:val="clear" w:color="auto" w:fill="auto"/>
          </w:tcPr>
          <w:p w:rsidR="009109CA" w:rsidRPr="00F53A0A" w:rsidRDefault="009109CA" w:rsidP="0094161E">
            <w:pPr>
              <w:spacing w:line="360" w:lineRule="auto"/>
              <w:jc w:val="both"/>
              <w:rPr>
                <w:sz w:val="22"/>
                <w:szCs w:val="22"/>
                <w:rtl/>
              </w:rPr>
            </w:pPr>
          </w:p>
        </w:tc>
      </w:tr>
      <w:tr w:rsidR="009109CA" w:rsidRPr="00A728D4" w:rsidTr="00D70BEB">
        <w:tc>
          <w:tcPr>
            <w:tcW w:w="410" w:type="dxa"/>
            <w:shd w:val="clear" w:color="auto" w:fill="auto"/>
          </w:tcPr>
          <w:p w:rsidR="009109CA" w:rsidRPr="00A728D4" w:rsidRDefault="009109CA" w:rsidP="0094161E">
            <w:pPr>
              <w:spacing w:line="360" w:lineRule="auto"/>
              <w:rPr>
                <w:b/>
                <w:bCs/>
                <w:sz w:val="22"/>
                <w:szCs w:val="22"/>
                <w:rtl/>
              </w:rPr>
            </w:pPr>
          </w:p>
        </w:tc>
        <w:tc>
          <w:tcPr>
            <w:tcW w:w="1203" w:type="dxa"/>
            <w:shd w:val="clear" w:color="auto" w:fill="auto"/>
          </w:tcPr>
          <w:p w:rsidR="009109CA" w:rsidRPr="00A728D4" w:rsidRDefault="009109CA" w:rsidP="0094161E">
            <w:pPr>
              <w:spacing w:line="360" w:lineRule="auto"/>
              <w:rPr>
                <w:b/>
                <w:bCs/>
                <w:sz w:val="22"/>
                <w:szCs w:val="22"/>
                <w:rtl/>
              </w:rPr>
            </w:pPr>
          </w:p>
        </w:tc>
        <w:tc>
          <w:tcPr>
            <w:tcW w:w="425" w:type="dxa"/>
            <w:shd w:val="clear" w:color="auto" w:fill="auto"/>
          </w:tcPr>
          <w:p w:rsidR="009109CA" w:rsidRPr="00A728D4" w:rsidRDefault="009109CA" w:rsidP="0094161E">
            <w:pPr>
              <w:spacing w:line="360" w:lineRule="auto"/>
              <w:jc w:val="both"/>
              <w:rPr>
                <w:b/>
                <w:bCs/>
                <w:sz w:val="22"/>
                <w:szCs w:val="22"/>
                <w:rtl/>
              </w:rPr>
            </w:pPr>
          </w:p>
        </w:tc>
        <w:tc>
          <w:tcPr>
            <w:tcW w:w="471" w:type="dxa"/>
            <w:shd w:val="clear" w:color="auto" w:fill="auto"/>
          </w:tcPr>
          <w:p w:rsidR="009109CA" w:rsidRPr="00F53A0A" w:rsidRDefault="009109CA" w:rsidP="0094161E">
            <w:pPr>
              <w:spacing w:line="360" w:lineRule="auto"/>
              <w:jc w:val="both"/>
              <w:rPr>
                <w:b/>
                <w:bCs/>
                <w:sz w:val="22"/>
                <w:szCs w:val="22"/>
                <w:rtl/>
              </w:rPr>
            </w:pPr>
          </w:p>
        </w:tc>
        <w:tc>
          <w:tcPr>
            <w:tcW w:w="8008" w:type="dxa"/>
            <w:shd w:val="clear" w:color="auto" w:fill="auto"/>
          </w:tcPr>
          <w:p w:rsidR="009109CA" w:rsidRPr="00F53A0A" w:rsidRDefault="009109CA" w:rsidP="0094161E">
            <w:pPr>
              <w:spacing w:line="360" w:lineRule="auto"/>
              <w:jc w:val="both"/>
              <w:rPr>
                <w:sz w:val="22"/>
                <w:szCs w:val="22"/>
                <w:rtl/>
              </w:rPr>
            </w:pPr>
          </w:p>
        </w:tc>
        <w:tc>
          <w:tcPr>
            <w:tcW w:w="553" w:type="dxa"/>
            <w:shd w:val="clear" w:color="auto" w:fill="auto"/>
          </w:tcPr>
          <w:p w:rsidR="009109CA" w:rsidRPr="00F53A0A" w:rsidRDefault="009109CA" w:rsidP="0094161E">
            <w:pPr>
              <w:spacing w:line="360" w:lineRule="auto"/>
              <w:jc w:val="both"/>
              <w:rPr>
                <w:sz w:val="22"/>
                <w:szCs w:val="22"/>
                <w:rtl/>
              </w:rPr>
            </w:pPr>
          </w:p>
        </w:tc>
      </w:tr>
      <w:tr w:rsidR="009109CA" w:rsidRPr="00A728D4" w:rsidTr="00D70BEB">
        <w:tc>
          <w:tcPr>
            <w:tcW w:w="410" w:type="dxa"/>
            <w:shd w:val="clear" w:color="auto" w:fill="auto"/>
          </w:tcPr>
          <w:p w:rsidR="009109CA" w:rsidRPr="00A728D4" w:rsidRDefault="009109CA" w:rsidP="0094161E">
            <w:pPr>
              <w:spacing w:line="360" w:lineRule="auto"/>
              <w:rPr>
                <w:b/>
                <w:bCs/>
                <w:sz w:val="22"/>
                <w:szCs w:val="22"/>
                <w:rtl/>
              </w:rPr>
            </w:pPr>
          </w:p>
        </w:tc>
        <w:tc>
          <w:tcPr>
            <w:tcW w:w="1203" w:type="dxa"/>
            <w:shd w:val="clear" w:color="auto" w:fill="auto"/>
          </w:tcPr>
          <w:p w:rsidR="009109CA" w:rsidRPr="00A728D4" w:rsidRDefault="009109CA" w:rsidP="0094161E">
            <w:pPr>
              <w:spacing w:line="360" w:lineRule="auto"/>
              <w:rPr>
                <w:b/>
                <w:bCs/>
                <w:sz w:val="22"/>
                <w:szCs w:val="22"/>
                <w:rtl/>
              </w:rPr>
            </w:pPr>
          </w:p>
        </w:tc>
        <w:tc>
          <w:tcPr>
            <w:tcW w:w="425" w:type="dxa"/>
            <w:shd w:val="clear" w:color="auto" w:fill="auto"/>
          </w:tcPr>
          <w:p w:rsidR="009109CA" w:rsidRPr="00A728D4" w:rsidRDefault="009109CA" w:rsidP="0094161E">
            <w:pPr>
              <w:spacing w:line="360" w:lineRule="auto"/>
              <w:jc w:val="both"/>
              <w:rPr>
                <w:b/>
                <w:bCs/>
                <w:sz w:val="22"/>
                <w:szCs w:val="22"/>
                <w:rtl/>
              </w:rPr>
            </w:pPr>
            <w:r w:rsidRPr="00A728D4">
              <w:rPr>
                <w:rFonts w:hint="eastAsia"/>
                <w:b/>
                <w:bCs/>
                <w:sz w:val="22"/>
                <w:szCs w:val="22"/>
                <w:rtl/>
              </w:rPr>
              <w:t>ז</w:t>
            </w:r>
          </w:p>
        </w:tc>
        <w:tc>
          <w:tcPr>
            <w:tcW w:w="471" w:type="dxa"/>
            <w:shd w:val="clear" w:color="auto" w:fill="auto"/>
          </w:tcPr>
          <w:p w:rsidR="009109CA" w:rsidRPr="00F53A0A" w:rsidRDefault="009109CA" w:rsidP="0094161E">
            <w:pPr>
              <w:spacing w:line="360" w:lineRule="auto"/>
              <w:jc w:val="both"/>
              <w:rPr>
                <w:b/>
                <w:bCs/>
                <w:sz w:val="22"/>
                <w:szCs w:val="22"/>
                <w:rtl/>
              </w:rPr>
            </w:pPr>
          </w:p>
        </w:tc>
        <w:tc>
          <w:tcPr>
            <w:tcW w:w="8008" w:type="dxa"/>
            <w:shd w:val="clear" w:color="auto" w:fill="auto"/>
          </w:tcPr>
          <w:p w:rsidR="009109CA" w:rsidRPr="00F53A0A" w:rsidRDefault="009109CA" w:rsidP="00E57D72">
            <w:pPr>
              <w:spacing w:line="360" w:lineRule="auto"/>
              <w:jc w:val="both"/>
              <w:rPr>
                <w:sz w:val="22"/>
                <w:szCs w:val="22"/>
                <w:rtl/>
              </w:rPr>
            </w:pPr>
            <w:r w:rsidRPr="00F53A0A">
              <w:rPr>
                <w:rFonts w:hint="eastAsia"/>
                <w:sz w:val="22"/>
                <w:szCs w:val="22"/>
                <w:rtl/>
              </w:rPr>
              <w:t>המציע</w:t>
            </w:r>
            <w:r w:rsidRPr="00F53A0A">
              <w:rPr>
                <w:sz w:val="22"/>
                <w:szCs w:val="22"/>
                <w:rtl/>
              </w:rPr>
              <w:t xml:space="preserve"> </w:t>
            </w:r>
            <w:r w:rsidRPr="00F53A0A">
              <w:rPr>
                <w:rFonts w:hint="eastAsia"/>
                <w:sz w:val="22"/>
                <w:szCs w:val="22"/>
                <w:rtl/>
              </w:rPr>
              <w:t>יצרף</w:t>
            </w:r>
            <w:r w:rsidRPr="00F53A0A">
              <w:rPr>
                <w:sz w:val="22"/>
                <w:szCs w:val="22"/>
                <w:rtl/>
              </w:rPr>
              <w:t xml:space="preserve"> </w:t>
            </w:r>
            <w:r w:rsidRPr="00F53A0A">
              <w:rPr>
                <w:rFonts w:hint="eastAsia"/>
                <w:sz w:val="22"/>
                <w:szCs w:val="22"/>
                <w:rtl/>
              </w:rPr>
              <w:t>להצעתו</w:t>
            </w:r>
            <w:r w:rsidRPr="00F53A0A">
              <w:rPr>
                <w:sz w:val="22"/>
                <w:szCs w:val="22"/>
                <w:rtl/>
              </w:rPr>
              <w:t xml:space="preserve"> </w:t>
            </w:r>
            <w:r w:rsidRPr="00F53A0A">
              <w:rPr>
                <w:rFonts w:hint="eastAsia"/>
                <w:sz w:val="22"/>
                <w:szCs w:val="22"/>
                <w:rtl/>
              </w:rPr>
              <w:t>שובר</w:t>
            </w:r>
            <w:r w:rsidRPr="00F53A0A">
              <w:rPr>
                <w:sz w:val="22"/>
                <w:szCs w:val="22"/>
                <w:rtl/>
              </w:rPr>
              <w:t xml:space="preserve"> </w:t>
            </w:r>
            <w:r w:rsidRPr="00F53A0A">
              <w:rPr>
                <w:rFonts w:hint="eastAsia"/>
                <w:sz w:val="22"/>
                <w:szCs w:val="22"/>
                <w:rtl/>
              </w:rPr>
              <w:t>תשלום</w:t>
            </w:r>
            <w:r w:rsidRPr="00F53A0A">
              <w:rPr>
                <w:sz w:val="22"/>
                <w:szCs w:val="22"/>
                <w:rtl/>
              </w:rPr>
              <w:t xml:space="preserve"> </w:t>
            </w:r>
            <w:r w:rsidRPr="00F53A0A">
              <w:rPr>
                <w:rFonts w:hint="eastAsia"/>
                <w:sz w:val="22"/>
                <w:szCs w:val="22"/>
                <w:rtl/>
              </w:rPr>
              <w:t>ע</w:t>
            </w:r>
            <w:r w:rsidRPr="00F53A0A">
              <w:rPr>
                <w:sz w:val="22"/>
                <w:szCs w:val="22"/>
                <w:rtl/>
              </w:rPr>
              <w:t>"</w:t>
            </w:r>
            <w:r w:rsidRPr="00F53A0A">
              <w:rPr>
                <w:rFonts w:hint="eastAsia"/>
                <w:sz w:val="22"/>
                <w:szCs w:val="22"/>
                <w:rtl/>
              </w:rPr>
              <w:t>ס</w:t>
            </w:r>
            <w:r w:rsidRPr="00F53A0A">
              <w:rPr>
                <w:sz w:val="22"/>
                <w:szCs w:val="22"/>
                <w:rtl/>
              </w:rPr>
              <w:t xml:space="preserve"> </w:t>
            </w:r>
            <w:r w:rsidRPr="00F53A0A">
              <w:rPr>
                <w:rFonts w:hint="cs"/>
                <w:sz w:val="22"/>
                <w:szCs w:val="22"/>
                <w:rtl/>
              </w:rPr>
              <w:t>350</w:t>
            </w:r>
            <w:r w:rsidRPr="00F53A0A">
              <w:rPr>
                <w:sz w:val="22"/>
                <w:szCs w:val="22"/>
                <w:rtl/>
              </w:rPr>
              <w:t xml:space="preserve"> </w:t>
            </w:r>
            <w:r w:rsidRPr="00F53A0A">
              <w:rPr>
                <w:rFonts w:hint="eastAsia"/>
                <w:sz w:val="22"/>
                <w:szCs w:val="22"/>
                <w:rtl/>
              </w:rPr>
              <w:t>₪</w:t>
            </w:r>
            <w:r w:rsidRPr="00F53A0A">
              <w:rPr>
                <w:sz w:val="22"/>
                <w:szCs w:val="22"/>
                <w:rtl/>
              </w:rPr>
              <w:t xml:space="preserve"> </w:t>
            </w:r>
            <w:r w:rsidRPr="00F53A0A">
              <w:rPr>
                <w:rFonts w:hint="eastAsia"/>
                <w:sz w:val="22"/>
                <w:szCs w:val="22"/>
                <w:rtl/>
              </w:rPr>
              <w:t>בגין</w:t>
            </w:r>
            <w:r w:rsidRPr="00F53A0A">
              <w:rPr>
                <w:sz w:val="22"/>
                <w:szCs w:val="22"/>
                <w:rtl/>
              </w:rPr>
              <w:t xml:space="preserve"> </w:t>
            </w:r>
            <w:r w:rsidRPr="00F53A0A">
              <w:rPr>
                <w:rFonts w:hint="eastAsia"/>
                <w:sz w:val="22"/>
                <w:szCs w:val="22"/>
                <w:rtl/>
              </w:rPr>
              <w:t>דמי</w:t>
            </w:r>
            <w:r w:rsidRPr="00F53A0A">
              <w:rPr>
                <w:sz w:val="22"/>
                <w:szCs w:val="22"/>
                <w:rtl/>
              </w:rPr>
              <w:t xml:space="preserve"> </w:t>
            </w:r>
            <w:r w:rsidRPr="00F53A0A">
              <w:rPr>
                <w:rFonts w:hint="eastAsia"/>
                <w:sz w:val="22"/>
                <w:szCs w:val="22"/>
                <w:rtl/>
              </w:rPr>
              <w:t>השתתפות</w:t>
            </w:r>
            <w:r w:rsidRPr="00F53A0A">
              <w:rPr>
                <w:sz w:val="22"/>
                <w:szCs w:val="22"/>
                <w:rtl/>
              </w:rPr>
              <w:t xml:space="preserve"> </w:t>
            </w:r>
            <w:r w:rsidRPr="00F53A0A">
              <w:rPr>
                <w:rFonts w:hint="eastAsia"/>
                <w:sz w:val="22"/>
                <w:szCs w:val="22"/>
                <w:rtl/>
              </w:rPr>
              <w:t>במכרז</w:t>
            </w:r>
            <w:r w:rsidRPr="00F53A0A">
              <w:rPr>
                <w:sz w:val="22"/>
                <w:szCs w:val="22"/>
                <w:rtl/>
              </w:rPr>
              <w:t xml:space="preserve"> </w:t>
            </w:r>
            <w:r w:rsidRPr="00F53A0A">
              <w:rPr>
                <w:rFonts w:hint="eastAsia"/>
                <w:sz w:val="22"/>
                <w:szCs w:val="22"/>
                <w:rtl/>
              </w:rPr>
              <w:t>שישולם</w:t>
            </w:r>
            <w:r w:rsidRPr="00F53A0A">
              <w:rPr>
                <w:sz w:val="22"/>
                <w:szCs w:val="22"/>
                <w:rtl/>
              </w:rPr>
              <w:t xml:space="preserve"> </w:t>
            </w:r>
            <w:r w:rsidRPr="00F53A0A">
              <w:rPr>
                <w:rFonts w:hint="eastAsia"/>
                <w:sz w:val="22"/>
                <w:szCs w:val="22"/>
                <w:rtl/>
              </w:rPr>
              <w:t>בבנק</w:t>
            </w:r>
            <w:r w:rsidRPr="00F53A0A">
              <w:rPr>
                <w:sz w:val="22"/>
                <w:szCs w:val="22"/>
                <w:rtl/>
              </w:rPr>
              <w:t xml:space="preserve"> </w:t>
            </w:r>
            <w:r w:rsidRPr="00F53A0A">
              <w:rPr>
                <w:rFonts w:hint="eastAsia"/>
                <w:sz w:val="22"/>
                <w:szCs w:val="22"/>
                <w:rtl/>
              </w:rPr>
              <w:t>הדואר</w:t>
            </w:r>
            <w:r w:rsidRPr="00F53A0A">
              <w:rPr>
                <w:sz w:val="22"/>
                <w:szCs w:val="22"/>
                <w:rtl/>
              </w:rPr>
              <w:t xml:space="preserve"> </w:t>
            </w:r>
            <w:r w:rsidRPr="00F53A0A">
              <w:rPr>
                <w:rFonts w:hint="eastAsia"/>
                <w:sz w:val="22"/>
                <w:szCs w:val="22"/>
                <w:rtl/>
              </w:rPr>
              <w:t>לפקודת</w:t>
            </w:r>
            <w:r w:rsidRPr="00F53A0A">
              <w:rPr>
                <w:sz w:val="22"/>
                <w:szCs w:val="22"/>
                <w:rtl/>
              </w:rPr>
              <w:t xml:space="preserve"> </w:t>
            </w:r>
            <w:r w:rsidRPr="00F53A0A">
              <w:rPr>
                <w:rFonts w:hint="eastAsia"/>
                <w:sz w:val="22"/>
                <w:szCs w:val="22"/>
                <w:rtl/>
              </w:rPr>
              <w:t>משרד</w:t>
            </w:r>
            <w:r w:rsidRPr="00F53A0A">
              <w:rPr>
                <w:sz w:val="22"/>
                <w:szCs w:val="22"/>
                <w:rtl/>
              </w:rPr>
              <w:t xml:space="preserve"> </w:t>
            </w:r>
            <w:r w:rsidRPr="00F53A0A">
              <w:rPr>
                <w:rFonts w:hint="eastAsia"/>
                <w:sz w:val="22"/>
                <w:szCs w:val="22"/>
                <w:rtl/>
              </w:rPr>
              <w:t>החקלאות</w:t>
            </w:r>
            <w:r w:rsidRPr="00F53A0A">
              <w:rPr>
                <w:sz w:val="22"/>
                <w:szCs w:val="22"/>
                <w:rtl/>
              </w:rPr>
              <w:t xml:space="preserve"> </w:t>
            </w:r>
            <w:r w:rsidRPr="00F53A0A">
              <w:rPr>
                <w:rFonts w:hint="eastAsia"/>
                <w:sz w:val="22"/>
                <w:szCs w:val="22"/>
                <w:rtl/>
              </w:rPr>
              <w:t>ופיתוח</w:t>
            </w:r>
            <w:r w:rsidRPr="00F53A0A">
              <w:rPr>
                <w:sz w:val="22"/>
                <w:szCs w:val="22"/>
                <w:rtl/>
              </w:rPr>
              <w:t xml:space="preserve"> </w:t>
            </w:r>
            <w:r w:rsidRPr="00F53A0A">
              <w:rPr>
                <w:rFonts w:hint="eastAsia"/>
                <w:sz w:val="22"/>
                <w:szCs w:val="22"/>
                <w:rtl/>
              </w:rPr>
              <w:t>הכפר</w:t>
            </w:r>
            <w:r>
              <w:rPr>
                <w:rFonts w:hint="cs"/>
                <w:sz w:val="22"/>
                <w:szCs w:val="22"/>
                <w:rtl/>
              </w:rPr>
              <w:t>,</w:t>
            </w:r>
            <w:r w:rsidRPr="00F53A0A">
              <w:rPr>
                <w:sz w:val="22"/>
                <w:szCs w:val="22"/>
                <w:rtl/>
              </w:rPr>
              <w:t xml:space="preserve"> </w:t>
            </w:r>
            <w:r w:rsidRPr="00F53A0A">
              <w:rPr>
                <w:rFonts w:hint="eastAsia"/>
                <w:sz w:val="22"/>
                <w:szCs w:val="22"/>
                <w:rtl/>
              </w:rPr>
              <w:t>או</w:t>
            </w:r>
            <w:r w:rsidRPr="00F53A0A">
              <w:rPr>
                <w:sz w:val="22"/>
                <w:szCs w:val="22"/>
                <w:rtl/>
              </w:rPr>
              <w:t xml:space="preserve"> </w:t>
            </w:r>
            <w:r w:rsidRPr="00F53A0A">
              <w:rPr>
                <w:rFonts w:hint="eastAsia"/>
                <w:sz w:val="22"/>
                <w:szCs w:val="22"/>
                <w:rtl/>
              </w:rPr>
              <w:t>יצרף</w:t>
            </w:r>
            <w:r w:rsidRPr="00F53A0A">
              <w:rPr>
                <w:sz w:val="22"/>
                <w:szCs w:val="22"/>
                <w:rtl/>
              </w:rPr>
              <w:t xml:space="preserve"> </w:t>
            </w:r>
            <w:r w:rsidRPr="00F53A0A">
              <w:rPr>
                <w:rFonts w:hint="eastAsia"/>
                <w:sz w:val="22"/>
                <w:szCs w:val="22"/>
                <w:rtl/>
              </w:rPr>
              <w:t>העתק</w:t>
            </w:r>
            <w:r w:rsidRPr="00F53A0A">
              <w:rPr>
                <w:sz w:val="22"/>
                <w:szCs w:val="22"/>
                <w:rtl/>
              </w:rPr>
              <w:t xml:space="preserve"> </w:t>
            </w:r>
            <w:r w:rsidRPr="00F53A0A">
              <w:rPr>
                <w:rFonts w:hint="eastAsia"/>
                <w:sz w:val="22"/>
                <w:szCs w:val="22"/>
                <w:rtl/>
              </w:rPr>
              <w:t>תשלום</w:t>
            </w:r>
            <w:r w:rsidRPr="00F53A0A">
              <w:rPr>
                <w:sz w:val="22"/>
                <w:szCs w:val="22"/>
                <w:rtl/>
              </w:rPr>
              <w:t xml:space="preserve"> </w:t>
            </w:r>
            <w:r w:rsidRPr="00F53A0A">
              <w:rPr>
                <w:rFonts w:hint="eastAsia"/>
                <w:sz w:val="22"/>
                <w:szCs w:val="22"/>
                <w:rtl/>
              </w:rPr>
              <w:t>לחשבון</w:t>
            </w:r>
            <w:r w:rsidRPr="00F53A0A">
              <w:rPr>
                <w:sz w:val="22"/>
                <w:szCs w:val="22"/>
                <w:rtl/>
              </w:rPr>
              <w:t xml:space="preserve"> </w:t>
            </w:r>
            <w:r w:rsidRPr="00F53A0A">
              <w:rPr>
                <w:rFonts w:hint="eastAsia"/>
                <w:sz w:val="22"/>
                <w:szCs w:val="22"/>
                <w:rtl/>
              </w:rPr>
              <w:t>בנק</w:t>
            </w:r>
            <w:r w:rsidRPr="00F53A0A">
              <w:rPr>
                <w:sz w:val="22"/>
                <w:szCs w:val="22"/>
                <w:rtl/>
              </w:rPr>
              <w:t xml:space="preserve"> </w:t>
            </w:r>
            <w:r w:rsidRPr="00F53A0A">
              <w:rPr>
                <w:rFonts w:hint="eastAsia"/>
                <w:sz w:val="22"/>
                <w:szCs w:val="22"/>
                <w:rtl/>
              </w:rPr>
              <w:t>הדואר</w:t>
            </w:r>
            <w:r w:rsidRPr="00F53A0A">
              <w:rPr>
                <w:sz w:val="22"/>
                <w:szCs w:val="22"/>
                <w:rtl/>
              </w:rPr>
              <w:t xml:space="preserve"> </w:t>
            </w:r>
            <w:r w:rsidRPr="00F53A0A">
              <w:rPr>
                <w:rFonts w:hint="eastAsia"/>
                <w:sz w:val="22"/>
                <w:szCs w:val="22"/>
                <w:rtl/>
              </w:rPr>
              <w:t>של</w:t>
            </w:r>
            <w:r w:rsidRPr="00F53A0A">
              <w:rPr>
                <w:sz w:val="22"/>
                <w:szCs w:val="22"/>
                <w:rtl/>
              </w:rPr>
              <w:t xml:space="preserve"> </w:t>
            </w:r>
            <w:r w:rsidRPr="00F53A0A">
              <w:rPr>
                <w:rFonts w:hint="eastAsia"/>
                <w:sz w:val="22"/>
                <w:szCs w:val="22"/>
                <w:rtl/>
              </w:rPr>
              <w:t>עורך</w:t>
            </w:r>
            <w:r w:rsidRPr="00F53A0A">
              <w:rPr>
                <w:sz w:val="22"/>
                <w:szCs w:val="22"/>
                <w:rtl/>
              </w:rPr>
              <w:t xml:space="preserve"> </w:t>
            </w:r>
            <w:r w:rsidRPr="00F53A0A">
              <w:rPr>
                <w:rFonts w:hint="eastAsia"/>
                <w:sz w:val="22"/>
                <w:szCs w:val="22"/>
                <w:rtl/>
              </w:rPr>
              <w:t>המכרז</w:t>
            </w:r>
            <w:r w:rsidRPr="00F53A0A">
              <w:rPr>
                <w:sz w:val="22"/>
                <w:szCs w:val="22"/>
                <w:rtl/>
              </w:rPr>
              <w:t xml:space="preserve"> </w:t>
            </w:r>
            <w:r w:rsidRPr="00F53A0A">
              <w:rPr>
                <w:rFonts w:hint="eastAsia"/>
                <w:sz w:val="22"/>
                <w:szCs w:val="22"/>
                <w:rtl/>
              </w:rPr>
              <w:t>מס</w:t>
            </w:r>
            <w:r>
              <w:rPr>
                <w:sz w:val="22"/>
                <w:szCs w:val="22"/>
                <w:rtl/>
              </w:rPr>
              <w:t>'</w:t>
            </w:r>
            <w:r>
              <w:rPr>
                <w:rFonts w:hint="cs"/>
                <w:b/>
                <w:sz w:val="22"/>
                <w:szCs w:val="22"/>
                <w:rtl/>
              </w:rPr>
              <w:t xml:space="preserve"> </w:t>
            </w:r>
            <w:r w:rsidR="00E57D72">
              <w:rPr>
                <w:rFonts w:hint="cs"/>
                <w:b/>
                <w:sz w:val="22"/>
                <w:szCs w:val="22"/>
                <w:rtl/>
              </w:rPr>
              <w:t>44</w:t>
            </w:r>
            <w:r w:rsidR="00A83413">
              <w:rPr>
                <w:rFonts w:hint="cs"/>
                <w:b/>
                <w:sz w:val="22"/>
                <w:szCs w:val="22"/>
                <w:rtl/>
              </w:rPr>
              <w:t>/2014</w:t>
            </w:r>
            <w:r>
              <w:rPr>
                <w:rFonts w:hint="cs"/>
                <w:b/>
                <w:sz w:val="22"/>
                <w:szCs w:val="22"/>
                <w:rtl/>
              </w:rPr>
              <w:t xml:space="preserve"> </w:t>
            </w:r>
            <w:r w:rsidRPr="00F53A0A">
              <w:rPr>
                <w:rFonts w:hint="eastAsia"/>
                <w:sz w:val="22"/>
                <w:szCs w:val="22"/>
                <w:rtl/>
              </w:rPr>
              <w:t>הסכום</w:t>
            </w:r>
            <w:r w:rsidRPr="00F53A0A">
              <w:rPr>
                <w:sz w:val="22"/>
                <w:szCs w:val="22"/>
                <w:rtl/>
              </w:rPr>
              <w:t xml:space="preserve"> </w:t>
            </w:r>
            <w:r w:rsidRPr="00F53A0A">
              <w:rPr>
                <w:rFonts w:hint="eastAsia"/>
                <w:sz w:val="22"/>
                <w:szCs w:val="22"/>
                <w:rtl/>
              </w:rPr>
              <w:t>הנ</w:t>
            </w:r>
            <w:r w:rsidRPr="00F53A0A">
              <w:rPr>
                <w:sz w:val="22"/>
                <w:szCs w:val="22"/>
                <w:rtl/>
              </w:rPr>
              <w:t>"</w:t>
            </w:r>
            <w:r w:rsidRPr="00F53A0A">
              <w:rPr>
                <w:rFonts w:hint="eastAsia"/>
                <w:sz w:val="22"/>
                <w:szCs w:val="22"/>
                <w:rtl/>
              </w:rPr>
              <w:t>ל</w:t>
            </w:r>
            <w:r w:rsidRPr="00F53A0A">
              <w:rPr>
                <w:sz w:val="22"/>
                <w:szCs w:val="22"/>
                <w:rtl/>
              </w:rPr>
              <w:t xml:space="preserve"> </w:t>
            </w:r>
            <w:r w:rsidRPr="00F53A0A">
              <w:rPr>
                <w:rFonts w:hint="eastAsia"/>
                <w:sz w:val="22"/>
                <w:szCs w:val="22"/>
                <w:rtl/>
              </w:rPr>
              <w:t>לא</w:t>
            </w:r>
            <w:r w:rsidRPr="00F53A0A">
              <w:rPr>
                <w:sz w:val="22"/>
                <w:szCs w:val="22"/>
                <w:rtl/>
              </w:rPr>
              <w:t xml:space="preserve"> </w:t>
            </w:r>
            <w:r w:rsidRPr="00F53A0A">
              <w:rPr>
                <w:rFonts w:hint="eastAsia"/>
                <w:sz w:val="22"/>
                <w:szCs w:val="22"/>
                <w:rtl/>
              </w:rPr>
              <w:t>יוחזר</w:t>
            </w:r>
            <w:r>
              <w:rPr>
                <w:rFonts w:hint="cs"/>
                <w:sz w:val="22"/>
                <w:szCs w:val="22"/>
                <w:rtl/>
              </w:rPr>
              <w:t xml:space="preserve"> לתשומת לב המציעים טרם הגשת הצעתם כי הסכום לא יוחזר גם מקום שבו עורך המכרז משיקולים פנימיים הורה על ביטול המכרז (כגון היעדר תקציב, שינוי תכולות עבודה במשרד ועוד כיו"ב). במקרה כאמור, לא תתקבל כל טענה בדבר הזכות להשבת דמי ההשתתפות. </w:t>
            </w:r>
          </w:p>
        </w:tc>
        <w:tc>
          <w:tcPr>
            <w:tcW w:w="553" w:type="dxa"/>
            <w:shd w:val="clear" w:color="auto" w:fill="auto"/>
          </w:tcPr>
          <w:p w:rsidR="009109CA" w:rsidRPr="00F53A0A" w:rsidRDefault="009109CA" w:rsidP="0094161E">
            <w:pPr>
              <w:spacing w:line="360" w:lineRule="auto"/>
              <w:jc w:val="both"/>
              <w:rPr>
                <w:sz w:val="22"/>
                <w:szCs w:val="22"/>
                <w:rtl/>
              </w:rPr>
            </w:pPr>
          </w:p>
        </w:tc>
      </w:tr>
      <w:tr w:rsidR="009109CA" w:rsidRPr="00A728D4" w:rsidTr="00D70BEB">
        <w:trPr>
          <w:trHeight w:val="490"/>
        </w:trPr>
        <w:tc>
          <w:tcPr>
            <w:tcW w:w="410" w:type="dxa"/>
            <w:shd w:val="clear" w:color="auto" w:fill="auto"/>
          </w:tcPr>
          <w:p w:rsidR="009109CA" w:rsidRPr="00A728D4" w:rsidRDefault="009109CA" w:rsidP="0094161E">
            <w:pPr>
              <w:spacing w:line="360" w:lineRule="auto"/>
              <w:rPr>
                <w:b/>
                <w:bCs/>
                <w:sz w:val="22"/>
                <w:szCs w:val="22"/>
                <w:rtl/>
              </w:rPr>
            </w:pPr>
          </w:p>
        </w:tc>
        <w:tc>
          <w:tcPr>
            <w:tcW w:w="1203" w:type="dxa"/>
            <w:shd w:val="clear" w:color="auto" w:fill="auto"/>
          </w:tcPr>
          <w:p w:rsidR="009109CA" w:rsidRPr="00A728D4" w:rsidRDefault="009109CA" w:rsidP="0094161E">
            <w:pPr>
              <w:spacing w:line="360" w:lineRule="auto"/>
              <w:rPr>
                <w:b/>
                <w:bCs/>
                <w:sz w:val="22"/>
                <w:szCs w:val="22"/>
                <w:rtl/>
              </w:rPr>
            </w:pPr>
          </w:p>
        </w:tc>
        <w:tc>
          <w:tcPr>
            <w:tcW w:w="425" w:type="dxa"/>
            <w:shd w:val="clear" w:color="auto" w:fill="auto"/>
          </w:tcPr>
          <w:p w:rsidR="009109CA" w:rsidRPr="00A728D4" w:rsidRDefault="009109CA" w:rsidP="0094161E">
            <w:pPr>
              <w:spacing w:line="360" w:lineRule="auto"/>
              <w:jc w:val="both"/>
              <w:rPr>
                <w:b/>
                <w:bCs/>
                <w:sz w:val="22"/>
                <w:szCs w:val="22"/>
                <w:rtl/>
              </w:rPr>
            </w:pPr>
          </w:p>
        </w:tc>
        <w:tc>
          <w:tcPr>
            <w:tcW w:w="471" w:type="dxa"/>
            <w:shd w:val="clear" w:color="auto" w:fill="auto"/>
          </w:tcPr>
          <w:p w:rsidR="009109CA" w:rsidRPr="00F53A0A" w:rsidRDefault="009109CA" w:rsidP="0094161E">
            <w:pPr>
              <w:spacing w:line="360" w:lineRule="auto"/>
              <w:jc w:val="both"/>
              <w:rPr>
                <w:b/>
                <w:bCs/>
                <w:sz w:val="22"/>
                <w:szCs w:val="22"/>
                <w:rtl/>
              </w:rPr>
            </w:pPr>
          </w:p>
        </w:tc>
        <w:tc>
          <w:tcPr>
            <w:tcW w:w="8008" w:type="dxa"/>
            <w:shd w:val="clear" w:color="auto" w:fill="auto"/>
          </w:tcPr>
          <w:p w:rsidR="009109CA" w:rsidRPr="007D4409" w:rsidRDefault="009109CA" w:rsidP="0094161E">
            <w:pPr>
              <w:spacing w:line="360" w:lineRule="auto"/>
              <w:jc w:val="both"/>
              <w:rPr>
                <w:sz w:val="22"/>
                <w:szCs w:val="22"/>
                <w:rtl/>
              </w:rPr>
            </w:pPr>
          </w:p>
        </w:tc>
        <w:tc>
          <w:tcPr>
            <w:tcW w:w="553" w:type="dxa"/>
            <w:shd w:val="clear" w:color="auto" w:fill="auto"/>
          </w:tcPr>
          <w:p w:rsidR="009109CA" w:rsidRPr="00F53A0A" w:rsidRDefault="009109CA" w:rsidP="0094161E">
            <w:pPr>
              <w:spacing w:line="360" w:lineRule="auto"/>
              <w:jc w:val="both"/>
              <w:rPr>
                <w:sz w:val="22"/>
                <w:szCs w:val="22"/>
                <w:rtl/>
              </w:rPr>
            </w:pPr>
          </w:p>
        </w:tc>
      </w:tr>
      <w:tr w:rsidR="009109CA" w:rsidRPr="00A728D4" w:rsidTr="00D70BEB">
        <w:tc>
          <w:tcPr>
            <w:tcW w:w="410" w:type="dxa"/>
            <w:shd w:val="clear" w:color="auto" w:fill="auto"/>
          </w:tcPr>
          <w:p w:rsidR="009109CA" w:rsidRPr="00A728D4" w:rsidRDefault="009109CA" w:rsidP="0094161E">
            <w:pPr>
              <w:spacing w:line="360" w:lineRule="auto"/>
              <w:rPr>
                <w:b/>
                <w:bCs/>
                <w:sz w:val="22"/>
                <w:szCs w:val="22"/>
                <w:rtl/>
              </w:rPr>
            </w:pPr>
          </w:p>
        </w:tc>
        <w:tc>
          <w:tcPr>
            <w:tcW w:w="1203" w:type="dxa"/>
            <w:shd w:val="clear" w:color="auto" w:fill="auto"/>
          </w:tcPr>
          <w:p w:rsidR="009109CA" w:rsidRPr="00A728D4" w:rsidRDefault="009109CA" w:rsidP="0094161E">
            <w:pPr>
              <w:spacing w:line="360" w:lineRule="auto"/>
              <w:rPr>
                <w:b/>
                <w:bCs/>
                <w:sz w:val="22"/>
                <w:szCs w:val="22"/>
                <w:rtl/>
              </w:rPr>
            </w:pPr>
          </w:p>
        </w:tc>
        <w:tc>
          <w:tcPr>
            <w:tcW w:w="425" w:type="dxa"/>
            <w:shd w:val="clear" w:color="auto" w:fill="auto"/>
          </w:tcPr>
          <w:p w:rsidR="009109CA" w:rsidRPr="00A728D4" w:rsidRDefault="009109CA" w:rsidP="0094161E">
            <w:pPr>
              <w:spacing w:line="360" w:lineRule="auto"/>
              <w:jc w:val="both"/>
              <w:rPr>
                <w:b/>
                <w:bCs/>
                <w:sz w:val="22"/>
                <w:szCs w:val="22"/>
                <w:rtl/>
              </w:rPr>
            </w:pPr>
            <w:r w:rsidRPr="00A728D4">
              <w:rPr>
                <w:rFonts w:hint="eastAsia"/>
                <w:b/>
                <w:bCs/>
                <w:sz w:val="22"/>
                <w:szCs w:val="22"/>
                <w:rtl/>
              </w:rPr>
              <w:t>ח</w:t>
            </w:r>
          </w:p>
        </w:tc>
        <w:tc>
          <w:tcPr>
            <w:tcW w:w="471" w:type="dxa"/>
            <w:shd w:val="clear" w:color="auto" w:fill="auto"/>
          </w:tcPr>
          <w:p w:rsidR="009109CA" w:rsidRPr="00F53A0A" w:rsidRDefault="009109CA" w:rsidP="0094161E">
            <w:pPr>
              <w:spacing w:line="360" w:lineRule="auto"/>
              <w:jc w:val="both"/>
              <w:rPr>
                <w:b/>
                <w:bCs/>
                <w:sz w:val="22"/>
                <w:szCs w:val="22"/>
                <w:rtl/>
              </w:rPr>
            </w:pPr>
          </w:p>
        </w:tc>
        <w:tc>
          <w:tcPr>
            <w:tcW w:w="8008" w:type="dxa"/>
            <w:shd w:val="clear" w:color="auto" w:fill="auto"/>
          </w:tcPr>
          <w:p w:rsidR="009109CA" w:rsidRPr="007D4409" w:rsidRDefault="009109CA" w:rsidP="0094161E">
            <w:pPr>
              <w:spacing w:line="360" w:lineRule="auto"/>
              <w:jc w:val="both"/>
              <w:rPr>
                <w:sz w:val="22"/>
                <w:szCs w:val="22"/>
                <w:rtl/>
              </w:rPr>
            </w:pPr>
            <w:r w:rsidRPr="007D4409">
              <w:rPr>
                <w:rFonts w:hint="eastAsia"/>
                <w:b/>
                <w:bCs/>
                <w:sz w:val="22"/>
                <w:szCs w:val="22"/>
                <w:rtl/>
              </w:rPr>
              <w:t>זכויות</w:t>
            </w:r>
            <w:r w:rsidRPr="007D4409">
              <w:rPr>
                <w:b/>
                <w:bCs/>
                <w:sz w:val="22"/>
                <w:szCs w:val="22"/>
                <w:rtl/>
              </w:rPr>
              <w:t xml:space="preserve"> </w:t>
            </w:r>
            <w:r w:rsidRPr="007D4409">
              <w:rPr>
                <w:rFonts w:hint="eastAsia"/>
                <w:b/>
                <w:bCs/>
                <w:sz w:val="22"/>
                <w:szCs w:val="22"/>
                <w:rtl/>
              </w:rPr>
              <w:t>קניין</w:t>
            </w:r>
            <w:r w:rsidRPr="007D4409">
              <w:rPr>
                <w:sz w:val="22"/>
                <w:szCs w:val="22"/>
                <w:rtl/>
              </w:rPr>
              <w:t>:</w:t>
            </w:r>
          </w:p>
        </w:tc>
        <w:tc>
          <w:tcPr>
            <w:tcW w:w="553" w:type="dxa"/>
            <w:shd w:val="clear" w:color="auto" w:fill="auto"/>
          </w:tcPr>
          <w:p w:rsidR="009109CA" w:rsidRPr="00F53A0A" w:rsidRDefault="009109CA" w:rsidP="0094161E">
            <w:pPr>
              <w:spacing w:line="360" w:lineRule="auto"/>
              <w:jc w:val="both"/>
              <w:rPr>
                <w:sz w:val="22"/>
                <w:szCs w:val="22"/>
                <w:rtl/>
              </w:rPr>
            </w:pPr>
          </w:p>
        </w:tc>
      </w:tr>
      <w:tr w:rsidR="009109CA" w:rsidRPr="00A728D4" w:rsidTr="00D70BEB">
        <w:tc>
          <w:tcPr>
            <w:tcW w:w="410" w:type="dxa"/>
            <w:shd w:val="clear" w:color="auto" w:fill="auto"/>
          </w:tcPr>
          <w:p w:rsidR="009109CA" w:rsidRPr="00A728D4" w:rsidRDefault="009109CA" w:rsidP="0094161E">
            <w:pPr>
              <w:spacing w:line="360" w:lineRule="auto"/>
              <w:rPr>
                <w:b/>
                <w:bCs/>
                <w:sz w:val="22"/>
                <w:szCs w:val="22"/>
                <w:rtl/>
              </w:rPr>
            </w:pPr>
          </w:p>
        </w:tc>
        <w:tc>
          <w:tcPr>
            <w:tcW w:w="1203" w:type="dxa"/>
            <w:shd w:val="clear" w:color="auto" w:fill="auto"/>
          </w:tcPr>
          <w:p w:rsidR="009109CA" w:rsidRPr="00A728D4" w:rsidRDefault="009109CA" w:rsidP="0094161E">
            <w:pPr>
              <w:spacing w:line="360" w:lineRule="auto"/>
              <w:rPr>
                <w:b/>
                <w:bCs/>
                <w:sz w:val="22"/>
                <w:szCs w:val="22"/>
                <w:rtl/>
              </w:rPr>
            </w:pPr>
          </w:p>
        </w:tc>
        <w:tc>
          <w:tcPr>
            <w:tcW w:w="425" w:type="dxa"/>
            <w:shd w:val="clear" w:color="auto" w:fill="auto"/>
          </w:tcPr>
          <w:p w:rsidR="009109CA" w:rsidRPr="00A728D4" w:rsidRDefault="009109CA" w:rsidP="0094161E">
            <w:pPr>
              <w:spacing w:line="360" w:lineRule="auto"/>
              <w:jc w:val="both"/>
              <w:rPr>
                <w:b/>
                <w:bCs/>
                <w:sz w:val="22"/>
                <w:szCs w:val="22"/>
                <w:rtl/>
              </w:rPr>
            </w:pPr>
          </w:p>
        </w:tc>
        <w:tc>
          <w:tcPr>
            <w:tcW w:w="471" w:type="dxa"/>
            <w:shd w:val="clear" w:color="auto" w:fill="auto"/>
          </w:tcPr>
          <w:p w:rsidR="009109CA" w:rsidRPr="00F53A0A" w:rsidRDefault="009109CA" w:rsidP="0094161E">
            <w:pPr>
              <w:spacing w:line="360" w:lineRule="auto"/>
              <w:jc w:val="both"/>
              <w:rPr>
                <w:b/>
                <w:bCs/>
                <w:sz w:val="22"/>
                <w:szCs w:val="22"/>
                <w:rtl/>
              </w:rPr>
            </w:pPr>
          </w:p>
        </w:tc>
        <w:tc>
          <w:tcPr>
            <w:tcW w:w="8008" w:type="dxa"/>
            <w:shd w:val="clear" w:color="auto" w:fill="auto"/>
          </w:tcPr>
          <w:p w:rsidR="009109CA" w:rsidRPr="00F53A0A" w:rsidRDefault="009109CA" w:rsidP="0094161E">
            <w:pPr>
              <w:spacing w:line="360" w:lineRule="auto"/>
              <w:jc w:val="both"/>
              <w:rPr>
                <w:b/>
                <w:bCs/>
                <w:sz w:val="22"/>
                <w:szCs w:val="22"/>
                <w:u w:val="single"/>
                <w:rtl/>
              </w:rPr>
            </w:pPr>
            <w:r w:rsidRPr="00F53A0A">
              <w:rPr>
                <w:rFonts w:hint="eastAsia"/>
                <w:sz w:val="22"/>
                <w:szCs w:val="22"/>
                <w:rtl/>
              </w:rPr>
              <w:t>המציע</w:t>
            </w:r>
            <w:r w:rsidRPr="00F53A0A">
              <w:rPr>
                <w:sz w:val="22"/>
                <w:szCs w:val="22"/>
                <w:rtl/>
              </w:rPr>
              <w:t xml:space="preserve"> </w:t>
            </w:r>
            <w:r w:rsidRPr="00F53A0A">
              <w:rPr>
                <w:rFonts w:hint="eastAsia"/>
                <w:sz w:val="22"/>
                <w:szCs w:val="22"/>
                <w:rtl/>
              </w:rPr>
              <w:t>יצרף</w:t>
            </w:r>
            <w:r w:rsidRPr="00F53A0A">
              <w:rPr>
                <w:sz w:val="22"/>
                <w:szCs w:val="22"/>
                <w:rtl/>
              </w:rPr>
              <w:t xml:space="preserve"> </w:t>
            </w:r>
            <w:r w:rsidRPr="00F53A0A">
              <w:rPr>
                <w:rFonts w:hint="eastAsia"/>
                <w:sz w:val="22"/>
                <w:szCs w:val="22"/>
                <w:rtl/>
              </w:rPr>
              <w:t>להצעתו</w:t>
            </w:r>
            <w:r w:rsidRPr="00F53A0A">
              <w:rPr>
                <w:sz w:val="22"/>
                <w:szCs w:val="22"/>
                <w:rtl/>
              </w:rPr>
              <w:t xml:space="preserve"> </w:t>
            </w:r>
            <w:r w:rsidRPr="00F53A0A">
              <w:rPr>
                <w:rFonts w:hint="eastAsia"/>
                <w:sz w:val="22"/>
                <w:szCs w:val="22"/>
                <w:rtl/>
              </w:rPr>
              <w:t>הצהרה</w:t>
            </w:r>
            <w:r w:rsidRPr="00F53A0A">
              <w:rPr>
                <w:sz w:val="22"/>
                <w:szCs w:val="22"/>
                <w:rtl/>
              </w:rPr>
              <w:t xml:space="preserve"> </w:t>
            </w:r>
            <w:r w:rsidRPr="00F53A0A">
              <w:rPr>
                <w:rFonts w:hint="eastAsia"/>
                <w:sz w:val="22"/>
                <w:szCs w:val="22"/>
                <w:rtl/>
              </w:rPr>
              <w:t>בהתאם</w:t>
            </w:r>
            <w:r w:rsidRPr="00F53A0A">
              <w:rPr>
                <w:sz w:val="22"/>
                <w:szCs w:val="22"/>
                <w:rtl/>
              </w:rPr>
              <w:t xml:space="preserve"> </w:t>
            </w:r>
            <w:r w:rsidRPr="00F53A0A">
              <w:rPr>
                <w:rFonts w:hint="eastAsia"/>
                <w:sz w:val="22"/>
                <w:szCs w:val="22"/>
                <w:rtl/>
              </w:rPr>
              <w:t>לנספח</w:t>
            </w:r>
            <w:r w:rsidRPr="00F53A0A">
              <w:rPr>
                <w:sz w:val="22"/>
                <w:szCs w:val="22"/>
                <w:rtl/>
              </w:rPr>
              <w:t xml:space="preserve"> </w:t>
            </w:r>
            <w:r w:rsidRPr="00F53A0A">
              <w:rPr>
                <w:rFonts w:hint="cs"/>
                <w:sz w:val="22"/>
                <w:szCs w:val="22"/>
                <w:rtl/>
              </w:rPr>
              <w:t>5</w:t>
            </w:r>
            <w:r>
              <w:rPr>
                <w:rFonts w:hint="cs"/>
                <w:b/>
                <w:bCs/>
                <w:sz w:val="22"/>
                <w:szCs w:val="22"/>
                <w:rtl/>
              </w:rPr>
              <w:t>, לפיה:</w:t>
            </w:r>
          </w:p>
        </w:tc>
        <w:tc>
          <w:tcPr>
            <w:tcW w:w="553" w:type="dxa"/>
            <w:shd w:val="clear" w:color="auto" w:fill="auto"/>
          </w:tcPr>
          <w:p w:rsidR="009109CA" w:rsidRPr="00F53A0A" w:rsidRDefault="009109CA" w:rsidP="0094161E">
            <w:pPr>
              <w:spacing w:line="360" w:lineRule="auto"/>
              <w:jc w:val="both"/>
              <w:rPr>
                <w:sz w:val="22"/>
                <w:szCs w:val="22"/>
                <w:rtl/>
              </w:rPr>
            </w:pPr>
          </w:p>
        </w:tc>
      </w:tr>
      <w:tr w:rsidR="009109CA" w:rsidRPr="00A728D4" w:rsidTr="00D70BEB">
        <w:tc>
          <w:tcPr>
            <w:tcW w:w="410" w:type="dxa"/>
            <w:shd w:val="clear" w:color="auto" w:fill="auto"/>
          </w:tcPr>
          <w:p w:rsidR="009109CA" w:rsidRPr="00A728D4" w:rsidRDefault="009109CA" w:rsidP="0094161E">
            <w:pPr>
              <w:spacing w:line="360" w:lineRule="auto"/>
              <w:rPr>
                <w:b/>
                <w:bCs/>
                <w:sz w:val="22"/>
                <w:szCs w:val="22"/>
                <w:rtl/>
              </w:rPr>
            </w:pPr>
          </w:p>
        </w:tc>
        <w:tc>
          <w:tcPr>
            <w:tcW w:w="1203" w:type="dxa"/>
            <w:shd w:val="clear" w:color="auto" w:fill="auto"/>
          </w:tcPr>
          <w:p w:rsidR="009109CA" w:rsidRPr="00A728D4" w:rsidRDefault="009109CA" w:rsidP="0094161E">
            <w:pPr>
              <w:spacing w:line="360" w:lineRule="auto"/>
              <w:rPr>
                <w:b/>
                <w:bCs/>
                <w:sz w:val="22"/>
                <w:szCs w:val="22"/>
                <w:rtl/>
              </w:rPr>
            </w:pPr>
          </w:p>
        </w:tc>
        <w:tc>
          <w:tcPr>
            <w:tcW w:w="425" w:type="dxa"/>
            <w:shd w:val="clear" w:color="auto" w:fill="auto"/>
          </w:tcPr>
          <w:p w:rsidR="009109CA" w:rsidRPr="00A728D4" w:rsidRDefault="009109CA" w:rsidP="0094161E">
            <w:pPr>
              <w:spacing w:line="360" w:lineRule="auto"/>
              <w:jc w:val="both"/>
              <w:rPr>
                <w:b/>
                <w:bCs/>
                <w:sz w:val="22"/>
                <w:szCs w:val="22"/>
                <w:rtl/>
              </w:rPr>
            </w:pPr>
          </w:p>
        </w:tc>
        <w:tc>
          <w:tcPr>
            <w:tcW w:w="471" w:type="dxa"/>
            <w:shd w:val="clear" w:color="auto" w:fill="auto"/>
          </w:tcPr>
          <w:p w:rsidR="009109CA" w:rsidRPr="00F53A0A" w:rsidRDefault="009109CA" w:rsidP="0094161E">
            <w:pPr>
              <w:spacing w:line="360" w:lineRule="auto"/>
              <w:jc w:val="both"/>
              <w:rPr>
                <w:b/>
                <w:bCs/>
                <w:sz w:val="22"/>
                <w:szCs w:val="22"/>
                <w:rtl/>
              </w:rPr>
            </w:pPr>
          </w:p>
        </w:tc>
        <w:tc>
          <w:tcPr>
            <w:tcW w:w="8008" w:type="dxa"/>
            <w:shd w:val="clear" w:color="auto" w:fill="auto"/>
          </w:tcPr>
          <w:p w:rsidR="009109CA" w:rsidRPr="00F53A0A" w:rsidRDefault="009109CA" w:rsidP="0094161E">
            <w:pPr>
              <w:spacing w:line="360" w:lineRule="auto"/>
              <w:jc w:val="both"/>
              <w:rPr>
                <w:sz w:val="22"/>
                <w:szCs w:val="22"/>
                <w:rtl/>
              </w:rPr>
            </w:pPr>
          </w:p>
        </w:tc>
        <w:tc>
          <w:tcPr>
            <w:tcW w:w="553" w:type="dxa"/>
            <w:shd w:val="clear" w:color="auto" w:fill="auto"/>
          </w:tcPr>
          <w:p w:rsidR="009109CA" w:rsidRPr="00F53A0A" w:rsidRDefault="009109CA" w:rsidP="0094161E">
            <w:pPr>
              <w:spacing w:line="360" w:lineRule="auto"/>
              <w:jc w:val="both"/>
              <w:rPr>
                <w:sz w:val="22"/>
                <w:szCs w:val="22"/>
                <w:rtl/>
              </w:rPr>
            </w:pPr>
          </w:p>
        </w:tc>
      </w:tr>
      <w:tr w:rsidR="009109CA" w:rsidRPr="00A728D4" w:rsidTr="00D70BEB">
        <w:tc>
          <w:tcPr>
            <w:tcW w:w="410" w:type="dxa"/>
            <w:shd w:val="clear" w:color="auto" w:fill="auto"/>
          </w:tcPr>
          <w:p w:rsidR="009109CA" w:rsidRPr="00A728D4" w:rsidRDefault="009109CA" w:rsidP="0094161E">
            <w:pPr>
              <w:spacing w:line="360" w:lineRule="auto"/>
              <w:rPr>
                <w:b/>
                <w:bCs/>
                <w:sz w:val="22"/>
                <w:szCs w:val="22"/>
                <w:rtl/>
              </w:rPr>
            </w:pPr>
          </w:p>
        </w:tc>
        <w:tc>
          <w:tcPr>
            <w:tcW w:w="1203" w:type="dxa"/>
            <w:shd w:val="clear" w:color="auto" w:fill="auto"/>
          </w:tcPr>
          <w:p w:rsidR="009109CA" w:rsidRPr="00A728D4" w:rsidRDefault="009109CA" w:rsidP="0094161E">
            <w:pPr>
              <w:spacing w:line="360" w:lineRule="auto"/>
              <w:rPr>
                <w:b/>
                <w:bCs/>
                <w:sz w:val="22"/>
                <w:szCs w:val="22"/>
                <w:rtl/>
              </w:rPr>
            </w:pPr>
          </w:p>
        </w:tc>
        <w:tc>
          <w:tcPr>
            <w:tcW w:w="425" w:type="dxa"/>
            <w:shd w:val="clear" w:color="auto" w:fill="auto"/>
          </w:tcPr>
          <w:p w:rsidR="009109CA" w:rsidRPr="00A728D4" w:rsidRDefault="009109CA" w:rsidP="0094161E">
            <w:pPr>
              <w:spacing w:line="360" w:lineRule="auto"/>
              <w:jc w:val="both"/>
              <w:rPr>
                <w:b/>
                <w:bCs/>
                <w:sz w:val="22"/>
                <w:szCs w:val="22"/>
                <w:rtl/>
              </w:rPr>
            </w:pPr>
          </w:p>
        </w:tc>
        <w:tc>
          <w:tcPr>
            <w:tcW w:w="471" w:type="dxa"/>
            <w:shd w:val="clear" w:color="auto" w:fill="auto"/>
          </w:tcPr>
          <w:p w:rsidR="009109CA" w:rsidRPr="00F53A0A" w:rsidRDefault="009109CA" w:rsidP="0094161E">
            <w:pPr>
              <w:spacing w:line="360" w:lineRule="auto"/>
              <w:jc w:val="both"/>
              <w:rPr>
                <w:b/>
                <w:bCs/>
                <w:sz w:val="22"/>
                <w:szCs w:val="22"/>
                <w:rtl/>
              </w:rPr>
            </w:pPr>
            <w:r w:rsidRPr="00F53A0A">
              <w:rPr>
                <w:b/>
                <w:bCs/>
                <w:sz w:val="22"/>
                <w:szCs w:val="22"/>
                <w:rtl/>
              </w:rPr>
              <w:t>1</w:t>
            </w:r>
          </w:p>
        </w:tc>
        <w:tc>
          <w:tcPr>
            <w:tcW w:w="8008" w:type="dxa"/>
            <w:shd w:val="clear" w:color="auto" w:fill="auto"/>
          </w:tcPr>
          <w:p w:rsidR="009109CA" w:rsidRPr="00F53A0A" w:rsidRDefault="009109CA" w:rsidP="0094161E">
            <w:pPr>
              <w:pStyle w:val="Normal3"/>
              <w:spacing w:line="360" w:lineRule="auto"/>
              <w:ind w:right="0"/>
              <w:rPr>
                <w:rFonts w:cs="David"/>
                <w:b w:val="0"/>
                <w:bCs/>
                <w:color w:val="auto"/>
                <w:sz w:val="22"/>
                <w:szCs w:val="22"/>
                <w:rtl/>
              </w:rPr>
            </w:pPr>
            <w:r w:rsidRPr="00F53A0A">
              <w:rPr>
                <w:rFonts w:cs="David" w:hint="eastAsia"/>
                <w:color w:val="auto"/>
                <w:sz w:val="22"/>
                <w:szCs w:val="22"/>
                <w:rtl/>
              </w:rPr>
              <w:t>הוא</w:t>
            </w:r>
            <w:r w:rsidRPr="00F53A0A">
              <w:rPr>
                <w:rFonts w:cs="David"/>
                <w:color w:val="auto"/>
                <w:sz w:val="22"/>
                <w:szCs w:val="22"/>
                <w:rtl/>
              </w:rPr>
              <w:t xml:space="preserve"> </w:t>
            </w:r>
            <w:r w:rsidRPr="00F53A0A">
              <w:rPr>
                <w:rFonts w:cs="David" w:hint="eastAsia"/>
                <w:color w:val="auto"/>
                <w:sz w:val="22"/>
                <w:szCs w:val="22"/>
                <w:rtl/>
              </w:rPr>
              <w:t>בעל</w:t>
            </w:r>
            <w:r w:rsidRPr="00F53A0A">
              <w:rPr>
                <w:rFonts w:cs="David"/>
                <w:color w:val="auto"/>
                <w:sz w:val="22"/>
                <w:szCs w:val="22"/>
                <w:rtl/>
              </w:rPr>
              <w:t xml:space="preserve"> </w:t>
            </w:r>
            <w:r w:rsidRPr="00F53A0A">
              <w:rPr>
                <w:rFonts w:cs="David" w:hint="eastAsia"/>
                <w:color w:val="auto"/>
                <w:sz w:val="22"/>
                <w:szCs w:val="22"/>
                <w:rtl/>
              </w:rPr>
              <w:t>זכויות</w:t>
            </w:r>
            <w:r w:rsidRPr="00F53A0A">
              <w:rPr>
                <w:rFonts w:cs="David"/>
                <w:color w:val="auto"/>
                <w:sz w:val="22"/>
                <w:szCs w:val="22"/>
                <w:rtl/>
              </w:rPr>
              <w:t xml:space="preserve"> </w:t>
            </w:r>
            <w:r w:rsidRPr="00F53A0A">
              <w:rPr>
                <w:rFonts w:cs="David" w:hint="eastAsia"/>
                <w:color w:val="auto"/>
                <w:sz w:val="22"/>
                <w:szCs w:val="22"/>
                <w:rtl/>
              </w:rPr>
              <w:t>הקניין</w:t>
            </w:r>
            <w:r w:rsidRPr="00F53A0A">
              <w:rPr>
                <w:rFonts w:cs="David"/>
                <w:color w:val="auto"/>
                <w:sz w:val="22"/>
                <w:szCs w:val="22"/>
                <w:rtl/>
              </w:rPr>
              <w:t xml:space="preserve">, </w:t>
            </w:r>
            <w:r w:rsidRPr="00F53A0A">
              <w:rPr>
                <w:rFonts w:cs="David" w:hint="eastAsia"/>
                <w:color w:val="auto"/>
                <w:sz w:val="22"/>
                <w:szCs w:val="22"/>
                <w:rtl/>
              </w:rPr>
              <w:t>וכי</w:t>
            </w:r>
            <w:r w:rsidRPr="00F53A0A">
              <w:rPr>
                <w:rFonts w:cs="David"/>
                <w:color w:val="auto"/>
                <w:sz w:val="22"/>
                <w:szCs w:val="22"/>
                <w:rtl/>
              </w:rPr>
              <w:t xml:space="preserve"> </w:t>
            </w:r>
            <w:r w:rsidRPr="00F53A0A">
              <w:rPr>
                <w:rFonts w:cs="David" w:hint="eastAsia"/>
                <w:color w:val="auto"/>
                <w:sz w:val="22"/>
                <w:szCs w:val="22"/>
                <w:rtl/>
              </w:rPr>
              <w:t>אין</w:t>
            </w:r>
            <w:r w:rsidRPr="00F53A0A">
              <w:rPr>
                <w:rFonts w:cs="David"/>
                <w:color w:val="auto"/>
                <w:sz w:val="22"/>
                <w:szCs w:val="22"/>
                <w:rtl/>
              </w:rPr>
              <w:t xml:space="preserve"> </w:t>
            </w:r>
            <w:r w:rsidRPr="00F53A0A">
              <w:rPr>
                <w:rFonts w:cs="David" w:hint="eastAsia"/>
                <w:color w:val="auto"/>
                <w:sz w:val="22"/>
                <w:szCs w:val="22"/>
                <w:rtl/>
              </w:rPr>
              <w:t>בהצעתו</w:t>
            </w:r>
            <w:r w:rsidRPr="00F53A0A">
              <w:rPr>
                <w:rFonts w:cs="David"/>
                <w:color w:val="auto"/>
                <w:sz w:val="22"/>
                <w:szCs w:val="22"/>
                <w:rtl/>
              </w:rPr>
              <w:t xml:space="preserve"> </w:t>
            </w:r>
            <w:r w:rsidRPr="00F53A0A">
              <w:rPr>
                <w:rFonts w:cs="David" w:hint="eastAsia"/>
                <w:color w:val="auto"/>
                <w:sz w:val="22"/>
                <w:szCs w:val="22"/>
                <w:rtl/>
              </w:rPr>
              <w:t>משום</w:t>
            </w:r>
            <w:r w:rsidRPr="00F53A0A">
              <w:rPr>
                <w:rFonts w:cs="David"/>
                <w:color w:val="auto"/>
                <w:sz w:val="22"/>
                <w:szCs w:val="22"/>
                <w:rtl/>
              </w:rPr>
              <w:t xml:space="preserve"> </w:t>
            </w:r>
            <w:r w:rsidRPr="00F53A0A">
              <w:rPr>
                <w:rFonts w:cs="David" w:hint="eastAsia"/>
                <w:color w:val="auto"/>
                <w:sz w:val="22"/>
                <w:szCs w:val="22"/>
                <w:rtl/>
              </w:rPr>
              <w:t>הפרת</w:t>
            </w:r>
            <w:r w:rsidRPr="00F53A0A">
              <w:rPr>
                <w:rFonts w:cs="David"/>
                <w:color w:val="auto"/>
                <w:sz w:val="22"/>
                <w:szCs w:val="22"/>
                <w:rtl/>
              </w:rPr>
              <w:t xml:space="preserve"> </w:t>
            </w:r>
            <w:r w:rsidRPr="00F53A0A">
              <w:rPr>
                <w:rFonts w:cs="David" w:hint="eastAsia"/>
                <w:color w:val="auto"/>
                <w:sz w:val="22"/>
                <w:szCs w:val="22"/>
                <w:rtl/>
              </w:rPr>
              <w:t>זכויות</w:t>
            </w:r>
            <w:r w:rsidRPr="00F53A0A">
              <w:rPr>
                <w:rFonts w:cs="David"/>
                <w:color w:val="auto"/>
                <w:sz w:val="22"/>
                <w:szCs w:val="22"/>
                <w:rtl/>
              </w:rPr>
              <w:t xml:space="preserve"> </w:t>
            </w:r>
            <w:r w:rsidRPr="00F53A0A">
              <w:rPr>
                <w:rFonts w:cs="David" w:hint="eastAsia"/>
                <w:color w:val="auto"/>
                <w:sz w:val="22"/>
                <w:szCs w:val="22"/>
                <w:rtl/>
              </w:rPr>
              <w:t>פטנטים</w:t>
            </w:r>
            <w:r w:rsidRPr="00F53A0A">
              <w:rPr>
                <w:rFonts w:cs="David"/>
                <w:color w:val="auto"/>
                <w:sz w:val="22"/>
                <w:szCs w:val="22"/>
                <w:rtl/>
              </w:rPr>
              <w:t xml:space="preserve">, </w:t>
            </w:r>
            <w:r w:rsidRPr="00F53A0A">
              <w:rPr>
                <w:rFonts w:cs="David" w:hint="eastAsia"/>
                <w:color w:val="auto"/>
                <w:sz w:val="22"/>
                <w:szCs w:val="22"/>
                <w:rtl/>
              </w:rPr>
              <w:t>זכויות</w:t>
            </w:r>
            <w:r w:rsidRPr="00F53A0A">
              <w:rPr>
                <w:rFonts w:cs="David"/>
                <w:color w:val="auto"/>
                <w:sz w:val="22"/>
                <w:szCs w:val="22"/>
                <w:rtl/>
              </w:rPr>
              <w:t xml:space="preserve"> </w:t>
            </w:r>
            <w:r w:rsidRPr="00F53A0A">
              <w:rPr>
                <w:rFonts w:cs="David" w:hint="eastAsia"/>
                <w:color w:val="auto"/>
                <w:sz w:val="22"/>
                <w:szCs w:val="22"/>
                <w:rtl/>
              </w:rPr>
              <w:t>יוצרים</w:t>
            </w:r>
            <w:r w:rsidRPr="00F53A0A">
              <w:rPr>
                <w:rFonts w:cs="David"/>
                <w:color w:val="auto"/>
                <w:sz w:val="22"/>
                <w:szCs w:val="22"/>
                <w:rtl/>
              </w:rPr>
              <w:t xml:space="preserve"> </w:t>
            </w:r>
            <w:r w:rsidRPr="00F53A0A">
              <w:rPr>
                <w:rFonts w:cs="David" w:hint="eastAsia"/>
                <w:color w:val="auto"/>
                <w:sz w:val="22"/>
                <w:szCs w:val="22"/>
                <w:rtl/>
              </w:rPr>
              <w:t>וזכויות</w:t>
            </w:r>
            <w:r w:rsidRPr="00F53A0A">
              <w:rPr>
                <w:rFonts w:cs="David"/>
                <w:color w:val="auto"/>
                <w:sz w:val="22"/>
                <w:szCs w:val="22"/>
                <w:rtl/>
              </w:rPr>
              <w:t xml:space="preserve"> </w:t>
            </w:r>
            <w:r w:rsidRPr="00F53A0A">
              <w:rPr>
                <w:rFonts w:cs="David" w:hint="eastAsia"/>
                <w:color w:val="auto"/>
                <w:sz w:val="22"/>
                <w:szCs w:val="22"/>
                <w:rtl/>
              </w:rPr>
              <w:t>אחרות</w:t>
            </w:r>
            <w:r w:rsidRPr="00F53A0A">
              <w:rPr>
                <w:rFonts w:cs="David"/>
                <w:color w:val="auto"/>
                <w:sz w:val="22"/>
                <w:szCs w:val="22"/>
                <w:rtl/>
              </w:rPr>
              <w:t xml:space="preserve"> </w:t>
            </w:r>
            <w:r w:rsidRPr="00F53A0A">
              <w:rPr>
                <w:rFonts w:cs="David" w:hint="eastAsia"/>
                <w:color w:val="auto"/>
                <w:sz w:val="22"/>
                <w:szCs w:val="22"/>
                <w:rtl/>
              </w:rPr>
              <w:t>הגלומות</w:t>
            </w:r>
            <w:r w:rsidRPr="00F53A0A">
              <w:rPr>
                <w:rFonts w:cs="David"/>
                <w:color w:val="auto"/>
                <w:sz w:val="22"/>
                <w:szCs w:val="22"/>
                <w:rtl/>
              </w:rPr>
              <w:t xml:space="preserve"> </w:t>
            </w:r>
            <w:r w:rsidRPr="00F53A0A">
              <w:rPr>
                <w:rFonts w:cs="David" w:hint="eastAsia"/>
                <w:color w:val="auto"/>
                <w:sz w:val="22"/>
                <w:szCs w:val="22"/>
                <w:rtl/>
              </w:rPr>
              <w:t>בהצעתו</w:t>
            </w:r>
            <w:r w:rsidRPr="00F53A0A">
              <w:rPr>
                <w:rFonts w:cs="David"/>
                <w:color w:val="auto"/>
                <w:sz w:val="22"/>
                <w:szCs w:val="22"/>
                <w:rtl/>
              </w:rPr>
              <w:t xml:space="preserve"> (</w:t>
            </w:r>
            <w:r w:rsidRPr="00F53A0A">
              <w:rPr>
                <w:rFonts w:cs="David" w:hint="eastAsia"/>
                <w:color w:val="auto"/>
                <w:sz w:val="22"/>
                <w:szCs w:val="22"/>
                <w:rtl/>
              </w:rPr>
              <w:t>להלן</w:t>
            </w:r>
            <w:r w:rsidRPr="00F53A0A">
              <w:rPr>
                <w:rFonts w:cs="David"/>
                <w:color w:val="auto"/>
                <w:sz w:val="22"/>
                <w:szCs w:val="22"/>
                <w:rtl/>
              </w:rPr>
              <w:t xml:space="preserve"> </w:t>
            </w:r>
            <w:r w:rsidRPr="00F53A0A">
              <w:rPr>
                <w:rFonts w:cs="David" w:hint="eastAsia"/>
                <w:color w:val="auto"/>
                <w:sz w:val="22"/>
                <w:szCs w:val="22"/>
                <w:rtl/>
              </w:rPr>
              <w:t>ביחד</w:t>
            </w:r>
            <w:r w:rsidRPr="00F53A0A">
              <w:rPr>
                <w:rFonts w:cs="David"/>
                <w:color w:val="auto"/>
                <w:sz w:val="22"/>
                <w:szCs w:val="22"/>
                <w:rtl/>
              </w:rPr>
              <w:t xml:space="preserve"> - "</w:t>
            </w:r>
            <w:r w:rsidRPr="00F53A0A">
              <w:rPr>
                <w:rFonts w:cs="David" w:hint="eastAsia"/>
                <w:bCs/>
                <w:color w:val="auto"/>
                <w:sz w:val="22"/>
                <w:szCs w:val="22"/>
                <w:rtl/>
              </w:rPr>
              <w:t>זכויות</w:t>
            </w:r>
            <w:r w:rsidRPr="00F53A0A">
              <w:rPr>
                <w:rFonts w:cs="David"/>
                <w:bCs/>
                <w:color w:val="auto"/>
                <w:sz w:val="22"/>
                <w:szCs w:val="22"/>
                <w:rtl/>
              </w:rPr>
              <w:t xml:space="preserve"> </w:t>
            </w:r>
            <w:r w:rsidRPr="00F53A0A">
              <w:rPr>
                <w:rFonts w:cs="David" w:hint="eastAsia"/>
                <w:bCs/>
                <w:color w:val="auto"/>
                <w:sz w:val="22"/>
                <w:szCs w:val="22"/>
                <w:rtl/>
              </w:rPr>
              <w:t>הקניין</w:t>
            </w:r>
            <w:r w:rsidRPr="00F53A0A">
              <w:rPr>
                <w:rFonts w:cs="David"/>
                <w:color w:val="auto"/>
                <w:sz w:val="22"/>
                <w:szCs w:val="22"/>
                <w:rtl/>
              </w:rPr>
              <w:t xml:space="preserve">"), </w:t>
            </w:r>
            <w:r w:rsidRPr="00F53A0A">
              <w:rPr>
                <w:rFonts w:cs="David" w:hint="eastAsia"/>
                <w:color w:val="auto"/>
                <w:sz w:val="22"/>
                <w:szCs w:val="22"/>
                <w:rtl/>
              </w:rPr>
              <w:t>וכי</w:t>
            </w:r>
            <w:r w:rsidRPr="00F53A0A">
              <w:rPr>
                <w:rFonts w:cs="David"/>
                <w:color w:val="auto"/>
                <w:sz w:val="22"/>
                <w:szCs w:val="22"/>
                <w:rtl/>
              </w:rPr>
              <w:t xml:space="preserve"> </w:t>
            </w:r>
            <w:r w:rsidRPr="00F53A0A">
              <w:rPr>
                <w:rFonts w:cs="David" w:hint="eastAsia"/>
                <w:color w:val="auto"/>
                <w:sz w:val="22"/>
                <w:szCs w:val="22"/>
                <w:rtl/>
              </w:rPr>
              <w:t>לא</w:t>
            </w:r>
            <w:r w:rsidRPr="00F53A0A">
              <w:rPr>
                <w:rFonts w:cs="David"/>
                <w:color w:val="auto"/>
                <w:sz w:val="22"/>
                <w:szCs w:val="22"/>
                <w:rtl/>
              </w:rPr>
              <w:t xml:space="preserve"> </w:t>
            </w:r>
            <w:r w:rsidRPr="00F53A0A">
              <w:rPr>
                <w:rFonts w:cs="David" w:hint="eastAsia"/>
                <w:color w:val="auto"/>
                <w:sz w:val="22"/>
                <w:szCs w:val="22"/>
                <w:rtl/>
              </w:rPr>
              <w:t>קיימת</w:t>
            </w:r>
            <w:r w:rsidRPr="00F53A0A">
              <w:rPr>
                <w:rFonts w:cs="David"/>
                <w:color w:val="auto"/>
                <w:sz w:val="22"/>
                <w:szCs w:val="22"/>
                <w:rtl/>
              </w:rPr>
              <w:t xml:space="preserve"> </w:t>
            </w:r>
            <w:r w:rsidRPr="00F53A0A">
              <w:rPr>
                <w:rFonts w:cs="David" w:hint="eastAsia"/>
                <w:color w:val="auto"/>
                <w:sz w:val="22"/>
                <w:szCs w:val="22"/>
                <w:rtl/>
              </w:rPr>
              <w:t>מניעה</w:t>
            </w:r>
            <w:r w:rsidRPr="00F53A0A">
              <w:rPr>
                <w:rFonts w:cs="David"/>
                <w:color w:val="auto"/>
                <w:sz w:val="22"/>
                <w:szCs w:val="22"/>
                <w:rtl/>
              </w:rPr>
              <w:t xml:space="preserve"> </w:t>
            </w:r>
            <w:r w:rsidRPr="00F53A0A">
              <w:rPr>
                <w:rFonts w:cs="David" w:hint="eastAsia"/>
                <w:color w:val="auto"/>
                <w:sz w:val="22"/>
                <w:szCs w:val="22"/>
                <w:rtl/>
              </w:rPr>
              <w:t>משפטית</w:t>
            </w:r>
            <w:r w:rsidRPr="00F53A0A">
              <w:rPr>
                <w:rFonts w:cs="David"/>
                <w:color w:val="auto"/>
                <w:sz w:val="22"/>
                <w:szCs w:val="22"/>
                <w:rtl/>
              </w:rPr>
              <w:t xml:space="preserve"> </w:t>
            </w:r>
            <w:r w:rsidRPr="00F53A0A">
              <w:rPr>
                <w:rFonts w:cs="David" w:hint="eastAsia"/>
                <w:color w:val="auto"/>
                <w:sz w:val="22"/>
                <w:szCs w:val="22"/>
                <w:rtl/>
              </w:rPr>
              <w:t>כל</w:t>
            </w:r>
            <w:r w:rsidRPr="00F53A0A">
              <w:rPr>
                <w:rFonts w:cs="David"/>
                <w:color w:val="auto"/>
                <w:sz w:val="22"/>
                <w:szCs w:val="22"/>
                <w:rtl/>
              </w:rPr>
              <w:t xml:space="preserve"> </w:t>
            </w:r>
            <w:r w:rsidRPr="00F53A0A">
              <w:rPr>
                <w:rFonts w:cs="David" w:hint="eastAsia"/>
                <w:color w:val="auto"/>
                <w:sz w:val="22"/>
                <w:szCs w:val="22"/>
                <w:rtl/>
              </w:rPr>
              <w:t>שהיא</w:t>
            </w:r>
            <w:r w:rsidRPr="00F53A0A">
              <w:rPr>
                <w:rFonts w:cs="David"/>
                <w:color w:val="auto"/>
                <w:sz w:val="22"/>
                <w:szCs w:val="22"/>
                <w:rtl/>
              </w:rPr>
              <w:t xml:space="preserve"> </w:t>
            </w:r>
            <w:r w:rsidRPr="00F53A0A">
              <w:rPr>
                <w:rFonts w:cs="David" w:hint="eastAsia"/>
                <w:color w:val="auto"/>
                <w:sz w:val="22"/>
                <w:szCs w:val="22"/>
                <w:rtl/>
              </w:rPr>
              <w:t>להגישה</w:t>
            </w:r>
            <w:r w:rsidRPr="00F53A0A">
              <w:rPr>
                <w:rFonts w:cs="David"/>
                <w:color w:val="auto"/>
                <w:sz w:val="22"/>
                <w:szCs w:val="22"/>
                <w:rtl/>
              </w:rPr>
              <w:t xml:space="preserve"> </w:t>
            </w:r>
            <w:r w:rsidRPr="00F53A0A">
              <w:rPr>
                <w:rFonts w:cs="David" w:hint="eastAsia"/>
                <w:color w:val="auto"/>
                <w:sz w:val="22"/>
                <w:szCs w:val="22"/>
                <w:rtl/>
              </w:rPr>
              <w:t>ולהתקשר</w:t>
            </w:r>
            <w:r w:rsidRPr="00F53A0A">
              <w:rPr>
                <w:rFonts w:cs="David"/>
                <w:color w:val="auto"/>
                <w:sz w:val="22"/>
                <w:szCs w:val="22"/>
                <w:rtl/>
              </w:rPr>
              <w:t xml:space="preserve"> </w:t>
            </w:r>
            <w:r w:rsidRPr="00F53A0A">
              <w:rPr>
                <w:rFonts w:cs="David" w:hint="eastAsia"/>
                <w:color w:val="auto"/>
                <w:sz w:val="22"/>
                <w:szCs w:val="22"/>
                <w:rtl/>
              </w:rPr>
              <w:t>לפיה</w:t>
            </w:r>
            <w:r w:rsidRPr="00F53A0A">
              <w:rPr>
                <w:rFonts w:cs="David"/>
                <w:color w:val="auto"/>
                <w:sz w:val="22"/>
                <w:szCs w:val="22"/>
                <w:rtl/>
              </w:rPr>
              <w:t xml:space="preserve"> </w:t>
            </w:r>
            <w:r w:rsidRPr="00F53A0A">
              <w:rPr>
                <w:rFonts w:cs="David" w:hint="eastAsia"/>
                <w:color w:val="auto"/>
                <w:sz w:val="22"/>
                <w:szCs w:val="22"/>
                <w:rtl/>
              </w:rPr>
              <w:t>עם</w:t>
            </w:r>
            <w:r w:rsidRPr="00F53A0A">
              <w:rPr>
                <w:rFonts w:cs="David"/>
                <w:color w:val="auto"/>
                <w:sz w:val="22"/>
                <w:szCs w:val="22"/>
                <w:rtl/>
              </w:rPr>
              <w:t xml:space="preserve"> </w:t>
            </w:r>
            <w:r w:rsidRPr="00F53A0A">
              <w:rPr>
                <w:rFonts w:cs="David" w:hint="eastAsia"/>
                <w:color w:val="auto"/>
                <w:sz w:val="22"/>
                <w:szCs w:val="22"/>
                <w:rtl/>
              </w:rPr>
              <w:t>עורך</w:t>
            </w:r>
            <w:r w:rsidRPr="00F53A0A">
              <w:rPr>
                <w:rFonts w:cs="David"/>
                <w:color w:val="auto"/>
                <w:sz w:val="22"/>
                <w:szCs w:val="22"/>
                <w:rtl/>
              </w:rPr>
              <w:t xml:space="preserve"> </w:t>
            </w:r>
            <w:r w:rsidRPr="00F53A0A">
              <w:rPr>
                <w:rFonts w:cs="David" w:hint="eastAsia"/>
                <w:color w:val="auto"/>
                <w:sz w:val="22"/>
                <w:szCs w:val="22"/>
                <w:rtl/>
              </w:rPr>
              <w:t>המכרז</w:t>
            </w:r>
            <w:r w:rsidRPr="00F53A0A">
              <w:rPr>
                <w:rFonts w:cs="David"/>
                <w:color w:val="auto"/>
                <w:sz w:val="22"/>
                <w:szCs w:val="22"/>
                <w:rtl/>
              </w:rPr>
              <w:t xml:space="preserve"> </w:t>
            </w:r>
            <w:r w:rsidRPr="00F53A0A">
              <w:rPr>
                <w:rFonts w:cs="David" w:hint="eastAsia"/>
                <w:color w:val="auto"/>
                <w:sz w:val="22"/>
                <w:szCs w:val="22"/>
                <w:rtl/>
              </w:rPr>
              <w:t>כמפורט</w:t>
            </w:r>
            <w:r w:rsidRPr="00F53A0A">
              <w:rPr>
                <w:rFonts w:cs="David"/>
                <w:color w:val="auto"/>
                <w:sz w:val="22"/>
                <w:szCs w:val="22"/>
                <w:rtl/>
              </w:rPr>
              <w:t xml:space="preserve"> </w:t>
            </w:r>
            <w:r w:rsidRPr="00F53A0A">
              <w:rPr>
                <w:rFonts w:cs="David" w:hint="eastAsia"/>
                <w:color w:val="auto"/>
                <w:sz w:val="22"/>
                <w:szCs w:val="22"/>
                <w:rtl/>
              </w:rPr>
              <w:t>במכרז</w:t>
            </w:r>
            <w:r w:rsidRPr="00F53A0A">
              <w:rPr>
                <w:rFonts w:cs="David"/>
                <w:color w:val="auto"/>
                <w:sz w:val="22"/>
                <w:szCs w:val="22"/>
                <w:rtl/>
              </w:rPr>
              <w:t>;</w:t>
            </w:r>
          </w:p>
          <w:p w:rsidR="009109CA" w:rsidRPr="00F53A0A" w:rsidRDefault="009109CA" w:rsidP="0094161E">
            <w:pPr>
              <w:spacing w:line="360" w:lineRule="auto"/>
              <w:jc w:val="both"/>
              <w:rPr>
                <w:sz w:val="22"/>
                <w:szCs w:val="22"/>
                <w:rtl/>
              </w:rPr>
            </w:pPr>
            <w:r w:rsidRPr="00F53A0A">
              <w:rPr>
                <w:rFonts w:hint="eastAsia"/>
                <w:sz w:val="22"/>
                <w:szCs w:val="22"/>
                <w:rtl/>
              </w:rPr>
              <w:t>במקרים</w:t>
            </w:r>
            <w:r w:rsidRPr="00F53A0A">
              <w:rPr>
                <w:sz w:val="22"/>
                <w:szCs w:val="22"/>
                <w:rtl/>
              </w:rPr>
              <w:t xml:space="preserve"> </w:t>
            </w:r>
            <w:r w:rsidRPr="00F53A0A">
              <w:rPr>
                <w:rFonts w:hint="eastAsia"/>
                <w:sz w:val="22"/>
                <w:szCs w:val="22"/>
                <w:rtl/>
              </w:rPr>
              <w:t>בהם</w:t>
            </w:r>
            <w:r w:rsidRPr="00F53A0A">
              <w:rPr>
                <w:sz w:val="22"/>
                <w:szCs w:val="22"/>
                <w:rtl/>
              </w:rPr>
              <w:t xml:space="preserve"> </w:t>
            </w:r>
            <w:r w:rsidRPr="00F53A0A">
              <w:rPr>
                <w:rFonts w:hint="eastAsia"/>
                <w:sz w:val="22"/>
                <w:szCs w:val="22"/>
                <w:rtl/>
              </w:rPr>
              <w:t>זכויות</w:t>
            </w:r>
            <w:r w:rsidRPr="00F53A0A">
              <w:rPr>
                <w:sz w:val="22"/>
                <w:szCs w:val="22"/>
                <w:rtl/>
              </w:rPr>
              <w:t xml:space="preserve"> </w:t>
            </w:r>
            <w:r w:rsidRPr="00F53A0A">
              <w:rPr>
                <w:rFonts w:hint="eastAsia"/>
                <w:sz w:val="22"/>
                <w:szCs w:val="22"/>
                <w:rtl/>
              </w:rPr>
              <w:t>הקניין</w:t>
            </w:r>
            <w:r w:rsidRPr="00F53A0A">
              <w:rPr>
                <w:sz w:val="22"/>
                <w:szCs w:val="22"/>
                <w:rtl/>
              </w:rPr>
              <w:t xml:space="preserve"> </w:t>
            </w:r>
            <w:r w:rsidRPr="00F53A0A">
              <w:rPr>
                <w:rFonts w:hint="eastAsia"/>
                <w:sz w:val="22"/>
                <w:szCs w:val="22"/>
                <w:rtl/>
              </w:rPr>
              <w:t>או</w:t>
            </w:r>
            <w:r w:rsidRPr="00F53A0A">
              <w:rPr>
                <w:sz w:val="22"/>
                <w:szCs w:val="22"/>
                <w:rtl/>
              </w:rPr>
              <w:t xml:space="preserve"> </w:t>
            </w:r>
            <w:r w:rsidRPr="00F53A0A">
              <w:rPr>
                <w:rFonts w:hint="eastAsia"/>
                <w:sz w:val="22"/>
                <w:szCs w:val="22"/>
                <w:rtl/>
              </w:rPr>
              <w:t>זכויות</w:t>
            </w:r>
            <w:r w:rsidRPr="00F53A0A">
              <w:rPr>
                <w:sz w:val="22"/>
                <w:szCs w:val="22"/>
                <w:rtl/>
              </w:rPr>
              <w:t xml:space="preserve"> </w:t>
            </w:r>
            <w:r w:rsidRPr="00F53A0A">
              <w:rPr>
                <w:rFonts w:hint="eastAsia"/>
                <w:sz w:val="22"/>
                <w:szCs w:val="22"/>
                <w:rtl/>
              </w:rPr>
              <w:t>כלשהן</w:t>
            </w:r>
            <w:r w:rsidRPr="00F53A0A">
              <w:rPr>
                <w:sz w:val="22"/>
                <w:szCs w:val="22"/>
                <w:rtl/>
              </w:rPr>
              <w:t xml:space="preserve"> </w:t>
            </w:r>
            <w:r w:rsidRPr="00F53A0A">
              <w:rPr>
                <w:rFonts w:hint="eastAsia"/>
                <w:sz w:val="22"/>
                <w:szCs w:val="22"/>
                <w:rtl/>
              </w:rPr>
              <w:t>ביחס</w:t>
            </w:r>
            <w:r w:rsidRPr="00F53A0A">
              <w:rPr>
                <w:sz w:val="22"/>
                <w:szCs w:val="22"/>
                <w:rtl/>
              </w:rPr>
              <w:t xml:space="preserve"> </w:t>
            </w:r>
            <w:r w:rsidRPr="00F53A0A">
              <w:rPr>
                <w:rFonts w:hint="eastAsia"/>
                <w:sz w:val="22"/>
                <w:szCs w:val="22"/>
                <w:rtl/>
              </w:rPr>
              <w:t>להצעה</w:t>
            </w:r>
            <w:r w:rsidRPr="00F53A0A">
              <w:rPr>
                <w:sz w:val="22"/>
                <w:szCs w:val="22"/>
                <w:rtl/>
              </w:rPr>
              <w:t xml:space="preserve"> </w:t>
            </w:r>
            <w:r w:rsidRPr="00F53A0A">
              <w:rPr>
                <w:rFonts w:hint="eastAsia"/>
                <w:sz w:val="22"/>
                <w:szCs w:val="22"/>
                <w:rtl/>
              </w:rPr>
              <w:t>הן</w:t>
            </w:r>
            <w:r w:rsidRPr="00F53A0A">
              <w:rPr>
                <w:sz w:val="22"/>
                <w:szCs w:val="22"/>
                <w:rtl/>
              </w:rPr>
              <w:t xml:space="preserve"> </w:t>
            </w:r>
            <w:r w:rsidRPr="00F53A0A">
              <w:rPr>
                <w:rFonts w:hint="eastAsia"/>
                <w:sz w:val="22"/>
                <w:szCs w:val="22"/>
                <w:rtl/>
              </w:rPr>
              <w:t>בידי</w:t>
            </w:r>
            <w:r w:rsidRPr="00F53A0A">
              <w:rPr>
                <w:sz w:val="22"/>
                <w:szCs w:val="22"/>
                <w:rtl/>
              </w:rPr>
              <w:t xml:space="preserve"> </w:t>
            </w:r>
            <w:r w:rsidRPr="00F53A0A">
              <w:rPr>
                <w:rFonts w:hint="eastAsia"/>
                <w:sz w:val="22"/>
                <w:szCs w:val="22"/>
                <w:rtl/>
              </w:rPr>
              <w:t>צד</w:t>
            </w:r>
            <w:r w:rsidRPr="00F53A0A">
              <w:rPr>
                <w:sz w:val="22"/>
                <w:szCs w:val="22"/>
                <w:rtl/>
              </w:rPr>
              <w:t xml:space="preserve"> </w:t>
            </w:r>
            <w:r w:rsidRPr="00F53A0A">
              <w:rPr>
                <w:rFonts w:hint="eastAsia"/>
                <w:sz w:val="22"/>
                <w:szCs w:val="22"/>
                <w:rtl/>
              </w:rPr>
              <w:t>ג</w:t>
            </w:r>
            <w:r w:rsidRPr="00F53A0A">
              <w:rPr>
                <w:sz w:val="22"/>
                <w:szCs w:val="22"/>
                <w:rtl/>
              </w:rPr>
              <w:t xml:space="preserve">', </w:t>
            </w:r>
            <w:r w:rsidRPr="00F53A0A">
              <w:rPr>
                <w:rFonts w:hint="eastAsia"/>
                <w:sz w:val="22"/>
                <w:szCs w:val="22"/>
                <w:rtl/>
              </w:rPr>
              <w:t>יפורט</w:t>
            </w:r>
            <w:r w:rsidRPr="00F53A0A">
              <w:rPr>
                <w:sz w:val="22"/>
                <w:szCs w:val="22"/>
                <w:rtl/>
              </w:rPr>
              <w:t xml:space="preserve"> </w:t>
            </w:r>
            <w:r w:rsidRPr="00F53A0A">
              <w:rPr>
                <w:rFonts w:hint="eastAsia"/>
                <w:sz w:val="22"/>
                <w:szCs w:val="22"/>
                <w:rtl/>
              </w:rPr>
              <w:t>הדבר</w:t>
            </w:r>
            <w:r w:rsidRPr="00F53A0A">
              <w:rPr>
                <w:sz w:val="22"/>
                <w:szCs w:val="22"/>
                <w:rtl/>
              </w:rPr>
              <w:t xml:space="preserve"> </w:t>
            </w:r>
            <w:r w:rsidRPr="00F53A0A">
              <w:rPr>
                <w:rFonts w:hint="eastAsia"/>
                <w:sz w:val="22"/>
                <w:szCs w:val="22"/>
                <w:rtl/>
              </w:rPr>
              <w:t>בהצהרה</w:t>
            </w:r>
            <w:r w:rsidRPr="00F53A0A">
              <w:rPr>
                <w:sz w:val="22"/>
                <w:szCs w:val="22"/>
                <w:rtl/>
              </w:rPr>
              <w:t xml:space="preserve"> </w:t>
            </w:r>
            <w:r w:rsidRPr="00F53A0A">
              <w:rPr>
                <w:rFonts w:hint="eastAsia"/>
                <w:sz w:val="22"/>
                <w:szCs w:val="22"/>
                <w:rtl/>
              </w:rPr>
              <w:t>הנ</w:t>
            </w:r>
            <w:r w:rsidRPr="00F53A0A">
              <w:rPr>
                <w:sz w:val="22"/>
                <w:szCs w:val="22"/>
                <w:rtl/>
              </w:rPr>
              <w:t>"</w:t>
            </w:r>
            <w:r w:rsidRPr="00F53A0A">
              <w:rPr>
                <w:rFonts w:hint="eastAsia"/>
                <w:sz w:val="22"/>
                <w:szCs w:val="22"/>
                <w:rtl/>
              </w:rPr>
              <w:t>ל</w:t>
            </w:r>
            <w:r w:rsidRPr="00F53A0A">
              <w:rPr>
                <w:sz w:val="22"/>
                <w:szCs w:val="22"/>
                <w:rtl/>
              </w:rPr>
              <w:t xml:space="preserve">, </w:t>
            </w:r>
            <w:r w:rsidRPr="00F53A0A">
              <w:rPr>
                <w:rFonts w:hint="eastAsia"/>
                <w:sz w:val="22"/>
                <w:szCs w:val="22"/>
                <w:rtl/>
              </w:rPr>
              <w:t>תוך</w:t>
            </w:r>
            <w:r w:rsidRPr="00F53A0A">
              <w:rPr>
                <w:sz w:val="22"/>
                <w:szCs w:val="22"/>
                <w:rtl/>
              </w:rPr>
              <w:t xml:space="preserve"> </w:t>
            </w:r>
            <w:r w:rsidRPr="00F53A0A">
              <w:rPr>
                <w:rFonts w:hint="eastAsia"/>
                <w:sz w:val="22"/>
                <w:szCs w:val="22"/>
                <w:rtl/>
              </w:rPr>
              <w:t>ציון</w:t>
            </w:r>
            <w:r w:rsidRPr="00F53A0A">
              <w:rPr>
                <w:sz w:val="22"/>
                <w:szCs w:val="22"/>
                <w:rtl/>
              </w:rPr>
              <w:t xml:space="preserve"> </w:t>
            </w:r>
            <w:r w:rsidRPr="00F53A0A">
              <w:rPr>
                <w:rFonts w:hint="eastAsia"/>
                <w:sz w:val="22"/>
                <w:szCs w:val="22"/>
                <w:rtl/>
              </w:rPr>
              <w:t>מקור</w:t>
            </w:r>
            <w:r w:rsidRPr="00F53A0A">
              <w:rPr>
                <w:sz w:val="22"/>
                <w:szCs w:val="22"/>
                <w:rtl/>
              </w:rPr>
              <w:t xml:space="preserve"> </w:t>
            </w:r>
            <w:r w:rsidRPr="00F53A0A">
              <w:rPr>
                <w:rFonts w:hint="eastAsia"/>
                <w:sz w:val="22"/>
                <w:szCs w:val="22"/>
                <w:rtl/>
              </w:rPr>
              <w:t>זכותו</w:t>
            </w:r>
            <w:r w:rsidRPr="00F53A0A">
              <w:rPr>
                <w:sz w:val="22"/>
                <w:szCs w:val="22"/>
                <w:rtl/>
              </w:rPr>
              <w:t xml:space="preserve"> </w:t>
            </w:r>
            <w:r w:rsidRPr="00F53A0A">
              <w:rPr>
                <w:rFonts w:hint="eastAsia"/>
                <w:sz w:val="22"/>
                <w:szCs w:val="22"/>
                <w:rtl/>
              </w:rPr>
              <w:t>של</w:t>
            </w:r>
            <w:r w:rsidRPr="00F53A0A">
              <w:rPr>
                <w:sz w:val="22"/>
                <w:szCs w:val="22"/>
                <w:rtl/>
              </w:rPr>
              <w:t xml:space="preserve"> </w:t>
            </w:r>
            <w:r w:rsidRPr="00F53A0A">
              <w:rPr>
                <w:rFonts w:hint="eastAsia"/>
                <w:sz w:val="22"/>
                <w:szCs w:val="22"/>
                <w:rtl/>
              </w:rPr>
              <w:t>המציע</w:t>
            </w:r>
            <w:r w:rsidRPr="00F53A0A">
              <w:rPr>
                <w:sz w:val="22"/>
                <w:szCs w:val="22"/>
                <w:rtl/>
              </w:rPr>
              <w:t xml:space="preserve"> </w:t>
            </w:r>
            <w:r w:rsidRPr="00F53A0A">
              <w:rPr>
                <w:rFonts w:hint="eastAsia"/>
                <w:sz w:val="22"/>
                <w:szCs w:val="22"/>
                <w:rtl/>
              </w:rPr>
              <w:t>להציע</w:t>
            </w:r>
            <w:r w:rsidRPr="00F53A0A">
              <w:rPr>
                <w:sz w:val="22"/>
                <w:szCs w:val="22"/>
                <w:rtl/>
              </w:rPr>
              <w:t xml:space="preserve"> </w:t>
            </w:r>
            <w:r w:rsidRPr="00F53A0A">
              <w:rPr>
                <w:rFonts w:hint="eastAsia"/>
                <w:sz w:val="22"/>
                <w:szCs w:val="22"/>
                <w:rtl/>
              </w:rPr>
              <w:t>הצעתו</w:t>
            </w:r>
            <w:r w:rsidRPr="00F53A0A">
              <w:rPr>
                <w:sz w:val="22"/>
                <w:szCs w:val="22"/>
                <w:rtl/>
              </w:rPr>
              <w:t xml:space="preserve"> </w:t>
            </w:r>
            <w:r w:rsidRPr="00F53A0A">
              <w:rPr>
                <w:rFonts w:hint="eastAsia"/>
                <w:sz w:val="22"/>
                <w:szCs w:val="22"/>
                <w:rtl/>
              </w:rPr>
              <w:t>לעורך</w:t>
            </w:r>
            <w:r w:rsidRPr="00F53A0A">
              <w:rPr>
                <w:sz w:val="22"/>
                <w:szCs w:val="22"/>
                <w:rtl/>
              </w:rPr>
              <w:t xml:space="preserve"> </w:t>
            </w:r>
            <w:r w:rsidRPr="00F53A0A">
              <w:rPr>
                <w:rFonts w:hint="eastAsia"/>
                <w:sz w:val="22"/>
                <w:szCs w:val="22"/>
                <w:rtl/>
              </w:rPr>
              <w:t>המכרז</w:t>
            </w:r>
            <w:r>
              <w:rPr>
                <w:rFonts w:hint="cs"/>
                <w:sz w:val="22"/>
                <w:szCs w:val="22"/>
                <w:rtl/>
              </w:rPr>
              <w:t>,</w:t>
            </w:r>
            <w:r w:rsidRPr="00F53A0A">
              <w:rPr>
                <w:sz w:val="22"/>
                <w:szCs w:val="22"/>
                <w:rtl/>
              </w:rPr>
              <w:t xml:space="preserve"> </w:t>
            </w:r>
            <w:r w:rsidRPr="00F53A0A">
              <w:rPr>
                <w:rFonts w:hint="eastAsia"/>
                <w:sz w:val="22"/>
                <w:szCs w:val="22"/>
                <w:rtl/>
              </w:rPr>
              <w:t>ותוך</w:t>
            </w:r>
            <w:r w:rsidRPr="00F53A0A">
              <w:rPr>
                <w:sz w:val="22"/>
                <w:szCs w:val="22"/>
                <w:rtl/>
              </w:rPr>
              <w:t xml:space="preserve"> </w:t>
            </w:r>
            <w:r w:rsidRPr="00F53A0A">
              <w:rPr>
                <w:rFonts w:hint="eastAsia"/>
                <w:sz w:val="22"/>
                <w:szCs w:val="22"/>
                <w:rtl/>
              </w:rPr>
              <w:t>צירוף</w:t>
            </w:r>
            <w:r w:rsidRPr="00F53A0A">
              <w:rPr>
                <w:sz w:val="22"/>
                <w:szCs w:val="22"/>
                <w:rtl/>
              </w:rPr>
              <w:t xml:space="preserve"> </w:t>
            </w:r>
            <w:r w:rsidRPr="00F53A0A">
              <w:rPr>
                <w:rFonts w:hint="eastAsia"/>
                <w:sz w:val="22"/>
                <w:szCs w:val="22"/>
                <w:rtl/>
              </w:rPr>
              <w:t>אישור</w:t>
            </w:r>
            <w:r w:rsidRPr="00F53A0A">
              <w:rPr>
                <w:sz w:val="22"/>
                <w:szCs w:val="22"/>
                <w:rtl/>
              </w:rPr>
              <w:t xml:space="preserve"> </w:t>
            </w:r>
            <w:r w:rsidRPr="00F53A0A">
              <w:rPr>
                <w:rFonts w:hint="eastAsia"/>
                <w:sz w:val="22"/>
                <w:szCs w:val="22"/>
                <w:rtl/>
              </w:rPr>
              <w:t>של</w:t>
            </w:r>
            <w:r w:rsidRPr="00F53A0A">
              <w:rPr>
                <w:sz w:val="22"/>
                <w:szCs w:val="22"/>
                <w:rtl/>
              </w:rPr>
              <w:t xml:space="preserve"> </w:t>
            </w:r>
            <w:r w:rsidRPr="00F53A0A">
              <w:rPr>
                <w:rFonts w:hint="eastAsia"/>
                <w:sz w:val="22"/>
                <w:szCs w:val="22"/>
                <w:rtl/>
              </w:rPr>
              <w:t>צד</w:t>
            </w:r>
            <w:r w:rsidRPr="00F53A0A">
              <w:rPr>
                <w:sz w:val="22"/>
                <w:szCs w:val="22"/>
                <w:rtl/>
              </w:rPr>
              <w:t xml:space="preserve"> </w:t>
            </w:r>
            <w:r w:rsidRPr="00F53A0A">
              <w:rPr>
                <w:rFonts w:hint="eastAsia"/>
                <w:sz w:val="22"/>
                <w:szCs w:val="22"/>
                <w:rtl/>
              </w:rPr>
              <w:t>ג</w:t>
            </w:r>
            <w:r w:rsidRPr="00F53A0A">
              <w:rPr>
                <w:sz w:val="22"/>
                <w:szCs w:val="22"/>
                <w:rtl/>
              </w:rPr>
              <w:t xml:space="preserve">' </w:t>
            </w:r>
            <w:r w:rsidRPr="00F53A0A">
              <w:rPr>
                <w:rFonts w:hint="eastAsia"/>
                <w:sz w:val="22"/>
                <w:szCs w:val="22"/>
                <w:rtl/>
              </w:rPr>
              <w:t>שהוא</w:t>
            </w:r>
            <w:r w:rsidRPr="00F53A0A">
              <w:rPr>
                <w:sz w:val="22"/>
                <w:szCs w:val="22"/>
                <w:rtl/>
              </w:rPr>
              <w:t xml:space="preserve"> </w:t>
            </w:r>
            <w:r w:rsidRPr="00F53A0A">
              <w:rPr>
                <w:rFonts w:hint="eastAsia"/>
                <w:sz w:val="22"/>
                <w:szCs w:val="22"/>
                <w:rtl/>
              </w:rPr>
              <w:t>בעל</w:t>
            </w:r>
            <w:r w:rsidRPr="00F53A0A">
              <w:rPr>
                <w:sz w:val="22"/>
                <w:szCs w:val="22"/>
                <w:rtl/>
              </w:rPr>
              <w:t xml:space="preserve"> </w:t>
            </w:r>
            <w:r w:rsidRPr="00F53A0A">
              <w:rPr>
                <w:rFonts w:hint="eastAsia"/>
                <w:sz w:val="22"/>
                <w:szCs w:val="22"/>
                <w:rtl/>
              </w:rPr>
              <w:t>הזכויות</w:t>
            </w:r>
            <w:r w:rsidRPr="00F53A0A">
              <w:rPr>
                <w:sz w:val="22"/>
                <w:szCs w:val="22"/>
                <w:rtl/>
              </w:rPr>
              <w:t xml:space="preserve"> </w:t>
            </w:r>
            <w:r w:rsidRPr="00F53A0A">
              <w:rPr>
                <w:rFonts w:hint="eastAsia"/>
                <w:sz w:val="22"/>
                <w:szCs w:val="22"/>
                <w:rtl/>
              </w:rPr>
              <w:t>כאמור</w:t>
            </w:r>
            <w:r w:rsidRPr="00F53A0A">
              <w:rPr>
                <w:sz w:val="22"/>
                <w:szCs w:val="22"/>
                <w:rtl/>
              </w:rPr>
              <w:t xml:space="preserve">, </w:t>
            </w:r>
            <w:r w:rsidRPr="00F53A0A">
              <w:rPr>
                <w:rFonts w:hint="eastAsia"/>
                <w:sz w:val="22"/>
                <w:szCs w:val="22"/>
                <w:rtl/>
              </w:rPr>
              <w:t>המתיר</w:t>
            </w:r>
            <w:r w:rsidRPr="00F53A0A">
              <w:rPr>
                <w:sz w:val="22"/>
                <w:szCs w:val="22"/>
                <w:rtl/>
              </w:rPr>
              <w:t xml:space="preserve"> </w:t>
            </w:r>
            <w:r w:rsidRPr="00F53A0A">
              <w:rPr>
                <w:rFonts w:hint="eastAsia"/>
                <w:sz w:val="22"/>
                <w:szCs w:val="22"/>
                <w:rtl/>
              </w:rPr>
              <w:t>ומאשר</w:t>
            </w:r>
            <w:r w:rsidRPr="00F53A0A">
              <w:rPr>
                <w:sz w:val="22"/>
                <w:szCs w:val="22"/>
                <w:rtl/>
              </w:rPr>
              <w:t xml:space="preserve"> </w:t>
            </w:r>
            <w:r w:rsidRPr="00F53A0A">
              <w:rPr>
                <w:rFonts w:hint="eastAsia"/>
                <w:sz w:val="22"/>
                <w:szCs w:val="22"/>
                <w:rtl/>
              </w:rPr>
              <w:t>למציע</w:t>
            </w:r>
            <w:r w:rsidRPr="00F53A0A">
              <w:rPr>
                <w:sz w:val="22"/>
                <w:szCs w:val="22"/>
                <w:rtl/>
              </w:rPr>
              <w:t xml:space="preserve"> </w:t>
            </w:r>
            <w:r w:rsidRPr="00F53A0A">
              <w:rPr>
                <w:rFonts w:hint="eastAsia"/>
                <w:sz w:val="22"/>
                <w:szCs w:val="22"/>
                <w:rtl/>
              </w:rPr>
              <w:t>להציע</w:t>
            </w:r>
            <w:r w:rsidRPr="00F53A0A">
              <w:rPr>
                <w:sz w:val="22"/>
                <w:szCs w:val="22"/>
                <w:rtl/>
              </w:rPr>
              <w:t xml:space="preserve"> </w:t>
            </w:r>
            <w:r w:rsidRPr="00F53A0A">
              <w:rPr>
                <w:rFonts w:hint="eastAsia"/>
                <w:sz w:val="22"/>
                <w:szCs w:val="22"/>
                <w:rtl/>
              </w:rPr>
              <w:t>את</w:t>
            </w:r>
            <w:r w:rsidRPr="00F53A0A">
              <w:rPr>
                <w:sz w:val="22"/>
                <w:szCs w:val="22"/>
                <w:rtl/>
              </w:rPr>
              <w:t xml:space="preserve"> </w:t>
            </w:r>
            <w:r w:rsidRPr="00F53A0A">
              <w:rPr>
                <w:rFonts w:hint="eastAsia"/>
                <w:sz w:val="22"/>
                <w:szCs w:val="22"/>
                <w:rtl/>
              </w:rPr>
              <w:t>הצעתו</w:t>
            </w:r>
            <w:r w:rsidRPr="00F53A0A">
              <w:rPr>
                <w:sz w:val="22"/>
                <w:szCs w:val="22"/>
                <w:rtl/>
              </w:rPr>
              <w:t xml:space="preserve"> </w:t>
            </w:r>
            <w:r w:rsidRPr="00F53A0A">
              <w:rPr>
                <w:rFonts w:hint="eastAsia"/>
                <w:sz w:val="22"/>
                <w:szCs w:val="22"/>
                <w:rtl/>
              </w:rPr>
              <w:t>על</w:t>
            </w:r>
            <w:r w:rsidRPr="00F53A0A">
              <w:rPr>
                <w:sz w:val="22"/>
                <w:szCs w:val="22"/>
                <w:rtl/>
              </w:rPr>
              <w:t xml:space="preserve"> </w:t>
            </w:r>
            <w:r w:rsidRPr="00F53A0A">
              <w:rPr>
                <w:rFonts w:hint="eastAsia"/>
                <w:sz w:val="22"/>
                <w:szCs w:val="22"/>
                <w:rtl/>
              </w:rPr>
              <w:t>כל</w:t>
            </w:r>
            <w:r w:rsidRPr="00F53A0A">
              <w:rPr>
                <w:sz w:val="22"/>
                <w:szCs w:val="22"/>
                <w:rtl/>
              </w:rPr>
              <w:t xml:space="preserve"> </w:t>
            </w:r>
            <w:r w:rsidRPr="00F53A0A">
              <w:rPr>
                <w:rFonts w:hint="eastAsia"/>
                <w:sz w:val="22"/>
                <w:szCs w:val="22"/>
                <w:rtl/>
              </w:rPr>
              <w:t>מרכיביה</w:t>
            </w:r>
            <w:r w:rsidRPr="00F53A0A">
              <w:rPr>
                <w:sz w:val="22"/>
                <w:szCs w:val="22"/>
                <w:rtl/>
              </w:rPr>
              <w:t>.</w:t>
            </w:r>
          </w:p>
        </w:tc>
        <w:tc>
          <w:tcPr>
            <w:tcW w:w="553" w:type="dxa"/>
            <w:shd w:val="clear" w:color="auto" w:fill="auto"/>
          </w:tcPr>
          <w:p w:rsidR="009109CA" w:rsidRPr="00F53A0A" w:rsidRDefault="009109CA" w:rsidP="0094161E">
            <w:pPr>
              <w:spacing w:line="360" w:lineRule="auto"/>
              <w:jc w:val="both"/>
              <w:rPr>
                <w:sz w:val="22"/>
                <w:szCs w:val="22"/>
                <w:rtl/>
              </w:rPr>
            </w:pPr>
          </w:p>
        </w:tc>
      </w:tr>
      <w:tr w:rsidR="009109CA" w:rsidRPr="00A728D4" w:rsidTr="00D70BEB">
        <w:tc>
          <w:tcPr>
            <w:tcW w:w="410" w:type="dxa"/>
            <w:shd w:val="clear" w:color="auto" w:fill="auto"/>
          </w:tcPr>
          <w:p w:rsidR="009109CA" w:rsidRPr="00A728D4" w:rsidRDefault="009109CA" w:rsidP="0094161E">
            <w:pPr>
              <w:spacing w:line="360" w:lineRule="auto"/>
              <w:rPr>
                <w:b/>
                <w:bCs/>
                <w:sz w:val="22"/>
                <w:szCs w:val="22"/>
                <w:rtl/>
              </w:rPr>
            </w:pPr>
          </w:p>
        </w:tc>
        <w:tc>
          <w:tcPr>
            <w:tcW w:w="1203" w:type="dxa"/>
            <w:shd w:val="clear" w:color="auto" w:fill="auto"/>
          </w:tcPr>
          <w:p w:rsidR="009109CA" w:rsidRPr="00A728D4" w:rsidRDefault="009109CA" w:rsidP="0094161E">
            <w:pPr>
              <w:spacing w:line="360" w:lineRule="auto"/>
              <w:rPr>
                <w:b/>
                <w:bCs/>
                <w:sz w:val="22"/>
                <w:szCs w:val="22"/>
                <w:rtl/>
              </w:rPr>
            </w:pPr>
          </w:p>
        </w:tc>
        <w:tc>
          <w:tcPr>
            <w:tcW w:w="425" w:type="dxa"/>
            <w:shd w:val="clear" w:color="auto" w:fill="auto"/>
          </w:tcPr>
          <w:p w:rsidR="009109CA" w:rsidRPr="00A728D4" w:rsidRDefault="009109CA" w:rsidP="0094161E">
            <w:pPr>
              <w:spacing w:line="360" w:lineRule="auto"/>
              <w:jc w:val="both"/>
              <w:rPr>
                <w:b/>
                <w:bCs/>
                <w:sz w:val="22"/>
                <w:szCs w:val="22"/>
                <w:rtl/>
              </w:rPr>
            </w:pPr>
          </w:p>
        </w:tc>
        <w:tc>
          <w:tcPr>
            <w:tcW w:w="471" w:type="dxa"/>
            <w:shd w:val="clear" w:color="auto" w:fill="auto"/>
          </w:tcPr>
          <w:p w:rsidR="009109CA" w:rsidRPr="00F53A0A" w:rsidRDefault="009109CA" w:rsidP="0094161E">
            <w:pPr>
              <w:spacing w:line="360" w:lineRule="auto"/>
              <w:jc w:val="both"/>
              <w:rPr>
                <w:b/>
                <w:bCs/>
                <w:sz w:val="22"/>
                <w:szCs w:val="22"/>
                <w:rtl/>
              </w:rPr>
            </w:pPr>
            <w:r w:rsidRPr="00F53A0A">
              <w:rPr>
                <w:rFonts w:hint="cs"/>
                <w:b/>
                <w:bCs/>
                <w:sz w:val="22"/>
                <w:szCs w:val="22"/>
                <w:rtl/>
              </w:rPr>
              <w:t>2</w:t>
            </w:r>
          </w:p>
        </w:tc>
        <w:tc>
          <w:tcPr>
            <w:tcW w:w="8008" w:type="dxa"/>
            <w:shd w:val="clear" w:color="auto" w:fill="auto"/>
          </w:tcPr>
          <w:p w:rsidR="009109CA" w:rsidRPr="00F53A0A" w:rsidRDefault="009109CA" w:rsidP="0094161E">
            <w:pPr>
              <w:pStyle w:val="Normal3"/>
              <w:spacing w:line="360" w:lineRule="auto"/>
              <w:ind w:right="0"/>
              <w:rPr>
                <w:rFonts w:cs="David"/>
                <w:b w:val="0"/>
                <w:smallCaps w:val="0"/>
                <w:color w:val="auto"/>
                <w:sz w:val="22"/>
                <w:szCs w:val="22"/>
                <w:rtl/>
              </w:rPr>
            </w:pPr>
            <w:r w:rsidRPr="00F53A0A">
              <w:rPr>
                <w:rFonts w:cs="David" w:hint="eastAsia"/>
                <w:b w:val="0"/>
                <w:smallCaps w:val="0"/>
                <w:color w:val="auto"/>
                <w:sz w:val="22"/>
                <w:szCs w:val="22"/>
                <w:rtl/>
              </w:rPr>
              <w:t>הוא</w:t>
            </w:r>
            <w:r w:rsidRPr="00F53A0A">
              <w:rPr>
                <w:rFonts w:cs="David"/>
                <w:b w:val="0"/>
                <w:smallCaps w:val="0"/>
                <w:color w:val="auto"/>
                <w:sz w:val="22"/>
                <w:szCs w:val="22"/>
                <w:rtl/>
              </w:rPr>
              <w:t xml:space="preserve"> </w:t>
            </w:r>
            <w:r w:rsidRPr="00F53A0A">
              <w:rPr>
                <w:rFonts w:cs="David" w:hint="eastAsia"/>
                <w:b w:val="0"/>
                <w:smallCaps w:val="0"/>
                <w:color w:val="auto"/>
                <w:sz w:val="22"/>
                <w:szCs w:val="22"/>
                <w:rtl/>
              </w:rPr>
              <w:t>מתחייב</w:t>
            </w:r>
            <w:r w:rsidRPr="00F53A0A">
              <w:rPr>
                <w:rFonts w:cs="David"/>
                <w:b w:val="0"/>
                <w:smallCaps w:val="0"/>
                <w:color w:val="auto"/>
                <w:sz w:val="22"/>
                <w:szCs w:val="22"/>
                <w:rtl/>
              </w:rPr>
              <w:t xml:space="preserve"> </w:t>
            </w:r>
            <w:r w:rsidRPr="00F53A0A">
              <w:rPr>
                <w:rFonts w:cs="David" w:hint="eastAsia"/>
                <w:b w:val="0"/>
                <w:smallCaps w:val="0"/>
                <w:color w:val="auto"/>
                <w:sz w:val="22"/>
                <w:szCs w:val="22"/>
                <w:rtl/>
              </w:rPr>
              <w:t>לשפות</w:t>
            </w:r>
            <w:r w:rsidRPr="00F53A0A">
              <w:rPr>
                <w:rFonts w:cs="David"/>
                <w:b w:val="0"/>
                <w:smallCaps w:val="0"/>
                <w:color w:val="auto"/>
                <w:sz w:val="22"/>
                <w:szCs w:val="22"/>
                <w:rtl/>
              </w:rPr>
              <w:t xml:space="preserve"> </w:t>
            </w:r>
            <w:r w:rsidRPr="00F53A0A">
              <w:rPr>
                <w:rFonts w:cs="David" w:hint="eastAsia"/>
                <w:b w:val="0"/>
                <w:smallCaps w:val="0"/>
                <w:color w:val="auto"/>
                <w:sz w:val="22"/>
                <w:szCs w:val="22"/>
                <w:rtl/>
              </w:rPr>
              <w:t>ולפצות</w:t>
            </w:r>
            <w:r w:rsidRPr="00F53A0A">
              <w:rPr>
                <w:rFonts w:cs="David"/>
                <w:b w:val="0"/>
                <w:smallCaps w:val="0"/>
                <w:color w:val="auto"/>
                <w:sz w:val="22"/>
                <w:szCs w:val="22"/>
                <w:rtl/>
              </w:rPr>
              <w:t xml:space="preserve"> </w:t>
            </w:r>
            <w:r w:rsidRPr="00F53A0A">
              <w:rPr>
                <w:rFonts w:cs="David" w:hint="eastAsia"/>
                <w:b w:val="0"/>
                <w:smallCaps w:val="0"/>
                <w:color w:val="auto"/>
                <w:sz w:val="22"/>
                <w:szCs w:val="22"/>
                <w:rtl/>
              </w:rPr>
              <w:t>את</w:t>
            </w:r>
            <w:r w:rsidRPr="00F53A0A">
              <w:rPr>
                <w:rFonts w:cs="David"/>
                <w:b w:val="0"/>
                <w:smallCaps w:val="0"/>
                <w:color w:val="auto"/>
                <w:sz w:val="22"/>
                <w:szCs w:val="22"/>
                <w:rtl/>
              </w:rPr>
              <w:t xml:space="preserve"> </w:t>
            </w:r>
            <w:r w:rsidRPr="00F53A0A">
              <w:rPr>
                <w:rFonts w:cs="David" w:hint="eastAsia"/>
                <w:b w:val="0"/>
                <w:smallCaps w:val="0"/>
                <w:color w:val="auto"/>
                <w:sz w:val="22"/>
                <w:szCs w:val="22"/>
                <w:rtl/>
              </w:rPr>
              <w:t>עורך</w:t>
            </w:r>
            <w:r w:rsidRPr="00F53A0A">
              <w:rPr>
                <w:rFonts w:cs="David"/>
                <w:b w:val="0"/>
                <w:smallCaps w:val="0"/>
                <w:color w:val="auto"/>
                <w:sz w:val="22"/>
                <w:szCs w:val="22"/>
                <w:rtl/>
              </w:rPr>
              <w:t xml:space="preserve"> </w:t>
            </w:r>
            <w:r w:rsidRPr="00F53A0A">
              <w:rPr>
                <w:rFonts w:cs="David" w:hint="eastAsia"/>
                <w:b w:val="0"/>
                <w:smallCaps w:val="0"/>
                <w:color w:val="auto"/>
                <w:sz w:val="22"/>
                <w:szCs w:val="22"/>
                <w:rtl/>
              </w:rPr>
              <w:t>המכרז</w:t>
            </w:r>
            <w:r w:rsidRPr="00F53A0A">
              <w:rPr>
                <w:rFonts w:cs="David"/>
                <w:b w:val="0"/>
                <w:smallCaps w:val="0"/>
                <w:color w:val="auto"/>
                <w:sz w:val="22"/>
                <w:szCs w:val="22"/>
                <w:rtl/>
              </w:rPr>
              <w:t>/</w:t>
            </w:r>
            <w:r w:rsidRPr="00F53A0A">
              <w:rPr>
                <w:rFonts w:cs="David" w:hint="eastAsia"/>
                <w:b w:val="0"/>
                <w:smallCaps w:val="0"/>
                <w:color w:val="auto"/>
                <w:sz w:val="22"/>
                <w:szCs w:val="22"/>
                <w:rtl/>
              </w:rPr>
              <w:t>המזמין</w:t>
            </w:r>
            <w:r w:rsidRPr="00F53A0A">
              <w:rPr>
                <w:rFonts w:cs="David"/>
                <w:b w:val="0"/>
                <w:smallCaps w:val="0"/>
                <w:color w:val="auto"/>
                <w:sz w:val="22"/>
                <w:szCs w:val="22"/>
                <w:rtl/>
              </w:rPr>
              <w:t xml:space="preserve"> </w:t>
            </w:r>
            <w:r w:rsidRPr="00F53A0A">
              <w:rPr>
                <w:rFonts w:cs="David" w:hint="eastAsia"/>
                <w:b w:val="0"/>
                <w:smallCaps w:val="0"/>
                <w:color w:val="auto"/>
                <w:sz w:val="22"/>
                <w:szCs w:val="22"/>
                <w:rtl/>
              </w:rPr>
              <w:t>בגין</w:t>
            </w:r>
            <w:r w:rsidRPr="00F53A0A">
              <w:rPr>
                <w:rFonts w:cs="David"/>
                <w:b w:val="0"/>
                <w:smallCaps w:val="0"/>
                <w:color w:val="auto"/>
                <w:sz w:val="22"/>
                <w:szCs w:val="22"/>
                <w:rtl/>
              </w:rPr>
              <w:t xml:space="preserve"> </w:t>
            </w:r>
            <w:r w:rsidRPr="00F53A0A">
              <w:rPr>
                <w:rFonts w:cs="David" w:hint="eastAsia"/>
                <w:b w:val="0"/>
                <w:smallCaps w:val="0"/>
                <w:color w:val="auto"/>
                <w:sz w:val="22"/>
                <w:szCs w:val="22"/>
                <w:rtl/>
              </w:rPr>
              <w:t>נזקים</w:t>
            </w:r>
            <w:r w:rsidRPr="00F53A0A">
              <w:rPr>
                <w:rFonts w:cs="David"/>
                <w:b w:val="0"/>
                <w:smallCaps w:val="0"/>
                <w:color w:val="auto"/>
                <w:sz w:val="22"/>
                <w:szCs w:val="22"/>
                <w:rtl/>
              </w:rPr>
              <w:t xml:space="preserve"> </w:t>
            </w:r>
            <w:r w:rsidRPr="00F53A0A">
              <w:rPr>
                <w:rFonts w:cs="David" w:hint="eastAsia"/>
                <w:b w:val="0"/>
                <w:smallCaps w:val="0"/>
                <w:color w:val="auto"/>
                <w:sz w:val="22"/>
                <w:szCs w:val="22"/>
                <w:rtl/>
              </w:rPr>
              <w:t>כלשהם</w:t>
            </w:r>
            <w:r w:rsidRPr="00F53A0A">
              <w:rPr>
                <w:rFonts w:cs="David"/>
                <w:b w:val="0"/>
                <w:smallCaps w:val="0"/>
                <w:color w:val="auto"/>
                <w:sz w:val="22"/>
                <w:szCs w:val="22"/>
                <w:rtl/>
              </w:rPr>
              <w:t xml:space="preserve"> </w:t>
            </w:r>
            <w:r w:rsidRPr="00F53A0A">
              <w:rPr>
                <w:rFonts w:cs="David" w:hint="eastAsia"/>
                <w:b w:val="0"/>
                <w:smallCaps w:val="0"/>
                <w:color w:val="auto"/>
                <w:sz w:val="22"/>
                <w:szCs w:val="22"/>
                <w:rtl/>
              </w:rPr>
              <w:t>בשל</w:t>
            </w:r>
            <w:r w:rsidRPr="00F53A0A">
              <w:rPr>
                <w:rFonts w:cs="David"/>
                <w:b w:val="0"/>
                <w:smallCaps w:val="0"/>
                <w:color w:val="auto"/>
                <w:sz w:val="22"/>
                <w:szCs w:val="22"/>
                <w:rtl/>
              </w:rPr>
              <w:t xml:space="preserve"> </w:t>
            </w:r>
            <w:r w:rsidRPr="00F53A0A">
              <w:rPr>
                <w:rFonts w:cs="David" w:hint="eastAsia"/>
                <w:b w:val="0"/>
                <w:smallCaps w:val="0"/>
                <w:color w:val="auto"/>
                <w:sz w:val="22"/>
                <w:szCs w:val="22"/>
                <w:rtl/>
              </w:rPr>
              <w:t>תביעות</w:t>
            </w:r>
            <w:r w:rsidRPr="00F53A0A">
              <w:rPr>
                <w:rFonts w:cs="David"/>
                <w:b w:val="0"/>
                <w:smallCaps w:val="0"/>
                <w:color w:val="auto"/>
                <w:sz w:val="22"/>
                <w:szCs w:val="22"/>
                <w:rtl/>
              </w:rPr>
              <w:t xml:space="preserve"> </w:t>
            </w:r>
            <w:r w:rsidRPr="00F53A0A">
              <w:rPr>
                <w:rFonts w:cs="David" w:hint="eastAsia"/>
                <w:b w:val="0"/>
                <w:smallCaps w:val="0"/>
                <w:color w:val="auto"/>
                <w:sz w:val="22"/>
                <w:szCs w:val="22"/>
                <w:rtl/>
              </w:rPr>
              <w:t>צד</w:t>
            </w:r>
            <w:r w:rsidRPr="00F53A0A">
              <w:rPr>
                <w:rFonts w:cs="David"/>
                <w:b w:val="0"/>
                <w:smallCaps w:val="0"/>
                <w:color w:val="auto"/>
                <w:sz w:val="22"/>
                <w:szCs w:val="22"/>
                <w:rtl/>
              </w:rPr>
              <w:t xml:space="preserve"> </w:t>
            </w:r>
            <w:r w:rsidRPr="00F53A0A">
              <w:rPr>
                <w:rFonts w:cs="David" w:hint="eastAsia"/>
                <w:b w:val="0"/>
                <w:smallCaps w:val="0"/>
                <w:color w:val="auto"/>
                <w:sz w:val="22"/>
                <w:szCs w:val="22"/>
                <w:rtl/>
              </w:rPr>
              <w:t>ג</w:t>
            </w:r>
            <w:r w:rsidRPr="00F53A0A">
              <w:rPr>
                <w:rFonts w:cs="David"/>
                <w:b w:val="0"/>
                <w:smallCaps w:val="0"/>
                <w:color w:val="auto"/>
                <w:sz w:val="22"/>
                <w:szCs w:val="22"/>
                <w:rtl/>
              </w:rPr>
              <w:t xml:space="preserve">' </w:t>
            </w:r>
            <w:r w:rsidRPr="00F53A0A">
              <w:rPr>
                <w:rFonts w:cs="David" w:hint="eastAsia"/>
                <w:b w:val="0"/>
                <w:smallCaps w:val="0"/>
                <w:color w:val="auto"/>
                <w:sz w:val="22"/>
                <w:szCs w:val="22"/>
                <w:rtl/>
              </w:rPr>
              <w:t>נגדם</w:t>
            </w:r>
            <w:r w:rsidRPr="00F53A0A">
              <w:rPr>
                <w:rFonts w:cs="David"/>
                <w:b w:val="0"/>
                <w:smallCaps w:val="0"/>
                <w:color w:val="auto"/>
                <w:sz w:val="22"/>
                <w:szCs w:val="22"/>
                <w:rtl/>
              </w:rPr>
              <w:t xml:space="preserve"> </w:t>
            </w:r>
            <w:r w:rsidRPr="00F53A0A">
              <w:rPr>
                <w:rFonts w:cs="David" w:hint="eastAsia"/>
                <w:b w:val="0"/>
                <w:smallCaps w:val="0"/>
                <w:color w:val="auto"/>
                <w:sz w:val="22"/>
                <w:szCs w:val="22"/>
                <w:rtl/>
              </w:rPr>
              <w:t>או</w:t>
            </w:r>
            <w:r w:rsidRPr="00F53A0A">
              <w:rPr>
                <w:rFonts w:cs="David"/>
                <w:b w:val="0"/>
                <w:smallCaps w:val="0"/>
                <w:color w:val="auto"/>
                <w:sz w:val="22"/>
                <w:szCs w:val="22"/>
                <w:rtl/>
              </w:rPr>
              <w:t xml:space="preserve"> </w:t>
            </w:r>
            <w:r w:rsidRPr="00F53A0A">
              <w:rPr>
                <w:rFonts w:cs="David" w:hint="eastAsia"/>
                <w:b w:val="0"/>
                <w:smallCaps w:val="0"/>
                <w:color w:val="auto"/>
                <w:sz w:val="22"/>
                <w:szCs w:val="22"/>
                <w:rtl/>
              </w:rPr>
              <w:t>נגד</w:t>
            </w:r>
            <w:r w:rsidRPr="00F53A0A">
              <w:rPr>
                <w:rFonts w:cs="David"/>
                <w:b w:val="0"/>
                <w:smallCaps w:val="0"/>
                <w:color w:val="auto"/>
                <w:sz w:val="22"/>
                <w:szCs w:val="22"/>
                <w:rtl/>
              </w:rPr>
              <w:t xml:space="preserve"> </w:t>
            </w:r>
            <w:r w:rsidRPr="00F53A0A">
              <w:rPr>
                <w:rFonts w:cs="David" w:hint="eastAsia"/>
                <w:b w:val="0"/>
                <w:smallCaps w:val="0"/>
                <w:color w:val="auto"/>
                <w:sz w:val="22"/>
                <w:szCs w:val="22"/>
                <w:rtl/>
              </w:rPr>
              <w:t>כל</w:t>
            </w:r>
            <w:r w:rsidRPr="00F53A0A">
              <w:rPr>
                <w:rFonts w:cs="David"/>
                <w:b w:val="0"/>
                <w:smallCaps w:val="0"/>
                <w:color w:val="auto"/>
                <w:sz w:val="22"/>
                <w:szCs w:val="22"/>
                <w:rtl/>
              </w:rPr>
              <w:t xml:space="preserve"> </w:t>
            </w:r>
            <w:r w:rsidRPr="00F53A0A">
              <w:rPr>
                <w:rFonts w:cs="David" w:hint="eastAsia"/>
                <w:b w:val="0"/>
                <w:smallCaps w:val="0"/>
                <w:color w:val="auto"/>
                <w:sz w:val="22"/>
                <w:szCs w:val="22"/>
                <w:rtl/>
              </w:rPr>
              <w:t>אחד</w:t>
            </w:r>
            <w:r w:rsidRPr="00F53A0A">
              <w:rPr>
                <w:rFonts w:cs="David"/>
                <w:b w:val="0"/>
                <w:smallCaps w:val="0"/>
                <w:color w:val="auto"/>
                <w:sz w:val="22"/>
                <w:szCs w:val="22"/>
                <w:rtl/>
              </w:rPr>
              <w:t xml:space="preserve"> </w:t>
            </w:r>
            <w:r w:rsidRPr="00F53A0A">
              <w:rPr>
                <w:rFonts w:cs="David" w:hint="eastAsia"/>
                <w:b w:val="0"/>
                <w:smallCaps w:val="0"/>
                <w:color w:val="auto"/>
                <w:sz w:val="22"/>
                <w:szCs w:val="22"/>
                <w:rtl/>
              </w:rPr>
              <w:t>מהם</w:t>
            </w:r>
            <w:r w:rsidRPr="00F53A0A">
              <w:rPr>
                <w:rFonts w:cs="David"/>
                <w:b w:val="0"/>
                <w:smallCaps w:val="0"/>
                <w:color w:val="auto"/>
                <w:sz w:val="22"/>
                <w:szCs w:val="22"/>
                <w:rtl/>
              </w:rPr>
              <w:t xml:space="preserve">, </w:t>
            </w:r>
            <w:r w:rsidRPr="00F53A0A">
              <w:rPr>
                <w:rFonts w:cs="David" w:hint="eastAsia"/>
                <w:b w:val="0"/>
                <w:smallCaps w:val="0"/>
                <w:color w:val="auto"/>
                <w:sz w:val="22"/>
                <w:szCs w:val="22"/>
                <w:rtl/>
              </w:rPr>
              <w:t>כתוצאה</w:t>
            </w:r>
            <w:r w:rsidRPr="00F53A0A">
              <w:rPr>
                <w:rFonts w:cs="David"/>
                <w:b w:val="0"/>
                <w:smallCaps w:val="0"/>
                <w:color w:val="auto"/>
                <w:sz w:val="22"/>
                <w:szCs w:val="22"/>
                <w:rtl/>
              </w:rPr>
              <w:t xml:space="preserve"> </w:t>
            </w:r>
            <w:r w:rsidRPr="00F53A0A">
              <w:rPr>
                <w:rFonts w:cs="David" w:hint="eastAsia"/>
                <w:b w:val="0"/>
                <w:smallCaps w:val="0"/>
                <w:color w:val="auto"/>
                <w:sz w:val="22"/>
                <w:szCs w:val="22"/>
                <w:rtl/>
              </w:rPr>
              <w:t>מהפרת</w:t>
            </w:r>
            <w:r w:rsidRPr="00F53A0A">
              <w:rPr>
                <w:rFonts w:cs="David"/>
                <w:b w:val="0"/>
                <w:smallCaps w:val="0"/>
                <w:color w:val="auto"/>
                <w:sz w:val="22"/>
                <w:szCs w:val="22"/>
                <w:rtl/>
              </w:rPr>
              <w:t xml:space="preserve"> </w:t>
            </w:r>
            <w:r w:rsidRPr="00F53A0A">
              <w:rPr>
                <w:rFonts w:cs="David" w:hint="eastAsia"/>
                <w:b w:val="0"/>
                <w:smallCaps w:val="0"/>
                <w:color w:val="auto"/>
                <w:sz w:val="22"/>
                <w:szCs w:val="22"/>
                <w:rtl/>
              </w:rPr>
              <w:t>זכויות</w:t>
            </w:r>
            <w:r w:rsidRPr="00F53A0A">
              <w:rPr>
                <w:rFonts w:cs="David"/>
                <w:b w:val="0"/>
                <w:smallCaps w:val="0"/>
                <w:color w:val="auto"/>
                <w:sz w:val="22"/>
                <w:szCs w:val="22"/>
                <w:rtl/>
              </w:rPr>
              <w:t xml:space="preserve"> </w:t>
            </w:r>
            <w:r w:rsidRPr="00F53A0A">
              <w:rPr>
                <w:rFonts w:cs="David" w:hint="eastAsia"/>
                <w:b w:val="0"/>
                <w:smallCaps w:val="0"/>
                <w:color w:val="auto"/>
                <w:sz w:val="22"/>
                <w:szCs w:val="22"/>
                <w:rtl/>
              </w:rPr>
              <w:t>קניין</w:t>
            </w:r>
            <w:r w:rsidRPr="00F53A0A">
              <w:rPr>
                <w:rFonts w:cs="David"/>
                <w:b w:val="0"/>
                <w:smallCaps w:val="0"/>
                <w:color w:val="auto"/>
                <w:sz w:val="22"/>
                <w:szCs w:val="22"/>
                <w:rtl/>
              </w:rPr>
              <w:t xml:space="preserve"> </w:t>
            </w:r>
            <w:r w:rsidRPr="00F53A0A">
              <w:rPr>
                <w:rFonts w:cs="David" w:hint="eastAsia"/>
                <w:b w:val="0"/>
                <w:smallCaps w:val="0"/>
                <w:color w:val="auto"/>
                <w:sz w:val="22"/>
                <w:szCs w:val="22"/>
                <w:rtl/>
              </w:rPr>
              <w:t>כלשהן</w:t>
            </w:r>
            <w:r w:rsidRPr="00F53A0A">
              <w:rPr>
                <w:rFonts w:cs="David"/>
                <w:b w:val="0"/>
                <w:smallCaps w:val="0"/>
                <w:color w:val="auto"/>
                <w:sz w:val="22"/>
                <w:szCs w:val="22"/>
                <w:rtl/>
              </w:rPr>
              <w:t xml:space="preserve"> </w:t>
            </w:r>
            <w:r w:rsidRPr="00F53A0A">
              <w:rPr>
                <w:rFonts w:cs="David" w:hint="eastAsia"/>
                <w:b w:val="0"/>
                <w:smallCaps w:val="0"/>
                <w:color w:val="auto"/>
                <w:sz w:val="22"/>
                <w:szCs w:val="22"/>
                <w:rtl/>
              </w:rPr>
              <w:t>בשל</w:t>
            </w:r>
            <w:r w:rsidRPr="00F53A0A">
              <w:rPr>
                <w:rFonts w:cs="David"/>
                <w:b w:val="0"/>
                <w:smallCaps w:val="0"/>
                <w:color w:val="auto"/>
                <w:sz w:val="22"/>
                <w:szCs w:val="22"/>
                <w:rtl/>
              </w:rPr>
              <w:t xml:space="preserve"> </w:t>
            </w:r>
            <w:r w:rsidRPr="00F53A0A">
              <w:rPr>
                <w:rFonts w:cs="David" w:hint="eastAsia"/>
                <w:b w:val="0"/>
                <w:smallCaps w:val="0"/>
                <w:color w:val="auto"/>
                <w:sz w:val="22"/>
                <w:szCs w:val="22"/>
                <w:rtl/>
              </w:rPr>
              <w:t>ההצעה</w:t>
            </w:r>
            <w:r w:rsidRPr="00F53A0A">
              <w:rPr>
                <w:rFonts w:cs="David"/>
                <w:b w:val="0"/>
                <w:smallCaps w:val="0"/>
                <w:color w:val="auto"/>
                <w:sz w:val="22"/>
                <w:szCs w:val="22"/>
                <w:rtl/>
              </w:rPr>
              <w:t xml:space="preserve"> </w:t>
            </w:r>
            <w:r w:rsidRPr="00F53A0A">
              <w:rPr>
                <w:rFonts w:cs="David" w:hint="eastAsia"/>
                <w:b w:val="0"/>
                <w:smallCaps w:val="0"/>
                <w:color w:val="auto"/>
                <w:sz w:val="22"/>
                <w:szCs w:val="22"/>
                <w:rtl/>
              </w:rPr>
              <w:t>או</w:t>
            </w:r>
            <w:r w:rsidRPr="00F53A0A">
              <w:rPr>
                <w:rFonts w:cs="David"/>
                <w:b w:val="0"/>
                <w:smallCaps w:val="0"/>
                <w:color w:val="auto"/>
                <w:sz w:val="22"/>
                <w:szCs w:val="22"/>
                <w:rtl/>
              </w:rPr>
              <w:t xml:space="preserve"> </w:t>
            </w:r>
            <w:r w:rsidRPr="00F53A0A">
              <w:rPr>
                <w:rFonts w:cs="David" w:hint="eastAsia"/>
                <w:b w:val="0"/>
                <w:smallCaps w:val="0"/>
                <w:color w:val="auto"/>
                <w:sz w:val="22"/>
                <w:szCs w:val="22"/>
                <w:rtl/>
              </w:rPr>
              <w:t>ההתקשרות</w:t>
            </w:r>
            <w:r w:rsidRPr="00F53A0A">
              <w:rPr>
                <w:rFonts w:cs="David"/>
                <w:b w:val="0"/>
                <w:smallCaps w:val="0"/>
                <w:color w:val="auto"/>
                <w:sz w:val="22"/>
                <w:szCs w:val="22"/>
                <w:rtl/>
              </w:rPr>
              <w:t xml:space="preserve"> </w:t>
            </w:r>
            <w:r w:rsidRPr="00F53A0A">
              <w:rPr>
                <w:rFonts w:cs="David" w:hint="eastAsia"/>
                <w:b w:val="0"/>
                <w:smallCaps w:val="0"/>
                <w:color w:val="auto"/>
                <w:sz w:val="22"/>
                <w:szCs w:val="22"/>
                <w:rtl/>
              </w:rPr>
              <w:t>של</w:t>
            </w:r>
            <w:r w:rsidRPr="00F53A0A">
              <w:rPr>
                <w:rFonts w:cs="David"/>
                <w:b w:val="0"/>
                <w:smallCaps w:val="0"/>
                <w:color w:val="auto"/>
                <w:sz w:val="22"/>
                <w:szCs w:val="22"/>
                <w:rtl/>
              </w:rPr>
              <w:t xml:space="preserve"> </w:t>
            </w:r>
            <w:r w:rsidRPr="00F53A0A">
              <w:rPr>
                <w:rFonts w:cs="David" w:hint="eastAsia"/>
                <w:b w:val="0"/>
                <w:smallCaps w:val="0"/>
                <w:color w:val="auto"/>
                <w:sz w:val="22"/>
                <w:szCs w:val="22"/>
                <w:rtl/>
              </w:rPr>
              <w:t>המזמינים</w:t>
            </w:r>
            <w:r w:rsidRPr="00F53A0A">
              <w:rPr>
                <w:rFonts w:cs="David"/>
                <w:b w:val="0"/>
                <w:smallCaps w:val="0"/>
                <w:color w:val="auto"/>
                <w:sz w:val="22"/>
                <w:szCs w:val="22"/>
                <w:rtl/>
              </w:rPr>
              <w:t xml:space="preserve"> </w:t>
            </w:r>
            <w:r w:rsidRPr="00F53A0A">
              <w:rPr>
                <w:rFonts w:cs="David" w:hint="eastAsia"/>
                <w:b w:val="0"/>
                <w:smallCaps w:val="0"/>
                <w:color w:val="auto"/>
                <w:sz w:val="22"/>
                <w:szCs w:val="22"/>
                <w:rtl/>
              </w:rPr>
              <w:t>בעקבות</w:t>
            </w:r>
            <w:r w:rsidRPr="00F53A0A">
              <w:rPr>
                <w:rFonts w:cs="David"/>
                <w:b w:val="0"/>
                <w:smallCaps w:val="0"/>
                <w:color w:val="auto"/>
                <w:sz w:val="22"/>
                <w:szCs w:val="22"/>
                <w:rtl/>
              </w:rPr>
              <w:t xml:space="preserve"> </w:t>
            </w:r>
            <w:r w:rsidRPr="00F53A0A">
              <w:rPr>
                <w:rFonts w:cs="David" w:hint="eastAsia"/>
                <w:b w:val="0"/>
                <w:smallCaps w:val="0"/>
                <w:color w:val="auto"/>
                <w:sz w:val="22"/>
                <w:szCs w:val="22"/>
                <w:rtl/>
              </w:rPr>
              <w:t>רכישת</w:t>
            </w:r>
            <w:r w:rsidRPr="00F53A0A">
              <w:rPr>
                <w:rFonts w:cs="David"/>
                <w:b w:val="0"/>
                <w:smallCaps w:val="0"/>
                <w:color w:val="auto"/>
                <w:sz w:val="22"/>
                <w:szCs w:val="22"/>
                <w:rtl/>
              </w:rPr>
              <w:t xml:space="preserve"> </w:t>
            </w:r>
            <w:r w:rsidRPr="00F53A0A">
              <w:rPr>
                <w:rFonts w:cs="David" w:hint="eastAsia"/>
                <w:b w:val="0"/>
                <w:smallCaps w:val="0"/>
                <w:color w:val="auto"/>
                <w:sz w:val="22"/>
                <w:szCs w:val="22"/>
                <w:rtl/>
              </w:rPr>
              <w:t>השירותים</w:t>
            </w:r>
            <w:r w:rsidRPr="00F53A0A">
              <w:rPr>
                <w:rFonts w:cs="David"/>
                <w:b w:val="0"/>
                <w:smallCaps w:val="0"/>
                <w:color w:val="auto"/>
                <w:sz w:val="22"/>
                <w:szCs w:val="22"/>
                <w:rtl/>
              </w:rPr>
              <w:t xml:space="preserve"> </w:t>
            </w:r>
            <w:r w:rsidRPr="00F53A0A">
              <w:rPr>
                <w:rFonts w:cs="David" w:hint="eastAsia"/>
                <w:b w:val="0"/>
                <w:smallCaps w:val="0"/>
                <w:color w:val="auto"/>
                <w:sz w:val="22"/>
                <w:szCs w:val="22"/>
                <w:rtl/>
              </w:rPr>
              <w:t>המבוקשים</w:t>
            </w:r>
            <w:r w:rsidRPr="00F53A0A">
              <w:rPr>
                <w:rFonts w:cs="David"/>
                <w:b w:val="0"/>
                <w:smallCaps w:val="0"/>
                <w:color w:val="auto"/>
                <w:sz w:val="22"/>
                <w:szCs w:val="22"/>
                <w:rtl/>
              </w:rPr>
              <w:t xml:space="preserve"> </w:t>
            </w:r>
            <w:r w:rsidRPr="00F53A0A">
              <w:rPr>
                <w:rFonts w:cs="David" w:hint="eastAsia"/>
                <w:b w:val="0"/>
                <w:smallCaps w:val="0"/>
                <w:color w:val="auto"/>
                <w:sz w:val="22"/>
                <w:szCs w:val="22"/>
                <w:rtl/>
              </w:rPr>
              <w:t>במכרז</w:t>
            </w:r>
            <w:r w:rsidRPr="00F53A0A">
              <w:rPr>
                <w:rFonts w:cs="David"/>
                <w:b w:val="0"/>
                <w:smallCaps w:val="0"/>
                <w:color w:val="auto"/>
                <w:sz w:val="22"/>
                <w:szCs w:val="22"/>
                <w:rtl/>
              </w:rPr>
              <w:t>.</w:t>
            </w:r>
            <w:r>
              <w:rPr>
                <w:rFonts w:cs="David"/>
                <w:color w:val="auto"/>
                <w:sz w:val="22"/>
                <w:szCs w:val="22"/>
                <w:rtl/>
              </w:rPr>
              <w:t xml:space="preserve"> </w:t>
            </w:r>
          </w:p>
          <w:p w:rsidR="009109CA" w:rsidRPr="00F53A0A" w:rsidRDefault="009109CA" w:rsidP="0094161E">
            <w:pPr>
              <w:pStyle w:val="Normal3"/>
              <w:spacing w:line="360" w:lineRule="auto"/>
              <w:ind w:right="0"/>
              <w:rPr>
                <w:rFonts w:cs="David"/>
                <w:b w:val="0"/>
                <w:smallCaps w:val="0"/>
                <w:color w:val="auto"/>
                <w:sz w:val="22"/>
                <w:szCs w:val="22"/>
                <w:rtl/>
              </w:rPr>
            </w:pPr>
          </w:p>
        </w:tc>
        <w:tc>
          <w:tcPr>
            <w:tcW w:w="553" w:type="dxa"/>
            <w:shd w:val="clear" w:color="auto" w:fill="auto"/>
          </w:tcPr>
          <w:p w:rsidR="009109CA" w:rsidRPr="00F53A0A" w:rsidRDefault="009109CA" w:rsidP="0094161E">
            <w:pPr>
              <w:spacing w:line="360" w:lineRule="auto"/>
              <w:jc w:val="both"/>
              <w:rPr>
                <w:sz w:val="22"/>
                <w:szCs w:val="22"/>
                <w:rtl/>
              </w:rPr>
            </w:pPr>
          </w:p>
        </w:tc>
      </w:tr>
      <w:tr w:rsidR="009109CA" w:rsidRPr="00A728D4" w:rsidTr="00D70BEB">
        <w:tc>
          <w:tcPr>
            <w:tcW w:w="410" w:type="dxa"/>
            <w:shd w:val="clear" w:color="auto" w:fill="auto"/>
          </w:tcPr>
          <w:p w:rsidR="009109CA" w:rsidRPr="00A728D4" w:rsidRDefault="009109CA" w:rsidP="0094161E">
            <w:pPr>
              <w:spacing w:line="360" w:lineRule="auto"/>
              <w:rPr>
                <w:b/>
                <w:bCs/>
                <w:sz w:val="22"/>
                <w:szCs w:val="22"/>
                <w:rtl/>
              </w:rPr>
            </w:pPr>
          </w:p>
        </w:tc>
        <w:tc>
          <w:tcPr>
            <w:tcW w:w="1203" w:type="dxa"/>
            <w:shd w:val="clear" w:color="auto" w:fill="auto"/>
          </w:tcPr>
          <w:p w:rsidR="009109CA" w:rsidRPr="00A728D4" w:rsidRDefault="009109CA" w:rsidP="0094161E">
            <w:pPr>
              <w:spacing w:line="360" w:lineRule="auto"/>
              <w:rPr>
                <w:b/>
                <w:bCs/>
                <w:sz w:val="22"/>
                <w:szCs w:val="22"/>
                <w:rtl/>
              </w:rPr>
            </w:pPr>
          </w:p>
        </w:tc>
        <w:tc>
          <w:tcPr>
            <w:tcW w:w="425" w:type="dxa"/>
            <w:shd w:val="clear" w:color="auto" w:fill="auto"/>
          </w:tcPr>
          <w:p w:rsidR="009109CA" w:rsidRPr="00A728D4" w:rsidRDefault="009109CA" w:rsidP="0094161E">
            <w:pPr>
              <w:spacing w:line="360" w:lineRule="auto"/>
              <w:jc w:val="both"/>
              <w:rPr>
                <w:b/>
                <w:bCs/>
                <w:sz w:val="22"/>
                <w:szCs w:val="22"/>
                <w:rtl/>
              </w:rPr>
            </w:pPr>
            <w:r w:rsidRPr="00A728D4">
              <w:rPr>
                <w:rFonts w:hint="eastAsia"/>
                <w:b/>
                <w:bCs/>
                <w:sz w:val="22"/>
                <w:szCs w:val="22"/>
                <w:rtl/>
              </w:rPr>
              <w:t>ט</w:t>
            </w:r>
          </w:p>
        </w:tc>
        <w:tc>
          <w:tcPr>
            <w:tcW w:w="471" w:type="dxa"/>
            <w:shd w:val="clear" w:color="auto" w:fill="auto"/>
          </w:tcPr>
          <w:p w:rsidR="009109CA" w:rsidRPr="00F53A0A" w:rsidRDefault="009109CA" w:rsidP="0094161E">
            <w:pPr>
              <w:spacing w:line="360" w:lineRule="auto"/>
              <w:jc w:val="both"/>
              <w:rPr>
                <w:b/>
                <w:bCs/>
                <w:sz w:val="22"/>
                <w:szCs w:val="22"/>
                <w:rtl/>
              </w:rPr>
            </w:pPr>
          </w:p>
        </w:tc>
        <w:tc>
          <w:tcPr>
            <w:tcW w:w="8008" w:type="dxa"/>
            <w:shd w:val="clear" w:color="auto" w:fill="auto"/>
          </w:tcPr>
          <w:p w:rsidR="009109CA" w:rsidRPr="00F53A0A" w:rsidRDefault="009109CA" w:rsidP="0094161E">
            <w:pPr>
              <w:pStyle w:val="Normal3"/>
              <w:spacing w:line="360" w:lineRule="auto"/>
              <w:ind w:right="0"/>
              <w:rPr>
                <w:rFonts w:cs="David"/>
                <w:b w:val="0"/>
                <w:smallCaps w:val="0"/>
                <w:color w:val="auto"/>
                <w:sz w:val="22"/>
                <w:szCs w:val="22"/>
                <w:rtl/>
              </w:rPr>
            </w:pPr>
            <w:r w:rsidRPr="00F53A0A">
              <w:rPr>
                <w:rFonts w:cs="David" w:hint="eastAsia"/>
                <w:bCs/>
                <w:color w:val="auto"/>
                <w:sz w:val="22"/>
                <w:szCs w:val="22"/>
                <w:u w:val="single"/>
                <w:rtl/>
              </w:rPr>
              <w:t>הבהרות</w:t>
            </w:r>
            <w:r w:rsidRPr="00F53A0A">
              <w:rPr>
                <w:rFonts w:cs="David"/>
                <w:bCs/>
                <w:color w:val="auto"/>
                <w:sz w:val="22"/>
                <w:szCs w:val="22"/>
                <w:u w:val="single"/>
                <w:rtl/>
              </w:rPr>
              <w:t xml:space="preserve"> </w:t>
            </w:r>
            <w:r w:rsidRPr="00F53A0A">
              <w:rPr>
                <w:rFonts w:cs="David" w:hint="eastAsia"/>
                <w:bCs/>
                <w:color w:val="auto"/>
                <w:sz w:val="22"/>
                <w:szCs w:val="22"/>
                <w:u w:val="single"/>
                <w:rtl/>
              </w:rPr>
              <w:t>לתנאי</w:t>
            </w:r>
            <w:r w:rsidRPr="00F53A0A">
              <w:rPr>
                <w:rFonts w:cs="David"/>
                <w:bCs/>
                <w:color w:val="auto"/>
                <w:sz w:val="22"/>
                <w:szCs w:val="22"/>
                <w:u w:val="single"/>
                <w:rtl/>
              </w:rPr>
              <w:t xml:space="preserve"> </w:t>
            </w:r>
            <w:r w:rsidRPr="00F53A0A">
              <w:rPr>
                <w:rFonts w:cs="David" w:hint="eastAsia"/>
                <w:bCs/>
                <w:color w:val="auto"/>
                <w:sz w:val="22"/>
                <w:szCs w:val="22"/>
                <w:u w:val="single"/>
                <w:rtl/>
              </w:rPr>
              <w:t>סף</w:t>
            </w:r>
            <w:r w:rsidRPr="00F53A0A">
              <w:rPr>
                <w:rFonts w:cs="David"/>
                <w:bCs/>
                <w:color w:val="auto"/>
                <w:sz w:val="22"/>
                <w:szCs w:val="22"/>
                <w:u w:val="single"/>
                <w:rtl/>
              </w:rPr>
              <w:t xml:space="preserve"> </w:t>
            </w:r>
            <w:r w:rsidRPr="00F53A0A">
              <w:rPr>
                <w:rFonts w:cs="David" w:hint="eastAsia"/>
                <w:bCs/>
                <w:color w:val="auto"/>
                <w:sz w:val="22"/>
                <w:szCs w:val="22"/>
                <w:u w:val="single"/>
                <w:rtl/>
              </w:rPr>
              <w:t>הכלליים</w:t>
            </w:r>
            <w:r>
              <w:rPr>
                <w:rFonts w:cs="David"/>
                <w:color w:val="auto"/>
                <w:sz w:val="22"/>
                <w:szCs w:val="22"/>
                <w:rtl/>
              </w:rPr>
              <w:t xml:space="preserve"> </w:t>
            </w:r>
          </w:p>
        </w:tc>
        <w:tc>
          <w:tcPr>
            <w:tcW w:w="553" w:type="dxa"/>
            <w:shd w:val="clear" w:color="auto" w:fill="auto"/>
          </w:tcPr>
          <w:p w:rsidR="009109CA" w:rsidRPr="00F53A0A" w:rsidRDefault="009109CA" w:rsidP="0094161E">
            <w:pPr>
              <w:spacing w:line="360" w:lineRule="auto"/>
              <w:jc w:val="both"/>
              <w:rPr>
                <w:sz w:val="22"/>
                <w:szCs w:val="22"/>
                <w:rtl/>
              </w:rPr>
            </w:pPr>
          </w:p>
        </w:tc>
      </w:tr>
      <w:tr w:rsidR="009109CA" w:rsidRPr="00A728D4" w:rsidTr="00D70BEB">
        <w:tc>
          <w:tcPr>
            <w:tcW w:w="410" w:type="dxa"/>
            <w:shd w:val="clear" w:color="auto" w:fill="auto"/>
          </w:tcPr>
          <w:p w:rsidR="009109CA" w:rsidRPr="00A728D4" w:rsidRDefault="009109CA" w:rsidP="0094161E">
            <w:pPr>
              <w:spacing w:line="360" w:lineRule="auto"/>
              <w:rPr>
                <w:b/>
                <w:bCs/>
                <w:sz w:val="22"/>
                <w:szCs w:val="22"/>
                <w:rtl/>
              </w:rPr>
            </w:pPr>
          </w:p>
        </w:tc>
        <w:tc>
          <w:tcPr>
            <w:tcW w:w="1203" w:type="dxa"/>
            <w:shd w:val="clear" w:color="auto" w:fill="auto"/>
          </w:tcPr>
          <w:p w:rsidR="009109CA" w:rsidRPr="00A728D4" w:rsidRDefault="009109CA" w:rsidP="0094161E">
            <w:pPr>
              <w:spacing w:line="360" w:lineRule="auto"/>
              <w:rPr>
                <w:b/>
                <w:bCs/>
                <w:sz w:val="22"/>
                <w:szCs w:val="22"/>
                <w:rtl/>
              </w:rPr>
            </w:pPr>
          </w:p>
        </w:tc>
        <w:tc>
          <w:tcPr>
            <w:tcW w:w="425" w:type="dxa"/>
            <w:shd w:val="clear" w:color="auto" w:fill="auto"/>
          </w:tcPr>
          <w:p w:rsidR="009109CA" w:rsidRPr="00A728D4" w:rsidRDefault="009109CA" w:rsidP="0094161E">
            <w:pPr>
              <w:spacing w:line="360" w:lineRule="auto"/>
              <w:jc w:val="both"/>
              <w:rPr>
                <w:b/>
                <w:bCs/>
                <w:sz w:val="22"/>
                <w:szCs w:val="22"/>
                <w:rtl/>
              </w:rPr>
            </w:pPr>
          </w:p>
        </w:tc>
        <w:tc>
          <w:tcPr>
            <w:tcW w:w="471" w:type="dxa"/>
            <w:shd w:val="clear" w:color="auto" w:fill="auto"/>
          </w:tcPr>
          <w:p w:rsidR="009109CA" w:rsidRPr="00F53A0A" w:rsidRDefault="007D4409" w:rsidP="0094161E">
            <w:pPr>
              <w:spacing w:line="360" w:lineRule="auto"/>
              <w:jc w:val="both"/>
              <w:rPr>
                <w:b/>
                <w:bCs/>
                <w:sz w:val="22"/>
                <w:szCs w:val="22"/>
                <w:rtl/>
              </w:rPr>
            </w:pPr>
            <w:r>
              <w:rPr>
                <w:rFonts w:hint="cs"/>
                <w:b/>
                <w:bCs/>
                <w:sz w:val="22"/>
                <w:szCs w:val="22"/>
                <w:rtl/>
              </w:rPr>
              <w:t xml:space="preserve"> </w:t>
            </w:r>
          </w:p>
        </w:tc>
        <w:tc>
          <w:tcPr>
            <w:tcW w:w="8008" w:type="dxa"/>
            <w:shd w:val="clear" w:color="auto" w:fill="auto"/>
          </w:tcPr>
          <w:p w:rsidR="009109CA" w:rsidRPr="00F53A0A" w:rsidRDefault="006E45F3" w:rsidP="0094161E">
            <w:pPr>
              <w:pStyle w:val="Normal3"/>
              <w:spacing w:line="360" w:lineRule="auto"/>
              <w:ind w:right="0"/>
              <w:rPr>
                <w:rFonts w:cs="David"/>
                <w:color w:val="auto"/>
                <w:sz w:val="22"/>
                <w:szCs w:val="22"/>
                <w:u w:val="single"/>
                <w:rtl/>
              </w:rPr>
            </w:pPr>
            <w:r w:rsidRPr="00145858">
              <w:rPr>
                <w:rFonts w:cs="David" w:hint="eastAsia"/>
                <w:color w:val="auto"/>
                <w:sz w:val="22"/>
                <w:szCs w:val="22"/>
                <w:rtl/>
              </w:rPr>
              <w:t xml:space="preserve"> אם</w:t>
            </w:r>
            <w:r w:rsidRPr="00145858">
              <w:rPr>
                <w:rFonts w:cs="David"/>
                <w:color w:val="auto"/>
                <w:sz w:val="22"/>
                <w:szCs w:val="22"/>
                <w:rtl/>
              </w:rPr>
              <w:t xml:space="preserve"> </w:t>
            </w:r>
            <w:r w:rsidRPr="00145858">
              <w:rPr>
                <w:rFonts w:cs="David" w:hint="eastAsia"/>
                <w:color w:val="auto"/>
                <w:sz w:val="22"/>
                <w:szCs w:val="22"/>
                <w:rtl/>
              </w:rPr>
              <w:t>המציע</w:t>
            </w:r>
            <w:r w:rsidRPr="00145858">
              <w:rPr>
                <w:rFonts w:cs="David"/>
                <w:color w:val="auto"/>
                <w:sz w:val="22"/>
                <w:szCs w:val="22"/>
                <w:rtl/>
              </w:rPr>
              <w:t xml:space="preserve"> </w:t>
            </w:r>
            <w:r w:rsidRPr="00145858">
              <w:rPr>
                <w:rFonts w:cs="David" w:hint="eastAsia"/>
                <w:color w:val="auto"/>
                <w:sz w:val="22"/>
                <w:szCs w:val="22"/>
                <w:rtl/>
              </w:rPr>
              <w:t>או</w:t>
            </w:r>
            <w:r w:rsidRPr="00145858">
              <w:rPr>
                <w:rFonts w:cs="David"/>
                <w:color w:val="auto"/>
                <w:sz w:val="22"/>
                <w:szCs w:val="22"/>
                <w:rtl/>
              </w:rPr>
              <w:t xml:space="preserve"> </w:t>
            </w:r>
            <w:r w:rsidRPr="00145858">
              <w:rPr>
                <w:rFonts w:cs="David" w:hint="eastAsia"/>
                <w:color w:val="auto"/>
                <w:sz w:val="22"/>
                <w:szCs w:val="22"/>
                <w:rtl/>
              </w:rPr>
              <w:t>מי</w:t>
            </w:r>
            <w:r w:rsidRPr="00145858">
              <w:rPr>
                <w:rFonts w:cs="David"/>
                <w:color w:val="auto"/>
                <w:sz w:val="22"/>
                <w:szCs w:val="22"/>
                <w:rtl/>
              </w:rPr>
              <w:t xml:space="preserve"> </w:t>
            </w:r>
            <w:r w:rsidRPr="00145858">
              <w:rPr>
                <w:rFonts w:cs="David" w:hint="eastAsia"/>
                <w:color w:val="auto"/>
                <w:sz w:val="22"/>
                <w:szCs w:val="22"/>
                <w:rtl/>
              </w:rPr>
              <w:t>מבעלי</w:t>
            </w:r>
            <w:r w:rsidRPr="00145858">
              <w:rPr>
                <w:rFonts w:cs="David"/>
                <w:color w:val="auto"/>
                <w:sz w:val="22"/>
                <w:szCs w:val="22"/>
                <w:rtl/>
              </w:rPr>
              <w:t xml:space="preserve"> </w:t>
            </w:r>
            <w:r w:rsidRPr="00145858">
              <w:rPr>
                <w:rFonts w:cs="David" w:hint="eastAsia"/>
                <w:color w:val="auto"/>
                <w:sz w:val="22"/>
                <w:szCs w:val="22"/>
                <w:rtl/>
              </w:rPr>
              <w:t>השליטה</w:t>
            </w:r>
            <w:r w:rsidRPr="00145858">
              <w:rPr>
                <w:rFonts w:cs="David"/>
                <w:color w:val="auto"/>
                <w:sz w:val="22"/>
                <w:szCs w:val="22"/>
                <w:rtl/>
              </w:rPr>
              <w:t xml:space="preserve"> </w:t>
            </w:r>
            <w:r w:rsidRPr="00145858">
              <w:rPr>
                <w:rFonts w:cs="David" w:hint="eastAsia"/>
                <w:color w:val="auto"/>
                <w:sz w:val="22"/>
                <w:szCs w:val="22"/>
                <w:rtl/>
              </w:rPr>
              <w:t>בו</w:t>
            </w:r>
            <w:r w:rsidRPr="00145858">
              <w:rPr>
                <w:rFonts w:cs="David"/>
                <w:color w:val="auto"/>
                <w:sz w:val="22"/>
                <w:szCs w:val="22"/>
                <w:rtl/>
              </w:rPr>
              <w:t xml:space="preserve"> </w:t>
            </w:r>
            <w:r w:rsidRPr="00145858">
              <w:rPr>
                <w:rFonts w:cs="David" w:hint="eastAsia"/>
                <w:color w:val="auto"/>
                <w:sz w:val="22"/>
                <w:szCs w:val="22"/>
                <w:rtl/>
              </w:rPr>
              <w:t>הורשעו</w:t>
            </w:r>
            <w:r w:rsidRPr="00145858">
              <w:rPr>
                <w:rFonts w:cs="David"/>
                <w:color w:val="auto"/>
                <w:sz w:val="22"/>
                <w:szCs w:val="22"/>
                <w:rtl/>
              </w:rPr>
              <w:t xml:space="preserve"> </w:t>
            </w:r>
            <w:r w:rsidRPr="00145858">
              <w:rPr>
                <w:rFonts w:cs="David" w:hint="eastAsia"/>
                <w:color w:val="auto"/>
                <w:sz w:val="22"/>
                <w:szCs w:val="22"/>
                <w:rtl/>
              </w:rPr>
              <w:t>ב</w:t>
            </w:r>
            <w:r w:rsidRPr="00145858">
              <w:rPr>
                <w:rFonts w:cs="David"/>
                <w:color w:val="auto"/>
                <w:sz w:val="22"/>
                <w:szCs w:val="22"/>
                <w:rtl/>
              </w:rPr>
              <w:t xml:space="preserve">-3 </w:t>
            </w:r>
            <w:r w:rsidRPr="00145858">
              <w:rPr>
                <w:rFonts w:cs="David" w:hint="eastAsia"/>
                <w:color w:val="auto"/>
                <w:sz w:val="22"/>
                <w:szCs w:val="22"/>
                <w:rtl/>
              </w:rPr>
              <w:t>השנים</w:t>
            </w:r>
            <w:r w:rsidRPr="00145858">
              <w:rPr>
                <w:rFonts w:cs="David"/>
                <w:color w:val="auto"/>
                <w:sz w:val="22"/>
                <w:szCs w:val="22"/>
                <w:rtl/>
              </w:rPr>
              <w:t xml:space="preserve"> </w:t>
            </w:r>
            <w:r w:rsidRPr="00145858">
              <w:rPr>
                <w:rFonts w:cs="David" w:hint="eastAsia"/>
                <w:color w:val="auto"/>
                <w:sz w:val="22"/>
                <w:szCs w:val="22"/>
                <w:rtl/>
              </w:rPr>
              <w:t>שקדמו</w:t>
            </w:r>
            <w:r w:rsidRPr="00145858">
              <w:rPr>
                <w:rFonts w:cs="David"/>
                <w:color w:val="auto"/>
                <w:sz w:val="22"/>
                <w:szCs w:val="22"/>
                <w:rtl/>
              </w:rPr>
              <w:t xml:space="preserve"> </w:t>
            </w:r>
            <w:r w:rsidRPr="00145858">
              <w:rPr>
                <w:rFonts w:cs="David" w:hint="eastAsia"/>
                <w:color w:val="auto"/>
                <w:sz w:val="22"/>
                <w:szCs w:val="22"/>
                <w:rtl/>
              </w:rPr>
              <w:t>למועד</w:t>
            </w:r>
            <w:r w:rsidRPr="00145858">
              <w:rPr>
                <w:rFonts w:cs="David"/>
                <w:color w:val="auto"/>
                <w:sz w:val="22"/>
                <w:szCs w:val="22"/>
                <w:rtl/>
              </w:rPr>
              <w:t xml:space="preserve"> </w:t>
            </w:r>
            <w:r w:rsidRPr="00145858">
              <w:rPr>
                <w:rFonts w:cs="David" w:hint="eastAsia"/>
                <w:color w:val="auto"/>
                <w:sz w:val="22"/>
                <w:szCs w:val="22"/>
                <w:rtl/>
              </w:rPr>
              <w:t>האחרון</w:t>
            </w:r>
            <w:r w:rsidRPr="00145858">
              <w:rPr>
                <w:rFonts w:cs="David"/>
                <w:color w:val="auto"/>
                <w:sz w:val="22"/>
                <w:szCs w:val="22"/>
                <w:rtl/>
              </w:rPr>
              <w:t xml:space="preserve"> </w:t>
            </w:r>
            <w:r w:rsidRPr="00145858">
              <w:rPr>
                <w:rFonts w:cs="David" w:hint="eastAsia"/>
                <w:color w:val="auto"/>
                <w:sz w:val="22"/>
                <w:szCs w:val="22"/>
                <w:rtl/>
              </w:rPr>
              <w:t>להגשת</w:t>
            </w:r>
            <w:r w:rsidRPr="00145858">
              <w:rPr>
                <w:rFonts w:cs="David"/>
                <w:color w:val="auto"/>
                <w:sz w:val="22"/>
                <w:szCs w:val="22"/>
                <w:rtl/>
              </w:rPr>
              <w:t xml:space="preserve"> </w:t>
            </w:r>
            <w:r w:rsidRPr="00145858">
              <w:rPr>
                <w:rFonts w:cs="David" w:hint="eastAsia"/>
                <w:color w:val="auto"/>
                <w:sz w:val="22"/>
                <w:szCs w:val="22"/>
                <w:rtl/>
              </w:rPr>
              <w:t>הצעות</w:t>
            </w:r>
            <w:r w:rsidRPr="00145858">
              <w:rPr>
                <w:rFonts w:cs="David"/>
                <w:color w:val="auto"/>
                <w:sz w:val="22"/>
                <w:szCs w:val="22"/>
                <w:rtl/>
              </w:rPr>
              <w:t xml:space="preserve"> </w:t>
            </w:r>
            <w:r w:rsidRPr="00145858">
              <w:rPr>
                <w:rFonts w:cs="David" w:hint="eastAsia"/>
                <w:color w:val="auto"/>
                <w:sz w:val="22"/>
                <w:szCs w:val="22"/>
                <w:rtl/>
              </w:rPr>
              <w:t>במכרז</w:t>
            </w:r>
            <w:r w:rsidRPr="00145858">
              <w:rPr>
                <w:rFonts w:cs="David"/>
                <w:color w:val="auto"/>
                <w:sz w:val="22"/>
                <w:szCs w:val="22"/>
                <w:rtl/>
              </w:rPr>
              <w:t xml:space="preserve"> </w:t>
            </w:r>
            <w:r w:rsidRPr="00145858">
              <w:rPr>
                <w:rFonts w:cs="David" w:hint="eastAsia"/>
                <w:color w:val="auto"/>
                <w:sz w:val="22"/>
                <w:szCs w:val="22"/>
                <w:rtl/>
              </w:rPr>
              <w:t>בעברה</w:t>
            </w:r>
            <w:r w:rsidRPr="00145858">
              <w:rPr>
                <w:rFonts w:cs="David"/>
                <w:color w:val="auto"/>
                <w:sz w:val="22"/>
                <w:szCs w:val="22"/>
                <w:rtl/>
              </w:rPr>
              <w:t xml:space="preserve"> </w:t>
            </w:r>
            <w:r w:rsidRPr="00145858">
              <w:rPr>
                <w:rFonts w:cs="David" w:hint="eastAsia"/>
                <w:color w:val="auto"/>
                <w:sz w:val="22"/>
                <w:szCs w:val="22"/>
                <w:rtl/>
              </w:rPr>
              <w:t>פלילית</w:t>
            </w:r>
            <w:r w:rsidRPr="00145858">
              <w:rPr>
                <w:rFonts w:cs="David"/>
                <w:color w:val="auto"/>
                <w:sz w:val="22"/>
                <w:szCs w:val="22"/>
                <w:rtl/>
              </w:rPr>
              <w:t xml:space="preserve"> </w:t>
            </w:r>
            <w:r w:rsidRPr="00145858">
              <w:rPr>
                <w:rFonts w:cs="David" w:hint="eastAsia"/>
                <w:color w:val="auto"/>
                <w:sz w:val="22"/>
                <w:szCs w:val="22"/>
                <w:rtl/>
              </w:rPr>
              <w:t>אחת</w:t>
            </w:r>
            <w:r w:rsidRPr="00145858">
              <w:rPr>
                <w:rFonts w:cs="David"/>
                <w:color w:val="auto"/>
                <w:sz w:val="22"/>
                <w:szCs w:val="22"/>
                <w:rtl/>
              </w:rPr>
              <w:t xml:space="preserve"> </w:t>
            </w:r>
            <w:r w:rsidRPr="00145858">
              <w:rPr>
                <w:rFonts w:cs="David" w:hint="eastAsia"/>
                <w:color w:val="auto"/>
                <w:sz w:val="22"/>
                <w:szCs w:val="22"/>
                <w:rtl/>
              </w:rPr>
              <w:t>לפחות</w:t>
            </w:r>
            <w:r w:rsidRPr="00145858">
              <w:rPr>
                <w:rFonts w:cs="David"/>
                <w:color w:val="auto"/>
                <w:sz w:val="22"/>
                <w:szCs w:val="22"/>
                <w:rtl/>
              </w:rPr>
              <w:t xml:space="preserve"> </w:t>
            </w:r>
            <w:r w:rsidRPr="00145858">
              <w:rPr>
                <w:rFonts w:cs="David" w:hint="eastAsia"/>
                <w:color w:val="auto"/>
                <w:sz w:val="22"/>
                <w:szCs w:val="22"/>
                <w:rtl/>
              </w:rPr>
              <w:t>הנוגעת</w:t>
            </w:r>
            <w:r w:rsidRPr="00145858">
              <w:rPr>
                <w:rFonts w:cs="David"/>
                <w:color w:val="auto"/>
                <w:sz w:val="22"/>
                <w:szCs w:val="22"/>
                <w:rtl/>
              </w:rPr>
              <w:t xml:space="preserve"> </w:t>
            </w:r>
            <w:r w:rsidRPr="00145858">
              <w:rPr>
                <w:rFonts w:cs="David" w:hint="eastAsia"/>
                <w:color w:val="auto"/>
                <w:sz w:val="22"/>
                <w:szCs w:val="22"/>
                <w:rtl/>
              </w:rPr>
              <w:t>לחוקי</w:t>
            </w:r>
            <w:r w:rsidRPr="00145858">
              <w:rPr>
                <w:rFonts w:cs="David"/>
                <w:color w:val="auto"/>
                <w:sz w:val="22"/>
                <w:szCs w:val="22"/>
                <w:rtl/>
              </w:rPr>
              <w:t xml:space="preserve"> </w:t>
            </w:r>
            <w:r w:rsidRPr="00145858">
              <w:rPr>
                <w:rFonts w:cs="David" w:hint="eastAsia"/>
                <w:color w:val="auto"/>
                <w:sz w:val="22"/>
                <w:szCs w:val="22"/>
                <w:rtl/>
              </w:rPr>
              <w:t>העבודה</w:t>
            </w:r>
            <w:r w:rsidRPr="00145858">
              <w:rPr>
                <w:rFonts w:cs="David"/>
                <w:color w:val="auto"/>
                <w:sz w:val="22"/>
                <w:szCs w:val="22"/>
                <w:rtl/>
              </w:rPr>
              <w:t xml:space="preserve"> (</w:t>
            </w:r>
            <w:r w:rsidRPr="00145858">
              <w:rPr>
                <w:rFonts w:cs="David" w:hint="eastAsia"/>
                <w:color w:val="auto"/>
                <w:sz w:val="22"/>
                <w:szCs w:val="22"/>
                <w:rtl/>
              </w:rPr>
              <w:t>המפורטים</w:t>
            </w:r>
            <w:r w:rsidRPr="00145858">
              <w:rPr>
                <w:rFonts w:cs="David"/>
                <w:color w:val="auto"/>
                <w:sz w:val="22"/>
                <w:szCs w:val="22"/>
                <w:rtl/>
              </w:rPr>
              <w:t xml:space="preserve"> </w:t>
            </w:r>
            <w:r w:rsidRPr="00145858">
              <w:rPr>
                <w:rFonts w:cs="David" w:hint="eastAsia"/>
                <w:color w:val="auto"/>
                <w:sz w:val="22"/>
                <w:szCs w:val="22"/>
                <w:rtl/>
              </w:rPr>
              <w:t>בנספח</w:t>
            </w:r>
            <w:r w:rsidRPr="00145858">
              <w:rPr>
                <w:rFonts w:cs="David" w:hint="cs"/>
                <w:color w:val="auto"/>
                <w:sz w:val="22"/>
                <w:szCs w:val="22"/>
                <w:rtl/>
              </w:rPr>
              <w:t xml:space="preserve"> </w:t>
            </w:r>
            <w:r w:rsidR="00F32C91" w:rsidRPr="00145858">
              <w:rPr>
                <w:rFonts w:cs="David" w:hint="cs"/>
                <w:color w:val="auto"/>
                <w:sz w:val="22"/>
                <w:szCs w:val="22"/>
                <w:rtl/>
              </w:rPr>
              <w:t>שכותרת</w:t>
            </w:r>
            <w:r w:rsidR="00F32C91">
              <w:rPr>
                <w:rFonts w:cs="David" w:hint="cs"/>
                <w:color w:val="auto"/>
                <w:sz w:val="22"/>
                <w:szCs w:val="22"/>
                <w:rtl/>
              </w:rPr>
              <w:t>ו</w:t>
            </w:r>
            <w:r w:rsidRPr="00145858">
              <w:rPr>
                <w:rFonts w:cs="David" w:hint="cs"/>
                <w:color w:val="auto"/>
                <w:sz w:val="22"/>
                <w:szCs w:val="22"/>
                <w:rtl/>
              </w:rPr>
              <w:t>:</w:t>
            </w:r>
            <w:r w:rsidRPr="00145858">
              <w:rPr>
                <w:rFonts w:cs="David" w:hint="eastAsia"/>
                <w:color w:val="auto"/>
                <w:sz w:val="22"/>
                <w:szCs w:val="22"/>
                <w:rtl/>
              </w:rPr>
              <w:t xml:space="preserve"> הצהרה</w:t>
            </w:r>
            <w:r w:rsidRPr="00145858">
              <w:rPr>
                <w:rFonts w:cs="David"/>
                <w:color w:val="auto"/>
                <w:sz w:val="22"/>
                <w:szCs w:val="22"/>
                <w:rtl/>
              </w:rPr>
              <w:t xml:space="preserve"> </w:t>
            </w:r>
            <w:r w:rsidRPr="00145858">
              <w:rPr>
                <w:rFonts w:cs="David" w:hint="eastAsia"/>
                <w:color w:val="auto"/>
                <w:sz w:val="22"/>
                <w:szCs w:val="22"/>
                <w:rtl/>
              </w:rPr>
              <w:t>בדבר</w:t>
            </w:r>
            <w:r w:rsidRPr="00145858">
              <w:rPr>
                <w:rFonts w:cs="David"/>
                <w:color w:val="auto"/>
                <w:sz w:val="22"/>
                <w:szCs w:val="22"/>
                <w:rtl/>
              </w:rPr>
              <w:t xml:space="preserve"> </w:t>
            </w:r>
            <w:r w:rsidRPr="00145858">
              <w:rPr>
                <w:rFonts w:cs="David" w:hint="eastAsia"/>
                <w:color w:val="auto"/>
                <w:sz w:val="22"/>
                <w:szCs w:val="22"/>
                <w:rtl/>
              </w:rPr>
              <w:t>העדר</w:t>
            </w:r>
            <w:r w:rsidRPr="00145858">
              <w:rPr>
                <w:rFonts w:cs="David"/>
                <w:color w:val="auto"/>
                <w:sz w:val="22"/>
                <w:szCs w:val="22"/>
                <w:rtl/>
              </w:rPr>
              <w:t xml:space="preserve"> </w:t>
            </w:r>
            <w:r w:rsidRPr="00145858">
              <w:rPr>
                <w:rFonts w:cs="David" w:hint="eastAsia"/>
                <w:color w:val="auto"/>
                <w:sz w:val="22"/>
                <w:szCs w:val="22"/>
                <w:rtl/>
              </w:rPr>
              <w:t>הרשעות</w:t>
            </w:r>
            <w:r w:rsidRPr="00145858">
              <w:rPr>
                <w:rFonts w:cs="David"/>
                <w:color w:val="auto"/>
                <w:sz w:val="22"/>
                <w:szCs w:val="22"/>
                <w:rtl/>
              </w:rPr>
              <w:t xml:space="preserve"> </w:t>
            </w:r>
            <w:r w:rsidRPr="00145858">
              <w:rPr>
                <w:rFonts w:cs="David" w:hint="eastAsia"/>
                <w:color w:val="auto"/>
                <w:sz w:val="22"/>
                <w:szCs w:val="22"/>
                <w:rtl/>
              </w:rPr>
              <w:t>קודמות</w:t>
            </w:r>
            <w:r w:rsidRPr="00145858">
              <w:rPr>
                <w:rFonts w:cs="David"/>
                <w:color w:val="auto"/>
                <w:sz w:val="22"/>
                <w:szCs w:val="22"/>
                <w:rtl/>
              </w:rPr>
              <w:t xml:space="preserve"> </w:t>
            </w:r>
            <w:r w:rsidRPr="00145858">
              <w:rPr>
                <w:rFonts w:cs="David" w:hint="eastAsia"/>
                <w:color w:val="auto"/>
                <w:sz w:val="22"/>
                <w:szCs w:val="22"/>
                <w:rtl/>
              </w:rPr>
              <w:t>ושמירה</w:t>
            </w:r>
            <w:r w:rsidRPr="00145858">
              <w:rPr>
                <w:rFonts w:cs="David"/>
                <w:color w:val="auto"/>
                <w:sz w:val="22"/>
                <w:szCs w:val="22"/>
                <w:rtl/>
              </w:rPr>
              <w:t xml:space="preserve"> </w:t>
            </w:r>
            <w:r w:rsidRPr="00145858">
              <w:rPr>
                <w:rFonts w:cs="David" w:hint="eastAsia"/>
                <w:color w:val="auto"/>
                <w:sz w:val="22"/>
                <w:szCs w:val="22"/>
                <w:rtl/>
              </w:rPr>
              <w:t>על</w:t>
            </w:r>
            <w:r w:rsidRPr="00145858">
              <w:rPr>
                <w:rFonts w:cs="David"/>
                <w:color w:val="auto"/>
                <w:sz w:val="22"/>
                <w:szCs w:val="22"/>
                <w:rtl/>
              </w:rPr>
              <w:t xml:space="preserve"> </w:t>
            </w:r>
            <w:r w:rsidRPr="00145858">
              <w:rPr>
                <w:rFonts w:cs="David" w:hint="eastAsia"/>
                <w:color w:val="auto"/>
                <w:sz w:val="22"/>
                <w:szCs w:val="22"/>
                <w:rtl/>
              </w:rPr>
              <w:t>זכויות</w:t>
            </w:r>
            <w:r w:rsidRPr="00145858">
              <w:rPr>
                <w:rFonts w:cs="David"/>
                <w:color w:val="auto"/>
                <w:sz w:val="22"/>
                <w:szCs w:val="22"/>
                <w:rtl/>
              </w:rPr>
              <w:t xml:space="preserve"> </w:t>
            </w:r>
            <w:r w:rsidRPr="00145858">
              <w:rPr>
                <w:rFonts w:cs="David" w:hint="eastAsia"/>
                <w:color w:val="auto"/>
                <w:sz w:val="22"/>
                <w:szCs w:val="22"/>
                <w:rtl/>
              </w:rPr>
              <w:t>עובדים</w:t>
            </w:r>
            <w:r w:rsidRPr="00EB3D6A">
              <w:rPr>
                <w:rFonts w:cs="David"/>
                <w:color w:val="auto"/>
                <w:sz w:val="22"/>
                <w:szCs w:val="22"/>
                <w:rtl/>
              </w:rPr>
              <w:t xml:space="preserve">) – </w:t>
            </w:r>
            <w:r w:rsidRPr="00F238DA">
              <w:rPr>
                <w:rFonts w:cs="David" w:hint="eastAsia"/>
                <w:color w:val="auto"/>
                <w:sz w:val="22"/>
                <w:szCs w:val="22"/>
                <w:rtl/>
              </w:rPr>
              <w:t>תיפסל</w:t>
            </w:r>
            <w:r w:rsidRPr="00F238DA">
              <w:rPr>
                <w:rFonts w:cs="David"/>
                <w:color w:val="auto"/>
                <w:sz w:val="22"/>
                <w:szCs w:val="22"/>
                <w:rtl/>
              </w:rPr>
              <w:t xml:space="preserve"> </w:t>
            </w:r>
            <w:r w:rsidRPr="00F238DA">
              <w:rPr>
                <w:rFonts w:cs="David" w:hint="eastAsia"/>
                <w:color w:val="auto"/>
                <w:sz w:val="22"/>
                <w:szCs w:val="22"/>
                <w:rtl/>
              </w:rPr>
              <w:t>הצעתו</w:t>
            </w:r>
            <w:r w:rsidRPr="00F238DA">
              <w:rPr>
                <w:rFonts w:cs="David"/>
                <w:color w:val="auto"/>
                <w:sz w:val="22"/>
                <w:szCs w:val="22"/>
                <w:rtl/>
              </w:rPr>
              <w:t xml:space="preserve"> </w:t>
            </w:r>
            <w:r w:rsidRPr="00CF490F">
              <w:rPr>
                <w:rFonts w:cs="David" w:hint="eastAsia"/>
                <w:color w:val="auto"/>
                <w:sz w:val="22"/>
                <w:szCs w:val="22"/>
                <w:rtl/>
              </w:rPr>
              <w:t>על</w:t>
            </w:r>
            <w:r w:rsidRPr="00CF490F">
              <w:rPr>
                <w:rFonts w:cs="David"/>
                <w:color w:val="auto"/>
                <w:sz w:val="22"/>
                <w:szCs w:val="22"/>
                <w:rtl/>
              </w:rPr>
              <w:t xml:space="preserve"> </w:t>
            </w:r>
            <w:r w:rsidRPr="00CF490F">
              <w:rPr>
                <w:rFonts w:cs="David" w:hint="eastAsia"/>
                <w:color w:val="auto"/>
                <w:sz w:val="22"/>
                <w:szCs w:val="22"/>
                <w:rtl/>
              </w:rPr>
              <w:t>הסף</w:t>
            </w:r>
            <w:r w:rsidRPr="00CF490F">
              <w:rPr>
                <w:rFonts w:cs="David"/>
                <w:color w:val="auto"/>
                <w:sz w:val="22"/>
                <w:szCs w:val="22"/>
                <w:rtl/>
              </w:rPr>
              <w:t>.</w:t>
            </w:r>
            <w:r w:rsidRPr="00CF490F">
              <w:rPr>
                <w:rFonts w:cs="David"/>
                <w:color w:val="auto"/>
                <w:sz w:val="22"/>
                <w:szCs w:val="22"/>
                <w:u w:val="single"/>
                <w:rtl/>
              </w:rPr>
              <w:t xml:space="preserve"> </w:t>
            </w:r>
            <w:r w:rsidRPr="007D4409">
              <w:rPr>
                <w:rFonts w:cs="David" w:hint="eastAsia"/>
                <w:color w:val="auto"/>
                <w:sz w:val="22"/>
                <w:szCs w:val="22"/>
                <w:rtl/>
              </w:rPr>
              <w:t>בכפוף</w:t>
            </w:r>
            <w:r w:rsidRPr="007D4409">
              <w:rPr>
                <w:rFonts w:cs="David"/>
                <w:color w:val="auto"/>
                <w:sz w:val="22"/>
                <w:szCs w:val="22"/>
                <w:rtl/>
              </w:rPr>
              <w:t xml:space="preserve"> </w:t>
            </w:r>
            <w:r w:rsidRPr="007D4409">
              <w:rPr>
                <w:rFonts w:cs="David" w:hint="eastAsia"/>
                <w:color w:val="auto"/>
                <w:sz w:val="22"/>
                <w:szCs w:val="22"/>
                <w:rtl/>
              </w:rPr>
              <w:t>למצוין</w:t>
            </w:r>
            <w:r w:rsidRPr="007D4409">
              <w:rPr>
                <w:rFonts w:cs="David"/>
                <w:color w:val="auto"/>
                <w:sz w:val="22"/>
                <w:szCs w:val="22"/>
                <w:rtl/>
              </w:rPr>
              <w:t xml:space="preserve"> </w:t>
            </w:r>
            <w:r w:rsidRPr="007D4409">
              <w:rPr>
                <w:rFonts w:cs="David" w:hint="eastAsia"/>
                <w:color w:val="auto"/>
                <w:sz w:val="22"/>
                <w:szCs w:val="22"/>
                <w:rtl/>
              </w:rPr>
              <w:t>להלן</w:t>
            </w:r>
            <w:r w:rsidRPr="007D4409">
              <w:rPr>
                <w:rFonts w:cs="David"/>
                <w:color w:val="auto"/>
                <w:sz w:val="22"/>
                <w:szCs w:val="22"/>
                <w:rtl/>
              </w:rPr>
              <w:t>:</w:t>
            </w:r>
            <w:r w:rsidRPr="00CF490F">
              <w:rPr>
                <w:rFonts w:cs="David"/>
                <w:color w:val="auto"/>
                <w:sz w:val="22"/>
                <w:szCs w:val="22"/>
                <w:rtl/>
              </w:rPr>
              <w:t xml:space="preserve">  </w:t>
            </w:r>
          </w:p>
        </w:tc>
        <w:tc>
          <w:tcPr>
            <w:tcW w:w="553" w:type="dxa"/>
            <w:shd w:val="clear" w:color="auto" w:fill="auto"/>
          </w:tcPr>
          <w:p w:rsidR="009109CA" w:rsidRPr="00F53A0A" w:rsidRDefault="009109CA" w:rsidP="0094161E">
            <w:pPr>
              <w:spacing w:line="360" w:lineRule="auto"/>
              <w:jc w:val="both"/>
              <w:rPr>
                <w:sz w:val="22"/>
                <w:szCs w:val="22"/>
                <w:rtl/>
              </w:rPr>
            </w:pPr>
          </w:p>
        </w:tc>
      </w:tr>
      <w:tr w:rsidR="009109CA" w:rsidRPr="00A728D4" w:rsidTr="00D70BEB">
        <w:tc>
          <w:tcPr>
            <w:tcW w:w="410" w:type="dxa"/>
            <w:shd w:val="clear" w:color="auto" w:fill="auto"/>
          </w:tcPr>
          <w:p w:rsidR="009109CA" w:rsidRPr="00A728D4" w:rsidRDefault="009109CA" w:rsidP="0094161E">
            <w:pPr>
              <w:spacing w:line="360" w:lineRule="auto"/>
              <w:rPr>
                <w:b/>
                <w:bCs/>
                <w:sz w:val="22"/>
                <w:szCs w:val="22"/>
                <w:rtl/>
              </w:rPr>
            </w:pPr>
          </w:p>
        </w:tc>
        <w:tc>
          <w:tcPr>
            <w:tcW w:w="1203" w:type="dxa"/>
            <w:shd w:val="clear" w:color="auto" w:fill="auto"/>
          </w:tcPr>
          <w:p w:rsidR="009109CA" w:rsidRPr="00A728D4" w:rsidRDefault="009109CA" w:rsidP="0094161E">
            <w:pPr>
              <w:spacing w:line="360" w:lineRule="auto"/>
              <w:rPr>
                <w:b/>
                <w:bCs/>
                <w:sz w:val="22"/>
                <w:szCs w:val="22"/>
                <w:rtl/>
              </w:rPr>
            </w:pPr>
          </w:p>
        </w:tc>
        <w:tc>
          <w:tcPr>
            <w:tcW w:w="425" w:type="dxa"/>
            <w:shd w:val="clear" w:color="auto" w:fill="auto"/>
          </w:tcPr>
          <w:p w:rsidR="009109CA" w:rsidRPr="00A728D4" w:rsidRDefault="009109CA" w:rsidP="0094161E">
            <w:pPr>
              <w:spacing w:line="360" w:lineRule="auto"/>
              <w:jc w:val="both"/>
              <w:rPr>
                <w:b/>
                <w:bCs/>
                <w:sz w:val="22"/>
                <w:szCs w:val="22"/>
                <w:rtl/>
              </w:rPr>
            </w:pPr>
          </w:p>
        </w:tc>
        <w:tc>
          <w:tcPr>
            <w:tcW w:w="471" w:type="dxa"/>
            <w:shd w:val="clear" w:color="auto" w:fill="auto"/>
          </w:tcPr>
          <w:p w:rsidR="009109CA" w:rsidRPr="00F53A0A" w:rsidRDefault="009109CA" w:rsidP="0094161E">
            <w:pPr>
              <w:spacing w:line="360" w:lineRule="auto"/>
              <w:jc w:val="both"/>
              <w:rPr>
                <w:b/>
                <w:bCs/>
                <w:sz w:val="22"/>
                <w:szCs w:val="22"/>
                <w:rtl/>
              </w:rPr>
            </w:pPr>
          </w:p>
        </w:tc>
        <w:tc>
          <w:tcPr>
            <w:tcW w:w="8008" w:type="dxa"/>
            <w:shd w:val="clear" w:color="auto" w:fill="auto"/>
          </w:tcPr>
          <w:p w:rsidR="009109CA" w:rsidRPr="00F53A0A" w:rsidRDefault="009109CA" w:rsidP="0094161E">
            <w:pPr>
              <w:pStyle w:val="Normal3"/>
              <w:spacing w:line="360" w:lineRule="auto"/>
              <w:ind w:right="0"/>
              <w:rPr>
                <w:rFonts w:cs="David"/>
                <w:color w:val="auto"/>
                <w:sz w:val="22"/>
                <w:szCs w:val="22"/>
                <w:rtl/>
              </w:rPr>
            </w:pPr>
          </w:p>
        </w:tc>
        <w:tc>
          <w:tcPr>
            <w:tcW w:w="553" w:type="dxa"/>
            <w:shd w:val="clear" w:color="auto" w:fill="auto"/>
          </w:tcPr>
          <w:p w:rsidR="009109CA" w:rsidRPr="00F53A0A" w:rsidRDefault="009109CA" w:rsidP="0094161E">
            <w:pPr>
              <w:spacing w:line="360" w:lineRule="auto"/>
              <w:jc w:val="both"/>
              <w:rPr>
                <w:sz w:val="22"/>
                <w:szCs w:val="22"/>
                <w:rtl/>
              </w:rPr>
            </w:pPr>
          </w:p>
        </w:tc>
      </w:tr>
      <w:tr w:rsidR="009109CA" w:rsidRPr="00A728D4" w:rsidTr="00D70BEB">
        <w:tc>
          <w:tcPr>
            <w:tcW w:w="410" w:type="dxa"/>
            <w:shd w:val="clear" w:color="auto" w:fill="auto"/>
          </w:tcPr>
          <w:p w:rsidR="009109CA" w:rsidRPr="00A728D4" w:rsidRDefault="009109CA" w:rsidP="0094161E">
            <w:pPr>
              <w:spacing w:line="360" w:lineRule="auto"/>
              <w:rPr>
                <w:b/>
                <w:bCs/>
                <w:sz w:val="22"/>
                <w:szCs w:val="22"/>
                <w:rtl/>
              </w:rPr>
            </w:pPr>
          </w:p>
        </w:tc>
        <w:tc>
          <w:tcPr>
            <w:tcW w:w="1203" w:type="dxa"/>
            <w:shd w:val="clear" w:color="auto" w:fill="auto"/>
          </w:tcPr>
          <w:p w:rsidR="009109CA" w:rsidRPr="00A728D4" w:rsidRDefault="009109CA" w:rsidP="0094161E">
            <w:pPr>
              <w:spacing w:line="360" w:lineRule="auto"/>
              <w:rPr>
                <w:b/>
                <w:bCs/>
                <w:sz w:val="22"/>
                <w:szCs w:val="22"/>
                <w:rtl/>
              </w:rPr>
            </w:pPr>
          </w:p>
        </w:tc>
        <w:tc>
          <w:tcPr>
            <w:tcW w:w="425" w:type="dxa"/>
            <w:shd w:val="clear" w:color="auto" w:fill="auto"/>
          </w:tcPr>
          <w:p w:rsidR="009109CA" w:rsidRPr="00A728D4" w:rsidRDefault="009109CA" w:rsidP="0094161E">
            <w:pPr>
              <w:spacing w:line="360" w:lineRule="auto"/>
              <w:jc w:val="both"/>
              <w:rPr>
                <w:b/>
                <w:bCs/>
                <w:sz w:val="22"/>
                <w:szCs w:val="22"/>
                <w:rtl/>
              </w:rPr>
            </w:pPr>
          </w:p>
        </w:tc>
        <w:tc>
          <w:tcPr>
            <w:tcW w:w="471" w:type="dxa"/>
            <w:shd w:val="clear" w:color="auto" w:fill="auto"/>
          </w:tcPr>
          <w:p w:rsidR="009109CA" w:rsidRPr="00F53A0A" w:rsidRDefault="009109CA" w:rsidP="0094161E">
            <w:pPr>
              <w:spacing w:line="360" w:lineRule="auto"/>
              <w:jc w:val="both"/>
              <w:rPr>
                <w:b/>
                <w:bCs/>
                <w:sz w:val="22"/>
                <w:szCs w:val="22"/>
                <w:rtl/>
              </w:rPr>
            </w:pPr>
          </w:p>
        </w:tc>
        <w:tc>
          <w:tcPr>
            <w:tcW w:w="8008" w:type="dxa"/>
            <w:shd w:val="clear" w:color="auto" w:fill="auto"/>
          </w:tcPr>
          <w:p w:rsidR="009109CA" w:rsidRPr="00F53A0A" w:rsidRDefault="009109CA" w:rsidP="0094161E">
            <w:pPr>
              <w:pStyle w:val="Normal3"/>
              <w:spacing w:line="360" w:lineRule="auto"/>
              <w:ind w:right="0"/>
              <w:rPr>
                <w:rFonts w:cs="David"/>
                <w:color w:val="auto"/>
                <w:sz w:val="22"/>
                <w:szCs w:val="22"/>
                <w:rtl/>
              </w:rPr>
            </w:pPr>
            <w:r w:rsidRPr="00F53A0A">
              <w:rPr>
                <w:rFonts w:cs="David" w:hint="eastAsia"/>
                <w:color w:val="auto"/>
                <w:sz w:val="22"/>
                <w:szCs w:val="22"/>
                <w:rtl/>
              </w:rPr>
              <w:t>מובהר</w:t>
            </w:r>
            <w:r w:rsidRPr="00F53A0A">
              <w:rPr>
                <w:rFonts w:cs="David"/>
                <w:color w:val="auto"/>
                <w:sz w:val="22"/>
                <w:szCs w:val="22"/>
                <w:rtl/>
              </w:rPr>
              <w:t xml:space="preserve"> </w:t>
            </w:r>
            <w:r w:rsidRPr="00F53A0A">
              <w:rPr>
                <w:rFonts w:cs="David" w:hint="eastAsia"/>
                <w:color w:val="auto"/>
                <w:sz w:val="22"/>
                <w:szCs w:val="22"/>
                <w:rtl/>
              </w:rPr>
              <w:t>בזאת</w:t>
            </w:r>
            <w:r w:rsidRPr="00F53A0A">
              <w:rPr>
                <w:rFonts w:cs="David"/>
                <w:color w:val="auto"/>
                <w:sz w:val="22"/>
                <w:szCs w:val="22"/>
                <w:rtl/>
              </w:rPr>
              <w:t xml:space="preserve"> </w:t>
            </w:r>
            <w:r w:rsidRPr="00F53A0A">
              <w:rPr>
                <w:rFonts w:cs="David" w:hint="eastAsia"/>
                <w:color w:val="auto"/>
                <w:sz w:val="22"/>
                <w:szCs w:val="22"/>
                <w:rtl/>
              </w:rPr>
              <w:t>כי</w:t>
            </w:r>
            <w:r w:rsidRPr="00F53A0A">
              <w:rPr>
                <w:rFonts w:cs="David"/>
                <w:color w:val="auto"/>
                <w:sz w:val="22"/>
                <w:szCs w:val="22"/>
                <w:rtl/>
              </w:rPr>
              <w:t xml:space="preserve"> </w:t>
            </w:r>
            <w:r>
              <w:rPr>
                <w:rFonts w:cs="David" w:hint="cs"/>
                <w:color w:val="auto"/>
                <w:sz w:val="22"/>
                <w:szCs w:val="22"/>
                <w:rtl/>
              </w:rPr>
              <w:t>במידה שהוטלו מספר</w:t>
            </w:r>
            <w:r w:rsidRPr="00F53A0A">
              <w:rPr>
                <w:rFonts w:cs="David"/>
                <w:color w:val="auto"/>
                <w:sz w:val="22"/>
                <w:szCs w:val="22"/>
                <w:rtl/>
              </w:rPr>
              <w:t xml:space="preserve"> </w:t>
            </w:r>
            <w:r w:rsidRPr="00F53A0A">
              <w:rPr>
                <w:rFonts w:cs="David" w:hint="eastAsia"/>
                <w:color w:val="auto"/>
                <w:sz w:val="22"/>
                <w:szCs w:val="22"/>
                <w:rtl/>
              </w:rPr>
              <w:t>קנסות</w:t>
            </w:r>
            <w:r w:rsidRPr="00F53A0A">
              <w:rPr>
                <w:rFonts w:cs="David"/>
                <w:color w:val="auto"/>
                <w:sz w:val="22"/>
                <w:szCs w:val="22"/>
                <w:rtl/>
              </w:rPr>
              <w:t xml:space="preserve"> </w:t>
            </w:r>
            <w:r w:rsidRPr="00F53A0A">
              <w:rPr>
                <w:rFonts w:cs="David" w:hint="eastAsia"/>
                <w:color w:val="auto"/>
                <w:sz w:val="22"/>
                <w:szCs w:val="22"/>
                <w:rtl/>
              </w:rPr>
              <w:t>בגין</w:t>
            </w:r>
            <w:r w:rsidRPr="00F53A0A">
              <w:rPr>
                <w:rFonts w:cs="David"/>
                <w:color w:val="auto"/>
                <w:sz w:val="22"/>
                <w:szCs w:val="22"/>
                <w:rtl/>
              </w:rPr>
              <w:t xml:space="preserve"> </w:t>
            </w:r>
            <w:r w:rsidRPr="00F53A0A">
              <w:rPr>
                <w:rFonts w:cs="David" w:hint="eastAsia"/>
                <w:color w:val="auto"/>
                <w:sz w:val="22"/>
                <w:szCs w:val="22"/>
                <w:rtl/>
              </w:rPr>
              <w:t>אותה</w:t>
            </w:r>
            <w:r w:rsidRPr="00F53A0A">
              <w:rPr>
                <w:rFonts w:cs="David"/>
                <w:color w:val="auto"/>
                <w:sz w:val="22"/>
                <w:szCs w:val="22"/>
                <w:rtl/>
              </w:rPr>
              <w:t xml:space="preserve"> </w:t>
            </w:r>
            <w:r w:rsidRPr="00F53A0A">
              <w:rPr>
                <w:rFonts w:cs="David" w:hint="eastAsia"/>
                <w:color w:val="auto"/>
                <w:sz w:val="22"/>
                <w:szCs w:val="22"/>
                <w:rtl/>
              </w:rPr>
              <w:t>עברה</w:t>
            </w:r>
            <w:r>
              <w:rPr>
                <w:rFonts w:cs="David" w:hint="cs"/>
                <w:color w:val="auto"/>
                <w:sz w:val="22"/>
                <w:szCs w:val="22"/>
                <w:rtl/>
              </w:rPr>
              <w:t>, קנסות אלה</w:t>
            </w:r>
            <w:r w:rsidRPr="00F53A0A">
              <w:rPr>
                <w:rFonts w:cs="David"/>
                <w:color w:val="auto"/>
                <w:sz w:val="22"/>
                <w:szCs w:val="22"/>
                <w:rtl/>
              </w:rPr>
              <w:t xml:space="preserve"> </w:t>
            </w:r>
            <w:r w:rsidRPr="00F53A0A">
              <w:rPr>
                <w:rFonts w:cs="David" w:hint="eastAsia"/>
                <w:color w:val="auto"/>
                <w:sz w:val="22"/>
                <w:szCs w:val="22"/>
                <w:rtl/>
              </w:rPr>
              <w:t>יימנו</w:t>
            </w:r>
            <w:r w:rsidRPr="00F53A0A">
              <w:rPr>
                <w:rFonts w:cs="David"/>
                <w:color w:val="auto"/>
                <w:sz w:val="22"/>
                <w:szCs w:val="22"/>
                <w:rtl/>
              </w:rPr>
              <w:t xml:space="preserve"> </w:t>
            </w:r>
            <w:r w:rsidRPr="00F53A0A">
              <w:rPr>
                <w:rFonts w:cs="David" w:hint="eastAsia"/>
                <w:color w:val="auto"/>
                <w:sz w:val="22"/>
                <w:szCs w:val="22"/>
                <w:rtl/>
              </w:rPr>
              <w:t>כקנסות</w:t>
            </w:r>
            <w:r w:rsidRPr="00F53A0A">
              <w:rPr>
                <w:rFonts w:cs="David"/>
                <w:color w:val="auto"/>
                <w:sz w:val="22"/>
                <w:szCs w:val="22"/>
                <w:rtl/>
              </w:rPr>
              <w:t xml:space="preserve"> </w:t>
            </w:r>
            <w:r w:rsidRPr="00F53A0A">
              <w:rPr>
                <w:rFonts w:cs="David" w:hint="eastAsia"/>
                <w:color w:val="auto"/>
                <w:sz w:val="22"/>
                <w:szCs w:val="22"/>
                <w:rtl/>
              </w:rPr>
              <w:t>שונים</w:t>
            </w:r>
            <w:r w:rsidRPr="00F53A0A">
              <w:rPr>
                <w:rFonts w:cs="David"/>
                <w:color w:val="auto"/>
                <w:sz w:val="22"/>
                <w:szCs w:val="22"/>
                <w:rtl/>
              </w:rPr>
              <w:t>.</w:t>
            </w:r>
            <w:r>
              <w:rPr>
                <w:rFonts w:cs="David"/>
                <w:color w:val="auto"/>
                <w:sz w:val="22"/>
                <w:szCs w:val="22"/>
                <w:rtl/>
              </w:rPr>
              <w:t xml:space="preserve"> </w:t>
            </w:r>
            <w:r w:rsidRPr="00F53A0A">
              <w:rPr>
                <w:rFonts w:cs="David" w:hint="eastAsia"/>
                <w:color w:val="auto"/>
                <w:sz w:val="22"/>
                <w:szCs w:val="22"/>
                <w:rtl/>
              </w:rPr>
              <w:t>עורך</w:t>
            </w:r>
            <w:r w:rsidRPr="00F53A0A">
              <w:rPr>
                <w:rFonts w:cs="David"/>
                <w:color w:val="auto"/>
                <w:sz w:val="22"/>
                <w:szCs w:val="22"/>
                <w:rtl/>
              </w:rPr>
              <w:t xml:space="preserve"> </w:t>
            </w:r>
            <w:r w:rsidRPr="00F53A0A">
              <w:rPr>
                <w:rFonts w:cs="David" w:hint="eastAsia"/>
                <w:color w:val="auto"/>
                <w:sz w:val="22"/>
                <w:szCs w:val="22"/>
                <w:rtl/>
              </w:rPr>
              <w:t>המכרז</w:t>
            </w:r>
            <w:r w:rsidRPr="00F53A0A">
              <w:rPr>
                <w:rFonts w:cs="David"/>
                <w:color w:val="auto"/>
                <w:sz w:val="22"/>
                <w:szCs w:val="22"/>
                <w:rtl/>
              </w:rPr>
              <w:t xml:space="preserve"> </w:t>
            </w:r>
            <w:r w:rsidRPr="00F53A0A">
              <w:rPr>
                <w:rFonts w:cs="David" w:hint="eastAsia"/>
                <w:color w:val="auto"/>
                <w:sz w:val="22"/>
                <w:szCs w:val="22"/>
                <w:rtl/>
              </w:rPr>
              <w:t>יהיה</w:t>
            </w:r>
            <w:r w:rsidRPr="00F53A0A">
              <w:rPr>
                <w:rFonts w:cs="David"/>
                <w:color w:val="auto"/>
                <w:sz w:val="22"/>
                <w:szCs w:val="22"/>
                <w:rtl/>
              </w:rPr>
              <w:t xml:space="preserve"> </w:t>
            </w:r>
            <w:r w:rsidRPr="00F53A0A">
              <w:rPr>
                <w:rFonts w:cs="David" w:hint="eastAsia"/>
                <w:color w:val="auto"/>
                <w:sz w:val="22"/>
                <w:szCs w:val="22"/>
                <w:rtl/>
              </w:rPr>
              <w:t>רשאי</w:t>
            </w:r>
            <w:r w:rsidRPr="00F53A0A">
              <w:rPr>
                <w:rFonts w:cs="David"/>
                <w:color w:val="auto"/>
                <w:sz w:val="22"/>
                <w:szCs w:val="22"/>
                <w:rtl/>
              </w:rPr>
              <w:t xml:space="preserve"> </w:t>
            </w:r>
            <w:r w:rsidRPr="00F53A0A">
              <w:rPr>
                <w:rFonts w:cs="David" w:hint="eastAsia"/>
                <w:color w:val="auto"/>
                <w:sz w:val="22"/>
                <w:szCs w:val="22"/>
                <w:rtl/>
              </w:rPr>
              <w:t>לפסול</w:t>
            </w:r>
            <w:r w:rsidRPr="00F53A0A">
              <w:rPr>
                <w:rFonts w:cs="David"/>
                <w:color w:val="auto"/>
                <w:sz w:val="22"/>
                <w:szCs w:val="22"/>
                <w:rtl/>
              </w:rPr>
              <w:t xml:space="preserve"> </w:t>
            </w:r>
            <w:r w:rsidRPr="00F53A0A">
              <w:rPr>
                <w:rFonts w:cs="David" w:hint="eastAsia"/>
                <w:color w:val="auto"/>
                <w:sz w:val="22"/>
                <w:szCs w:val="22"/>
                <w:rtl/>
              </w:rPr>
              <w:t>הצעה</w:t>
            </w:r>
            <w:r w:rsidRPr="00F53A0A">
              <w:rPr>
                <w:rFonts w:cs="David"/>
                <w:color w:val="auto"/>
                <w:sz w:val="22"/>
                <w:szCs w:val="22"/>
                <w:rtl/>
              </w:rPr>
              <w:t xml:space="preserve"> </w:t>
            </w:r>
            <w:r w:rsidRPr="00F53A0A">
              <w:rPr>
                <w:rFonts w:cs="David" w:hint="eastAsia"/>
                <w:color w:val="auto"/>
                <w:sz w:val="22"/>
                <w:szCs w:val="22"/>
                <w:rtl/>
              </w:rPr>
              <w:t>שהוגשה</w:t>
            </w:r>
            <w:r w:rsidRPr="00F53A0A">
              <w:rPr>
                <w:rFonts w:cs="David"/>
                <w:color w:val="auto"/>
                <w:sz w:val="22"/>
                <w:szCs w:val="22"/>
                <w:rtl/>
              </w:rPr>
              <w:t xml:space="preserve"> </w:t>
            </w:r>
            <w:r w:rsidRPr="00F53A0A">
              <w:rPr>
                <w:rFonts w:cs="David" w:hint="eastAsia"/>
                <w:color w:val="auto"/>
                <w:sz w:val="22"/>
                <w:szCs w:val="22"/>
                <w:rtl/>
              </w:rPr>
              <w:t>על</w:t>
            </w:r>
            <w:r w:rsidRPr="00F53A0A">
              <w:rPr>
                <w:rFonts w:cs="David"/>
                <w:color w:val="auto"/>
                <w:sz w:val="22"/>
                <w:szCs w:val="22"/>
                <w:rtl/>
              </w:rPr>
              <w:t xml:space="preserve"> </w:t>
            </w:r>
            <w:r w:rsidRPr="00F53A0A">
              <w:rPr>
                <w:rFonts w:cs="David" w:hint="eastAsia"/>
                <w:color w:val="auto"/>
                <w:sz w:val="22"/>
                <w:szCs w:val="22"/>
                <w:rtl/>
              </w:rPr>
              <w:t>ידי</w:t>
            </w:r>
            <w:r w:rsidRPr="00F53A0A">
              <w:rPr>
                <w:rFonts w:cs="David"/>
                <w:color w:val="auto"/>
                <w:sz w:val="22"/>
                <w:szCs w:val="22"/>
                <w:rtl/>
              </w:rPr>
              <w:t xml:space="preserve"> </w:t>
            </w:r>
            <w:r w:rsidRPr="00F53A0A">
              <w:rPr>
                <w:rFonts w:cs="David" w:hint="eastAsia"/>
                <w:color w:val="auto"/>
                <w:sz w:val="22"/>
                <w:szCs w:val="22"/>
                <w:rtl/>
              </w:rPr>
              <w:t>מציע</w:t>
            </w:r>
            <w:r w:rsidRPr="00F53A0A">
              <w:rPr>
                <w:rFonts w:cs="David"/>
                <w:color w:val="auto"/>
                <w:sz w:val="22"/>
                <w:szCs w:val="22"/>
                <w:rtl/>
              </w:rPr>
              <w:t xml:space="preserve"> </w:t>
            </w:r>
            <w:r w:rsidRPr="00F53A0A">
              <w:rPr>
                <w:rFonts w:cs="David" w:hint="eastAsia"/>
                <w:color w:val="auto"/>
                <w:sz w:val="22"/>
                <w:szCs w:val="22"/>
                <w:rtl/>
              </w:rPr>
              <w:t>שלגביו</w:t>
            </w:r>
            <w:r w:rsidRPr="00F53A0A">
              <w:rPr>
                <w:rFonts w:cs="David"/>
                <w:color w:val="auto"/>
                <w:sz w:val="22"/>
                <w:szCs w:val="22"/>
                <w:rtl/>
              </w:rPr>
              <w:t xml:space="preserve"> </w:t>
            </w:r>
            <w:r w:rsidRPr="00F53A0A">
              <w:rPr>
                <w:rFonts w:cs="David" w:hint="eastAsia"/>
                <w:color w:val="auto"/>
                <w:sz w:val="22"/>
                <w:szCs w:val="22"/>
                <w:rtl/>
              </w:rPr>
              <w:t>או</w:t>
            </w:r>
            <w:r w:rsidRPr="00F53A0A">
              <w:rPr>
                <w:rFonts w:cs="David"/>
                <w:color w:val="auto"/>
                <w:sz w:val="22"/>
                <w:szCs w:val="22"/>
                <w:rtl/>
              </w:rPr>
              <w:t xml:space="preserve"> </w:t>
            </w:r>
            <w:r w:rsidRPr="00F53A0A">
              <w:rPr>
                <w:rFonts w:cs="David" w:hint="eastAsia"/>
                <w:color w:val="auto"/>
                <w:sz w:val="22"/>
                <w:szCs w:val="22"/>
                <w:rtl/>
              </w:rPr>
              <w:t>לגבי</w:t>
            </w:r>
            <w:r w:rsidRPr="00F53A0A">
              <w:rPr>
                <w:rFonts w:cs="David"/>
                <w:color w:val="auto"/>
                <w:sz w:val="22"/>
                <w:szCs w:val="22"/>
                <w:rtl/>
              </w:rPr>
              <w:t xml:space="preserve"> </w:t>
            </w:r>
            <w:r w:rsidRPr="00F53A0A">
              <w:rPr>
                <w:rFonts w:cs="David" w:hint="eastAsia"/>
                <w:color w:val="auto"/>
                <w:sz w:val="22"/>
                <w:szCs w:val="22"/>
                <w:rtl/>
              </w:rPr>
              <w:t>מי</w:t>
            </w:r>
            <w:r w:rsidRPr="00F53A0A">
              <w:rPr>
                <w:rFonts w:cs="David"/>
                <w:color w:val="auto"/>
                <w:sz w:val="22"/>
                <w:szCs w:val="22"/>
                <w:rtl/>
              </w:rPr>
              <w:t xml:space="preserve"> </w:t>
            </w:r>
            <w:r w:rsidRPr="00F53A0A">
              <w:rPr>
                <w:rFonts w:cs="David" w:hint="eastAsia"/>
                <w:color w:val="auto"/>
                <w:sz w:val="22"/>
                <w:szCs w:val="22"/>
                <w:rtl/>
              </w:rPr>
              <w:t>מבעלי</w:t>
            </w:r>
            <w:r w:rsidRPr="00F53A0A">
              <w:rPr>
                <w:rFonts w:cs="David"/>
                <w:color w:val="auto"/>
                <w:sz w:val="22"/>
                <w:szCs w:val="22"/>
                <w:rtl/>
              </w:rPr>
              <w:t xml:space="preserve"> </w:t>
            </w:r>
            <w:r w:rsidRPr="00F53A0A">
              <w:rPr>
                <w:rFonts w:cs="David" w:hint="eastAsia"/>
                <w:color w:val="auto"/>
                <w:sz w:val="22"/>
                <w:szCs w:val="22"/>
                <w:rtl/>
              </w:rPr>
              <w:t>השליטה</w:t>
            </w:r>
            <w:r w:rsidRPr="00F53A0A">
              <w:rPr>
                <w:rFonts w:cs="David"/>
                <w:color w:val="auto"/>
                <w:sz w:val="22"/>
                <w:szCs w:val="22"/>
                <w:rtl/>
              </w:rPr>
              <w:t xml:space="preserve"> </w:t>
            </w:r>
            <w:r w:rsidRPr="00F53A0A">
              <w:rPr>
                <w:rFonts w:cs="David" w:hint="eastAsia"/>
                <w:color w:val="auto"/>
                <w:sz w:val="22"/>
                <w:szCs w:val="22"/>
                <w:rtl/>
              </w:rPr>
              <w:t>בו</w:t>
            </w:r>
            <w:r w:rsidRPr="00F53A0A">
              <w:rPr>
                <w:rFonts w:cs="David"/>
                <w:color w:val="auto"/>
                <w:sz w:val="22"/>
                <w:szCs w:val="22"/>
                <w:rtl/>
              </w:rPr>
              <w:t xml:space="preserve"> </w:t>
            </w:r>
            <w:r w:rsidRPr="00F53A0A">
              <w:rPr>
                <w:rFonts w:cs="David" w:hint="eastAsia"/>
                <w:color w:val="auto"/>
                <w:sz w:val="22"/>
                <w:szCs w:val="22"/>
                <w:rtl/>
              </w:rPr>
              <w:t>ניתנה</w:t>
            </w:r>
            <w:r w:rsidRPr="00F53A0A">
              <w:rPr>
                <w:rFonts w:cs="David"/>
                <w:color w:val="auto"/>
                <w:sz w:val="22"/>
                <w:szCs w:val="22"/>
                <w:rtl/>
              </w:rPr>
              <w:t xml:space="preserve"> </w:t>
            </w:r>
            <w:r w:rsidRPr="00F53A0A">
              <w:rPr>
                <w:rFonts w:cs="David" w:hint="eastAsia"/>
                <w:color w:val="auto"/>
                <w:sz w:val="22"/>
                <w:szCs w:val="22"/>
                <w:rtl/>
              </w:rPr>
              <w:t>חוות</w:t>
            </w:r>
            <w:r w:rsidRPr="00F53A0A">
              <w:rPr>
                <w:rFonts w:cs="David"/>
                <w:color w:val="auto"/>
                <w:sz w:val="22"/>
                <w:szCs w:val="22"/>
                <w:rtl/>
              </w:rPr>
              <w:t xml:space="preserve"> </w:t>
            </w:r>
            <w:r w:rsidRPr="00F53A0A">
              <w:rPr>
                <w:rFonts w:cs="David" w:hint="eastAsia"/>
                <w:color w:val="auto"/>
                <w:sz w:val="22"/>
                <w:szCs w:val="22"/>
                <w:rtl/>
              </w:rPr>
              <w:t>דעת</w:t>
            </w:r>
            <w:r w:rsidRPr="00F53A0A">
              <w:rPr>
                <w:rFonts w:cs="David"/>
                <w:color w:val="auto"/>
                <w:sz w:val="22"/>
                <w:szCs w:val="22"/>
                <w:rtl/>
              </w:rPr>
              <w:t xml:space="preserve"> </w:t>
            </w:r>
            <w:r w:rsidRPr="00F53A0A">
              <w:rPr>
                <w:rFonts w:cs="David" w:hint="eastAsia"/>
                <w:color w:val="auto"/>
                <w:sz w:val="22"/>
                <w:szCs w:val="22"/>
                <w:rtl/>
              </w:rPr>
              <w:t>שלילית</w:t>
            </w:r>
            <w:r w:rsidRPr="00F53A0A">
              <w:rPr>
                <w:rFonts w:cs="David"/>
                <w:color w:val="auto"/>
                <w:sz w:val="22"/>
                <w:szCs w:val="22"/>
                <w:rtl/>
              </w:rPr>
              <w:t xml:space="preserve"> </w:t>
            </w:r>
            <w:r w:rsidRPr="00F53A0A">
              <w:rPr>
                <w:rFonts w:cs="David" w:hint="eastAsia"/>
                <w:color w:val="auto"/>
                <w:sz w:val="22"/>
                <w:szCs w:val="22"/>
                <w:rtl/>
              </w:rPr>
              <w:t>בכתב</w:t>
            </w:r>
            <w:r w:rsidRPr="00F53A0A">
              <w:rPr>
                <w:rFonts w:cs="David"/>
                <w:color w:val="auto"/>
                <w:sz w:val="22"/>
                <w:szCs w:val="22"/>
                <w:rtl/>
              </w:rPr>
              <w:t xml:space="preserve"> </w:t>
            </w:r>
            <w:r w:rsidRPr="00F53A0A">
              <w:rPr>
                <w:rFonts w:cs="David" w:hint="eastAsia"/>
                <w:color w:val="auto"/>
                <w:sz w:val="22"/>
                <w:szCs w:val="22"/>
                <w:rtl/>
              </w:rPr>
              <w:t>בנושא</w:t>
            </w:r>
            <w:r w:rsidRPr="00F53A0A">
              <w:rPr>
                <w:rFonts w:cs="David"/>
                <w:color w:val="auto"/>
                <w:sz w:val="22"/>
                <w:szCs w:val="22"/>
                <w:rtl/>
              </w:rPr>
              <w:t xml:space="preserve"> </w:t>
            </w:r>
            <w:r w:rsidRPr="00F53A0A">
              <w:rPr>
                <w:rFonts w:cs="David" w:hint="eastAsia"/>
                <w:color w:val="auto"/>
                <w:sz w:val="22"/>
                <w:szCs w:val="22"/>
                <w:rtl/>
              </w:rPr>
              <w:t>זכויות</w:t>
            </w:r>
            <w:r w:rsidRPr="00F53A0A">
              <w:rPr>
                <w:rFonts w:cs="David"/>
                <w:color w:val="auto"/>
                <w:sz w:val="22"/>
                <w:szCs w:val="22"/>
                <w:rtl/>
              </w:rPr>
              <w:t xml:space="preserve"> </w:t>
            </w:r>
            <w:r w:rsidRPr="00F53A0A">
              <w:rPr>
                <w:rFonts w:cs="David" w:hint="eastAsia"/>
                <w:color w:val="auto"/>
                <w:sz w:val="22"/>
                <w:szCs w:val="22"/>
                <w:rtl/>
              </w:rPr>
              <w:t>העובדים</w:t>
            </w:r>
            <w:r w:rsidRPr="00F53A0A">
              <w:rPr>
                <w:rFonts w:cs="David"/>
                <w:color w:val="auto"/>
                <w:sz w:val="22"/>
                <w:szCs w:val="22"/>
                <w:rtl/>
              </w:rPr>
              <w:t xml:space="preserve">, </w:t>
            </w:r>
            <w:r w:rsidRPr="00F53A0A">
              <w:rPr>
                <w:rFonts w:cs="David" w:hint="eastAsia"/>
                <w:color w:val="auto"/>
                <w:sz w:val="22"/>
                <w:szCs w:val="22"/>
                <w:rtl/>
              </w:rPr>
              <w:t>או</w:t>
            </w:r>
            <w:r w:rsidRPr="00F53A0A">
              <w:rPr>
                <w:rFonts w:cs="David"/>
                <w:color w:val="auto"/>
                <w:sz w:val="22"/>
                <w:szCs w:val="22"/>
                <w:rtl/>
              </w:rPr>
              <w:t xml:space="preserve"> </w:t>
            </w:r>
            <w:r w:rsidRPr="00F53A0A">
              <w:rPr>
                <w:rFonts w:cs="David" w:hint="eastAsia"/>
                <w:color w:val="auto"/>
                <w:sz w:val="22"/>
                <w:szCs w:val="22"/>
                <w:rtl/>
              </w:rPr>
              <w:t>דוח</w:t>
            </w:r>
            <w:r w:rsidRPr="00F53A0A">
              <w:rPr>
                <w:rFonts w:cs="David"/>
                <w:color w:val="auto"/>
                <w:sz w:val="22"/>
                <w:szCs w:val="22"/>
                <w:rtl/>
              </w:rPr>
              <w:t xml:space="preserve"> </w:t>
            </w:r>
            <w:r w:rsidRPr="00F53A0A">
              <w:rPr>
                <w:rFonts w:cs="David" w:hint="eastAsia"/>
                <w:color w:val="auto"/>
                <w:sz w:val="22"/>
                <w:szCs w:val="22"/>
                <w:rtl/>
              </w:rPr>
              <w:t>ביקורת</w:t>
            </w:r>
            <w:r w:rsidRPr="00F53A0A">
              <w:rPr>
                <w:rFonts w:cs="David"/>
                <w:color w:val="auto"/>
                <w:sz w:val="22"/>
                <w:szCs w:val="22"/>
                <w:rtl/>
              </w:rPr>
              <w:t xml:space="preserve"> </w:t>
            </w:r>
            <w:r w:rsidRPr="00F53A0A">
              <w:rPr>
                <w:rFonts w:cs="David" w:hint="eastAsia"/>
                <w:color w:val="auto"/>
                <w:sz w:val="22"/>
                <w:szCs w:val="22"/>
                <w:rtl/>
              </w:rPr>
              <w:t>שלילי</w:t>
            </w:r>
            <w:r w:rsidRPr="00F53A0A">
              <w:rPr>
                <w:rFonts w:cs="David"/>
                <w:color w:val="auto"/>
                <w:sz w:val="22"/>
                <w:szCs w:val="22"/>
                <w:rtl/>
              </w:rPr>
              <w:t xml:space="preserve"> </w:t>
            </w:r>
            <w:r>
              <w:rPr>
                <w:rFonts w:cs="David" w:hint="cs"/>
                <w:color w:val="auto"/>
                <w:sz w:val="22"/>
                <w:szCs w:val="22"/>
                <w:rtl/>
              </w:rPr>
              <w:t>(שניתן ע"י הגורם המקצועי במשרד שלו נתן הספק את השירות)</w:t>
            </w:r>
            <w:r w:rsidR="00CE3644">
              <w:rPr>
                <w:rFonts w:cs="David" w:hint="cs"/>
                <w:color w:val="auto"/>
                <w:sz w:val="22"/>
                <w:szCs w:val="22"/>
                <w:rtl/>
              </w:rPr>
              <w:t xml:space="preserve"> </w:t>
            </w:r>
            <w:r w:rsidRPr="00F53A0A">
              <w:rPr>
                <w:rFonts w:cs="David" w:hint="eastAsia"/>
                <w:color w:val="auto"/>
                <w:sz w:val="22"/>
                <w:szCs w:val="22"/>
                <w:rtl/>
              </w:rPr>
              <w:t>בנושא</w:t>
            </w:r>
            <w:r w:rsidRPr="00F53A0A">
              <w:rPr>
                <w:rFonts w:cs="David"/>
                <w:color w:val="auto"/>
                <w:sz w:val="22"/>
                <w:szCs w:val="22"/>
                <w:rtl/>
              </w:rPr>
              <w:t xml:space="preserve"> </w:t>
            </w:r>
            <w:r w:rsidRPr="00F53A0A">
              <w:rPr>
                <w:rFonts w:cs="David" w:hint="eastAsia"/>
                <w:color w:val="auto"/>
                <w:sz w:val="22"/>
                <w:szCs w:val="22"/>
                <w:rtl/>
              </w:rPr>
              <w:t>זה</w:t>
            </w:r>
            <w:r w:rsidRPr="00F53A0A">
              <w:rPr>
                <w:rFonts w:cs="David"/>
                <w:color w:val="auto"/>
                <w:sz w:val="22"/>
                <w:szCs w:val="22"/>
                <w:rtl/>
              </w:rPr>
              <w:t xml:space="preserve">, </w:t>
            </w:r>
            <w:r w:rsidRPr="00F53A0A">
              <w:rPr>
                <w:rFonts w:cs="David" w:hint="eastAsia"/>
                <w:color w:val="auto"/>
                <w:sz w:val="22"/>
                <w:szCs w:val="22"/>
                <w:rtl/>
              </w:rPr>
              <w:t>משרד</w:t>
            </w:r>
            <w:r w:rsidRPr="00F53A0A">
              <w:rPr>
                <w:rFonts w:cs="David"/>
                <w:color w:val="auto"/>
                <w:sz w:val="22"/>
                <w:szCs w:val="22"/>
                <w:rtl/>
              </w:rPr>
              <w:t xml:space="preserve"> </w:t>
            </w:r>
            <w:r w:rsidRPr="00F53A0A">
              <w:rPr>
                <w:rFonts w:cs="David" w:hint="eastAsia"/>
                <w:color w:val="auto"/>
                <w:sz w:val="22"/>
                <w:szCs w:val="22"/>
                <w:rtl/>
              </w:rPr>
              <w:t>ממשלתי</w:t>
            </w:r>
            <w:r w:rsidRPr="00F53A0A">
              <w:rPr>
                <w:rFonts w:cs="David"/>
                <w:color w:val="auto"/>
                <w:sz w:val="22"/>
                <w:szCs w:val="22"/>
                <w:rtl/>
              </w:rPr>
              <w:t xml:space="preserve"> </w:t>
            </w:r>
            <w:r w:rsidR="00E57D72" w:rsidRPr="00F53A0A">
              <w:rPr>
                <w:rFonts w:cs="David" w:hint="cs"/>
                <w:color w:val="auto"/>
                <w:sz w:val="22"/>
                <w:szCs w:val="22"/>
                <w:rtl/>
              </w:rPr>
              <w:t>שאיית</w:t>
            </w:r>
            <w:r w:rsidR="00E57D72" w:rsidRPr="00F53A0A">
              <w:rPr>
                <w:rFonts w:cs="David" w:hint="eastAsia"/>
                <w:color w:val="auto"/>
                <w:sz w:val="22"/>
                <w:szCs w:val="22"/>
                <w:rtl/>
              </w:rPr>
              <w:t>ו</w:t>
            </w:r>
            <w:r w:rsidRPr="00F53A0A">
              <w:rPr>
                <w:rFonts w:cs="David"/>
                <w:color w:val="auto"/>
                <w:sz w:val="22"/>
                <w:szCs w:val="22"/>
                <w:rtl/>
              </w:rPr>
              <w:t xml:space="preserve"> </w:t>
            </w:r>
            <w:r w:rsidRPr="00F53A0A">
              <w:rPr>
                <w:rFonts w:cs="David" w:hint="eastAsia"/>
                <w:color w:val="auto"/>
                <w:sz w:val="22"/>
                <w:szCs w:val="22"/>
                <w:rtl/>
              </w:rPr>
              <w:t>התקשר</w:t>
            </w:r>
            <w:r w:rsidRPr="00F53A0A">
              <w:rPr>
                <w:rFonts w:cs="David"/>
                <w:color w:val="auto"/>
                <w:sz w:val="22"/>
                <w:szCs w:val="22"/>
                <w:rtl/>
              </w:rPr>
              <w:t xml:space="preserve"> </w:t>
            </w:r>
            <w:r w:rsidRPr="00F53A0A">
              <w:rPr>
                <w:rFonts w:cs="David" w:hint="eastAsia"/>
                <w:color w:val="auto"/>
                <w:sz w:val="22"/>
                <w:szCs w:val="22"/>
                <w:rtl/>
              </w:rPr>
              <w:t>המציע</w:t>
            </w:r>
            <w:r w:rsidRPr="00F53A0A">
              <w:rPr>
                <w:rFonts w:cs="David"/>
                <w:color w:val="auto"/>
                <w:sz w:val="22"/>
                <w:szCs w:val="22"/>
                <w:rtl/>
              </w:rPr>
              <w:t xml:space="preserve"> </w:t>
            </w:r>
            <w:r w:rsidRPr="00F53A0A">
              <w:rPr>
                <w:rFonts w:cs="David" w:hint="eastAsia"/>
                <w:color w:val="auto"/>
                <w:sz w:val="22"/>
                <w:szCs w:val="22"/>
                <w:rtl/>
              </w:rPr>
              <w:t>במהלך</w:t>
            </w:r>
            <w:r w:rsidRPr="00F53A0A">
              <w:rPr>
                <w:rFonts w:cs="David"/>
                <w:color w:val="auto"/>
                <w:sz w:val="22"/>
                <w:szCs w:val="22"/>
                <w:rtl/>
              </w:rPr>
              <w:t xml:space="preserve"> 3 </w:t>
            </w:r>
            <w:r w:rsidRPr="00F53A0A">
              <w:rPr>
                <w:rFonts w:cs="David" w:hint="eastAsia"/>
                <w:color w:val="auto"/>
                <w:sz w:val="22"/>
                <w:szCs w:val="22"/>
                <w:rtl/>
              </w:rPr>
              <w:t>השנים</w:t>
            </w:r>
            <w:r w:rsidRPr="00F53A0A">
              <w:rPr>
                <w:rFonts w:cs="David"/>
                <w:color w:val="auto"/>
                <w:sz w:val="22"/>
                <w:szCs w:val="22"/>
                <w:rtl/>
              </w:rPr>
              <w:t xml:space="preserve"> </w:t>
            </w:r>
            <w:r w:rsidRPr="00F53A0A">
              <w:rPr>
                <w:rFonts w:cs="David" w:hint="eastAsia"/>
                <w:color w:val="auto"/>
                <w:sz w:val="22"/>
                <w:szCs w:val="22"/>
                <w:rtl/>
              </w:rPr>
              <w:t>האחרונות</w:t>
            </w:r>
            <w:r w:rsidRPr="00F53A0A">
              <w:rPr>
                <w:rFonts w:cs="David"/>
                <w:color w:val="auto"/>
                <w:sz w:val="22"/>
                <w:szCs w:val="22"/>
                <w:rtl/>
              </w:rPr>
              <w:t>.</w:t>
            </w:r>
            <w:r w:rsidR="00CE3644">
              <w:rPr>
                <w:rFonts w:cs="David"/>
                <w:color w:val="auto"/>
                <w:sz w:val="22"/>
                <w:szCs w:val="22"/>
                <w:rtl/>
              </w:rPr>
              <w:t xml:space="preserve"> </w:t>
            </w:r>
            <w:r>
              <w:rPr>
                <w:rFonts w:cs="David" w:hint="cs"/>
                <w:color w:val="auto"/>
                <w:sz w:val="22"/>
                <w:szCs w:val="22"/>
                <w:rtl/>
              </w:rPr>
              <w:t xml:space="preserve">במקרה כאמור המשרד אינו מתחייב לעריכת שימוע ויכול ככל שיבחר לנהלו לקיימו בע"פ או בכתב. </w:t>
            </w:r>
          </w:p>
        </w:tc>
        <w:tc>
          <w:tcPr>
            <w:tcW w:w="553" w:type="dxa"/>
            <w:shd w:val="clear" w:color="auto" w:fill="auto"/>
          </w:tcPr>
          <w:p w:rsidR="009109CA" w:rsidRPr="00F53A0A" w:rsidRDefault="009109CA" w:rsidP="0094161E">
            <w:pPr>
              <w:spacing w:line="360" w:lineRule="auto"/>
              <w:jc w:val="both"/>
              <w:rPr>
                <w:sz w:val="22"/>
                <w:szCs w:val="22"/>
                <w:rtl/>
              </w:rPr>
            </w:pPr>
          </w:p>
        </w:tc>
      </w:tr>
      <w:tr w:rsidR="009109CA" w:rsidRPr="00A728D4" w:rsidTr="00D70BEB">
        <w:tc>
          <w:tcPr>
            <w:tcW w:w="410" w:type="dxa"/>
            <w:shd w:val="clear" w:color="auto" w:fill="auto"/>
          </w:tcPr>
          <w:p w:rsidR="009109CA" w:rsidRPr="00A728D4" w:rsidRDefault="009109CA" w:rsidP="0094161E">
            <w:pPr>
              <w:spacing w:line="360" w:lineRule="auto"/>
              <w:rPr>
                <w:b/>
                <w:bCs/>
                <w:sz w:val="22"/>
                <w:szCs w:val="22"/>
                <w:rtl/>
              </w:rPr>
            </w:pPr>
          </w:p>
        </w:tc>
        <w:tc>
          <w:tcPr>
            <w:tcW w:w="1203" w:type="dxa"/>
            <w:shd w:val="clear" w:color="auto" w:fill="auto"/>
          </w:tcPr>
          <w:p w:rsidR="009109CA" w:rsidRPr="00A728D4" w:rsidRDefault="009109CA" w:rsidP="0094161E">
            <w:pPr>
              <w:spacing w:line="360" w:lineRule="auto"/>
              <w:rPr>
                <w:b/>
                <w:bCs/>
                <w:sz w:val="22"/>
                <w:szCs w:val="22"/>
                <w:rtl/>
              </w:rPr>
            </w:pPr>
          </w:p>
        </w:tc>
        <w:tc>
          <w:tcPr>
            <w:tcW w:w="425" w:type="dxa"/>
            <w:shd w:val="clear" w:color="auto" w:fill="auto"/>
          </w:tcPr>
          <w:p w:rsidR="009109CA" w:rsidRPr="00A728D4" w:rsidRDefault="009109CA" w:rsidP="0094161E">
            <w:pPr>
              <w:spacing w:line="360" w:lineRule="auto"/>
              <w:jc w:val="both"/>
              <w:rPr>
                <w:b/>
                <w:bCs/>
                <w:sz w:val="22"/>
                <w:szCs w:val="22"/>
                <w:rtl/>
              </w:rPr>
            </w:pPr>
          </w:p>
        </w:tc>
        <w:tc>
          <w:tcPr>
            <w:tcW w:w="471" w:type="dxa"/>
            <w:shd w:val="clear" w:color="auto" w:fill="auto"/>
          </w:tcPr>
          <w:p w:rsidR="009109CA" w:rsidRPr="00F53A0A" w:rsidRDefault="009109CA" w:rsidP="0094161E">
            <w:pPr>
              <w:spacing w:line="360" w:lineRule="auto"/>
              <w:jc w:val="both"/>
              <w:rPr>
                <w:b/>
                <w:bCs/>
                <w:sz w:val="22"/>
                <w:szCs w:val="22"/>
                <w:rtl/>
              </w:rPr>
            </w:pPr>
          </w:p>
        </w:tc>
        <w:tc>
          <w:tcPr>
            <w:tcW w:w="8008" w:type="dxa"/>
            <w:shd w:val="clear" w:color="auto" w:fill="auto"/>
          </w:tcPr>
          <w:p w:rsidR="009109CA" w:rsidRPr="00814087" w:rsidRDefault="009109CA" w:rsidP="0094161E">
            <w:pPr>
              <w:pStyle w:val="Normal3"/>
              <w:spacing w:line="360" w:lineRule="auto"/>
              <w:ind w:right="0"/>
              <w:rPr>
                <w:rFonts w:cs="David"/>
                <w:color w:val="auto"/>
                <w:sz w:val="22"/>
                <w:szCs w:val="22"/>
                <w:rtl/>
              </w:rPr>
            </w:pPr>
            <w:r w:rsidRPr="00814087">
              <w:rPr>
                <w:rFonts w:cs="David" w:hint="eastAsia"/>
                <w:color w:val="auto"/>
                <w:sz w:val="22"/>
                <w:szCs w:val="22"/>
                <w:rtl/>
              </w:rPr>
              <w:t>למרות</w:t>
            </w:r>
            <w:r w:rsidRPr="00814087">
              <w:rPr>
                <w:rFonts w:cs="David"/>
                <w:color w:val="auto"/>
                <w:sz w:val="22"/>
                <w:szCs w:val="22"/>
                <w:rtl/>
              </w:rPr>
              <w:t xml:space="preserve"> </w:t>
            </w:r>
            <w:r w:rsidRPr="00814087">
              <w:rPr>
                <w:rFonts w:cs="David" w:hint="eastAsia"/>
                <w:color w:val="auto"/>
                <w:sz w:val="22"/>
                <w:szCs w:val="22"/>
                <w:rtl/>
              </w:rPr>
              <w:t>האמור</w:t>
            </w:r>
            <w:r w:rsidRPr="00814087">
              <w:rPr>
                <w:rFonts w:cs="David"/>
                <w:color w:val="auto"/>
                <w:sz w:val="22"/>
                <w:szCs w:val="22"/>
                <w:rtl/>
              </w:rPr>
              <w:t xml:space="preserve">, </w:t>
            </w:r>
            <w:r w:rsidRPr="00814087">
              <w:rPr>
                <w:rFonts w:cs="David" w:hint="cs"/>
                <w:color w:val="auto"/>
                <w:sz w:val="22"/>
                <w:szCs w:val="22"/>
                <w:rtl/>
              </w:rPr>
              <w:t xml:space="preserve">וכקבוע בהוראות התכ"מ, </w:t>
            </w:r>
            <w:r w:rsidRPr="00814087">
              <w:rPr>
                <w:rFonts w:cs="David" w:hint="eastAsia"/>
                <w:color w:val="auto"/>
                <w:sz w:val="22"/>
                <w:szCs w:val="22"/>
                <w:rtl/>
              </w:rPr>
              <w:t>ועדת</w:t>
            </w:r>
            <w:r w:rsidRPr="00814087">
              <w:rPr>
                <w:rFonts w:cs="David"/>
                <w:color w:val="auto"/>
                <w:sz w:val="22"/>
                <w:szCs w:val="22"/>
                <w:rtl/>
              </w:rPr>
              <w:t xml:space="preserve"> </w:t>
            </w:r>
            <w:r w:rsidRPr="00814087">
              <w:rPr>
                <w:rFonts w:cs="David" w:hint="eastAsia"/>
                <w:color w:val="auto"/>
                <w:sz w:val="22"/>
                <w:szCs w:val="22"/>
                <w:rtl/>
              </w:rPr>
              <w:t>המכרזים</w:t>
            </w:r>
            <w:r w:rsidRPr="00814087">
              <w:rPr>
                <w:rFonts w:cs="David"/>
                <w:color w:val="auto"/>
                <w:sz w:val="22"/>
                <w:szCs w:val="22"/>
                <w:rtl/>
              </w:rPr>
              <w:t xml:space="preserve"> </w:t>
            </w:r>
            <w:r w:rsidRPr="00814087">
              <w:rPr>
                <w:rFonts w:cs="David" w:hint="eastAsia"/>
                <w:color w:val="auto"/>
                <w:sz w:val="22"/>
                <w:szCs w:val="22"/>
                <w:rtl/>
              </w:rPr>
              <w:t>של</w:t>
            </w:r>
            <w:r w:rsidRPr="00814087">
              <w:rPr>
                <w:rFonts w:cs="David"/>
                <w:color w:val="auto"/>
                <w:sz w:val="22"/>
                <w:szCs w:val="22"/>
                <w:rtl/>
              </w:rPr>
              <w:t xml:space="preserve"> </w:t>
            </w:r>
            <w:r w:rsidRPr="00814087">
              <w:rPr>
                <w:rFonts w:cs="David" w:hint="eastAsia"/>
                <w:color w:val="auto"/>
                <w:sz w:val="22"/>
                <w:szCs w:val="22"/>
                <w:rtl/>
              </w:rPr>
              <w:t>המ</w:t>
            </w:r>
            <w:r w:rsidRPr="00814087">
              <w:rPr>
                <w:rFonts w:cs="David" w:hint="cs"/>
                <w:color w:val="auto"/>
                <w:sz w:val="22"/>
                <w:szCs w:val="22"/>
                <w:rtl/>
              </w:rPr>
              <w:t>שרד</w:t>
            </w:r>
            <w:r w:rsidRPr="00814087">
              <w:rPr>
                <w:rFonts w:cs="David"/>
                <w:color w:val="auto"/>
                <w:sz w:val="22"/>
                <w:szCs w:val="22"/>
                <w:rtl/>
              </w:rPr>
              <w:t xml:space="preserve"> </w:t>
            </w:r>
            <w:r w:rsidRPr="00814087">
              <w:rPr>
                <w:rFonts w:cs="David" w:hint="eastAsia"/>
                <w:color w:val="auto"/>
                <w:sz w:val="22"/>
                <w:szCs w:val="22"/>
                <w:rtl/>
              </w:rPr>
              <w:t>רשאית</w:t>
            </w:r>
            <w:r w:rsidRPr="00814087">
              <w:rPr>
                <w:rFonts w:cs="David"/>
                <w:color w:val="auto"/>
                <w:sz w:val="22"/>
                <w:szCs w:val="22"/>
                <w:rtl/>
              </w:rPr>
              <w:t xml:space="preserve"> </w:t>
            </w:r>
            <w:r w:rsidRPr="00814087">
              <w:rPr>
                <w:rFonts w:cs="David" w:hint="eastAsia"/>
                <w:color w:val="auto"/>
                <w:sz w:val="22"/>
                <w:szCs w:val="22"/>
                <w:rtl/>
              </w:rPr>
              <w:t>להחליט</w:t>
            </w:r>
            <w:r w:rsidRPr="00814087">
              <w:rPr>
                <w:rFonts w:cs="David"/>
                <w:color w:val="auto"/>
                <w:sz w:val="22"/>
                <w:szCs w:val="22"/>
                <w:rtl/>
              </w:rPr>
              <w:t xml:space="preserve"> </w:t>
            </w:r>
            <w:r w:rsidRPr="00814087">
              <w:rPr>
                <w:rFonts w:cs="David" w:hint="eastAsia"/>
                <w:color w:val="auto"/>
                <w:sz w:val="22"/>
                <w:szCs w:val="22"/>
                <w:rtl/>
              </w:rPr>
              <w:t>מטעמים</w:t>
            </w:r>
            <w:r w:rsidRPr="00814087">
              <w:rPr>
                <w:rFonts w:cs="David"/>
                <w:color w:val="auto"/>
                <w:sz w:val="22"/>
                <w:szCs w:val="22"/>
                <w:rtl/>
              </w:rPr>
              <w:t xml:space="preserve"> </w:t>
            </w:r>
            <w:r w:rsidRPr="00814087">
              <w:rPr>
                <w:rFonts w:cs="David" w:hint="eastAsia"/>
                <w:color w:val="auto"/>
                <w:sz w:val="22"/>
                <w:szCs w:val="22"/>
                <w:rtl/>
              </w:rPr>
              <w:t>מיוחדים</w:t>
            </w:r>
            <w:r w:rsidRPr="00814087">
              <w:rPr>
                <w:rFonts w:cs="David"/>
                <w:color w:val="auto"/>
                <w:sz w:val="22"/>
                <w:szCs w:val="22"/>
                <w:rtl/>
              </w:rPr>
              <w:t xml:space="preserve"> </w:t>
            </w:r>
            <w:r w:rsidRPr="00814087">
              <w:rPr>
                <w:rFonts w:cs="David" w:hint="eastAsia"/>
                <w:color w:val="auto"/>
                <w:sz w:val="22"/>
                <w:szCs w:val="22"/>
                <w:rtl/>
              </w:rPr>
              <w:t>שלא</w:t>
            </w:r>
            <w:r w:rsidRPr="00814087">
              <w:rPr>
                <w:rFonts w:cs="David"/>
                <w:color w:val="auto"/>
                <w:sz w:val="22"/>
                <w:szCs w:val="22"/>
                <w:rtl/>
              </w:rPr>
              <w:t xml:space="preserve"> </w:t>
            </w:r>
            <w:r w:rsidRPr="00814087">
              <w:rPr>
                <w:rFonts w:cs="David" w:hint="eastAsia"/>
                <w:color w:val="auto"/>
                <w:sz w:val="22"/>
                <w:szCs w:val="22"/>
                <w:rtl/>
              </w:rPr>
              <w:t>לדחות</w:t>
            </w:r>
            <w:r w:rsidRPr="00814087">
              <w:rPr>
                <w:rFonts w:cs="David"/>
                <w:color w:val="auto"/>
                <w:sz w:val="22"/>
                <w:szCs w:val="22"/>
                <w:rtl/>
              </w:rPr>
              <w:t xml:space="preserve"> </w:t>
            </w:r>
            <w:r w:rsidRPr="00814087">
              <w:rPr>
                <w:rFonts w:cs="David" w:hint="eastAsia"/>
                <w:color w:val="auto"/>
                <w:sz w:val="22"/>
                <w:szCs w:val="22"/>
                <w:rtl/>
              </w:rPr>
              <w:t>הצעה</w:t>
            </w:r>
            <w:r w:rsidRPr="00814087">
              <w:rPr>
                <w:rFonts w:cs="David"/>
                <w:color w:val="auto"/>
                <w:sz w:val="22"/>
                <w:szCs w:val="22"/>
                <w:rtl/>
              </w:rPr>
              <w:t xml:space="preserve"> </w:t>
            </w:r>
            <w:r w:rsidRPr="00814087">
              <w:rPr>
                <w:rFonts w:cs="David" w:hint="eastAsia"/>
                <w:color w:val="auto"/>
                <w:sz w:val="22"/>
                <w:szCs w:val="22"/>
                <w:rtl/>
              </w:rPr>
              <w:t>במכרז</w:t>
            </w:r>
            <w:r w:rsidRPr="00814087">
              <w:rPr>
                <w:rFonts w:cs="David"/>
                <w:color w:val="auto"/>
                <w:sz w:val="22"/>
                <w:szCs w:val="22"/>
                <w:rtl/>
              </w:rPr>
              <w:t xml:space="preserve"> </w:t>
            </w:r>
            <w:r w:rsidRPr="00814087">
              <w:rPr>
                <w:rFonts w:cs="David" w:hint="eastAsia"/>
                <w:color w:val="auto"/>
                <w:sz w:val="22"/>
                <w:szCs w:val="22"/>
                <w:rtl/>
              </w:rPr>
              <w:t>אף</w:t>
            </w:r>
            <w:r w:rsidRPr="00814087">
              <w:rPr>
                <w:rFonts w:cs="David"/>
                <w:color w:val="auto"/>
                <w:sz w:val="22"/>
                <w:szCs w:val="22"/>
                <w:rtl/>
              </w:rPr>
              <w:t xml:space="preserve"> </w:t>
            </w:r>
            <w:r w:rsidRPr="00814087">
              <w:rPr>
                <w:rFonts w:cs="David" w:hint="eastAsia"/>
                <w:color w:val="auto"/>
                <w:sz w:val="22"/>
                <w:szCs w:val="22"/>
                <w:rtl/>
              </w:rPr>
              <w:t>אם</w:t>
            </w:r>
            <w:r w:rsidRPr="00814087">
              <w:rPr>
                <w:rFonts w:cs="David"/>
                <w:color w:val="auto"/>
                <w:sz w:val="22"/>
                <w:szCs w:val="22"/>
                <w:rtl/>
              </w:rPr>
              <w:t xml:space="preserve"> </w:t>
            </w:r>
            <w:r w:rsidRPr="00814087">
              <w:rPr>
                <w:rFonts w:cs="David" w:hint="eastAsia"/>
                <w:color w:val="auto"/>
                <w:sz w:val="22"/>
                <w:szCs w:val="22"/>
                <w:rtl/>
              </w:rPr>
              <w:t>התקיימו</w:t>
            </w:r>
            <w:r w:rsidRPr="00814087">
              <w:rPr>
                <w:rFonts w:cs="David"/>
                <w:color w:val="auto"/>
                <w:sz w:val="22"/>
                <w:szCs w:val="22"/>
                <w:rtl/>
              </w:rPr>
              <w:t xml:space="preserve"> </w:t>
            </w:r>
            <w:r w:rsidRPr="00814087">
              <w:rPr>
                <w:rFonts w:cs="David" w:hint="eastAsia"/>
                <w:color w:val="auto"/>
                <w:sz w:val="22"/>
                <w:szCs w:val="22"/>
                <w:rtl/>
              </w:rPr>
              <w:t>לגבייה</w:t>
            </w:r>
            <w:r w:rsidRPr="00814087">
              <w:rPr>
                <w:rFonts w:cs="David"/>
                <w:color w:val="auto"/>
                <w:sz w:val="22"/>
                <w:szCs w:val="22"/>
                <w:rtl/>
              </w:rPr>
              <w:t xml:space="preserve"> </w:t>
            </w:r>
            <w:r w:rsidRPr="00814087">
              <w:rPr>
                <w:rFonts w:cs="David" w:hint="eastAsia"/>
                <w:color w:val="auto"/>
                <w:sz w:val="22"/>
                <w:szCs w:val="22"/>
                <w:rtl/>
              </w:rPr>
              <w:t>אחד</w:t>
            </w:r>
            <w:r w:rsidRPr="00814087">
              <w:rPr>
                <w:rFonts w:cs="David"/>
                <w:color w:val="auto"/>
                <w:sz w:val="22"/>
                <w:szCs w:val="22"/>
                <w:rtl/>
              </w:rPr>
              <w:t xml:space="preserve"> </w:t>
            </w:r>
            <w:r w:rsidRPr="00814087">
              <w:rPr>
                <w:rFonts w:cs="David" w:hint="eastAsia"/>
                <w:color w:val="auto"/>
                <w:sz w:val="22"/>
                <w:szCs w:val="22"/>
                <w:rtl/>
              </w:rPr>
              <w:t>התנאים</w:t>
            </w:r>
            <w:r w:rsidRPr="00814087">
              <w:rPr>
                <w:rFonts w:cs="David"/>
                <w:color w:val="auto"/>
                <w:sz w:val="22"/>
                <w:szCs w:val="22"/>
                <w:rtl/>
              </w:rPr>
              <w:t xml:space="preserve"> </w:t>
            </w:r>
            <w:r w:rsidRPr="00814087">
              <w:rPr>
                <w:rFonts w:cs="David" w:hint="eastAsia"/>
                <w:color w:val="auto"/>
                <w:sz w:val="22"/>
                <w:szCs w:val="22"/>
                <w:rtl/>
              </w:rPr>
              <w:t>שצוינו</w:t>
            </w:r>
            <w:r w:rsidRPr="00814087">
              <w:rPr>
                <w:rFonts w:cs="David"/>
                <w:color w:val="auto"/>
                <w:sz w:val="22"/>
                <w:szCs w:val="22"/>
                <w:rtl/>
              </w:rPr>
              <w:t xml:space="preserve"> </w:t>
            </w:r>
            <w:r w:rsidRPr="00814087">
              <w:rPr>
                <w:rFonts w:cs="David" w:hint="eastAsia"/>
                <w:color w:val="auto"/>
                <w:sz w:val="22"/>
                <w:szCs w:val="22"/>
                <w:rtl/>
              </w:rPr>
              <w:t>לעיל</w:t>
            </w:r>
            <w:r w:rsidRPr="00814087">
              <w:rPr>
                <w:rFonts w:cs="David"/>
                <w:color w:val="auto"/>
                <w:sz w:val="22"/>
                <w:szCs w:val="22"/>
                <w:rtl/>
              </w:rPr>
              <w:t xml:space="preserve">. </w:t>
            </w:r>
            <w:r w:rsidRPr="00814087">
              <w:rPr>
                <w:rFonts w:cs="David" w:hint="eastAsia"/>
                <w:color w:val="auto"/>
                <w:sz w:val="22"/>
                <w:szCs w:val="22"/>
                <w:rtl/>
              </w:rPr>
              <w:t>הועדה</w:t>
            </w:r>
            <w:r w:rsidRPr="00814087">
              <w:rPr>
                <w:rFonts w:cs="David"/>
                <w:color w:val="auto"/>
                <w:sz w:val="22"/>
                <w:szCs w:val="22"/>
                <w:rtl/>
              </w:rPr>
              <w:t xml:space="preserve"> </w:t>
            </w:r>
            <w:r w:rsidRPr="00814087">
              <w:rPr>
                <w:rFonts w:cs="David" w:hint="eastAsia"/>
                <w:color w:val="auto"/>
                <w:sz w:val="22"/>
                <w:szCs w:val="22"/>
                <w:rtl/>
              </w:rPr>
              <w:t>היה</w:t>
            </w:r>
            <w:r w:rsidRPr="00814087">
              <w:rPr>
                <w:rFonts w:cs="David"/>
                <w:color w:val="auto"/>
                <w:sz w:val="22"/>
                <w:szCs w:val="22"/>
                <w:rtl/>
              </w:rPr>
              <w:t xml:space="preserve"> </w:t>
            </w:r>
            <w:r w:rsidRPr="00814087">
              <w:rPr>
                <w:rFonts w:cs="David" w:hint="eastAsia"/>
                <w:color w:val="auto"/>
                <w:sz w:val="22"/>
                <w:szCs w:val="22"/>
                <w:rtl/>
              </w:rPr>
              <w:t>רשאית</w:t>
            </w:r>
            <w:r w:rsidRPr="00814087">
              <w:rPr>
                <w:rFonts w:cs="David"/>
                <w:color w:val="auto"/>
                <w:sz w:val="22"/>
                <w:szCs w:val="22"/>
                <w:rtl/>
              </w:rPr>
              <w:t xml:space="preserve"> </w:t>
            </w:r>
            <w:r w:rsidRPr="00814087">
              <w:rPr>
                <w:rFonts w:cs="David" w:hint="eastAsia"/>
                <w:color w:val="auto"/>
                <w:sz w:val="22"/>
                <w:szCs w:val="22"/>
                <w:rtl/>
              </w:rPr>
              <w:t>להתחשב</w:t>
            </w:r>
            <w:r w:rsidRPr="00814087">
              <w:rPr>
                <w:rFonts w:cs="David"/>
                <w:color w:val="auto"/>
                <w:sz w:val="22"/>
                <w:szCs w:val="22"/>
                <w:rtl/>
              </w:rPr>
              <w:t xml:space="preserve"> </w:t>
            </w:r>
            <w:r w:rsidRPr="00814087">
              <w:rPr>
                <w:rFonts w:cs="David" w:hint="eastAsia"/>
                <w:color w:val="auto"/>
                <w:sz w:val="22"/>
                <w:szCs w:val="22"/>
                <w:rtl/>
              </w:rPr>
              <w:t>בהתנהלותו</w:t>
            </w:r>
            <w:r w:rsidRPr="00814087">
              <w:rPr>
                <w:rFonts w:cs="David"/>
                <w:color w:val="auto"/>
                <w:sz w:val="22"/>
                <w:szCs w:val="22"/>
                <w:rtl/>
              </w:rPr>
              <w:t xml:space="preserve"> </w:t>
            </w:r>
            <w:r w:rsidRPr="00814087">
              <w:rPr>
                <w:rFonts w:cs="David" w:hint="eastAsia"/>
                <w:color w:val="auto"/>
                <w:sz w:val="22"/>
                <w:szCs w:val="22"/>
                <w:rtl/>
              </w:rPr>
              <w:t>של</w:t>
            </w:r>
            <w:r w:rsidRPr="00814087">
              <w:rPr>
                <w:rFonts w:cs="David"/>
                <w:color w:val="auto"/>
                <w:sz w:val="22"/>
                <w:szCs w:val="22"/>
                <w:rtl/>
              </w:rPr>
              <w:t xml:space="preserve"> </w:t>
            </w:r>
            <w:r w:rsidRPr="00814087">
              <w:rPr>
                <w:rFonts w:cs="David" w:hint="eastAsia"/>
                <w:color w:val="auto"/>
                <w:sz w:val="22"/>
                <w:szCs w:val="22"/>
                <w:rtl/>
              </w:rPr>
              <w:t>המציע</w:t>
            </w:r>
            <w:r w:rsidRPr="00814087">
              <w:rPr>
                <w:rFonts w:cs="David"/>
                <w:color w:val="auto"/>
                <w:sz w:val="22"/>
                <w:szCs w:val="22"/>
                <w:rtl/>
              </w:rPr>
              <w:t xml:space="preserve"> </w:t>
            </w:r>
            <w:r w:rsidRPr="00814087">
              <w:rPr>
                <w:rFonts w:cs="David" w:hint="eastAsia"/>
                <w:color w:val="auto"/>
                <w:sz w:val="22"/>
                <w:szCs w:val="22"/>
                <w:rtl/>
              </w:rPr>
              <w:t>בדרך</w:t>
            </w:r>
            <w:r w:rsidRPr="00814087">
              <w:rPr>
                <w:rFonts w:cs="David"/>
                <w:color w:val="auto"/>
                <w:sz w:val="22"/>
                <w:szCs w:val="22"/>
                <w:rtl/>
              </w:rPr>
              <w:t xml:space="preserve"> </w:t>
            </w:r>
            <w:r w:rsidRPr="00814087">
              <w:rPr>
                <w:rFonts w:cs="David" w:hint="eastAsia"/>
                <w:color w:val="auto"/>
                <w:sz w:val="22"/>
                <w:szCs w:val="22"/>
                <w:rtl/>
              </w:rPr>
              <w:t>כלל</w:t>
            </w:r>
            <w:r w:rsidRPr="00814087">
              <w:rPr>
                <w:rFonts w:cs="David"/>
                <w:color w:val="auto"/>
                <w:sz w:val="22"/>
                <w:szCs w:val="22"/>
                <w:rtl/>
              </w:rPr>
              <w:t xml:space="preserve"> </w:t>
            </w:r>
            <w:r w:rsidRPr="00814087">
              <w:rPr>
                <w:rFonts w:cs="David" w:hint="eastAsia"/>
                <w:color w:val="auto"/>
                <w:sz w:val="22"/>
                <w:szCs w:val="22"/>
                <w:rtl/>
              </w:rPr>
              <w:t>בכל</w:t>
            </w:r>
            <w:r w:rsidRPr="00814087">
              <w:rPr>
                <w:rFonts w:cs="David"/>
                <w:color w:val="auto"/>
                <w:sz w:val="22"/>
                <w:szCs w:val="22"/>
                <w:rtl/>
              </w:rPr>
              <w:t xml:space="preserve"> </w:t>
            </w:r>
            <w:r w:rsidRPr="00814087">
              <w:rPr>
                <w:rFonts w:cs="David" w:hint="eastAsia"/>
                <w:color w:val="auto"/>
                <w:sz w:val="22"/>
                <w:szCs w:val="22"/>
                <w:rtl/>
              </w:rPr>
              <w:t>הקשור</w:t>
            </w:r>
            <w:r w:rsidRPr="00814087">
              <w:rPr>
                <w:rFonts w:cs="David"/>
                <w:color w:val="auto"/>
                <w:sz w:val="22"/>
                <w:szCs w:val="22"/>
                <w:rtl/>
              </w:rPr>
              <w:t xml:space="preserve"> </w:t>
            </w:r>
            <w:r w:rsidRPr="00814087">
              <w:rPr>
                <w:rFonts w:cs="David" w:hint="eastAsia"/>
                <w:color w:val="auto"/>
                <w:sz w:val="22"/>
                <w:szCs w:val="22"/>
                <w:rtl/>
              </w:rPr>
              <w:t>לשמירת</w:t>
            </w:r>
            <w:r w:rsidRPr="00814087">
              <w:rPr>
                <w:rFonts w:cs="David"/>
                <w:color w:val="auto"/>
                <w:sz w:val="22"/>
                <w:szCs w:val="22"/>
                <w:rtl/>
              </w:rPr>
              <w:t xml:space="preserve"> </w:t>
            </w:r>
            <w:r w:rsidRPr="00814087">
              <w:rPr>
                <w:rFonts w:cs="David" w:hint="eastAsia"/>
                <w:color w:val="auto"/>
                <w:sz w:val="22"/>
                <w:szCs w:val="22"/>
                <w:rtl/>
              </w:rPr>
              <w:t>זכויות</w:t>
            </w:r>
            <w:r w:rsidRPr="00814087">
              <w:rPr>
                <w:rFonts w:cs="David"/>
                <w:color w:val="auto"/>
                <w:sz w:val="22"/>
                <w:szCs w:val="22"/>
                <w:rtl/>
              </w:rPr>
              <w:t xml:space="preserve"> </w:t>
            </w:r>
            <w:r w:rsidRPr="00814087">
              <w:rPr>
                <w:rFonts w:cs="David" w:hint="eastAsia"/>
                <w:color w:val="auto"/>
                <w:sz w:val="22"/>
                <w:szCs w:val="22"/>
                <w:rtl/>
              </w:rPr>
              <w:t>עובדים</w:t>
            </w:r>
            <w:r w:rsidRPr="00814087">
              <w:rPr>
                <w:rFonts w:cs="David"/>
                <w:color w:val="auto"/>
                <w:sz w:val="22"/>
                <w:szCs w:val="22"/>
                <w:rtl/>
              </w:rPr>
              <w:t xml:space="preserve">, </w:t>
            </w:r>
            <w:r w:rsidRPr="00814087">
              <w:rPr>
                <w:rFonts w:cs="David" w:hint="eastAsia"/>
                <w:color w:val="auto"/>
                <w:sz w:val="22"/>
                <w:szCs w:val="22"/>
                <w:rtl/>
              </w:rPr>
              <w:t>וכן</w:t>
            </w:r>
            <w:r w:rsidRPr="00814087">
              <w:rPr>
                <w:rFonts w:cs="David"/>
                <w:color w:val="auto"/>
                <w:sz w:val="22"/>
                <w:szCs w:val="22"/>
                <w:rtl/>
              </w:rPr>
              <w:t xml:space="preserve"> </w:t>
            </w:r>
            <w:r w:rsidRPr="00814087">
              <w:rPr>
                <w:rFonts w:cs="David" w:hint="eastAsia"/>
                <w:color w:val="auto"/>
                <w:sz w:val="22"/>
                <w:szCs w:val="22"/>
                <w:rtl/>
              </w:rPr>
              <w:t>ביחס</w:t>
            </w:r>
            <w:r w:rsidRPr="00814087">
              <w:rPr>
                <w:rFonts w:cs="David"/>
                <w:color w:val="auto"/>
                <w:sz w:val="22"/>
                <w:szCs w:val="22"/>
                <w:rtl/>
              </w:rPr>
              <w:t xml:space="preserve"> </w:t>
            </w:r>
            <w:r w:rsidRPr="00814087">
              <w:rPr>
                <w:rFonts w:cs="David" w:hint="eastAsia"/>
                <w:color w:val="auto"/>
                <w:sz w:val="22"/>
                <w:szCs w:val="22"/>
                <w:rtl/>
              </w:rPr>
              <w:t>שבין</w:t>
            </w:r>
            <w:r w:rsidRPr="00814087">
              <w:rPr>
                <w:rFonts w:cs="David"/>
                <w:color w:val="auto"/>
                <w:sz w:val="22"/>
                <w:szCs w:val="22"/>
                <w:rtl/>
              </w:rPr>
              <w:t xml:space="preserve"> </w:t>
            </w:r>
            <w:r w:rsidRPr="00814087">
              <w:rPr>
                <w:rFonts w:cs="David" w:hint="eastAsia"/>
                <w:color w:val="auto"/>
                <w:sz w:val="22"/>
                <w:szCs w:val="22"/>
                <w:rtl/>
              </w:rPr>
              <w:t>היקף</w:t>
            </w:r>
            <w:r w:rsidRPr="00814087">
              <w:rPr>
                <w:rFonts w:cs="David"/>
                <w:color w:val="auto"/>
                <w:sz w:val="22"/>
                <w:szCs w:val="22"/>
                <w:rtl/>
              </w:rPr>
              <w:t xml:space="preserve"> </w:t>
            </w:r>
            <w:r w:rsidRPr="00814087">
              <w:rPr>
                <w:rFonts w:cs="David" w:hint="eastAsia"/>
                <w:color w:val="auto"/>
                <w:sz w:val="22"/>
                <w:szCs w:val="22"/>
                <w:rtl/>
              </w:rPr>
              <w:t>הפעילות</w:t>
            </w:r>
            <w:r w:rsidRPr="00814087">
              <w:rPr>
                <w:rFonts w:cs="David"/>
                <w:color w:val="auto"/>
                <w:sz w:val="22"/>
                <w:szCs w:val="22"/>
                <w:rtl/>
              </w:rPr>
              <w:t xml:space="preserve"> </w:t>
            </w:r>
            <w:r w:rsidRPr="00814087">
              <w:rPr>
                <w:rFonts w:cs="David" w:hint="eastAsia"/>
                <w:color w:val="auto"/>
                <w:sz w:val="22"/>
                <w:szCs w:val="22"/>
                <w:rtl/>
              </w:rPr>
              <w:t>של</w:t>
            </w:r>
            <w:r w:rsidRPr="00814087">
              <w:rPr>
                <w:rFonts w:cs="David"/>
                <w:color w:val="auto"/>
                <w:sz w:val="22"/>
                <w:szCs w:val="22"/>
                <w:rtl/>
              </w:rPr>
              <w:t xml:space="preserve"> </w:t>
            </w:r>
            <w:r w:rsidRPr="00814087">
              <w:rPr>
                <w:rFonts w:cs="David" w:hint="eastAsia"/>
                <w:color w:val="auto"/>
                <w:sz w:val="22"/>
                <w:szCs w:val="22"/>
                <w:rtl/>
              </w:rPr>
              <w:t>המציע</w:t>
            </w:r>
            <w:r w:rsidRPr="00814087">
              <w:rPr>
                <w:rFonts w:cs="David"/>
                <w:color w:val="auto"/>
                <w:sz w:val="22"/>
                <w:szCs w:val="22"/>
                <w:rtl/>
              </w:rPr>
              <w:t xml:space="preserve"> </w:t>
            </w:r>
            <w:r w:rsidRPr="00814087">
              <w:rPr>
                <w:rFonts w:cs="David" w:hint="eastAsia"/>
                <w:color w:val="auto"/>
                <w:sz w:val="22"/>
                <w:szCs w:val="22"/>
                <w:rtl/>
              </w:rPr>
              <w:t>שבעטיה</w:t>
            </w:r>
            <w:r w:rsidRPr="00814087">
              <w:rPr>
                <w:rFonts w:cs="David"/>
                <w:color w:val="auto"/>
                <w:sz w:val="22"/>
                <w:szCs w:val="22"/>
                <w:rtl/>
              </w:rPr>
              <w:t xml:space="preserve"> </w:t>
            </w:r>
            <w:r w:rsidRPr="00814087">
              <w:rPr>
                <w:rFonts w:cs="David" w:hint="eastAsia"/>
                <w:color w:val="auto"/>
                <w:sz w:val="22"/>
                <w:szCs w:val="22"/>
                <w:rtl/>
              </w:rPr>
              <w:t>הורשע</w:t>
            </w:r>
            <w:r w:rsidRPr="00814087">
              <w:rPr>
                <w:rFonts w:cs="David"/>
                <w:color w:val="auto"/>
                <w:sz w:val="22"/>
                <w:szCs w:val="22"/>
                <w:rtl/>
              </w:rPr>
              <w:t xml:space="preserve"> </w:t>
            </w:r>
            <w:r w:rsidRPr="00814087">
              <w:rPr>
                <w:rFonts w:cs="David" w:hint="eastAsia"/>
                <w:color w:val="auto"/>
                <w:sz w:val="22"/>
                <w:szCs w:val="22"/>
                <w:rtl/>
              </w:rPr>
              <w:t>או</w:t>
            </w:r>
            <w:r w:rsidRPr="00814087">
              <w:rPr>
                <w:rFonts w:cs="David"/>
                <w:color w:val="auto"/>
                <w:sz w:val="22"/>
                <w:szCs w:val="22"/>
                <w:rtl/>
              </w:rPr>
              <w:t xml:space="preserve"> </w:t>
            </w:r>
            <w:r w:rsidRPr="00814087">
              <w:rPr>
                <w:rFonts w:cs="David" w:hint="eastAsia"/>
                <w:color w:val="auto"/>
                <w:sz w:val="22"/>
                <w:szCs w:val="22"/>
                <w:rtl/>
              </w:rPr>
              <w:t>נקנס</w:t>
            </w:r>
            <w:r w:rsidRPr="00814087">
              <w:rPr>
                <w:rFonts w:cs="David"/>
                <w:color w:val="auto"/>
                <w:sz w:val="22"/>
                <w:szCs w:val="22"/>
                <w:rtl/>
              </w:rPr>
              <w:t xml:space="preserve"> </w:t>
            </w:r>
            <w:r w:rsidRPr="00814087">
              <w:rPr>
                <w:rFonts w:cs="David" w:hint="eastAsia"/>
                <w:color w:val="auto"/>
                <w:sz w:val="22"/>
                <w:szCs w:val="22"/>
                <w:rtl/>
              </w:rPr>
              <w:t>בשל</w:t>
            </w:r>
            <w:r w:rsidRPr="00814087">
              <w:rPr>
                <w:rFonts w:cs="David"/>
                <w:color w:val="auto"/>
                <w:sz w:val="22"/>
                <w:szCs w:val="22"/>
                <w:rtl/>
              </w:rPr>
              <w:t xml:space="preserve"> </w:t>
            </w:r>
            <w:r w:rsidRPr="00814087">
              <w:rPr>
                <w:rFonts w:cs="David" w:hint="eastAsia"/>
                <w:color w:val="auto"/>
                <w:sz w:val="22"/>
                <w:szCs w:val="22"/>
                <w:rtl/>
              </w:rPr>
              <w:t>הפרת</w:t>
            </w:r>
            <w:r w:rsidRPr="00814087">
              <w:rPr>
                <w:rFonts w:cs="David"/>
                <w:color w:val="auto"/>
                <w:sz w:val="22"/>
                <w:szCs w:val="22"/>
                <w:rtl/>
              </w:rPr>
              <w:t xml:space="preserve"> </w:t>
            </w:r>
            <w:r w:rsidRPr="00814087">
              <w:rPr>
                <w:rFonts w:cs="David" w:hint="eastAsia"/>
                <w:color w:val="auto"/>
                <w:sz w:val="22"/>
                <w:szCs w:val="22"/>
                <w:rtl/>
              </w:rPr>
              <w:t>דיני</w:t>
            </w:r>
            <w:r w:rsidRPr="00814087">
              <w:rPr>
                <w:rFonts w:cs="David"/>
                <w:color w:val="auto"/>
                <w:sz w:val="22"/>
                <w:szCs w:val="22"/>
                <w:rtl/>
              </w:rPr>
              <w:t xml:space="preserve"> </w:t>
            </w:r>
            <w:r w:rsidRPr="00814087">
              <w:rPr>
                <w:rFonts w:cs="David" w:hint="eastAsia"/>
                <w:color w:val="auto"/>
                <w:sz w:val="22"/>
                <w:szCs w:val="22"/>
                <w:rtl/>
              </w:rPr>
              <w:t>העבודה</w:t>
            </w:r>
            <w:r w:rsidRPr="00814087">
              <w:rPr>
                <w:rFonts w:cs="David"/>
                <w:color w:val="auto"/>
                <w:sz w:val="22"/>
                <w:szCs w:val="22"/>
                <w:rtl/>
              </w:rPr>
              <w:t xml:space="preserve"> </w:t>
            </w:r>
            <w:r w:rsidRPr="00814087">
              <w:rPr>
                <w:rFonts w:cs="David" w:hint="eastAsia"/>
                <w:color w:val="auto"/>
                <w:sz w:val="22"/>
                <w:szCs w:val="22"/>
                <w:rtl/>
              </w:rPr>
              <w:t>לבין</w:t>
            </w:r>
            <w:r w:rsidRPr="00814087">
              <w:rPr>
                <w:rFonts w:cs="David"/>
                <w:color w:val="auto"/>
                <w:sz w:val="22"/>
                <w:szCs w:val="22"/>
                <w:rtl/>
              </w:rPr>
              <w:t xml:space="preserve"> </w:t>
            </w:r>
            <w:r w:rsidRPr="00814087">
              <w:rPr>
                <w:rFonts w:cs="David" w:hint="eastAsia"/>
                <w:color w:val="auto"/>
                <w:sz w:val="22"/>
                <w:szCs w:val="22"/>
                <w:rtl/>
              </w:rPr>
              <w:t>היקף</w:t>
            </w:r>
            <w:r w:rsidRPr="00814087">
              <w:rPr>
                <w:rFonts w:cs="David"/>
                <w:color w:val="auto"/>
                <w:sz w:val="22"/>
                <w:szCs w:val="22"/>
                <w:rtl/>
              </w:rPr>
              <w:t xml:space="preserve"> </w:t>
            </w:r>
            <w:r w:rsidRPr="00814087">
              <w:rPr>
                <w:rFonts w:cs="David" w:hint="eastAsia"/>
                <w:color w:val="auto"/>
                <w:sz w:val="22"/>
                <w:szCs w:val="22"/>
                <w:rtl/>
              </w:rPr>
              <w:t>פעילותו</w:t>
            </w:r>
            <w:r w:rsidRPr="00814087">
              <w:rPr>
                <w:rFonts w:cs="David"/>
                <w:color w:val="auto"/>
                <w:sz w:val="22"/>
                <w:szCs w:val="22"/>
                <w:rtl/>
              </w:rPr>
              <w:t xml:space="preserve"> </w:t>
            </w:r>
            <w:r w:rsidRPr="00814087">
              <w:rPr>
                <w:rFonts w:cs="David" w:hint="eastAsia"/>
                <w:color w:val="auto"/>
                <w:sz w:val="22"/>
                <w:szCs w:val="22"/>
                <w:rtl/>
              </w:rPr>
              <w:t>הכולל</w:t>
            </w:r>
            <w:r w:rsidRPr="00814087">
              <w:rPr>
                <w:rFonts w:cs="David"/>
                <w:color w:val="auto"/>
                <w:sz w:val="22"/>
                <w:szCs w:val="22"/>
                <w:rtl/>
              </w:rPr>
              <w:t xml:space="preserve">. </w:t>
            </w:r>
          </w:p>
          <w:p w:rsidR="006E45F3" w:rsidRPr="00F32C91" w:rsidRDefault="006E45F3" w:rsidP="006E45F3">
            <w:pPr>
              <w:pStyle w:val="Normal3"/>
              <w:spacing w:line="360" w:lineRule="auto"/>
              <w:ind w:right="0"/>
              <w:rPr>
                <w:rFonts w:cs="David"/>
                <w:b w:val="0"/>
                <w:bCs/>
                <w:color w:val="auto"/>
                <w:sz w:val="22"/>
                <w:szCs w:val="22"/>
                <w:rtl/>
              </w:rPr>
            </w:pPr>
            <w:r w:rsidRPr="00F32C91">
              <w:rPr>
                <w:rFonts w:cs="David" w:hint="cs"/>
                <w:b w:val="0"/>
                <w:bCs/>
                <w:color w:val="auto"/>
                <w:sz w:val="22"/>
                <w:szCs w:val="22"/>
                <w:rtl/>
              </w:rPr>
              <w:t xml:space="preserve">יובהר כי האמור / נדרש מכוח בפסקה זו </w:t>
            </w:r>
            <w:r w:rsidR="00F32C91">
              <w:rPr>
                <w:rFonts w:cs="David" w:hint="cs"/>
                <w:b w:val="0"/>
                <w:bCs/>
                <w:color w:val="auto"/>
                <w:sz w:val="22"/>
                <w:szCs w:val="22"/>
                <w:rtl/>
              </w:rPr>
              <w:t xml:space="preserve"> [ט'] </w:t>
            </w:r>
            <w:r w:rsidRPr="00F32C91">
              <w:rPr>
                <w:rFonts w:cs="David" w:hint="cs"/>
                <w:b w:val="0"/>
                <w:bCs/>
                <w:color w:val="auto"/>
                <w:sz w:val="22"/>
                <w:szCs w:val="22"/>
                <w:rtl/>
              </w:rPr>
              <w:t>יפה לעניין מציע שהנו "בעל שליטה" בלבד כמשמעו בחוק עסקאות גופים ציבוריים</w:t>
            </w:r>
          </w:p>
          <w:p w:rsidR="007D4409" w:rsidRPr="00814087" w:rsidRDefault="007D4409" w:rsidP="006E45F3">
            <w:pPr>
              <w:pStyle w:val="Normal3"/>
              <w:spacing w:line="360" w:lineRule="auto"/>
              <w:ind w:right="0"/>
              <w:rPr>
                <w:rFonts w:cs="David"/>
                <w:color w:val="auto"/>
                <w:sz w:val="22"/>
                <w:szCs w:val="22"/>
                <w:rtl/>
              </w:rPr>
            </w:pPr>
          </w:p>
        </w:tc>
        <w:tc>
          <w:tcPr>
            <w:tcW w:w="553" w:type="dxa"/>
            <w:shd w:val="clear" w:color="auto" w:fill="auto"/>
          </w:tcPr>
          <w:p w:rsidR="009109CA" w:rsidRPr="00F53A0A" w:rsidRDefault="009109CA" w:rsidP="0094161E">
            <w:pPr>
              <w:spacing w:line="360" w:lineRule="auto"/>
              <w:jc w:val="both"/>
              <w:rPr>
                <w:sz w:val="22"/>
                <w:szCs w:val="22"/>
                <w:rtl/>
              </w:rPr>
            </w:pPr>
          </w:p>
        </w:tc>
      </w:tr>
      <w:tr w:rsidR="009109CA" w:rsidRPr="00A728D4" w:rsidTr="00D70BEB">
        <w:tc>
          <w:tcPr>
            <w:tcW w:w="1613" w:type="dxa"/>
            <w:gridSpan w:val="2"/>
            <w:shd w:val="clear" w:color="auto" w:fill="auto"/>
          </w:tcPr>
          <w:p w:rsidR="009109CA" w:rsidRPr="00A728D4" w:rsidRDefault="009109CA" w:rsidP="0094161E">
            <w:pPr>
              <w:pStyle w:val="1"/>
              <w:spacing w:before="0" w:after="0"/>
              <w:ind w:left="357" w:hanging="357"/>
              <w:rPr>
                <w:rtl/>
              </w:rPr>
            </w:pPr>
            <w:bookmarkStart w:id="46" w:name="_Toc383153851"/>
            <w:bookmarkStart w:id="47" w:name="_Toc383153910"/>
            <w:bookmarkStart w:id="48" w:name="_Toc383154046"/>
            <w:bookmarkStart w:id="49" w:name="_Toc383154457"/>
            <w:bookmarkStart w:id="50" w:name="_Toc383154921"/>
            <w:bookmarkStart w:id="51" w:name="_Toc393183452"/>
            <w:bookmarkEnd w:id="46"/>
            <w:bookmarkEnd w:id="47"/>
            <w:bookmarkEnd w:id="48"/>
            <w:bookmarkEnd w:id="49"/>
            <w:bookmarkEnd w:id="50"/>
            <w:r>
              <w:rPr>
                <w:rFonts w:hint="cs"/>
                <w:sz w:val="22"/>
                <w:szCs w:val="22"/>
                <w:rtl/>
              </w:rPr>
              <w:t>דרישות סף ייחודיות</w:t>
            </w:r>
            <w:bookmarkEnd w:id="51"/>
          </w:p>
        </w:tc>
        <w:tc>
          <w:tcPr>
            <w:tcW w:w="425" w:type="dxa"/>
            <w:shd w:val="clear" w:color="auto" w:fill="auto"/>
          </w:tcPr>
          <w:p w:rsidR="009109CA" w:rsidRPr="003671E0" w:rsidRDefault="009109CA" w:rsidP="0094161E">
            <w:pPr>
              <w:spacing w:line="360" w:lineRule="auto"/>
              <w:jc w:val="both"/>
              <w:rPr>
                <w:b/>
                <w:bCs/>
                <w:sz w:val="22"/>
                <w:szCs w:val="22"/>
                <w:rtl/>
              </w:rPr>
            </w:pPr>
          </w:p>
        </w:tc>
        <w:tc>
          <w:tcPr>
            <w:tcW w:w="471" w:type="dxa"/>
            <w:shd w:val="clear" w:color="auto" w:fill="auto"/>
          </w:tcPr>
          <w:p w:rsidR="009109CA" w:rsidRPr="00EB549B" w:rsidRDefault="009109CA" w:rsidP="00571096">
            <w:pPr>
              <w:pStyle w:val="aff8"/>
              <w:numPr>
                <w:ilvl w:val="0"/>
                <w:numId w:val="11"/>
              </w:numPr>
              <w:spacing w:line="360" w:lineRule="auto"/>
              <w:jc w:val="both"/>
              <w:rPr>
                <w:sz w:val="22"/>
                <w:szCs w:val="22"/>
                <w:rtl/>
              </w:rPr>
            </w:pPr>
          </w:p>
        </w:tc>
        <w:tc>
          <w:tcPr>
            <w:tcW w:w="8008" w:type="dxa"/>
            <w:shd w:val="clear" w:color="auto" w:fill="auto"/>
          </w:tcPr>
          <w:p w:rsidR="00D33122" w:rsidRPr="00667F0E" w:rsidRDefault="00D33122" w:rsidP="00CE4F77">
            <w:pPr>
              <w:spacing w:line="360" w:lineRule="auto"/>
              <w:jc w:val="both"/>
              <w:rPr>
                <w:b/>
                <w:bCs/>
                <w:sz w:val="22"/>
                <w:szCs w:val="22"/>
                <w:rtl/>
              </w:rPr>
            </w:pPr>
            <w:r>
              <w:rPr>
                <w:rFonts w:hint="cs"/>
                <w:sz w:val="22"/>
                <w:szCs w:val="22"/>
                <w:rtl/>
              </w:rPr>
              <w:t xml:space="preserve">כמוסבר מעלה, ההצעות </w:t>
            </w:r>
            <w:r w:rsidRPr="00667F0E">
              <w:rPr>
                <w:rFonts w:hint="cs"/>
                <w:b/>
                <w:bCs/>
                <w:sz w:val="22"/>
                <w:szCs w:val="22"/>
                <w:rtl/>
              </w:rPr>
              <w:t xml:space="preserve">מוגשות ביחס לתחום ייעוץ ספציפי. </w:t>
            </w:r>
          </w:p>
          <w:p w:rsidR="00D33122" w:rsidRPr="00667F0E" w:rsidRDefault="00D33122" w:rsidP="00CE4F77">
            <w:pPr>
              <w:spacing w:line="360" w:lineRule="auto"/>
              <w:jc w:val="both"/>
              <w:rPr>
                <w:b/>
                <w:bCs/>
                <w:sz w:val="22"/>
                <w:szCs w:val="22"/>
                <w:rtl/>
              </w:rPr>
            </w:pPr>
            <w:r>
              <w:rPr>
                <w:rFonts w:hint="cs"/>
                <w:sz w:val="22"/>
                <w:szCs w:val="22"/>
                <w:rtl/>
              </w:rPr>
              <w:t>אלא אם נאמר אחר</w:t>
            </w:r>
            <w:r w:rsidR="00C840B8">
              <w:rPr>
                <w:rFonts w:hint="cs"/>
                <w:sz w:val="22"/>
                <w:szCs w:val="22"/>
                <w:rtl/>
              </w:rPr>
              <w:t>ת</w:t>
            </w:r>
            <w:r>
              <w:rPr>
                <w:rFonts w:hint="cs"/>
                <w:sz w:val="22"/>
                <w:szCs w:val="22"/>
                <w:rtl/>
              </w:rPr>
              <w:t xml:space="preserve"> מובהר בזאת כי תנאי הסף המנויים מטה חלים </w:t>
            </w:r>
            <w:r w:rsidRPr="00667F0E">
              <w:rPr>
                <w:rFonts w:hint="cs"/>
                <w:b/>
                <w:bCs/>
                <w:sz w:val="22"/>
                <w:szCs w:val="22"/>
                <w:rtl/>
              </w:rPr>
              <w:t xml:space="preserve">לגבי כל אחד ואחד מתחומי הייעוץ ועליהם להתקיים בנותן השירותים בפועל. </w:t>
            </w:r>
          </w:p>
          <w:p w:rsidR="00D70BEB" w:rsidRDefault="00D70BEB" w:rsidP="00CE4F77">
            <w:pPr>
              <w:spacing w:line="360" w:lineRule="auto"/>
              <w:jc w:val="both"/>
              <w:rPr>
                <w:sz w:val="22"/>
                <w:szCs w:val="22"/>
                <w:rtl/>
              </w:rPr>
            </w:pPr>
          </w:p>
          <w:p w:rsidR="00C642CC" w:rsidRPr="002219C1" w:rsidRDefault="00D33122" w:rsidP="002219C1">
            <w:pPr>
              <w:pStyle w:val="aff8"/>
              <w:numPr>
                <w:ilvl w:val="0"/>
                <w:numId w:val="24"/>
              </w:numPr>
              <w:spacing w:line="360" w:lineRule="auto"/>
              <w:jc w:val="both"/>
              <w:rPr>
                <w:sz w:val="22"/>
                <w:szCs w:val="22"/>
              </w:rPr>
            </w:pPr>
            <w:r w:rsidRPr="002219C1">
              <w:rPr>
                <w:rFonts w:hint="eastAsia"/>
                <w:b/>
                <w:bCs/>
                <w:sz w:val="22"/>
                <w:szCs w:val="22"/>
                <w:rtl/>
              </w:rPr>
              <w:t>השכל</w:t>
            </w:r>
            <w:r w:rsidRPr="002219C1">
              <w:rPr>
                <w:rFonts w:hint="cs"/>
                <w:b/>
                <w:bCs/>
                <w:sz w:val="22"/>
                <w:szCs w:val="22"/>
                <w:rtl/>
              </w:rPr>
              <w:t xml:space="preserve">ת היועץ </w:t>
            </w:r>
            <w:r w:rsidRPr="002219C1">
              <w:rPr>
                <w:b/>
                <w:bCs/>
                <w:sz w:val="22"/>
                <w:szCs w:val="22"/>
                <w:rtl/>
              </w:rPr>
              <w:t xml:space="preserve">– </w:t>
            </w:r>
            <w:r w:rsidRPr="002219C1">
              <w:rPr>
                <w:rFonts w:hint="eastAsia"/>
                <w:b/>
                <w:bCs/>
                <w:sz w:val="22"/>
                <w:szCs w:val="22"/>
                <w:rtl/>
              </w:rPr>
              <w:t>אקדמאי</w:t>
            </w:r>
            <w:r w:rsidRPr="002219C1">
              <w:rPr>
                <w:sz w:val="22"/>
                <w:szCs w:val="22"/>
                <w:rtl/>
              </w:rPr>
              <w:t xml:space="preserve">, </w:t>
            </w:r>
            <w:r w:rsidRPr="002219C1">
              <w:rPr>
                <w:rFonts w:hint="eastAsia"/>
                <w:sz w:val="22"/>
                <w:szCs w:val="22"/>
                <w:rtl/>
              </w:rPr>
              <w:t>בעל</w:t>
            </w:r>
            <w:r w:rsidRPr="002219C1">
              <w:rPr>
                <w:sz w:val="22"/>
                <w:szCs w:val="22"/>
                <w:rtl/>
              </w:rPr>
              <w:t xml:space="preserve"> </w:t>
            </w:r>
            <w:r w:rsidRPr="002219C1">
              <w:rPr>
                <w:rFonts w:hint="eastAsia"/>
                <w:sz w:val="22"/>
                <w:szCs w:val="22"/>
                <w:rtl/>
              </w:rPr>
              <w:t>תואר</w:t>
            </w:r>
            <w:r w:rsidRPr="002219C1">
              <w:rPr>
                <w:sz w:val="22"/>
                <w:szCs w:val="22"/>
                <w:rtl/>
              </w:rPr>
              <w:t xml:space="preserve"> </w:t>
            </w:r>
            <w:r w:rsidRPr="002219C1">
              <w:rPr>
                <w:rFonts w:hint="eastAsia"/>
                <w:sz w:val="22"/>
                <w:szCs w:val="22"/>
                <w:rtl/>
              </w:rPr>
              <w:t>ראשון</w:t>
            </w:r>
            <w:r w:rsidRPr="002219C1">
              <w:rPr>
                <w:sz w:val="22"/>
                <w:szCs w:val="22"/>
                <w:rtl/>
              </w:rPr>
              <w:t xml:space="preserve"> </w:t>
            </w:r>
            <w:r w:rsidRPr="002219C1">
              <w:rPr>
                <w:sz w:val="22"/>
                <w:szCs w:val="22"/>
              </w:rPr>
              <w:t>B.Sc</w:t>
            </w:r>
            <w:r w:rsidRPr="002219C1">
              <w:rPr>
                <w:sz w:val="22"/>
                <w:szCs w:val="22"/>
                <w:rtl/>
              </w:rPr>
              <w:t xml:space="preserve"> </w:t>
            </w:r>
            <w:r w:rsidRPr="002219C1">
              <w:rPr>
                <w:rFonts w:hint="cs"/>
                <w:sz w:val="22"/>
                <w:szCs w:val="22"/>
                <w:rtl/>
              </w:rPr>
              <w:t xml:space="preserve">[לכל הפחות] </w:t>
            </w:r>
            <w:r w:rsidRPr="002219C1">
              <w:rPr>
                <w:rFonts w:hint="eastAsia"/>
                <w:sz w:val="22"/>
                <w:szCs w:val="22"/>
                <w:rtl/>
              </w:rPr>
              <w:t>בהנדסה</w:t>
            </w:r>
            <w:r w:rsidRPr="002219C1">
              <w:rPr>
                <w:sz w:val="22"/>
                <w:szCs w:val="22"/>
                <w:rtl/>
              </w:rPr>
              <w:t xml:space="preserve"> </w:t>
            </w:r>
            <w:r w:rsidRPr="002219C1">
              <w:rPr>
                <w:rFonts w:hint="eastAsia"/>
                <w:sz w:val="22"/>
                <w:szCs w:val="22"/>
                <w:rtl/>
              </w:rPr>
              <w:t>באחד</w:t>
            </w:r>
            <w:r w:rsidRPr="002219C1">
              <w:rPr>
                <w:sz w:val="22"/>
                <w:szCs w:val="22"/>
                <w:rtl/>
              </w:rPr>
              <w:t xml:space="preserve"> </w:t>
            </w:r>
            <w:r w:rsidRPr="002219C1">
              <w:rPr>
                <w:rFonts w:hint="eastAsia"/>
                <w:sz w:val="22"/>
                <w:szCs w:val="22"/>
                <w:rtl/>
              </w:rPr>
              <w:t>מענפי</w:t>
            </w:r>
            <w:r w:rsidRPr="002219C1">
              <w:rPr>
                <w:sz w:val="22"/>
                <w:szCs w:val="22"/>
                <w:rtl/>
              </w:rPr>
              <w:t xml:space="preserve"> </w:t>
            </w:r>
            <w:r w:rsidRPr="002219C1">
              <w:rPr>
                <w:rFonts w:hint="eastAsia"/>
                <w:sz w:val="22"/>
                <w:szCs w:val="22"/>
                <w:rtl/>
              </w:rPr>
              <w:t>הייעוץ</w:t>
            </w:r>
            <w:r w:rsidRPr="002219C1">
              <w:rPr>
                <w:sz w:val="22"/>
                <w:szCs w:val="22"/>
                <w:rtl/>
              </w:rPr>
              <w:t xml:space="preserve"> </w:t>
            </w:r>
            <w:r w:rsidRPr="002219C1">
              <w:rPr>
                <w:rFonts w:hint="eastAsia"/>
                <w:sz w:val="22"/>
                <w:szCs w:val="22"/>
                <w:rtl/>
              </w:rPr>
              <w:t>הרלבנטי</w:t>
            </w:r>
            <w:r w:rsidRPr="002219C1">
              <w:rPr>
                <w:sz w:val="22"/>
                <w:szCs w:val="22"/>
                <w:rtl/>
              </w:rPr>
              <w:t xml:space="preserve"> </w:t>
            </w:r>
            <w:r w:rsidRPr="002219C1">
              <w:rPr>
                <w:rFonts w:hint="eastAsia"/>
                <w:sz w:val="22"/>
                <w:szCs w:val="22"/>
                <w:rtl/>
              </w:rPr>
              <w:t>ובזיקה</w:t>
            </w:r>
            <w:r w:rsidRPr="002219C1">
              <w:rPr>
                <w:sz w:val="22"/>
                <w:szCs w:val="22"/>
                <w:rtl/>
              </w:rPr>
              <w:t xml:space="preserve"> </w:t>
            </w:r>
            <w:r w:rsidRPr="002219C1">
              <w:rPr>
                <w:rFonts w:hint="eastAsia"/>
                <w:sz w:val="22"/>
                <w:szCs w:val="22"/>
                <w:rtl/>
              </w:rPr>
              <w:t>ישירה</w:t>
            </w:r>
            <w:r w:rsidRPr="002219C1">
              <w:rPr>
                <w:sz w:val="22"/>
                <w:szCs w:val="22"/>
                <w:rtl/>
              </w:rPr>
              <w:t xml:space="preserve"> </w:t>
            </w:r>
            <w:r w:rsidRPr="002219C1">
              <w:rPr>
                <w:rFonts w:hint="eastAsia"/>
                <w:sz w:val="22"/>
                <w:szCs w:val="22"/>
                <w:rtl/>
              </w:rPr>
              <w:t>לתחום</w:t>
            </w:r>
            <w:r w:rsidRPr="002219C1">
              <w:rPr>
                <w:sz w:val="22"/>
                <w:szCs w:val="22"/>
                <w:rtl/>
              </w:rPr>
              <w:t xml:space="preserve"> </w:t>
            </w:r>
            <w:r w:rsidRPr="002219C1">
              <w:rPr>
                <w:rFonts w:hint="eastAsia"/>
                <w:sz w:val="22"/>
                <w:szCs w:val="22"/>
                <w:rtl/>
              </w:rPr>
              <w:t>הייעוץ</w:t>
            </w:r>
            <w:r w:rsidRPr="002219C1">
              <w:rPr>
                <w:sz w:val="22"/>
                <w:szCs w:val="22"/>
                <w:rtl/>
              </w:rPr>
              <w:t xml:space="preserve"> </w:t>
            </w:r>
            <w:r w:rsidRPr="002219C1">
              <w:rPr>
                <w:rFonts w:hint="eastAsia"/>
                <w:sz w:val="22"/>
                <w:szCs w:val="22"/>
                <w:rtl/>
              </w:rPr>
              <w:t>הרלוונטי</w:t>
            </w:r>
            <w:r w:rsidR="00C642CC" w:rsidRPr="002219C1">
              <w:rPr>
                <w:rFonts w:hint="cs"/>
                <w:sz w:val="22"/>
                <w:szCs w:val="22"/>
                <w:rtl/>
              </w:rPr>
              <w:t xml:space="preserve">. </w:t>
            </w:r>
          </w:p>
          <w:p w:rsidR="00C642CC" w:rsidRPr="00C642CC" w:rsidRDefault="00C642CC" w:rsidP="002219C1">
            <w:pPr>
              <w:spacing w:line="360" w:lineRule="auto"/>
              <w:ind w:left="720"/>
              <w:jc w:val="both"/>
              <w:rPr>
                <w:sz w:val="22"/>
                <w:szCs w:val="22"/>
              </w:rPr>
            </w:pPr>
            <w:r w:rsidRPr="00C642CC">
              <w:rPr>
                <w:rFonts w:hint="cs"/>
                <w:sz w:val="22"/>
                <w:szCs w:val="22"/>
                <w:rtl/>
              </w:rPr>
              <w:t>ביחס לתחום ייעוץ</w:t>
            </w:r>
            <w:r w:rsidR="00BB48CC">
              <w:rPr>
                <w:rFonts w:hint="cs"/>
                <w:sz w:val="22"/>
                <w:szCs w:val="22"/>
                <w:rtl/>
              </w:rPr>
              <w:t xml:space="preserve"> </w:t>
            </w:r>
            <w:r w:rsidR="0086341F">
              <w:rPr>
                <w:rFonts w:hint="cs"/>
                <w:sz w:val="22"/>
                <w:szCs w:val="22"/>
                <w:rtl/>
              </w:rPr>
              <w:t>ב</w:t>
            </w:r>
            <w:r w:rsidR="002219C1">
              <w:rPr>
                <w:rFonts w:hint="cs"/>
                <w:sz w:val="22"/>
                <w:szCs w:val="22"/>
                <w:rtl/>
              </w:rPr>
              <w:t>'</w:t>
            </w:r>
            <w:r w:rsidR="0086341F">
              <w:rPr>
                <w:rFonts w:hint="cs"/>
                <w:sz w:val="22"/>
                <w:szCs w:val="22"/>
                <w:rtl/>
              </w:rPr>
              <w:t xml:space="preserve"> </w:t>
            </w:r>
            <w:r w:rsidR="0086341F" w:rsidRPr="00C642CC">
              <w:rPr>
                <w:rFonts w:hint="cs"/>
                <w:sz w:val="22"/>
                <w:szCs w:val="22"/>
                <w:rtl/>
              </w:rPr>
              <w:t xml:space="preserve"> </w:t>
            </w:r>
            <w:r w:rsidRPr="00C642CC">
              <w:rPr>
                <w:rFonts w:hint="cs"/>
                <w:sz w:val="22"/>
                <w:szCs w:val="22"/>
                <w:rtl/>
              </w:rPr>
              <w:t xml:space="preserve">שעניינו: </w:t>
            </w:r>
            <w:r w:rsidR="00462D85">
              <w:rPr>
                <w:rFonts w:hint="cs"/>
                <w:sz w:val="22"/>
                <w:szCs w:val="22"/>
                <w:rtl/>
              </w:rPr>
              <w:t>הנדסת מכ</w:t>
            </w:r>
            <w:r w:rsidR="00C840B8">
              <w:rPr>
                <w:rFonts w:hint="cs"/>
                <w:sz w:val="22"/>
                <w:szCs w:val="22"/>
                <w:rtl/>
              </w:rPr>
              <w:t>ו</w:t>
            </w:r>
            <w:r w:rsidR="00462D85">
              <w:rPr>
                <w:rFonts w:hint="cs"/>
                <w:sz w:val="22"/>
                <w:szCs w:val="22"/>
                <w:rtl/>
              </w:rPr>
              <w:t xml:space="preserve">נות </w:t>
            </w:r>
            <w:r w:rsidRPr="00C642CC">
              <w:rPr>
                <w:rFonts w:hint="cs"/>
                <w:sz w:val="22"/>
                <w:szCs w:val="22"/>
                <w:rtl/>
              </w:rPr>
              <w:t xml:space="preserve">הרי </w:t>
            </w:r>
            <w:r w:rsidRPr="00C642CC">
              <w:rPr>
                <w:rFonts w:hint="cs"/>
                <w:b/>
                <w:bCs/>
                <w:sz w:val="22"/>
                <w:szCs w:val="22"/>
                <w:rtl/>
              </w:rPr>
              <w:t>שלגביו ולגביו בלבד</w:t>
            </w:r>
            <w:r w:rsidRPr="00C642CC">
              <w:rPr>
                <w:rFonts w:hint="cs"/>
                <w:sz w:val="22"/>
                <w:szCs w:val="22"/>
                <w:rtl/>
              </w:rPr>
              <w:t xml:space="preserve"> </w:t>
            </w:r>
            <w:r>
              <w:rPr>
                <w:rFonts w:hint="eastAsia"/>
                <w:rtl/>
              </w:rPr>
              <w:t xml:space="preserve"> </w:t>
            </w:r>
            <w:r w:rsidRPr="00C642CC">
              <w:rPr>
                <w:rFonts w:hint="cs"/>
                <w:sz w:val="22"/>
                <w:szCs w:val="22"/>
                <w:rtl/>
              </w:rPr>
              <w:t xml:space="preserve"> יסתפק עורך המכרז בנותן שירותים שיציג תעודת הנדסאי</w:t>
            </w:r>
            <w:r w:rsidR="00C840B8">
              <w:rPr>
                <w:rFonts w:hint="cs"/>
                <w:sz w:val="22"/>
                <w:szCs w:val="22"/>
                <w:rtl/>
              </w:rPr>
              <w:t>.</w:t>
            </w:r>
            <w:r w:rsidRPr="00C642CC">
              <w:rPr>
                <w:rFonts w:hint="eastAsia"/>
                <w:sz w:val="22"/>
                <w:szCs w:val="22"/>
                <w:rtl/>
              </w:rPr>
              <w:t xml:space="preserve"> </w:t>
            </w:r>
          </w:p>
          <w:p w:rsidR="00C642CC" w:rsidRDefault="00C642CC" w:rsidP="002219C1">
            <w:pPr>
              <w:spacing w:line="360" w:lineRule="auto"/>
              <w:ind w:left="720"/>
              <w:jc w:val="both"/>
              <w:rPr>
                <w:sz w:val="22"/>
                <w:szCs w:val="22"/>
                <w:rtl/>
              </w:rPr>
            </w:pPr>
            <w:r w:rsidRPr="00C642CC">
              <w:rPr>
                <w:rFonts w:hint="cs"/>
                <w:sz w:val="22"/>
                <w:szCs w:val="22"/>
                <w:rtl/>
              </w:rPr>
              <w:t>הוכחת העמידה בתנאי סף זה תעשה באמצעות הצגת צילום תואר</w:t>
            </w:r>
            <w:r w:rsidR="00C840B8">
              <w:rPr>
                <w:rFonts w:hint="cs"/>
                <w:sz w:val="22"/>
                <w:szCs w:val="22"/>
                <w:rtl/>
              </w:rPr>
              <w:t>/</w:t>
            </w:r>
            <w:r w:rsidR="00C840B8" w:rsidRPr="00C642CC">
              <w:rPr>
                <w:rFonts w:hint="cs"/>
                <w:sz w:val="22"/>
                <w:szCs w:val="22"/>
                <w:rtl/>
              </w:rPr>
              <w:t xml:space="preserve"> </w:t>
            </w:r>
            <w:r w:rsidRPr="00C642CC">
              <w:rPr>
                <w:rFonts w:hint="cs"/>
                <w:sz w:val="22"/>
                <w:szCs w:val="22"/>
                <w:rtl/>
              </w:rPr>
              <w:t>אישור זכאות</w:t>
            </w:r>
            <w:r w:rsidR="00C840B8">
              <w:rPr>
                <w:rFonts w:hint="cs"/>
                <w:sz w:val="22"/>
                <w:szCs w:val="22"/>
                <w:rtl/>
              </w:rPr>
              <w:t>.</w:t>
            </w:r>
            <w:r w:rsidRPr="00C642CC">
              <w:rPr>
                <w:rFonts w:hint="cs"/>
                <w:sz w:val="22"/>
                <w:szCs w:val="22"/>
                <w:rtl/>
              </w:rPr>
              <w:t xml:space="preserve"> במ</w:t>
            </w:r>
            <w:r w:rsidRPr="00C642CC">
              <w:rPr>
                <w:rFonts w:hint="eastAsia"/>
                <w:sz w:val="22"/>
                <w:szCs w:val="22"/>
                <w:rtl/>
              </w:rPr>
              <w:t>קרים</w:t>
            </w:r>
            <w:r w:rsidRPr="00C642CC">
              <w:rPr>
                <w:sz w:val="22"/>
                <w:szCs w:val="22"/>
                <w:rtl/>
              </w:rPr>
              <w:t xml:space="preserve"> </w:t>
            </w:r>
            <w:r w:rsidRPr="00C642CC">
              <w:rPr>
                <w:rFonts w:hint="eastAsia"/>
                <w:sz w:val="22"/>
                <w:szCs w:val="22"/>
                <w:rtl/>
              </w:rPr>
              <w:t>בהם</w:t>
            </w:r>
            <w:r w:rsidRPr="00C642CC">
              <w:rPr>
                <w:sz w:val="22"/>
                <w:szCs w:val="22"/>
                <w:rtl/>
              </w:rPr>
              <w:t xml:space="preserve"> </w:t>
            </w:r>
            <w:r w:rsidRPr="00C642CC">
              <w:rPr>
                <w:rFonts w:hint="eastAsia"/>
                <w:sz w:val="22"/>
                <w:szCs w:val="22"/>
                <w:rtl/>
              </w:rPr>
              <w:t>התואר</w:t>
            </w:r>
            <w:r w:rsidRPr="00C642CC">
              <w:rPr>
                <w:sz w:val="22"/>
                <w:szCs w:val="22"/>
                <w:rtl/>
              </w:rPr>
              <w:t xml:space="preserve"> </w:t>
            </w:r>
            <w:r w:rsidRPr="00C642CC">
              <w:rPr>
                <w:rFonts w:hint="eastAsia"/>
                <w:sz w:val="22"/>
                <w:szCs w:val="22"/>
                <w:rtl/>
              </w:rPr>
              <w:t>ניתן</w:t>
            </w:r>
            <w:r w:rsidRPr="00C642CC">
              <w:rPr>
                <w:sz w:val="22"/>
                <w:szCs w:val="22"/>
                <w:rtl/>
              </w:rPr>
              <w:t xml:space="preserve"> </w:t>
            </w:r>
            <w:r w:rsidRPr="00C642CC">
              <w:rPr>
                <w:rFonts w:hint="eastAsia"/>
                <w:sz w:val="22"/>
                <w:szCs w:val="22"/>
                <w:rtl/>
              </w:rPr>
              <w:t>ע</w:t>
            </w:r>
            <w:r w:rsidRPr="00C642CC">
              <w:rPr>
                <w:sz w:val="22"/>
                <w:szCs w:val="22"/>
                <w:rtl/>
              </w:rPr>
              <w:t>"</w:t>
            </w:r>
            <w:r w:rsidRPr="00C642CC">
              <w:rPr>
                <w:rFonts w:hint="eastAsia"/>
                <w:sz w:val="22"/>
                <w:szCs w:val="22"/>
                <w:rtl/>
              </w:rPr>
              <w:t>י</w:t>
            </w:r>
            <w:r w:rsidRPr="00C642CC">
              <w:rPr>
                <w:sz w:val="22"/>
                <w:szCs w:val="22"/>
                <w:rtl/>
              </w:rPr>
              <w:t xml:space="preserve"> </w:t>
            </w:r>
            <w:r w:rsidRPr="00C642CC">
              <w:rPr>
                <w:rFonts w:hint="eastAsia"/>
                <w:sz w:val="22"/>
                <w:szCs w:val="22"/>
                <w:rtl/>
              </w:rPr>
              <w:t>אוניברסיטה</w:t>
            </w:r>
            <w:r w:rsidRPr="00C642CC">
              <w:rPr>
                <w:sz w:val="22"/>
                <w:szCs w:val="22"/>
                <w:rtl/>
              </w:rPr>
              <w:t xml:space="preserve"> </w:t>
            </w:r>
            <w:r w:rsidRPr="00C642CC">
              <w:rPr>
                <w:rFonts w:hint="eastAsia"/>
                <w:sz w:val="22"/>
                <w:szCs w:val="22"/>
                <w:rtl/>
              </w:rPr>
              <w:t>בחו</w:t>
            </w:r>
            <w:r w:rsidRPr="00C642CC">
              <w:rPr>
                <w:sz w:val="22"/>
                <w:szCs w:val="22"/>
                <w:rtl/>
              </w:rPr>
              <w:t>"</w:t>
            </w:r>
            <w:r w:rsidRPr="00C642CC">
              <w:rPr>
                <w:rFonts w:hint="eastAsia"/>
                <w:sz w:val="22"/>
                <w:szCs w:val="22"/>
                <w:rtl/>
              </w:rPr>
              <w:t>ל</w:t>
            </w:r>
            <w:r w:rsidR="00C840B8">
              <w:rPr>
                <w:rFonts w:hint="cs"/>
                <w:sz w:val="22"/>
                <w:szCs w:val="22"/>
                <w:rtl/>
              </w:rPr>
              <w:t>,</w:t>
            </w:r>
            <w:r w:rsidRPr="00C642CC">
              <w:rPr>
                <w:sz w:val="22"/>
                <w:szCs w:val="22"/>
                <w:rtl/>
              </w:rPr>
              <w:t xml:space="preserve"> </w:t>
            </w:r>
            <w:r w:rsidRPr="00C642CC">
              <w:rPr>
                <w:rFonts w:hint="eastAsia"/>
                <w:sz w:val="22"/>
                <w:szCs w:val="22"/>
                <w:rtl/>
              </w:rPr>
              <w:t>יש</w:t>
            </w:r>
            <w:r w:rsidRPr="00C642CC">
              <w:rPr>
                <w:sz w:val="22"/>
                <w:szCs w:val="22"/>
                <w:rtl/>
              </w:rPr>
              <w:t xml:space="preserve"> </w:t>
            </w:r>
            <w:r w:rsidRPr="00C642CC">
              <w:rPr>
                <w:rFonts w:hint="eastAsia"/>
                <w:sz w:val="22"/>
                <w:szCs w:val="22"/>
                <w:rtl/>
              </w:rPr>
              <w:t>לצרף</w:t>
            </w:r>
            <w:r w:rsidRPr="00C642CC">
              <w:rPr>
                <w:sz w:val="22"/>
                <w:szCs w:val="22"/>
                <w:rtl/>
              </w:rPr>
              <w:t xml:space="preserve"> </w:t>
            </w:r>
            <w:r w:rsidRPr="00C642CC">
              <w:rPr>
                <w:rFonts w:hint="eastAsia"/>
                <w:sz w:val="22"/>
                <w:szCs w:val="22"/>
                <w:rtl/>
              </w:rPr>
              <w:t>אישור</w:t>
            </w:r>
            <w:r w:rsidRPr="00C642CC">
              <w:rPr>
                <w:sz w:val="22"/>
                <w:szCs w:val="22"/>
                <w:rtl/>
              </w:rPr>
              <w:t xml:space="preserve"> </w:t>
            </w:r>
            <w:r w:rsidRPr="00C642CC">
              <w:rPr>
                <w:rFonts w:hint="eastAsia"/>
                <w:sz w:val="22"/>
                <w:szCs w:val="22"/>
                <w:rtl/>
              </w:rPr>
              <w:t>הועדה</w:t>
            </w:r>
            <w:r w:rsidRPr="00C642CC">
              <w:rPr>
                <w:sz w:val="22"/>
                <w:szCs w:val="22"/>
                <w:rtl/>
              </w:rPr>
              <w:t xml:space="preserve"> </w:t>
            </w:r>
            <w:r w:rsidRPr="00C642CC">
              <w:rPr>
                <w:rFonts w:hint="eastAsia"/>
                <w:sz w:val="22"/>
                <w:szCs w:val="22"/>
                <w:rtl/>
              </w:rPr>
              <w:t>לשקילת</w:t>
            </w:r>
            <w:r w:rsidRPr="00C642CC">
              <w:rPr>
                <w:sz w:val="22"/>
                <w:szCs w:val="22"/>
                <w:rtl/>
              </w:rPr>
              <w:t xml:space="preserve"> </w:t>
            </w:r>
            <w:r w:rsidRPr="00C642CC">
              <w:rPr>
                <w:rFonts w:hint="eastAsia"/>
                <w:sz w:val="22"/>
                <w:szCs w:val="22"/>
                <w:rtl/>
              </w:rPr>
              <w:t>תארים</w:t>
            </w:r>
            <w:r w:rsidRPr="00C642CC">
              <w:rPr>
                <w:sz w:val="22"/>
                <w:szCs w:val="22"/>
                <w:rtl/>
              </w:rPr>
              <w:t xml:space="preserve"> </w:t>
            </w:r>
            <w:r w:rsidRPr="00C642CC">
              <w:rPr>
                <w:rFonts w:hint="eastAsia"/>
                <w:sz w:val="22"/>
                <w:szCs w:val="22"/>
                <w:rtl/>
              </w:rPr>
              <w:t>במשרד</w:t>
            </w:r>
            <w:r w:rsidRPr="00C642CC">
              <w:rPr>
                <w:sz w:val="22"/>
                <w:szCs w:val="22"/>
                <w:rtl/>
              </w:rPr>
              <w:t xml:space="preserve"> </w:t>
            </w:r>
            <w:r w:rsidRPr="00C642CC">
              <w:rPr>
                <w:rFonts w:hint="eastAsia"/>
                <w:sz w:val="22"/>
                <w:szCs w:val="22"/>
                <w:rtl/>
              </w:rPr>
              <w:t>החינו</w:t>
            </w:r>
            <w:r w:rsidRPr="00C642CC">
              <w:rPr>
                <w:rFonts w:hint="cs"/>
                <w:sz w:val="22"/>
                <w:szCs w:val="22"/>
                <w:rtl/>
              </w:rPr>
              <w:t>ך.</w:t>
            </w:r>
          </w:p>
          <w:p w:rsidR="00D70BEB" w:rsidRDefault="00D70BEB" w:rsidP="00CE4F77">
            <w:pPr>
              <w:spacing w:line="360" w:lineRule="auto"/>
              <w:jc w:val="both"/>
              <w:rPr>
                <w:sz w:val="22"/>
                <w:szCs w:val="22"/>
                <w:rtl/>
              </w:rPr>
            </w:pPr>
          </w:p>
          <w:p w:rsidR="00CE4F77" w:rsidRPr="002219C1" w:rsidRDefault="00D70BEB" w:rsidP="002219C1">
            <w:pPr>
              <w:pStyle w:val="aff8"/>
              <w:numPr>
                <w:ilvl w:val="0"/>
                <w:numId w:val="24"/>
              </w:numPr>
              <w:spacing w:line="360" w:lineRule="auto"/>
              <w:jc w:val="both"/>
              <w:rPr>
                <w:sz w:val="22"/>
                <w:szCs w:val="22"/>
                <w:rtl/>
              </w:rPr>
            </w:pPr>
            <w:r w:rsidRPr="002219C1">
              <w:rPr>
                <w:rFonts w:hint="cs"/>
                <w:b/>
                <w:bCs/>
                <w:sz w:val="22"/>
                <w:szCs w:val="22"/>
                <w:rtl/>
              </w:rPr>
              <w:t>ניסיון -</w:t>
            </w:r>
            <w:r w:rsidRPr="002219C1">
              <w:rPr>
                <w:rFonts w:hint="cs"/>
                <w:sz w:val="22"/>
                <w:szCs w:val="22"/>
                <w:rtl/>
              </w:rPr>
              <w:t xml:space="preserve"> </w:t>
            </w:r>
            <w:r w:rsidR="00CE4F77" w:rsidRPr="002219C1">
              <w:rPr>
                <w:rFonts w:hint="cs"/>
                <w:sz w:val="22"/>
                <w:szCs w:val="22"/>
                <w:rtl/>
              </w:rPr>
              <w:t xml:space="preserve">ליועץ / נותן השירותים מטעם המציע </w:t>
            </w:r>
            <w:r w:rsidR="00CE4F77" w:rsidRPr="002219C1">
              <w:rPr>
                <w:rFonts w:hint="eastAsia"/>
                <w:sz w:val="22"/>
                <w:szCs w:val="22"/>
                <w:rtl/>
              </w:rPr>
              <w:t>ניסיון</w:t>
            </w:r>
            <w:r w:rsidR="00CE4F77" w:rsidRPr="002219C1">
              <w:rPr>
                <w:sz w:val="22"/>
                <w:szCs w:val="22"/>
                <w:rtl/>
              </w:rPr>
              <w:t xml:space="preserve"> </w:t>
            </w:r>
            <w:r w:rsidR="00CE4F77" w:rsidRPr="002219C1">
              <w:rPr>
                <w:rFonts w:hint="eastAsia"/>
                <w:sz w:val="22"/>
                <w:szCs w:val="22"/>
                <w:rtl/>
              </w:rPr>
              <w:t>עבודה</w:t>
            </w:r>
            <w:r w:rsidR="00CE4F77" w:rsidRPr="002219C1">
              <w:rPr>
                <w:sz w:val="22"/>
                <w:szCs w:val="22"/>
                <w:rtl/>
              </w:rPr>
              <w:t xml:space="preserve"> </w:t>
            </w:r>
            <w:r w:rsidR="00CE4F77" w:rsidRPr="002219C1">
              <w:rPr>
                <w:rFonts w:hint="eastAsia"/>
                <w:sz w:val="22"/>
                <w:szCs w:val="22"/>
                <w:rtl/>
              </w:rPr>
              <w:t>של</w:t>
            </w:r>
            <w:r w:rsidR="00CE4F77" w:rsidRPr="002219C1">
              <w:rPr>
                <w:sz w:val="22"/>
                <w:szCs w:val="22"/>
                <w:rtl/>
              </w:rPr>
              <w:t xml:space="preserve"> 5 </w:t>
            </w:r>
            <w:r w:rsidR="00CE4F77" w:rsidRPr="002219C1">
              <w:rPr>
                <w:rFonts w:hint="eastAsia"/>
                <w:sz w:val="22"/>
                <w:szCs w:val="22"/>
                <w:rtl/>
              </w:rPr>
              <w:t>שנים</w:t>
            </w:r>
            <w:r w:rsidR="00CE4F77" w:rsidRPr="002219C1">
              <w:rPr>
                <w:sz w:val="22"/>
                <w:szCs w:val="22"/>
                <w:rtl/>
              </w:rPr>
              <w:t xml:space="preserve"> </w:t>
            </w:r>
            <w:r w:rsidR="00CE4F77" w:rsidRPr="002219C1">
              <w:rPr>
                <w:rFonts w:hint="eastAsia"/>
                <w:sz w:val="22"/>
                <w:szCs w:val="22"/>
                <w:rtl/>
              </w:rPr>
              <w:t>לפחות</w:t>
            </w:r>
            <w:r w:rsidR="00CE4F77" w:rsidRPr="002219C1">
              <w:rPr>
                <w:sz w:val="22"/>
                <w:szCs w:val="22"/>
                <w:rtl/>
              </w:rPr>
              <w:t xml:space="preserve"> </w:t>
            </w:r>
            <w:r w:rsidR="00CE4F77" w:rsidRPr="002219C1">
              <w:rPr>
                <w:rFonts w:hint="eastAsia"/>
                <w:sz w:val="22"/>
                <w:szCs w:val="22"/>
                <w:rtl/>
              </w:rPr>
              <w:t>לאחר</w:t>
            </w:r>
            <w:r w:rsidR="00CE4F77" w:rsidRPr="002219C1">
              <w:rPr>
                <w:sz w:val="22"/>
                <w:szCs w:val="22"/>
                <w:rtl/>
              </w:rPr>
              <w:t xml:space="preserve"> </w:t>
            </w:r>
            <w:r w:rsidR="00CE4F77" w:rsidRPr="002219C1">
              <w:rPr>
                <w:rFonts w:hint="eastAsia"/>
                <w:sz w:val="22"/>
                <w:szCs w:val="22"/>
                <w:rtl/>
              </w:rPr>
              <w:t>סיום</w:t>
            </w:r>
            <w:r w:rsidR="00CE4F77" w:rsidRPr="002219C1">
              <w:rPr>
                <w:sz w:val="22"/>
                <w:szCs w:val="22"/>
                <w:rtl/>
              </w:rPr>
              <w:t xml:space="preserve"> </w:t>
            </w:r>
            <w:r w:rsidR="00CE4F77" w:rsidRPr="002219C1">
              <w:rPr>
                <w:rFonts w:hint="eastAsia"/>
                <w:sz w:val="22"/>
                <w:szCs w:val="22"/>
                <w:rtl/>
              </w:rPr>
              <w:lastRenderedPageBreak/>
              <w:t>לימודי</w:t>
            </w:r>
            <w:r w:rsidR="00CE4F77" w:rsidRPr="002219C1">
              <w:rPr>
                <w:sz w:val="22"/>
                <w:szCs w:val="22"/>
                <w:rtl/>
              </w:rPr>
              <w:t xml:space="preserve"> </w:t>
            </w:r>
            <w:r w:rsidR="00CE4F77" w:rsidRPr="002219C1">
              <w:rPr>
                <w:rFonts w:hint="eastAsia"/>
                <w:sz w:val="22"/>
                <w:szCs w:val="22"/>
                <w:rtl/>
              </w:rPr>
              <w:t>התואר</w:t>
            </w:r>
            <w:r w:rsidR="00CE4F77" w:rsidRPr="002219C1">
              <w:rPr>
                <w:sz w:val="22"/>
                <w:szCs w:val="22"/>
                <w:rtl/>
              </w:rPr>
              <w:t xml:space="preserve"> </w:t>
            </w:r>
            <w:r w:rsidR="00CE4F77" w:rsidRPr="002219C1">
              <w:rPr>
                <w:rFonts w:hint="eastAsia"/>
                <w:sz w:val="22"/>
                <w:szCs w:val="22"/>
                <w:rtl/>
              </w:rPr>
              <w:t>המתאים</w:t>
            </w:r>
            <w:r w:rsidR="00CE4F77" w:rsidRPr="002219C1">
              <w:rPr>
                <w:sz w:val="22"/>
                <w:szCs w:val="22"/>
                <w:rtl/>
              </w:rPr>
              <w:t xml:space="preserve"> </w:t>
            </w:r>
            <w:r w:rsidR="00CE4F77" w:rsidRPr="002219C1">
              <w:rPr>
                <w:rFonts w:hint="eastAsia"/>
                <w:sz w:val="22"/>
                <w:szCs w:val="22"/>
                <w:rtl/>
              </w:rPr>
              <w:t>כחוק</w:t>
            </w:r>
            <w:r w:rsidR="00CE4F77" w:rsidRPr="002219C1">
              <w:rPr>
                <w:sz w:val="22"/>
                <w:szCs w:val="22"/>
                <w:rtl/>
              </w:rPr>
              <w:t xml:space="preserve"> </w:t>
            </w:r>
            <w:r w:rsidR="00CE4F77" w:rsidRPr="002219C1">
              <w:rPr>
                <w:rFonts w:hint="eastAsia"/>
                <w:sz w:val="22"/>
                <w:szCs w:val="22"/>
                <w:rtl/>
              </w:rPr>
              <w:t>ובתחום</w:t>
            </w:r>
            <w:r w:rsidR="00CE4F77" w:rsidRPr="002219C1">
              <w:rPr>
                <w:sz w:val="22"/>
                <w:szCs w:val="22"/>
                <w:rtl/>
              </w:rPr>
              <w:t xml:space="preserve"> </w:t>
            </w:r>
            <w:r w:rsidR="00CE4F77" w:rsidRPr="002219C1">
              <w:rPr>
                <w:rFonts w:hint="eastAsia"/>
                <w:sz w:val="22"/>
                <w:szCs w:val="22"/>
                <w:rtl/>
              </w:rPr>
              <w:t>הייעוץ</w:t>
            </w:r>
            <w:r w:rsidR="00CE4F77" w:rsidRPr="002219C1">
              <w:rPr>
                <w:sz w:val="22"/>
                <w:szCs w:val="22"/>
                <w:rtl/>
              </w:rPr>
              <w:t xml:space="preserve"> </w:t>
            </w:r>
            <w:r w:rsidR="00CE4F77" w:rsidRPr="002219C1">
              <w:rPr>
                <w:rFonts w:hint="eastAsia"/>
                <w:sz w:val="22"/>
                <w:szCs w:val="22"/>
                <w:rtl/>
              </w:rPr>
              <w:t>הרלוונטי</w:t>
            </w:r>
            <w:r w:rsidR="00CE4F77" w:rsidRPr="002219C1">
              <w:rPr>
                <w:sz w:val="22"/>
                <w:szCs w:val="22"/>
                <w:rtl/>
              </w:rPr>
              <w:t xml:space="preserve">. </w:t>
            </w:r>
          </w:p>
          <w:p w:rsidR="00CE4F77" w:rsidRDefault="00CE4F77" w:rsidP="002219C1">
            <w:pPr>
              <w:spacing w:line="360" w:lineRule="auto"/>
              <w:ind w:left="720"/>
              <w:jc w:val="both"/>
              <w:rPr>
                <w:sz w:val="22"/>
                <w:szCs w:val="22"/>
                <w:rtl/>
              </w:rPr>
            </w:pPr>
            <w:r w:rsidRPr="00D70BEB">
              <w:rPr>
                <w:rFonts w:hint="cs"/>
                <w:sz w:val="22"/>
                <w:szCs w:val="22"/>
                <w:rtl/>
              </w:rPr>
              <w:t>לשנת ניסיון כ</w:t>
            </w:r>
            <w:r w:rsidR="00C840B8" w:rsidRPr="00D70BEB">
              <w:rPr>
                <w:rFonts w:hint="cs"/>
                <w:sz w:val="22"/>
                <w:szCs w:val="22"/>
                <w:rtl/>
              </w:rPr>
              <w:t>א</w:t>
            </w:r>
            <w:r w:rsidRPr="00D70BEB">
              <w:rPr>
                <w:rFonts w:hint="cs"/>
                <w:sz w:val="22"/>
                <w:szCs w:val="22"/>
                <w:rtl/>
              </w:rPr>
              <w:t xml:space="preserve">מור תחשב העסקה ברצף באותה שנה בהיקף השווה לחצי משרה לכל הפחות.  לניסיון כאמור ייחשב:  תכנון,  ייעוץ, בקרה ובחינת תוכניות, וביצעו פרויקטים בפועל.  יפורט בקו"ח. </w:t>
            </w:r>
          </w:p>
          <w:p w:rsidR="00CE4F77" w:rsidRDefault="00CE4F77" w:rsidP="002219C1">
            <w:pPr>
              <w:spacing w:line="360" w:lineRule="auto"/>
              <w:ind w:left="720"/>
              <w:jc w:val="both"/>
              <w:rPr>
                <w:sz w:val="22"/>
                <w:szCs w:val="22"/>
                <w:rtl/>
              </w:rPr>
            </w:pPr>
            <w:r w:rsidRPr="00CE4F77">
              <w:rPr>
                <w:rFonts w:hint="eastAsia"/>
                <w:sz w:val="22"/>
                <w:szCs w:val="22"/>
                <w:rtl/>
              </w:rPr>
              <w:t>יש</w:t>
            </w:r>
            <w:r w:rsidRPr="00CE4F77">
              <w:rPr>
                <w:sz w:val="22"/>
                <w:szCs w:val="22"/>
                <w:rtl/>
              </w:rPr>
              <w:t xml:space="preserve"> </w:t>
            </w:r>
            <w:r w:rsidRPr="00CE4F77">
              <w:rPr>
                <w:rFonts w:hint="eastAsia"/>
                <w:sz w:val="22"/>
                <w:szCs w:val="22"/>
                <w:rtl/>
              </w:rPr>
              <w:t>לצרף</w:t>
            </w:r>
            <w:r w:rsidRPr="00CE4F77">
              <w:rPr>
                <w:sz w:val="22"/>
                <w:szCs w:val="22"/>
                <w:rtl/>
              </w:rPr>
              <w:t xml:space="preserve"> </w:t>
            </w:r>
            <w:r w:rsidRPr="00CE4F77">
              <w:rPr>
                <w:rFonts w:hint="eastAsia"/>
                <w:sz w:val="22"/>
                <w:szCs w:val="22"/>
                <w:rtl/>
              </w:rPr>
              <w:t>פירוט</w:t>
            </w:r>
            <w:r w:rsidRPr="00CE4F77">
              <w:rPr>
                <w:sz w:val="22"/>
                <w:szCs w:val="22"/>
                <w:rtl/>
              </w:rPr>
              <w:t xml:space="preserve"> </w:t>
            </w:r>
            <w:r w:rsidRPr="00CE4F77">
              <w:rPr>
                <w:rFonts w:hint="eastAsia"/>
                <w:sz w:val="22"/>
                <w:szCs w:val="22"/>
                <w:rtl/>
              </w:rPr>
              <w:t>מסודר</w:t>
            </w:r>
            <w:r w:rsidRPr="00CE4F77">
              <w:rPr>
                <w:sz w:val="22"/>
                <w:szCs w:val="22"/>
                <w:rtl/>
              </w:rPr>
              <w:t xml:space="preserve"> </w:t>
            </w:r>
            <w:r w:rsidRPr="00CE4F77">
              <w:rPr>
                <w:rFonts w:hint="eastAsia"/>
                <w:sz w:val="22"/>
                <w:szCs w:val="22"/>
                <w:rtl/>
              </w:rPr>
              <w:t>של</w:t>
            </w:r>
            <w:r w:rsidRPr="00CE4F77">
              <w:rPr>
                <w:sz w:val="22"/>
                <w:szCs w:val="22"/>
                <w:rtl/>
              </w:rPr>
              <w:t xml:space="preserve"> </w:t>
            </w:r>
            <w:r w:rsidRPr="00CE4F77">
              <w:rPr>
                <w:rFonts w:hint="eastAsia"/>
                <w:sz w:val="22"/>
                <w:szCs w:val="22"/>
                <w:rtl/>
              </w:rPr>
              <w:t>מקומות</w:t>
            </w:r>
            <w:r w:rsidRPr="00CE4F77">
              <w:rPr>
                <w:sz w:val="22"/>
                <w:szCs w:val="22"/>
                <w:rtl/>
              </w:rPr>
              <w:t xml:space="preserve"> </w:t>
            </w:r>
            <w:r w:rsidRPr="00CE4F77">
              <w:rPr>
                <w:rFonts w:hint="eastAsia"/>
                <w:sz w:val="22"/>
                <w:szCs w:val="22"/>
                <w:rtl/>
              </w:rPr>
              <w:t>העבודה</w:t>
            </w:r>
            <w:r w:rsidRPr="00CE4F77">
              <w:rPr>
                <w:sz w:val="22"/>
                <w:szCs w:val="22"/>
                <w:rtl/>
              </w:rPr>
              <w:t xml:space="preserve"> </w:t>
            </w:r>
            <w:r w:rsidRPr="00CE4F77">
              <w:rPr>
                <w:rFonts w:hint="eastAsia"/>
                <w:sz w:val="22"/>
                <w:szCs w:val="22"/>
                <w:rtl/>
              </w:rPr>
              <w:t>בהם</w:t>
            </w:r>
            <w:r w:rsidRPr="00CE4F77">
              <w:rPr>
                <w:sz w:val="22"/>
                <w:szCs w:val="22"/>
                <w:rtl/>
              </w:rPr>
              <w:t xml:space="preserve"> </w:t>
            </w:r>
            <w:r w:rsidRPr="00CE4F77">
              <w:rPr>
                <w:rFonts w:hint="eastAsia"/>
                <w:sz w:val="22"/>
                <w:szCs w:val="22"/>
                <w:rtl/>
              </w:rPr>
              <w:t>נצבר</w:t>
            </w:r>
            <w:r w:rsidRPr="00CE4F77">
              <w:rPr>
                <w:sz w:val="22"/>
                <w:szCs w:val="22"/>
                <w:rtl/>
              </w:rPr>
              <w:t xml:space="preserve"> </w:t>
            </w:r>
            <w:r w:rsidRPr="00CE4F77">
              <w:rPr>
                <w:rFonts w:hint="eastAsia"/>
                <w:sz w:val="22"/>
                <w:szCs w:val="22"/>
                <w:rtl/>
              </w:rPr>
              <w:t>הניסיון</w:t>
            </w:r>
            <w:r w:rsidRPr="00CE4F77">
              <w:rPr>
                <w:sz w:val="22"/>
                <w:szCs w:val="22"/>
                <w:rtl/>
              </w:rPr>
              <w:t xml:space="preserve"> </w:t>
            </w:r>
            <w:r w:rsidRPr="00CE4F77">
              <w:rPr>
                <w:rFonts w:hint="eastAsia"/>
                <w:sz w:val="22"/>
                <w:szCs w:val="22"/>
                <w:rtl/>
              </w:rPr>
              <w:t>כאמור</w:t>
            </w:r>
            <w:r w:rsidR="00C840B8">
              <w:rPr>
                <w:rFonts w:hint="cs"/>
                <w:sz w:val="22"/>
                <w:szCs w:val="22"/>
                <w:rtl/>
              </w:rPr>
              <w:t>,</w:t>
            </w:r>
            <w:r w:rsidRPr="00CE4F77">
              <w:rPr>
                <w:sz w:val="22"/>
                <w:szCs w:val="22"/>
                <w:rtl/>
              </w:rPr>
              <w:t xml:space="preserve"> </w:t>
            </w:r>
            <w:r w:rsidRPr="00CE4F77">
              <w:rPr>
                <w:rFonts w:hint="eastAsia"/>
                <w:sz w:val="22"/>
                <w:szCs w:val="22"/>
                <w:rtl/>
              </w:rPr>
              <w:t>ופירוט</w:t>
            </w:r>
            <w:r w:rsidRPr="00CE4F77">
              <w:rPr>
                <w:sz w:val="22"/>
                <w:szCs w:val="22"/>
                <w:rtl/>
              </w:rPr>
              <w:t xml:space="preserve"> </w:t>
            </w:r>
            <w:r w:rsidRPr="00CE4F77">
              <w:rPr>
                <w:rFonts w:hint="eastAsia"/>
                <w:sz w:val="22"/>
                <w:szCs w:val="22"/>
                <w:rtl/>
              </w:rPr>
              <w:t>לגבי</w:t>
            </w:r>
            <w:r w:rsidRPr="00CE4F77">
              <w:rPr>
                <w:sz w:val="22"/>
                <w:szCs w:val="22"/>
                <w:rtl/>
              </w:rPr>
              <w:t xml:space="preserve"> </w:t>
            </w:r>
            <w:r w:rsidRPr="00CE4F77">
              <w:rPr>
                <w:rFonts w:hint="eastAsia"/>
                <w:sz w:val="22"/>
                <w:szCs w:val="22"/>
                <w:rtl/>
              </w:rPr>
              <w:t>כל</w:t>
            </w:r>
            <w:r w:rsidRPr="00CE4F77">
              <w:rPr>
                <w:sz w:val="22"/>
                <w:szCs w:val="22"/>
                <w:rtl/>
              </w:rPr>
              <w:t xml:space="preserve"> </w:t>
            </w:r>
            <w:r w:rsidRPr="00CE4F77">
              <w:rPr>
                <w:rFonts w:hint="eastAsia"/>
                <w:sz w:val="22"/>
                <w:szCs w:val="22"/>
                <w:rtl/>
              </w:rPr>
              <w:t>מקום</w:t>
            </w:r>
            <w:r w:rsidRPr="00CE4F77">
              <w:rPr>
                <w:sz w:val="22"/>
                <w:szCs w:val="22"/>
                <w:rtl/>
              </w:rPr>
              <w:t xml:space="preserve"> </w:t>
            </w:r>
            <w:r w:rsidRPr="00CE4F77">
              <w:rPr>
                <w:rFonts w:hint="eastAsia"/>
                <w:sz w:val="22"/>
                <w:szCs w:val="22"/>
                <w:rtl/>
              </w:rPr>
              <w:t>ומקום</w:t>
            </w:r>
            <w:r w:rsidRPr="00CE4F77">
              <w:rPr>
                <w:sz w:val="22"/>
                <w:szCs w:val="22"/>
                <w:rtl/>
              </w:rPr>
              <w:t xml:space="preserve"> </w:t>
            </w:r>
            <w:r w:rsidRPr="00CE4F77">
              <w:rPr>
                <w:rFonts w:hint="eastAsia"/>
                <w:sz w:val="22"/>
                <w:szCs w:val="22"/>
                <w:rtl/>
              </w:rPr>
              <w:t>בהיבט</w:t>
            </w:r>
            <w:r w:rsidRPr="00CE4F77">
              <w:rPr>
                <w:sz w:val="22"/>
                <w:szCs w:val="22"/>
                <w:rtl/>
              </w:rPr>
              <w:t xml:space="preserve"> </w:t>
            </w:r>
            <w:r w:rsidRPr="00CE4F77">
              <w:rPr>
                <w:rFonts w:hint="eastAsia"/>
                <w:sz w:val="22"/>
                <w:szCs w:val="22"/>
                <w:rtl/>
              </w:rPr>
              <w:t>של</w:t>
            </w:r>
            <w:r w:rsidRPr="00CE4F77">
              <w:rPr>
                <w:sz w:val="22"/>
                <w:szCs w:val="22"/>
                <w:rtl/>
              </w:rPr>
              <w:t xml:space="preserve"> </w:t>
            </w:r>
            <w:r w:rsidRPr="00CE4F77">
              <w:rPr>
                <w:rFonts w:hint="eastAsia"/>
                <w:sz w:val="22"/>
                <w:szCs w:val="22"/>
                <w:rtl/>
              </w:rPr>
              <w:t>סוג</w:t>
            </w:r>
            <w:r w:rsidRPr="00CE4F77">
              <w:rPr>
                <w:sz w:val="22"/>
                <w:szCs w:val="22"/>
                <w:rtl/>
              </w:rPr>
              <w:t xml:space="preserve"> </w:t>
            </w:r>
            <w:r w:rsidRPr="00CE4F77">
              <w:rPr>
                <w:rFonts w:hint="eastAsia"/>
                <w:sz w:val="22"/>
                <w:szCs w:val="22"/>
                <w:rtl/>
              </w:rPr>
              <w:t>הפרויקטים</w:t>
            </w:r>
            <w:r w:rsidRPr="00CE4F77">
              <w:rPr>
                <w:sz w:val="22"/>
                <w:szCs w:val="22"/>
                <w:rtl/>
              </w:rPr>
              <w:t xml:space="preserve"> </w:t>
            </w:r>
            <w:r>
              <w:rPr>
                <w:rFonts w:hint="cs"/>
                <w:sz w:val="22"/>
                <w:szCs w:val="22"/>
                <w:rtl/>
              </w:rPr>
              <w:t xml:space="preserve">והעבודות </w:t>
            </w:r>
            <w:r w:rsidRPr="00CE4F77">
              <w:rPr>
                <w:rFonts w:hint="eastAsia"/>
                <w:sz w:val="22"/>
                <w:szCs w:val="22"/>
                <w:rtl/>
              </w:rPr>
              <w:t>בהם</w:t>
            </w:r>
            <w:r w:rsidRPr="00CE4F77">
              <w:rPr>
                <w:sz w:val="22"/>
                <w:szCs w:val="22"/>
                <w:rtl/>
              </w:rPr>
              <w:t xml:space="preserve"> </w:t>
            </w:r>
            <w:r w:rsidRPr="00CE4F77">
              <w:rPr>
                <w:rFonts w:hint="eastAsia"/>
                <w:sz w:val="22"/>
                <w:szCs w:val="22"/>
                <w:rtl/>
              </w:rPr>
              <w:t>טיפל</w:t>
            </w:r>
            <w:r w:rsidRPr="00CE4F77">
              <w:rPr>
                <w:sz w:val="22"/>
                <w:szCs w:val="22"/>
                <w:rtl/>
              </w:rPr>
              <w:t xml:space="preserve"> </w:t>
            </w:r>
            <w:r>
              <w:rPr>
                <w:rFonts w:hint="cs"/>
                <w:sz w:val="22"/>
                <w:szCs w:val="22"/>
                <w:rtl/>
              </w:rPr>
              <w:t xml:space="preserve">היועץ/נותן השירותים המוצע.  </w:t>
            </w:r>
          </w:p>
          <w:p w:rsidR="00D70BEB" w:rsidRDefault="00D70BEB" w:rsidP="00CE4F77">
            <w:pPr>
              <w:spacing w:line="360" w:lineRule="auto"/>
              <w:jc w:val="both"/>
              <w:rPr>
                <w:sz w:val="22"/>
                <w:szCs w:val="22"/>
                <w:rtl/>
              </w:rPr>
            </w:pPr>
          </w:p>
          <w:p w:rsidR="00CE4F77" w:rsidRPr="002219C1" w:rsidRDefault="00D70BEB" w:rsidP="002219C1">
            <w:pPr>
              <w:pStyle w:val="aff8"/>
              <w:numPr>
                <w:ilvl w:val="0"/>
                <w:numId w:val="24"/>
              </w:numPr>
              <w:spacing w:line="360" w:lineRule="auto"/>
              <w:jc w:val="both"/>
              <w:rPr>
                <w:sz w:val="22"/>
                <w:szCs w:val="22"/>
                <w:rtl/>
              </w:rPr>
            </w:pPr>
            <w:r w:rsidRPr="002219C1">
              <w:rPr>
                <w:rFonts w:hint="cs"/>
                <w:b/>
                <w:bCs/>
                <w:sz w:val="22"/>
                <w:szCs w:val="22"/>
                <w:rtl/>
              </w:rPr>
              <w:t>אחזקת רישיונות</w:t>
            </w:r>
            <w:r w:rsidRPr="002219C1">
              <w:rPr>
                <w:rFonts w:hint="cs"/>
                <w:sz w:val="22"/>
                <w:szCs w:val="22"/>
                <w:rtl/>
              </w:rPr>
              <w:t xml:space="preserve"> - </w:t>
            </w:r>
            <w:r w:rsidR="00CE4F77" w:rsidRPr="002219C1">
              <w:rPr>
                <w:rFonts w:hint="cs"/>
                <w:sz w:val="22"/>
                <w:szCs w:val="22"/>
                <w:rtl/>
              </w:rPr>
              <w:t xml:space="preserve">למציע /נותן </w:t>
            </w:r>
            <w:r w:rsidRPr="002219C1">
              <w:rPr>
                <w:rFonts w:hint="cs"/>
                <w:sz w:val="22"/>
                <w:szCs w:val="22"/>
                <w:rtl/>
              </w:rPr>
              <w:t xml:space="preserve">השירותים </w:t>
            </w:r>
            <w:r w:rsidR="00CE4F77" w:rsidRPr="002219C1">
              <w:rPr>
                <w:rFonts w:hint="cs"/>
                <w:sz w:val="22"/>
                <w:szCs w:val="22"/>
                <w:rtl/>
              </w:rPr>
              <w:t xml:space="preserve">בפועל </w:t>
            </w:r>
            <w:r w:rsidR="00CE4F77" w:rsidRPr="002219C1">
              <w:rPr>
                <w:rFonts w:hint="eastAsia"/>
                <w:sz w:val="22"/>
                <w:szCs w:val="22"/>
                <w:rtl/>
              </w:rPr>
              <w:t>רישיון</w:t>
            </w:r>
            <w:r w:rsidR="00CE4F77" w:rsidRPr="002219C1">
              <w:rPr>
                <w:sz w:val="22"/>
                <w:szCs w:val="22"/>
                <w:rtl/>
              </w:rPr>
              <w:t xml:space="preserve"> </w:t>
            </w:r>
            <w:r w:rsidR="00CE4F77" w:rsidRPr="002219C1">
              <w:rPr>
                <w:rFonts w:hint="eastAsia"/>
                <w:sz w:val="22"/>
                <w:szCs w:val="22"/>
                <w:rtl/>
              </w:rPr>
              <w:t>בר</w:t>
            </w:r>
            <w:r w:rsidR="00CE4F77" w:rsidRPr="002219C1">
              <w:rPr>
                <w:sz w:val="22"/>
                <w:szCs w:val="22"/>
                <w:rtl/>
              </w:rPr>
              <w:t xml:space="preserve"> </w:t>
            </w:r>
            <w:r w:rsidR="00CE4F77" w:rsidRPr="002219C1">
              <w:rPr>
                <w:rFonts w:hint="eastAsia"/>
                <w:sz w:val="22"/>
                <w:szCs w:val="22"/>
                <w:rtl/>
              </w:rPr>
              <w:t>תוקף</w:t>
            </w:r>
            <w:r w:rsidR="00CE4F77" w:rsidRPr="002219C1">
              <w:rPr>
                <w:sz w:val="22"/>
                <w:szCs w:val="22"/>
                <w:rtl/>
              </w:rPr>
              <w:t xml:space="preserve">, </w:t>
            </w:r>
            <w:r w:rsidR="00CE4F77" w:rsidRPr="002219C1">
              <w:rPr>
                <w:rFonts w:hint="eastAsia"/>
                <w:sz w:val="22"/>
                <w:szCs w:val="22"/>
                <w:rtl/>
              </w:rPr>
              <w:t>באותם</w:t>
            </w:r>
            <w:r w:rsidR="00CE4F77" w:rsidRPr="002219C1">
              <w:rPr>
                <w:sz w:val="22"/>
                <w:szCs w:val="22"/>
                <w:rtl/>
              </w:rPr>
              <w:t xml:space="preserve"> </w:t>
            </w:r>
            <w:r w:rsidR="00CE4F77" w:rsidRPr="002219C1">
              <w:rPr>
                <w:rFonts w:hint="eastAsia"/>
                <w:sz w:val="22"/>
                <w:szCs w:val="22"/>
                <w:rtl/>
              </w:rPr>
              <w:t>מקצועות</w:t>
            </w:r>
            <w:r w:rsidR="00CE4F77" w:rsidRPr="002219C1">
              <w:rPr>
                <w:sz w:val="22"/>
                <w:szCs w:val="22"/>
                <w:rtl/>
              </w:rPr>
              <w:t xml:space="preserve"> </w:t>
            </w:r>
            <w:r w:rsidR="00CE4F77" w:rsidRPr="002219C1">
              <w:rPr>
                <w:rFonts w:hint="eastAsia"/>
                <w:sz w:val="22"/>
                <w:szCs w:val="22"/>
                <w:rtl/>
              </w:rPr>
              <w:t>בהם</w:t>
            </w:r>
            <w:r w:rsidR="00CE4F77" w:rsidRPr="002219C1">
              <w:rPr>
                <w:sz w:val="22"/>
                <w:szCs w:val="22"/>
                <w:rtl/>
              </w:rPr>
              <w:t xml:space="preserve"> </w:t>
            </w:r>
            <w:r w:rsidR="00CE4F77" w:rsidRPr="002219C1">
              <w:rPr>
                <w:rFonts w:hint="eastAsia"/>
                <w:sz w:val="22"/>
                <w:szCs w:val="22"/>
                <w:rtl/>
              </w:rPr>
              <w:t>נדרש</w:t>
            </w:r>
            <w:r w:rsidR="00CE4F77" w:rsidRPr="002219C1">
              <w:rPr>
                <w:sz w:val="22"/>
                <w:szCs w:val="22"/>
                <w:rtl/>
              </w:rPr>
              <w:t xml:space="preserve"> </w:t>
            </w:r>
            <w:r w:rsidR="00CE4F77" w:rsidRPr="002219C1">
              <w:rPr>
                <w:rFonts w:hint="eastAsia"/>
                <w:sz w:val="22"/>
                <w:szCs w:val="22"/>
                <w:rtl/>
              </w:rPr>
              <w:t>רישיון</w:t>
            </w:r>
            <w:r w:rsidR="00CE4F77" w:rsidRPr="002219C1">
              <w:rPr>
                <w:sz w:val="22"/>
                <w:szCs w:val="22"/>
                <w:rtl/>
              </w:rPr>
              <w:t xml:space="preserve"> </w:t>
            </w:r>
            <w:r w:rsidR="00CE4F77" w:rsidRPr="002219C1">
              <w:rPr>
                <w:rFonts w:hint="eastAsia"/>
                <w:sz w:val="22"/>
                <w:szCs w:val="22"/>
                <w:rtl/>
              </w:rPr>
              <w:t>על</w:t>
            </w:r>
            <w:r w:rsidR="00CE4F77" w:rsidRPr="002219C1">
              <w:rPr>
                <w:sz w:val="22"/>
                <w:szCs w:val="22"/>
                <w:rtl/>
              </w:rPr>
              <w:t xml:space="preserve"> </w:t>
            </w:r>
            <w:r w:rsidR="00CE4F77" w:rsidRPr="002219C1">
              <w:rPr>
                <w:rFonts w:hint="eastAsia"/>
                <w:sz w:val="22"/>
                <w:szCs w:val="22"/>
                <w:rtl/>
              </w:rPr>
              <w:t>פי</w:t>
            </w:r>
            <w:r w:rsidR="00CE4F77" w:rsidRPr="002219C1">
              <w:rPr>
                <w:sz w:val="22"/>
                <w:szCs w:val="22"/>
                <w:rtl/>
              </w:rPr>
              <w:t xml:space="preserve"> </w:t>
            </w:r>
            <w:r w:rsidR="00CE4F77" w:rsidRPr="002219C1">
              <w:rPr>
                <w:rFonts w:hint="eastAsia"/>
                <w:sz w:val="22"/>
                <w:szCs w:val="22"/>
                <w:rtl/>
              </w:rPr>
              <w:t>כל</w:t>
            </w:r>
            <w:r w:rsidR="00CE4F77" w:rsidRPr="002219C1">
              <w:rPr>
                <w:sz w:val="22"/>
                <w:szCs w:val="22"/>
                <w:rtl/>
              </w:rPr>
              <w:t xml:space="preserve"> </w:t>
            </w:r>
            <w:r w:rsidR="00CE4F77" w:rsidRPr="002219C1">
              <w:rPr>
                <w:rFonts w:hint="eastAsia"/>
                <w:sz w:val="22"/>
                <w:szCs w:val="22"/>
                <w:rtl/>
              </w:rPr>
              <w:t>דין</w:t>
            </w:r>
            <w:r w:rsidR="00CE4F77" w:rsidRPr="002219C1">
              <w:rPr>
                <w:sz w:val="22"/>
                <w:szCs w:val="22"/>
                <w:rtl/>
              </w:rPr>
              <w:t>.</w:t>
            </w:r>
            <w:r w:rsidR="00CE4F77" w:rsidRPr="002219C1">
              <w:rPr>
                <w:rFonts w:hint="cs"/>
                <w:sz w:val="22"/>
                <w:szCs w:val="22"/>
                <w:rtl/>
              </w:rPr>
              <w:t xml:space="preserve"> יש לצרף העתק הרישיון.</w:t>
            </w:r>
          </w:p>
          <w:p w:rsidR="00D70BEB" w:rsidRDefault="00D70BEB" w:rsidP="00CE4F77">
            <w:pPr>
              <w:spacing w:line="360" w:lineRule="auto"/>
              <w:jc w:val="both"/>
              <w:rPr>
                <w:sz w:val="22"/>
                <w:szCs w:val="22"/>
                <w:rtl/>
              </w:rPr>
            </w:pPr>
          </w:p>
          <w:p w:rsidR="00CE4F77" w:rsidRPr="002219C1" w:rsidRDefault="00D70BEB" w:rsidP="002219C1">
            <w:pPr>
              <w:pStyle w:val="aff8"/>
              <w:numPr>
                <w:ilvl w:val="0"/>
                <w:numId w:val="24"/>
              </w:numPr>
              <w:spacing w:line="360" w:lineRule="auto"/>
              <w:jc w:val="both"/>
              <w:rPr>
                <w:sz w:val="22"/>
                <w:szCs w:val="22"/>
                <w:rtl/>
              </w:rPr>
            </w:pPr>
            <w:r w:rsidRPr="002219C1">
              <w:rPr>
                <w:rFonts w:hint="cs"/>
                <w:b/>
                <w:bCs/>
                <w:sz w:val="22"/>
                <w:szCs w:val="22"/>
                <w:rtl/>
              </w:rPr>
              <w:t>ידיעת השפה העברית /אנגלית -</w:t>
            </w:r>
            <w:r w:rsidRPr="002219C1">
              <w:rPr>
                <w:rFonts w:hint="cs"/>
                <w:sz w:val="22"/>
                <w:szCs w:val="22"/>
                <w:rtl/>
              </w:rPr>
              <w:t xml:space="preserve"> </w:t>
            </w:r>
            <w:r w:rsidR="00CE4F77" w:rsidRPr="002219C1">
              <w:rPr>
                <w:rFonts w:hint="cs"/>
                <w:sz w:val="22"/>
                <w:szCs w:val="22"/>
                <w:rtl/>
              </w:rPr>
              <w:t>היועץ /נותן השירותים  מטעם המציע הצהיר בכתב כי הוא יודע את השפה העברית על בוריה וכן הוא שולט באנגלית ברמה נאותה המאפש</w:t>
            </w:r>
            <w:r w:rsidRPr="002219C1">
              <w:rPr>
                <w:rFonts w:hint="cs"/>
                <w:sz w:val="22"/>
                <w:szCs w:val="22"/>
                <w:rtl/>
              </w:rPr>
              <w:t xml:space="preserve">רת לו לקרוא ולהבין חומר מקצועי הקשרו לחתום השירות המבוקש. </w:t>
            </w:r>
          </w:p>
          <w:p w:rsidR="00D70BEB" w:rsidRDefault="00D70BEB" w:rsidP="00D70BEB">
            <w:pPr>
              <w:spacing w:line="360" w:lineRule="auto"/>
              <w:jc w:val="both"/>
              <w:rPr>
                <w:sz w:val="22"/>
                <w:szCs w:val="22"/>
                <w:rtl/>
              </w:rPr>
            </w:pPr>
          </w:p>
          <w:p w:rsidR="00D70BEB" w:rsidRPr="002219C1" w:rsidRDefault="00D70BEB" w:rsidP="002219C1">
            <w:pPr>
              <w:pStyle w:val="aff8"/>
              <w:numPr>
                <w:ilvl w:val="0"/>
                <w:numId w:val="24"/>
              </w:numPr>
              <w:spacing w:line="360" w:lineRule="auto"/>
              <w:jc w:val="both"/>
              <w:rPr>
                <w:sz w:val="22"/>
                <w:szCs w:val="22"/>
                <w:rtl/>
              </w:rPr>
            </w:pPr>
            <w:r w:rsidRPr="002219C1">
              <w:rPr>
                <w:rFonts w:hint="cs"/>
                <w:b/>
                <w:bCs/>
                <w:sz w:val="22"/>
                <w:szCs w:val="22"/>
                <w:rtl/>
              </w:rPr>
              <w:t>צירוף המלצות -</w:t>
            </w:r>
            <w:r w:rsidRPr="002219C1">
              <w:rPr>
                <w:rFonts w:hint="cs"/>
                <w:sz w:val="22"/>
                <w:szCs w:val="22"/>
                <w:rtl/>
              </w:rPr>
              <w:t xml:space="preserve"> </w:t>
            </w:r>
            <w:r w:rsidRPr="002219C1">
              <w:rPr>
                <w:rFonts w:hint="eastAsia"/>
                <w:sz w:val="22"/>
                <w:szCs w:val="22"/>
                <w:rtl/>
              </w:rPr>
              <w:t>מציע</w:t>
            </w:r>
            <w:r w:rsidRPr="002219C1">
              <w:rPr>
                <w:sz w:val="22"/>
                <w:szCs w:val="22"/>
                <w:rtl/>
              </w:rPr>
              <w:t xml:space="preserve"> </w:t>
            </w:r>
            <w:r w:rsidRPr="002219C1">
              <w:rPr>
                <w:rFonts w:hint="eastAsia"/>
                <w:sz w:val="22"/>
                <w:szCs w:val="22"/>
                <w:rtl/>
              </w:rPr>
              <w:t>המגיש</w:t>
            </w:r>
            <w:r w:rsidRPr="002219C1">
              <w:rPr>
                <w:sz w:val="22"/>
                <w:szCs w:val="22"/>
                <w:rtl/>
              </w:rPr>
              <w:t xml:space="preserve"> </w:t>
            </w:r>
            <w:r w:rsidRPr="002219C1">
              <w:rPr>
                <w:rFonts w:hint="eastAsia"/>
                <w:sz w:val="22"/>
                <w:szCs w:val="22"/>
                <w:rtl/>
              </w:rPr>
              <w:t>הצעה</w:t>
            </w:r>
            <w:r w:rsidRPr="002219C1">
              <w:rPr>
                <w:sz w:val="22"/>
                <w:szCs w:val="22"/>
                <w:rtl/>
              </w:rPr>
              <w:t xml:space="preserve"> </w:t>
            </w:r>
            <w:r w:rsidRPr="002219C1">
              <w:rPr>
                <w:rFonts w:hint="eastAsia"/>
                <w:sz w:val="22"/>
                <w:szCs w:val="22"/>
                <w:rtl/>
              </w:rPr>
              <w:t>במכרז</w:t>
            </w:r>
            <w:r w:rsidRPr="002219C1">
              <w:rPr>
                <w:sz w:val="22"/>
                <w:szCs w:val="22"/>
                <w:rtl/>
              </w:rPr>
              <w:t xml:space="preserve"> </w:t>
            </w:r>
            <w:r w:rsidRPr="002219C1">
              <w:rPr>
                <w:rFonts w:hint="eastAsia"/>
                <w:sz w:val="22"/>
                <w:szCs w:val="22"/>
                <w:rtl/>
              </w:rPr>
              <w:t>זה</w:t>
            </w:r>
            <w:r w:rsidRPr="002219C1">
              <w:rPr>
                <w:sz w:val="22"/>
                <w:szCs w:val="22"/>
                <w:rtl/>
              </w:rPr>
              <w:t xml:space="preserve"> </w:t>
            </w:r>
            <w:r w:rsidRPr="002219C1">
              <w:rPr>
                <w:rFonts w:hint="eastAsia"/>
                <w:sz w:val="22"/>
                <w:szCs w:val="22"/>
                <w:rtl/>
              </w:rPr>
              <w:t>יידרש</w:t>
            </w:r>
            <w:r w:rsidRPr="002219C1">
              <w:rPr>
                <w:sz w:val="22"/>
                <w:szCs w:val="22"/>
                <w:rtl/>
              </w:rPr>
              <w:t xml:space="preserve"> </w:t>
            </w:r>
            <w:r w:rsidRPr="002219C1">
              <w:rPr>
                <w:rFonts w:hint="eastAsia"/>
                <w:sz w:val="22"/>
                <w:szCs w:val="22"/>
                <w:rtl/>
              </w:rPr>
              <w:t>להגיש</w:t>
            </w:r>
            <w:r w:rsidRPr="002219C1">
              <w:rPr>
                <w:sz w:val="22"/>
                <w:szCs w:val="22"/>
                <w:rtl/>
              </w:rPr>
              <w:t xml:space="preserve"> </w:t>
            </w:r>
            <w:r w:rsidRPr="002219C1">
              <w:rPr>
                <w:rFonts w:hint="eastAsia"/>
                <w:sz w:val="22"/>
                <w:szCs w:val="22"/>
                <w:rtl/>
              </w:rPr>
              <w:t>שלוש</w:t>
            </w:r>
            <w:r w:rsidRPr="002219C1">
              <w:rPr>
                <w:sz w:val="22"/>
                <w:szCs w:val="22"/>
                <w:rtl/>
              </w:rPr>
              <w:t xml:space="preserve"> </w:t>
            </w:r>
            <w:r w:rsidRPr="002219C1">
              <w:rPr>
                <w:rFonts w:hint="eastAsia"/>
                <w:sz w:val="22"/>
                <w:szCs w:val="22"/>
                <w:rtl/>
              </w:rPr>
              <w:t>המלצות</w:t>
            </w:r>
            <w:r w:rsidRPr="002219C1">
              <w:rPr>
                <w:sz w:val="22"/>
                <w:szCs w:val="22"/>
                <w:rtl/>
              </w:rPr>
              <w:t xml:space="preserve"> </w:t>
            </w:r>
            <w:r w:rsidRPr="002219C1">
              <w:rPr>
                <w:rFonts w:hint="eastAsia"/>
                <w:sz w:val="22"/>
                <w:szCs w:val="22"/>
                <w:rtl/>
              </w:rPr>
              <w:t>בכתב</w:t>
            </w:r>
            <w:r w:rsidRPr="002219C1">
              <w:rPr>
                <w:sz w:val="22"/>
                <w:szCs w:val="22"/>
                <w:rtl/>
              </w:rPr>
              <w:t xml:space="preserve"> </w:t>
            </w:r>
            <w:r w:rsidRPr="002219C1">
              <w:rPr>
                <w:rFonts w:hint="eastAsia"/>
                <w:sz w:val="22"/>
                <w:szCs w:val="22"/>
                <w:rtl/>
              </w:rPr>
              <w:t>של</w:t>
            </w:r>
            <w:r w:rsidRPr="002219C1">
              <w:rPr>
                <w:sz w:val="22"/>
                <w:szCs w:val="22"/>
                <w:rtl/>
              </w:rPr>
              <w:t xml:space="preserve"> </w:t>
            </w:r>
            <w:r w:rsidRPr="002219C1">
              <w:rPr>
                <w:rFonts w:hint="eastAsia"/>
                <w:sz w:val="22"/>
                <w:szCs w:val="22"/>
                <w:rtl/>
              </w:rPr>
              <w:t>גופים</w:t>
            </w:r>
            <w:r w:rsidRPr="002219C1">
              <w:rPr>
                <w:sz w:val="22"/>
                <w:szCs w:val="22"/>
                <w:rtl/>
              </w:rPr>
              <w:t xml:space="preserve"> </w:t>
            </w:r>
            <w:r w:rsidRPr="002219C1">
              <w:rPr>
                <w:rFonts w:hint="eastAsia"/>
                <w:sz w:val="22"/>
                <w:szCs w:val="22"/>
                <w:rtl/>
              </w:rPr>
              <w:t>להם</w:t>
            </w:r>
            <w:r w:rsidRPr="002219C1">
              <w:rPr>
                <w:sz w:val="22"/>
                <w:szCs w:val="22"/>
                <w:rtl/>
              </w:rPr>
              <w:t xml:space="preserve"> </w:t>
            </w:r>
            <w:r w:rsidRPr="002219C1">
              <w:rPr>
                <w:rFonts w:hint="eastAsia"/>
                <w:sz w:val="22"/>
                <w:szCs w:val="22"/>
                <w:rtl/>
              </w:rPr>
              <w:t>נתן</w:t>
            </w:r>
            <w:r w:rsidRPr="002219C1">
              <w:rPr>
                <w:sz w:val="22"/>
                <w:szCs w:val="22"/>
                <w:rtl/>
              </w:rPr>
              <w:t xml:space="preserve"> </w:t>
            </w:r>
            <w:r w:rsidR="004055A4" w:rsidRPr="002219C1">
              <w:rPr>
                <w:rFonts w:hint="cs"/>
                <w:sz w:val="22"/>
                <w:szCs w:val="22"/>
                <w:rtl/>
              </w:rPr>
              <w:t>שירות דומה (בד</w:t>
            </w:r>
            <w:r w:rsidR="00C840B8" w:rsidRPr="002219C1">
              <w:rPr>
                <w:rFonts w:hint="cs"/>
                <w:sz w:val="22"/>
                <w:szCs w:val="22"/>
                <w:rtl/>
              </w:rPr>
              <w:t>י</w:t>
            </w:r>
            <w:r w:rsidR="004055A4" w:rsidRPr="002219C1">
              <w:rPr>
                <w:rFonts w:hint="cs"/>
                <w:sz w:val="22"/>
                <w:szCs w:val="22"/>
                <w:rtl/>
              </w:rPr>
              <w:t xml:space="preserve">קת תוכניות) למבוקש מכוח מכרז זה  </w:t>
            </w:r>
            <w:r w:rsidR="004055A4" w:rsidRPr="002219C1" w:rsidDel="004055A4">
              <w:rPr>
                <w:rFonts w:hint="cs"/>
                <w:sz w:val="22"/>
                <w:szCs w:val="22"/>
                <w:rtl/>
              </w:rPr>
              <w:t xml:space="preserve"> </w:t>
            </w:r>
            <w:r w:rsidRPr="002219C1">
              <w:rPr>
                <w:rFonts w:hint="cs"/>
                <w:sz w:val="22"/>
                <w:szCs w:val="22"/>
                <w:rtl/>
              </w:rPr>
              <w:t xml:space="preserve">(וככל </w:t>
            </w:r>
            <w:r w:rsidR="00C840B8" w:rsidRPr="002219C1">
              <w:rPr>
                <w:rFonts w:hint="cs"/>
                <w:sz w:val="22"/>
                <w:szCs w:val="22"/>
                <w:rtl/>
              </w:rPr>
              <w:t>ש</w:t>
            </w:r>
            <w:r w:rsidRPr="002219C1">
              <w:rPr>
                <w:rFonts w:hint="cs"/>
                <w:sz w:val="22"/>
                <w:szCs w:val="22"/>
                <w:rtl/>
              </w:rPr>
              <w:t xml:space="preserve">המציע ההצעה הנו תאגיד </w:t>
            </w:r>
            <w:r w:rsidRPr="002219C1">
              <w:rPr>
                <w:sz w:val="22"/>
                <w:szCs w:val="22"/>
                <w:rtl/>
              </w:rPr>
              <w:t>–</w:t>
            </w:r>
            <w:r w:rsidRPr="002219C1">
              <w:rPr>
                <w:rFonts w:hint="cs"/>
                <w:sz w:val="22"/>
                <w:szCs w:val="22"/>
                <w:rtl/>
              </w:rPr>
              <w:t xml:space="preserve"> אזי המלצה המתייחסת לנותן השירותים המוצע מטעמו) </w:t>
            </w:r>
            <w:r w:rsidR="004055A4" w:rsidRPr="002219C1">
              <w:rPr>
                <w:rFonts w:hint="cs"/>
                <w:sz w:val="22"/>
                <w:szCs w:val="22"/>
                <w:rtl/>
              </w:rPr>
              <w:t xml:space="preserve">וזאת </w:t>
            </w:r>
            <w:r w:rsidRPr="002219C1">
              <w:rPr>
                <w:rFonts w:hint="eastAsia"/>
                <w:sz w:val="22"/>
                <w:szCs w:val="22"/>
                <w:rtl/>
              </w:rPr>
              <w:t>במהלך</w:t>
            </w:r>
            <w:r w:rsidRPr="002219C1">
              <w:rPr>
                <w:sz w:val="22"/>
                <w:szCs w:val="22"/>
                <w:rtl/>
              </w:rPr>
              <w:t xml:space="preserve"> </w:t>
            </w:r>
            <w:r w:rsidRPr="002219C1">
              <w:rPr>
                <w:rFonts w:hint="eastAsia"/>
                <w:sz w:val="22"/>
                <w:szCs w:val="22"/>
                <w:rtl/>
              </w:rPr>
              <w:t>השנים</w:t>
            </w:r>
            <w:r w:rsidRPr="002219C1">
              <w:rPr>
                <w:sz w:val="22"/>
                <w:szCs w:val="22"/>
                <w:rtl/>
              </w:rPr>
              <w:t xml:space="preserve"> </w:t>
            </w:r>
            <w:r w:rsidR="00C840B8" w:rsidRPr="002219C1">
              <w:rPr>
                <w:sz w:val="22"/>
                <w:szCs w:val="22"/>
                <w:rtl/>
              </w:rPr>
              <w:t>20</w:t>
            </w:r>
            <w:r w:rsidR="00C840B8" w:rsidRPr="002219C1">
              <w:rPr>
                <w:rFonts w:hint="cs"/>
                <w:sz w:val="22"/>
                <w:szCs w:val="22"/>
                <w:rtl/>
              </w:rPr>
              <w:t>11</w:t>
            </w:r>
            <w:r w:rsidRPr="002219C1">
              <w:rPr>
                <w:sz w:val="22"/>
                <w:szCs w:val="22"/>
                <w:rtl/>
              </w:rPr>
              <w:t>-</w:t>
            </w:r>
            <w:r w:rsidR="00C840B8" w:rsidRPr="002219C1">
              <w:rPr>
                <w:sz w:val="22"/>
                <w:szCs w:val="22"/>
                <w:rtl/>
              </w:rPr>
              <w:t>201</w:t>
            </w:r>
            <w:r w:rsidR="00C840B8" w:rsidRPr="002219C1">
              <w:rPr>
                <w:rFonts w:hint="cs"/>
                <w:sz w:val="22"/>
                <w:szCs w:val="22"/>
                <w:rtl/>
              </w:rPr>
              <w:t>4</w:t>
            </w:r>
            <w:r w:rsidRPr="002219C1">
              <w:rPr>
                <w:sz w:val="22"/>
                <w:szCs w:val="22"/>
                <w:rtl/>
              </w:rPr>
              <w:t xml:space="preserve">. </w:t>
            </w:r>
            <w:r w:rsidRPr="002219C1">
              <w:rPr>
                <w:rFonts w:hint="eastAsia"/>
                <w:sz w:val="22"/>
                <w:szCs w:val="22"/>
                <w:rtl/>
              </w:rPr>
              <w:t>ההמלצות</w:t>
            </w:r>
            <w:r w:rsidRPr="002219C1">
              <w:rPr>
                <w:sz w:val="22"/>
                <w:szCs w:val="22"/>
                <w:rtl/>
              </w:rPr>
              <w:t xml:space="preserve"> </w:t>
            </w:r>
            <w:r w:rsidRPr="002219C1">
              <w:rPr>
                <w:rFonts w:hint="eastAsia"/>
                <w:sz w:val="22"/>
                <w:szCs w:val="22"/>
                <w:rtl/>
              </w:rPr>
              <w:t>יוגשו</w:t>
            </w:r>
            <w:r w:rsidRPr="002219C1">
              <w:rPr>
                <w:sz w:val="22"/>
                <w:szCs w:val="22"/>
                <w:rtl/>
              </w:rPr>
              <w:t xml:space="preserve"> </w:t>
            </w:r>
            <w:r w:rsidRPr="002219C1">
              <w:rPr>
                <w:rFonts w:hint="eastAsia"/>
                <w:sz w:val="22"/>
                <w:szCs w:val="22"/>
                <w:rtl/>
              </w:rPr>
              <w:t>באופן</w:t>
            </w:r>
            <w:r w:rsidRPr="002219C1">
              <w:rPr>
                <w:sz w:val="22"/>
                <w:szCs w:val="22"/>
                <w:rtl/>
              </w:rPr>
              <w:t xml:space="preserve"> </w:t>
            </w:r>
            <w:r w:rsidRPr="002219C1">
              <w:rPr>
                <w:rFonts w:hint="eastAsia"/>
                <w:sz w:val="22"/>
                <w:szCs w:val="22"/>
                <w:rtl/>
              </w:rPr>
              <w:t>שיאפשר</w:t>
            </w:r>
            <w:r w:rsidRPr="002219C1">
              <w:rPr>
                <w:sz w:val="22"/>
                <w:szCs w:val="22"/>
                <w:rtl/>
              </w:rPr>
              <w:t xml:space="preserve"> </w:t>
            </w:r>
            <w:r w:rsidRPr="002219C1">
              <w:rPr>
                <w:rFonts w:hint="eastAsia"/>
                <w:sz w:val="22"/>
                <w:szCs w:val="22"/>
                <w:rtl/>
              </w:rPr>
              <w:t>למשרד</w:t>
            </w:r>
            <w:r w:rsidRPr="002219C1">
              <w:rPr>
                <w:sz w:val="22"/>
                <w:szCs w:val="22"/>
                <w:rtl/>
              </w:rPr>
              <w:t xml:space="preserve"> </w:t>
            </w:r>
            <w:r w:rsidRPr="002219C1">
              <w:rPr>
                <w:rFonts w:hint="eastAsia"/>
                <w:sz w:val="22"/>
                <w:szCs w:val="22"/>
                <w:rtl/>
              </w:rPr>
              <w:t>ליצור</w:t>
            </w:r>
            <w:r w:rsidRPr="002219C1">
              <w:rPr>
                <w:sz w:val="22"/>
                <w:szCs w:val="22"/>
                <w:rtl/>
              </w:rPr>
              <w:t xml:space="preserve"> </w:t>
            </w:r>
            <w:r w:rsidRPr="002219C1">
              <w:rPr>
                <w:rFonts w:hint="eastAsia"/>
                <w:sz w:val="22"/>
                <w:szCs w:val="22"/>
                <w:rtl/>
              </w:rPr>
              <w:t>קשר</w:t>
            </w:r>
            <w:r w:rsidRPr="002219C1">
              <w:rPr>
                <w:sz w:val="22"/>
                <w:szCs w:val="22"/>
                <w:rtl/>
              </w:rPr>
              <w:t xml:space="preserve"> </w:t>
            </w:r>
            <w:r w:rsidRPr="002219C1">
              <w:rPr>
                <w:rFonts w:hint="eastAsia"/>
                <w:sz w:val="22"/>
                <w:szCs w:val="22"/>
                <w:rtl/>
              </w:rPr>
              <w:t>עם</w:t>
            </w:r>
            <w:r w:rsidRPr="002219C1">
              <w:rPr>
                <w:sz w:val="22"/>
                <w:szCs w:val="22"/>
                <w:rtl/>
              </w:rPr>
              <w:t xml:space="preserve"> </w:t>
            </w:r>
            <w:r w:rsidRPr="002219C1">
              <w:rPr>
                <w:rFonts w:hint="eastAsia"/>
                <w:sz w:val="22"/>
                <w:szCs w:val="22"/>
                <w:rtl/>
              </w:rPr>
              <w:t>המעסיקים</w:t>
            </w:r>
            <w:r w:rsidRPr="002219C1">
              <w:rPr>
                <w:sz w:val="22"/>
                <w:szCs w:val="22"/>
                <w:rtl/>
              </w:rPr>
              <w:t xml:space="preserve"> </w:t>
            </w:r>
            <w:r w:rsidRPr="002219C1">
              <w:rPr>
                <w:rFonts w:hint="eastAsia"/>
                <w:sz w:val="22"/>
                <w:szCs w:val="22"/>
                <w:rtl/>
              </w:rPr>
              <w:t>ולהתרשם</w:t>
            </w:r>
            <w:r w:rsidRPr="002219C1">
              <w:rPr>
                <w:sz w:val="22"/>
                <w:szCs w:val="22"/>
                <w:rtl/>
              </w:rPr>
              <w:t xml:space="preserve"> </w:t>
            </w:r>
            <w:r w:rsidRPr="002219C1">
              <w:rPr>
                <w:rFonts w:hint="eastAsia"/>
                <w:sz w:val="22"/>
                <w:szCs w:val="22"/>
                <w:rtl/>
              </w:rPr>
              <w:t>מטיב</w:t>
            </w:r>
            <w:r w:rsidRPr="002219C1">
              <w:rPr>
                <w:sz w:val="22"/>
                <w:szCs w:val="22"/>
                <w:rtl/>
              </w:rPr>
              <w:t xml:space="preserve"> </w:t>
            </w:r>
            <w:r w:rsidRPr="002219C1">
              <w:rPr>
                <w:rFonts w:hint="eastAsia"/>
                <w:sz w:val="22"/>
                <w:szCs w:val="22"/>
                <w:rtl/>
              </w:rPr>
              <w:t>השירות</w:t>
            </w:r>
            <w:r w:rsidRPr="002219C1">
              <w:rPr>
                <w:sz w:val="22"/>
                <w:szCs w:val="22"/>
                <w:rtl/>
              </w:rPr>
              <w:t xml:space="preserve"> </w:t>
            </w:r>
            <w:r w:rsidRPr="002219C1">
              <w:rPr>
                <w:rFonts w:hint="eastAsia"/>
                <w:sz w:val="22"/>
                <w:szCs w:val="22"/>
                <w:rtl/>
              </w:rPr>
              <w:t>שנתן</w:t>
            </w:r>
            <w:r w:rsidRPr="002219C1">
              <w:rPr>
                <w:sz w:val="22"/>
                <w:szCs w:val="22"/>
                <w:rtl/>
              </w:rPr>
              <w:t xml:space="preserve"> </w:t>
            </w:r>
            <w:r w:rsidRPr="002219C1">
              <w:rPr>
                <w:rFonts w:hint="eastAsia"/>
                <w:sz w:val="22"/>
                <w:szCs w:val="22"/>
                <w:rtl/>
              </w:rPr>
              <w:t>המציע</w:t>
            </w:r>
            <w:r w:rsidRPr="002219C1">
              <w:rPr>
                <w:sz w:val="22"/>
                <w:szCs w:val="22"/>
                <w:rtl/>
              </w:rPr>
              <w:t xml:space="preserve"> . </w:t>
            </w:r>
            <w:r w:rsidRPr="002219C1">
              <w:rPr>
                <w:rFonts w:hint="eastAsia"/>
                <w:sz w:val="22"/>
                <w:szCs w:val="22"/>
                <w:rtl/>
              </w:rPr>
              <w:t>יודגש</w:t>
            </w:r>
            <w:r w:rsidRPr="002219C1">
              <w:rPr>
                <w:sz w:val="22"/>
                <w:szCs w:val="22"/>
                <w:rtl/>
              </w:rPr>
              <w:t xml:space="preserve"> </w:t>
            </w:r>
            <w:r w:rsidRPr="002219C1">
              <w:rPr>
                <w:rFonts w:hint="eastAsia"/>
                <w:sz w:val="22"/>
                <w:szCs w:val="22"/>
                <w:rtl/>
              </w:rPr>
              <w:t>בשנית</w:t>
            </w:r>
            <w:r w:rsidRPr="002219C1">
              <w:rPr>
                <w:sz w:val="22"/>
                <w:szCs w:val="22"/>
                <w:rtl/>
              </w:rPr>
              <w:t xml:space="preserve">, </w:t>
            </w:r>
            <w:r w:rsidRPr="002219C1">
              <w:rPr>
                <w:rFonts w:hint="eastAsia"/>
                <w:sz w:val="22"/>
                <w:szCs w:val="22"/>
                <w:rtl/>
              </w:rPr>
              <w:t>כי</w:t>
            </w:r>
            <w:r w:rsidRPr="002219C1">
              <w:rPr>
                <w:sz w:val="22"/>
                <w:szCs w:val="22"/>
                <w:rtl/>
              </w:rPr>
              <w:t xml:space="preserve"> </w:t>
            </w:r>
            <w:r w:rsidRPr="002219C1">
              <w:rPr>
                <w:rFonts w:hint="eastAsia"/>
                <w:sz w:val="22"/>
                <w:szCs w:val="22"/>
                <w:rtl/>
              </w:rPr>
              <w:t>הכוונה</w:t>
            </w:r>
            <w:r w:rsidRPr="002219C1">
              <w:rPr>
                <w:sz w:val="22"/>
                <w:szCs w:val="22"/>
                <w:rtl/>
              </w:rPr>
              <w:t xml:space="preserve"> </w:t>
            </w:r>
            <w:r w:rsidRPr="002219C1">
              <w:rPr>
                <w:rFonts w:hint="eastAsia"/>
                <w:sz w:val="22"/>
                <w:szCs w:val="22"/>
                <w:rtl/>
              </w:rPr>
              <w:t>הנה</w:t>
            </w:r>
            <w:r w:rsidRPr="002219C1">
              <w:rPr>
                <w:sz w:val="22"/>
                <w:szCs w:val="22"/>
                <w:rtl/>
              </w:rPr>
              <w:t xml:space="preserve"> </w:t>
            </w:r>
            <w:r w:rsidRPr="002219C1">
              <w:rPr>
                <w:rFonts w:hint="eastAsia"/>
                <w:sz w:val="22"/>
                <w:szCs w:val="22"/>
                <w:rtl/>
              </w:rPr>
              <w:t>שיוגשו</w:t>
            </w:r>
            <w:r w:rsidRPr="002219C1">
              <w:rPr>
                <w:sz w:val="22"/>
                <w:szCs w:val="22"/>
                <w:rtl/>
              </w:rPr>
              <w:t xml:space="preserve"> </w:t>
            </w:r>
            <w:r w:rsidRPr="002219C1">
              <w:rPr>
                <w:rFonts w:hint="eastAsia"/>
                <w:sz w:val="22"/>
                <w:szCs w:val="22"/>
                <w:rtl/>
              </w:rPr>
              <w:t>המלצות</w:t>
            </w:r>
            <w:r w:rsidRPr="002219C1">
              <w:rPr>
                <w:sz w:val="22"/>
                <w:szCs w:val="22"/>
                <w:rtl/>
              </w:rPr>
              <w:t xml:space="preserve"> </w:t>
            </w:r>
            <w:r w:rsidRPr="002219C1">
              <w:rPr>
                <w:rFonts w:hint="eastAsia"/>
                <w:sz w:val="22"/>
                <w:szCs w:val="22"/>
                <w:rtl/>
              </w:rPr>
              <w:t>ביחס</w:t>
            </w:r>
            <w:r w:rsidRPr="002219C1">
              <w:rPr>
                <w:sz w:val="22"/>
                <w:szCs w:val="22"/>
                <w:rtl/>
              </w:rPr>
              <w:t xml:space="preserve"> </w:t>
            </w:r>
            <w:r w:rsidRPr="002219C1">
              <w:rPr>
                <w:rFonts w:hint="eastAsia"/>
                <w:sz w:val="22"/>
                <w:szCs w:val="22"/>
                <w:rtl/>
              </w:rPr>
              <w:t>ליועץ</w:t>
            </w:r>
            <w:r w:rsidRPr="002219C1">
              <w:rPr>
                <w:sz w:val="22"/>
                <w:szCs w:val="22"/>
                <w:rtl/>
              </w:rPr>
              <w:t xml:space="preserve"> </w:t>
            </w:r>
            <w:r w:rsidRPr="002219C1">
              <w:rPr>
                <w:rFonts w:hint="eastAsia"/>
                <w:sz w:val="22"/>
                <w:szCs w:val="22"/>
                <w:rtl/>
              </w:rPr>
              <w:t>ספציפי</w:t>
            </w:r>
            <w:r w:rsidRPr="002219C1">
              <w:rPr>
                <w:sz w:val="22"/>
                <w:szCs w:val="22"/>
                <w:rtl/>
              </w:rPr>
              <w:t xml:space="preserve"> </w:t>
            </w:r>
            <w:r w:rsidRPr="002219C1">
              <w:rPr>
                <w:rFonts w:hint="eastAsia"/>
                <w:sz w:val="22"/>
                <w:szCs w:val="22"/>
                <w:rtl/>
              </w:rPr>
              <w:t>אחד</w:t>
            </w:r>
            <w:r w:rsidRPr="002219C1">
              <w:rPr>
                <w:sz w:val="22"/>
                <w:szCs w:val="22"/>
                <w:rtl/>
              </w:rPr>
              <w:t xml:space="preserve"> </w:t>
            </w:r>
            <w:r w:rsidRPr="002219C1">
              <w:rPr>
                <w:rFonts w:hint="eastAsia"/>
                <w:sz w:val="22"/>
                <w:szCs w:val="22"/>
                <w:rtl/>
              </w:rPr>
              <w:t>מטעם</w:t>
            </w:r>
            <w:r w:rsidRPr="002219C1">
              <w:rPr>
                <w:sz w:val="22"/>
                <w:szCs w:val="22"/>
                <w:rtl/>
              </w:rPr>
              <w:t xml:space="preserve"> </w:t>
            </w:r>
            <w:r w:rsidRPr="002219C1">
              <w:rPr>
                <w:rFonts w:hint="eastAsia"/>
                <w:sz w:val="22"/>
                <w:szCs w:val="22"/>
                <w:rtl/>
              </w:rPr>
              <w:t>המציע</w:t>
            </w:r>
            <w:r w:rsidRPr="002219C1">
              <w:rPr>
                <w:sz w:val="22"/>
                <w:szCs w:val="22"/>
                <w:rtl/>
              </w:rPr>
              <w:t xml:space="preserve"> </w:t>
            </w:r>
            <w:r w:rsidRPr="002219C1">
              <w:rPr>
                <w:rFonts w:hint="eastAsia"/>
                <w:sz w:val="22"/>
                <w:szCs w:val="22"/>
                <w:rtl/>
              </w:rPr>
              <w:t>הנותן</w:t>
            </w:r>
            <w:r w:rsidRPr="002219C1">
              <w:rPr>
                <w:sz w:val="22"/>
                <w:szCs w:val="22"/>
                <w:rtl/>
              </w:rPr>
              <w:t xml:space="preserve"> </w:t>
            </w:r>
            <w:r w:rsidRPr="002219C1">
              <w:rPr>
                <w:rFonts w:hint="eastAsia"/>
                <w:sz w:val="22"/>
                <w:szCs w:val="22"/>
                <w:rtl/>
              </w:rPr>
              <w:t>את</w:t>
            </w:r>
            <w:r w:rsidRPr="002219C1">
              <w:rPr>
                <w:sz w:val="22"/>
                <w:szCs w:val="22"/>
                <w:rtl/>
              </w:rPr>
              <w:t xml:space="preserve"> </w:t>
            </w:r>
            <w:r w:rsidRPr="002219C1">
              <w:rPr>
                <w:rFonts w:hint="eastAsia"/>
                <w:sz w:val="22"/>
                <w:szCs w:val="22"/>
                <w:rtl/>
              </w:rPr>
              <w:t>השירות</w:t>
            </w:r>
            <w:r w:rsidRPr="002219C1">
              <w:rPr>
                <w:sz w:val="22"/>
                <w:szCs w:val="22"/>
                <w:rtl/>
              </w:rPr>
              <w:t xml:space="preserve">  </w:t>
            </w:r>
            <w:r w:rsidRPr="002219C1">
              <w:rPr>
                <w:rFonts w:hint="eastAsia"/>
                <w:sz w:val="22"/>
                <w:szCs w:val="22"/>
                <w:rtl/>
              </w:rPr>
              <w:t>משך</w:t>
            </w:r>
            <w:r w:rsidRPr="002219C1">
              <w:rPr>
                <w:sz w:val="22"/>
                <w:szCs w:val="22"/>
                <w:rtl/>
              </w:rPr>
              <w:t xml:space="preserve"> </w:t>
            </w:r>
            <w:r w:rsidRPr="002219C1">
              <w:rPr>
                <w:rFonts w:hint="eastAsia"/>
                <w:sz w:val="22"/>
                <w:szCs w:val="22"/>
                <w:rtl/>
              </w:rPr>
              <w:t>כל</w:t>
            </w:r>
            <w:r w:rsidRPr="002219C1">
              <w:rPr>
                <w:sz w:val="22"/>
                <w:szCs w:val="22"/>
                <w:rtl/>
              </w:rPr>
              <w:t xml:space="preserve"> </w:t>
            </w:r>
            <w:r w:rsidRPr="002219C1">
              <w:rPr>
                <w:rFonts w:hint="eastAsia"/>
                <w:sz w:val="22"/>
                <w:szCs w:val="22"/>
                <w:rtl/>
              </w:rPr>
              <w:t>תקופת</w:t>
            </w:r>
            <w:r w:rsidRPr="002219C1">
              <w:rPr>
                <w:sz w:val="22"/>
                <w:szCs w:val="22"/>
                <w:rtl/>
              </w:rPr>
              <w:t xml:space="preserve"> </w:t>
            </w:r>
            <w:r w:rsidRPr="002219C1">
              <w:rPr>
                <w:rFonts w:hint="eastAsia"/>
                <w:sz w:val="22"/>
                <w:szCs w:val="22"/>
                <w:rtl/>
              </w:rPr>
              <w:t>ההתקשרות</w:t>
            </w:r>
            <w:r w:rsidRPr="002219C1">
              <w:rPr>
                <w:sz w:val="22"/>
                <w:szCs w:val="22"/>
                <w:rtl/>
              </w:rPr>
              <w:t xml:space="preserve">. </w:t>
            </w:r>
            <w:r w:rsidRPr="002219C1">
              <w:rPr>
                <w:rFonts w:hint="eastAsia"/>
                <w:sz w:val="22"/>
                <w:szCs w:val="22"/>
                <w:rtl/>
              </w:rPr>
              <w:t>תשומת</w:t>
            </w:r>
            <w:r w:rsidRPr="002219C1">
              <w:rPr>
                <w:sz w:val="22"/>
                <w:szCs w:val="22"/>
                <w:rtl/>
              </w:rPr>
              <w:t xml:space="preserve"> </w:t>
            </w:r>
            <w:r w:rsidRPr="002219C1">
              <w:rPr>
                <w:rFonts w:hint="eastAsia"/>
                <w:sz w:val="22"/>
                <w:szCs w:val="22"/>
                <w:rtl/>
              </w:rPr>
              <w:t>לב</w:t>
            </w:r>
            <w:r w:rsidRPr="002219C1">
              <w:rPr>
                <w:sz w:val="22"/>
                <w:szCs w:val="22"/>
                <w:rtl/>
              </w:rPr>
              <w:t xml:space="preserve"> </w:t>
            </w:r>
            <w:r w:rsidRPr="002219C1">
              <w:rPr>
                <w:rFonts w:hint="eastAsia"/>
                <w:sz w:val="22"/>
                <w:szCs w:val="22"/>
                <w:rtl/>
              </w:rPr>
              <w:t>המציעים</w:t>
            </w:r>
            <w:r w:rsidRPr="002219C1">
              <w:rPr>
                <w:sz w:val="22"/>
                <w:szCs w:val="22"/>
                <w:rtl/>
              </w:rPr>
              <w:t xml:space="preserve"> </w:t>
            </w:r>
            <w:r w:rsidRPr="002219C1">
              <w:rPr>
                <w:rFonts w:hint="eastAsia"/>
                <w:sz w:val="22"/>
                <w:szCs w:val="22"/>
                <w:rtl/>
              </w:rPr>
              <w:t>מוסבת</w:t>
            </w:r>
            <w:r w:rsidRPr="002219C1">
              <w:rPr>
                <w:sz w:val="22"/>
                <w:szCs w:val="22"/>
                <w:rtl/>
              </w:rPr>
              <w:t xml:space="preserve"> </w:t>
            </w:r>
            <w:r w:rsidRPr="002219C1">
              <w:rPr>
                <w:rFonts w:hint="eastAsia"/>
                <w:sz w:val="22"/>
                <w:szCs w:val="22"/>
                <w:rtl/>
              </w:rPr>
              <w:t>לזכות</w:t>
            </w:r>
            <w:r w:rsidRPr="002219C1">
              <w:rPr>
                <w:sz w:val="22"/>
                <w:szCs w:val="22"/>
                <w:rtl/>
              </w:rPr>
              <w:t xml:space="preserve"> </w:t>
            </w:r>
            <w:r w:rsidRPr="002219C1">
              <w:rPr>
                <w:rFonts w:hint="eastAsia"/>
                <w:sz w:val="22"/>
                <w:szCs w:val="22"/>
                <w:rtl/>
              </w:rPr>
              <w:t>הבירור</w:t>
            </w:r>
            <w:r w:rsidRPr="002219C1">
              <w:rPr>
                <w:sz w:val="22"/>
                <w:szCs w:val="22"/>
                <w:rtl/>
              </w:rPr>
              <w:t xml:space="preserve"> </w:t>
            </w:r>
            <w:r w:rsidRPr="002219C1">
              <w:rPr>
                <w:rFonts w:hint="eastAsia"/>
                <w:sz w:val="22"/>
                <w:szCs w:val="22"/>
                <w:rtl/>
              </w:rPr>
              <w:t>של</w:t>
            </w:r>
            <w:r w:rsidRPr="002219C1">
              <w:rPr>
                <w:sz w:val="22"/>
                <w:szCs w:val="22"/>
                <w:rtl/>
              </w:rPr>
              <w:t xml:space="preserve"> </w:t>
            </w:r>
            <w:r w:rsidRPr="002219C1">
              <w:rPr>
                <w:rFonts w:hint="eastAsia"/>
                <w:sz w:val="22"/>
                <w:szCs w:val="22"/>
                <w:rtl/>
              </w:rPr>
              <w:t>המשרד</w:t>
            </w:r>
            <w:r w:rsidRPr="002219C1">
              <w:rPr>
                <w:sz w:val="22"/>
                <w:szCs w:val="22"/>
                <w:rtl/>
              </w:rPr>
              <w:t xml:space="preserve"> </w:t>
            </w:r>
            <w:r w:rsidRPr="002219C1">
              <w:rPr>
                <w:rFonts w:hint="eastAsia"/>
                <w:sz w:val="22"/>
                <w:szCs w:val="22"/>
                <w:rtl/>
              </w:rPr>
              <w:t>ביחס</w:t>
            </w:r>
            <w:r w:rsidRPr="002219C1">
              <w:rPr>
                <w:sz w:val="22"/>
                <w:szCs w:val="22"/>
                <w:rtl/>
              </w:rPr>
              <w:t xml:space="preserve"> </w:t>
            </w:r>
            <w:r w:rsidRPr="002219C1">
              <w:rPr>
                <w:rFonts w:hint="eastAsia"/>
                <w:sz w:val="22"/>
                <w:szCs w:val="22"/>
                <w:rtl/>
              </w:rPr>
              <w:t>לטיב</w:t>
            </w:r>
            <w:r w:rsidRPr="002219C1">
              <w:rPr>
                <w:sz w:val="22"/>
                <w:szCs w:val="22"/>
                <w:rtl/>
              </w:rPr>
              <w:t xml:space="preserve"> </w:t>
            </w:r>
            <w:r w:rsidRPr="002219C1">
              <w:rPr>
                <w:rFonts w:hint="eastAsia"/>
                <w:sz w:val="22"/>
                <w:szCs w:val="22"/>
                <w:rtl/>
              </w:rPr>
              <w:t>השירות</w:t>
            </w:r>
            <w:r w:rsidR="008A34E9" w:rsidRPr="002219C1">
              <w:rPr>
                <w:rFonts w:hint="cs"/>
                <w:sz w:val="22"/>
                <w:szCs w:val="22"/>
                <w:rtl/>
              </w:rPr>
              <w:t>.</w:t>
            </w:r>
            <w:r w:rsidRPr="002219C1">
              <w:rPr>
                <w:sz w:val="22"/>
                <w:szCs w:val="22"/>
                <w:rtl/>
              </w:rPr>
              <w:t xml:space="preserve"> </w:t>
            </w:r>
            <w:r w:rsidRPr="002219C1">
              <w:rPr>
                <w:rFonts w:hint="eastAsia"/>
                <w:sz w:val="22"/>
                <w:szCs w:val="22"/>
                <w:rtl/>
              </w:rPr>
              <w:t>השפעה</w:t>
            </w:r>
            <w:r w:rsidRPr="002219C1">
              <w:rPr>
                <w:sz w:val="22"/>
                <w:szCs w:val="22"/>
                <w:rtl/>
              </w:rPr>
              <w:t xml:space="preserve"> </w:t>
            </w:r>
            <w:r w:rsidRPr="002219C1">
              <w:rPr>
                <w:rFonts w:hint="eastAsia"/>
                <w:sz w:val="22"/>
                <w:szCs w:val="22"/>
                <w:rtl/>
              </w:rPr>
              <w:t>על</w:t>
            </w:r>
            <w:r w:rsidRPr="002219C1">
              <w:rPr>
                <w:sz w:val="22"/>
                <w:szCs w:val="22"/>
                <w:rtl/>
              </w:rPr>
              <w:t xml:space="preserve"> </w:t>
            </w:r>
            <w:r w:rsidRPr="002219C1">
              <w:rPr>
                <w:rFonts w:hint="eastAsia"/>
                <w:sz w:val="22"/>
                <w:szCs w:val="22"/>
                <w:rtl/>
              </w:rPr>
              <w:t>הדירוג</w:t>
            </w:r>
            <w:r w:rsidRPr="002219C1">
              <w:rPr>
                <w:sz w:val="22"/>
                <w:szCs w:val="22"/>
                <w:rtl/>
              </w:rPr>
              <w:t xml:space="preserve"> </w:t>
            </w:r>
            <w:r w:rsidRPr="002219C1">
              <w:rPr>
                <w:rFonts w:hint="eastAsia"/>
                <w:sz w:val="22"/>
                <w:szCs w:val="22"/>
                <w:rtl/>
              </w:rPr>
              <w:t>האיכותי</w:t>
            </w:r>
            <w:r w:rsidRPr="002219C1">
              <w:rPr>
                <w:sz w:val="22"/>
                <w:szCs w:val="22"/>
                <w:rtl/>
              </w:rPr>
              <w:t xml:space="preserve"> </w:t>
            </w:r>
            <w:r w:rsidRPr="002219C1">
              <w:rPr>
                <w:rFonts w:hint="eastAsia"/>
                <w:sz w:val="22"/>
                <w:szCs w:val="22"/>
                <w:rtl/>
              </w:rPr>
              <w:t>של</w:t>
            </w:r>
            <w:r w:rsidRPr="002219C1">
              <w:rPr>
                <w:sz w:val="22"/>
                <w:szCs w:val="22"/>
                <w:rtl/>
              </w:rPr>
              <w:t xml:space="preserve"> </w:t>
            </w:r>
            <w:r w:rsidRPr="002219C1">
              <w:rPr>
                <w:rFonts w:hint="eastAsia"/>
                <w:sz w:val="22"/>
                <w:szCs w:val="22"/>
                <w:rtl/>
              </w:rPr>
              <w:t>ההצעה</w:t>
            </w:r>
            <w:r w:rsidRPr="002219C1">
              <w:rPr>
                <w:sz w:val="22"/>
                <w:szCs w:val="22"/>
                <w:rtl/>
              </w:rPr>
              <w:t xml:space="preserve"> – </w:t>
            </w:r>
            <w:r w:rsidRPr="002219C1">
              <w:rPr>
                <w:rFonts w:hint="eastAsia"/>
                <w:sz w:val="22"/>
                <w:szCs w:val="22"/>
                <w:rtl/>
              </w:rPr>
              <w:t>ראה</w:t>
            </w:r>
            <w:r w:rsidRPr="002219C1">
              <w:rPr>
                <w:sz w:val="22"/>
                <w:szCs w:val="22"/>
                <w:rtl/>
              </w:rPr>
              <w:t xml:space="preserve"> </w:t>
            </w:r>
            <w:r w:rsidRPr="002219C1">
              <w:rPr>
                <w:rFonts w:hint="eastAsia"/>
                <w:sz w:val="22"/>
                <w:szCs w:val="22"/>
                <w:rtl/>
              </w:rPr>
              <w:t>להלן</w:t>
            </w:r>
            <w:r w:rsidRPr="002219C1">
              <w:rPr>
                <w:sz w:val="22"/>
                <w:szCs w:val="22"/>
                <w:rtl/>
              </w:rPr>
              <w:t xml:space="preserve"> </w:t>
            </w:r>
            <w:r w:rsidRPr="002219C1">
              <w:rPr>
                <w:rFonts w:hint="eastAsia"/>
                <w:sz w:val="22"/>
                <w:szCs w:val="22"/>
                <w:rtl/>
              </w:rPr>
              <w:t>בפרק</w:t>
            </w:r>
            <w:r w:rsidRPr="002219C1">
              <w:rPr>
                <w:sz w:val="22"/>
                <w:szCs w:val="22"/>
                <w:rtl/>
              </w:rPr>
              <w:t xml:space="preserve"> </w:t>
            </w:r>
            <w:r w:rsidRPr="002219C1">
              <w:rPr>
                <w:rFonts w:hint="eastAsia"/>
                <w:sz w:val="22"/>
                <w:szCs w:val="22"/>
                <w:rtl/>
              </w:rPr>
              <w:t>הדן</w:t>
            </w:r>
            <w:r w:rsidRPr="002219C1">
              <w:rPr>
                <w:sz w:val="22"/>
                <w:szCs w:val="22"/>
                <w:rtl/>
              </w:rPr>
              <w:t xml:space="preserve"> </w:t>
            </w:r>
            <w:r w:rsidRPr="002219C1">
              <w:rPr>
                <w:rFonts w:hint="eastAsia"/>
                <w:sz w:val="22"/>
                <w:szCs w:val="22"/>
                <w:rtl/>
              </w:rPr>
              <w:t>בנושא</w:t>
            </w:r>
            <w:r w:rsidRPr="002219C1">
              <w:rPr>
                <w:sz w:val="22"/>
                <w:szCs w:val="22"/>
                <w:rtl/>
              </w:rPr>
              <w:t xml:space="preserve"> </w:t>
            </w:r>
            <w:r w:rsidRPr="002219C1">
              <w:rPr>
                <w:rFonts w:hint="eastAsia"/>
                <w:sz w:val="22"/>
                <w:szCs w:val="22"/>
                <w:rtl/>
              </w:rPr>
              <w:t>אופן</w:t>
            </w:r>
            <w:r w:rsidRPr="002219C1">
              <w:rPr>
                <w:sz w:val="22"/>
                <w:szCs w:val="22"/>
                <w:rtl/>
              </w:rPr>
              <w:t xml:space="preserve"> </w:t>
            </w:r>
            <w:r w:rsidRPr="002219C1">
              <w:rPr>
                <w:rFonts w:hint="eastAsia"/>
                <w:sz w:val="22"/>
                <w:szCs w:val="22"/>
                <w:rtl/>
              </w:rPr>
              <w:t>תיחור</w:t>
            </w:r>
            <w:r w:rsidRPr="002219C1">
              <w:rPr>
                <w:sz w:val="22"/>
                <w:szCs w:val="22"/>
                <w:rtl/>
              </w:rPr>
              <w:t xml:space="preserve"> </w:t>
            </w:r>
            <w:r w:rsidRPr="002219C1">
              <w:rPr>
                <w:rFonts w:hint="eastAsia"/>
                <w:sz w:val="22"/>
                <w:szCs w:val="22"/>
                <w:rtl/>
              </w:rPr>
              <w:t>ההצעות</w:t>
            </w:r>
            <w:r w:rsidR="008A34E9" w:rsidRPr="002219C1">
              <w:rPr>
                <w:rFonts w:hint="cs"/>
                <w:sz w:val="22"/>
                <w:szCs w:val="22"/>
                <w:rtl/>
              </w:rPr>
              <w:t>.</w:t>
            </w:r>
          </w:p>
          <w:p w:rsidR="00D70BEB" w:rsidRPr="00C642CC" w:rsidRDefault="00D70BEB" w:rsidP="00D70BEB">
            <w:pPr>
              <w:spacing w:line="360" w:lineRule="auto"/>
              <w:jc w:val="both"/>
              <w:rPr>
                <w:sz w:val="22"/>
                <w:szCs w:val="22"/>
                <w:rtl/>
              </w:rPr>
            </w:pPr>
          </w:p>
          <w:p w:rsidR="00C642CC" w:rsidRPr="00C642CC" w:rsidRDefault="00C642CC" w:rsidP="00CE4F77">
            <w:pPr>
              <w:spacing w:line="360" w:lineRule="auto"/>
              <w:jc w:val="both"/>
              <w:rPr>
                <w:sz w:val="22"/>
                <w:szCs w:val="22"/>
              </w:rPr>
            </w:pPr>
          </w:p>
          <w:p w:rsidR="009109CA" w:rsidRPr="00814087" w:rsidRDefault="00C642CC" w:rsidP="00CE4F77">
            <w:pPr>
              <w:spacing w:line="360" w:lineRule="auto"/>
              <w:jc w:val="both"/>
              <w:rPr>
                <w:b/>
                <w:bCs/>
                <w:sz w:val="22"/>
                <w:szCs w:val="22"/>
                <w:rtl/>
              </w:rPr>
            </w:pPr>
            <w:r>
              <w:rPr>
                <w:rFonts w:hint="cs"/>
                <w:b/>
                <w:bCs/>
                <w:sz w:val="22"/>
                <w:szCs w:val="22"/>
                <w:rtl/>
              </w:rPr>
              <w:t xml:space="preserve"> </w:t>
            </w:r>
          </w:p>
        </w:tc>
        <w:tc>
          <w:tcPr>
            <w:tcW w:w="553" w:type="dxa"/>
            <w:shd w:val="clear" w:color="auto" w:fill="auto"/>
          </w:tcPr>
          <w:p w:rsidR="009109CA" w:rsidRPr="00F53A0A" w:rsidRDefault="009109CA" w:rsidP="00CE4F77">
            <w:pPr>
              <w:spacing w:line="360" w:lineRule="auto"/>
              <w:jc w:val="both"/>
              <w:rPr>
                <w:sz w:val="22"/>
                <w:szCs w:val="22"/>
                <w:rtl/>
              </w:rPr>
            </w:pPr>
          </w:p>
        </w:tc>
      </w:tr>
      <w:tr w:rsidR="009109CA" w:rsidRPr="00A728D4" w:rsidTr="00D70BEB">
        <w:tc>
          <w:tcPr>
            <w:tcW w:w="410" w:type="dxa"/>
            <w:shd w:val="clear" w:color="auto" w:fill="auto"/>
          </w:tcPr>
          <w:p w:rsidR="009109CA" w:rsidRPr="00A728D4" w:rsidRDefault="009109CA" w:rsidP="0094161E">
            <w:pPr>
              <w:spacing w:line="360" w:lineRule="auto"/>
              <w:rPr>
                <w:b/>
                <w:bCs/>
                <w:sz w:val="22"/>
                <w:szCs w:val="22"/>
                <w:rtl/>
              </w:rPr>
            </w:pPr>
          </w:p>
        </w:tc>
        <w:tc>
          <w:tcPr>
            <w:tcW w:w="1203" w:type="dxa"/>
            <w:shd w:val="clear" w:color="auto" w:fill="auto"/>
          </w:tcPr>
          <w:p w:rsidR="009109CA" w:rsidRPr="00A728D4" w:rsidRDefault="009109CA" w:rsidP="0094161E">
            <w:pPr>
              <w:spacing w:line="360" w:lineRule="auto"/>
              <w:rPr>
                <w:b/>
                <w:bCs/>
                <w:sz w:val="22"/>
                <w:szCs w:val="22"/>
                <w:rtl/>
              </w:rPr>
            </w:pPr>
          </w:p>
        </w:tc>
        <w:tc>
          <w:tcPr>
            <w:tcW w:w="425" w:type="dxa"/>
            <w:shd w:val="clear" w:color="auto" w:fill="auto"/>
          </w:tcPr>
          <w:p w:rsidR="009109CA" w:rsidRPr="00A728D4" w:rsidRDefault="009109CA" w:rsidP="0094161E">
            <w:pPr>
              <w:spacing w:line="360" w:lineRule="auto"/>
              <w:jc w:val="both"/>
              <w:rPr>
                <w:b/>
                <w:bCs/>
                <w:sz w:val="22"/>
                <w:szCs w:val="22"/>
                <w:rtl/>
              </w:rPr>
            </w:pPr>
          </w:p>
        </w:tc>
        <w:tc>
          <w:tcPr>
            <w:tcW w:w="471" w:type="dxa"/>
            <w:shd w:val="clear" w:color="auto" w:fill="auto"/>
          </w:tcPr>
          <w:p w:rsidR="009109CA" w:rsidRPr="00F53A0A" w:rsidRDefault="009109CA" w:rsidP="0094161E">
            <w:pPr>
              <w:spacing w:line="360" w:lineRule="auto"/>
              <w:jc w:val="both"/>
              <w:rPr>
                <w:b/>
                <w:bCs/>
                <w:sz w:val="22"/>
                <w:szCs w:val="22"/>
                <w:rtl/>
              </w:rPr>
            </w:pPr>
          </w:p>
        </w:tc>
        <w:tc>
          <w:tcPr>
            <w:tcW w:w="8008" w:type="dxa"/>
            <w:shd w:val="clear" w:color="auto" w:fill="auto"/>
          </w:tcPr>
          <w:p w:rsidR="009109CA" w:rsidRPr="00F53A0A" w:rsidRDefault="009109CA" w:rsidP="0094161E">
            <w:pPr>
              <w:spacing w:line="360" w:lineRule="auto"/>
              <w:rPr>
                <w:b/>
                <w:bCs/>
                <w:sz w:val="22"/>
                <w:szCs w:val="22"/>
                <w:rtl/>
              </w:rPr>
            </w:pPr>
            <w:r w:rsidRPr="00F53A0A">
              <w:rPr>
                <w:rFonts w:hint="eastAsia"/>
                <w:b/>
                <w:bCs/>
                <w:sz w:val="22"/>
                <w:szCs w:val="22"/>
                <w:rtl/>
              </w:rPr>
              <w:t>יודגש</w:t>
            </w:r>
            <w:r w:rsidRPr="00F53A0A">
              <w:rPr>
                <w:b/>
                <w:bCs/>
                <w:sz w:val="22"/>
                <w:szCs w:val="22"/>
                <w:rtl/>
              </w:rPr>
              <w:t xml:space="preserve"> </w:t>
            </w:r>
            <w:r w:rsidRPr="00F53A0A">
              <w:rPr>
                <w:rFonts w:hint="eastAsia"/>
                <w:b/>
                <w:bCs/>
                <w:sz w:val="22"/>
                <w:szCs w:val="22"/>
                <w:rtl/>
              </w:rPr>
              <w:t>כי</w:t>
            </w:r>
            <w:r w:rsidRPr="00F53A0A">
              <w:rPr>
                <w:b/>
                <w:bCs/>
                <w:sz w:val="22"/>
                <w:szCs w:val="22"/>
                <w:rtl/>
              </w:rPr>
              <w:t xml:space="preserve"> </w:t>
            </w:r>
            <w:r>
              <w:rPr>
                <w:rFonts w:hint="cs"/>
                <w:b/>
                <w:bCs/>
                <w:sz w:val="22"/>
                <w:szCs w:val="22"/>
                <w:rtl/>
              </w:rPr>
              <w:t xml:space="preserve">יש להגיש את </w:t>
            </w:r>
            <w:r w:rsidRPr="00F53A0A">
              <w:rPr>
                <w:rFonts w:hint="eastAsia"/>
                <w:b/>
                <w:bCs/>
                <w:sz w:val="22"/>
                <w:szCs w:val="22"/>
                <w:rtl/>
              </w:rPr>
              <w:t>כל</w:t>
            </w:r>
            <w:r w:rsidRPr="00F53A0A">
              <w:rPr>
                <w:b/>
                <w:bCs/>
                <w:sz w:val="22"/>
                <w:szCs w:val="22"/>
                <w:rtl/>
              </w:rPr>
              <w:t xml:space="preserve"> </w:t>
            </w:r>
            <w:r w:rsidRPr="00F53A0A">
              <w:rPr>
                <w:rFonts w:hint="eastAsia"/>
                <w:b/>
                <w:bCs/>
                <w:sz w:val="22"/>
                <w:szCs w:val="22"/>
                <w:rtl/>
              </w:rPr>
              <w:t>האישורים</w:t>
            </w:r>
            <w:r w:rsidRPr="00F53A0A">
              <w:rPr>
                <w:b/>
                <w:bCs/>
                <w:sz w:val="22"/>
                <w:szCs w:val="22"/>
                <w:rtl/>
              </w:rPr>
              <w:t xml:space="preserve"> </w:t>
            </w:r>
            <w:r w:rsidRPr="00F53A0A">
              <w:rPr>
                <w:rFonts w:hint="eastAsia"/>
                <w:b/>
                <w:bCs/>
                <w:sz w:val="22"/>
                <w:szCs w:val="22"/>
                <w:rtl/>
              </w:rPr>
              <w:t>והמסמכים</w:t>
            </w:r>
            <w:r>
              <w:rPr>
                <w:rFonts w:hint="cs"/>
                <w:b/>
                <w:bCs/>
                <w:sz w:val="22"/>
                <w:szCs w:val="22"/>
                <w:rtl/>
              </w:rPr>
              <w:t xml:space="preserve"> הנדרשים</w:t>
            </w:r>
            <w:r w:rsidR="00CE3644">
              <w:rPr>
                <w:b/>
                <w:bCs/>
                <w:sz w:val="22"/>
                <w:szCs w:val="22"/>
                <w:rtl/>
              </w:rPr>
              <w:t xml:space="preserve"> </w:t>
            </w:r>
            <w:r>
              <w:rPr>
                <w:rFonts w:hint="cs"/>
                <w:b/>
                <w:bCs/>
                <w:sz w:val="22"/>
                <w:szCs w:val="22"/>
                <w:rtl/>
              </w:rPr>
              <w:t>כשהם בתוקף</w:t>
            </w:r>
            <w:r w:rsidRPr="00F53A0A">
              <w:rPr>
                <w:b/>
                <w:bCs/>
                <w:sz w:val="22"/>
                <w:szCs w:val="22"/>
                <w:rtl/>
              </w:rPr>
              <w:t xml:space="preserve"> </w:t>
            </w:r>
            <w:r w:rsidRPr="00F53A0A">
              <w:rPr>
                <w:rFonts w:hint="eastAsia"/>
                <w:b/>
                <w:bCs/>
                <w:sz w:val="22"/>
                <w:szCs w:val="22"/>
                <w:rtl/>
              </w:rPr>
              <w:t>למועד</w:t>
            </w:r>
            <w:r w:rsidRPr="00F53A0A">
              <w:rPr>
                <w:b/>
                <w:bCs/>
                <w:sz w:val="22"/>
                <w:szCs w:val="22"/>
                <w:rtl/>
              </w:rPr>
              <w:t xml:space="preserve"> </w:t>
            </w:r>
            <w:r w:rsidRPr="00F53A0A">
              <w:rPr>
                <w:rFonts w:hint="eastAsia"/>
                <w:b/>
                <w:bCs/>
                <w:sz w:val="22"/>
                <w:szCs w:val="22"/>
                <w:rtl/>
              </w:rPr>
              <w:t>הגשת</w:t>
            </w:r>
            <w:r w:rsidRPr="00F53A0A">
              <w:rPr>
                <w:b/>
                <w:bCs/>
                <w:sz w:val="22"/>
                <w:szCs w:val="22"/>
                <w:rtl/>
              </w:rPr>
              <w:t xml:space="preserve"> </w:t>
            </w:r>
            <w:r w:rsidRPr="00F53A0A">
              <w:rPr>
                <w:rFonts w:hint="eastAsia"/>
                <w:b/>
                <w:bCs/>
                <w:sz w:val="22"/>
                <w:szCs w:val="22"/>
                <w:rtl/>
              </w:rPr>
              <w:t>ההצעה</w:t>
            </w:r>
            <w:r w:rsidRPr="00F53A0A">
              <w:rPr>
                <w:b/>
                <w:bCs/>
                <w:sz w:val="22"/>
                <w:szCs w:val="22"/>
                <w:rtl/>
              </w:rPr>
              <w:t xml:space="preserve"> </w:t>
            </w:r>
            <w:r w:rsidRPr="00F53A0A">
              <w:rPr>
                <w:rFonts w:hint="eastAsia"/>
                <w:b/>
                <w:bCs/>
                <w:sz w:val="22"/>
                <w:szCs w:val="22"/>
                <w:rtl/>
              </w:rPr>
              <w:t>למכרז</w:t>
            </w:r>
            <w:r w:rsidRPr="00F53A0A">
              <w:rPr>
                <w:b/>
                <w:bCs/>
                <w:sz w:val="22"/>
                <w:szCs w:val="22"/>
                <w:rtl/>
              </w:rPr>
              <w:t>.</w:t>
            </w:r>
          </w:p>
        </w:tc>
        <w:tc>
          <w:tcPr>
            <w:tcW w:w="553" w:type="dxa"/>
            <w:shd w:val="clear" w:color="auto" w:fill="auto"/>
          </w:tcPr>
          <w:p w:rsidR="009109CA" w:rsidRPr="00F53A0A" w:rsidRDefault="009109CA" w:rsidP="0094161E">
            <w:pPr>
              <w:spacing w:line="360" w:lineRule="auto"/>
              <w:jc w:val="both"/>
              <w:rPr>
                <w:sz w:val="22"/>
                <w:szCs w:val="22"/>
                <w:rtl/>
              </w:rPr>
            </w:pPr>
          </w:p>
        </w:tc>
      </w:tr>
      <w:tr w:rsidR="009109CA" w:rsidRPr="00A728D4" w:rsidTr="00D70BEB">
        <w:tc>
          <w:tcPr>
            <w:tcW w:w="1613" w:type="dxa"/>
            <w:gridSpan w:val="2"/>
            <w:shd w:val="clear" w:color="auto" w:fill="auto"/>
          </w:tcPr>
          <w:p w:rsidR="009109CA" w:rsidRPr="00EB549B" w:rsidRDefault="009109CA" w:rsidP="0094161E">
            <w:pPr>
              <w:pStyle w:val="1"/>
              <w:spacing w:before="0" w:after="0"/>
              <w:ind w:left="357" w:hanging="357"/>
              <w:rPr>
                <w:b w:val="0"/>
                <w:bCs w:val="0"/>
                <w:sz w:val="22"/>
                <w:szCs w:val="22"/>
                <w:rtl/>
              </w:rPr>
            </w:pPr>
            <w:bookmarkStart w:id="52" w:name="_Toc383151234"/>
            <w:bookmarkStart w:id="53" w:name="_Toc383151312"/>
            <w:bookmarkStart w:id="54" w:name="_Toc383151420"/>
            <w:bookmarkStart w:id="55" w:name="_Toc383151493"/>
            <w:bookmarkStart w:id="56" w:name="_Toc383151566"/>
            <w:bookmarkStart w:id="57" w:name="_Toc383153654"/>
            <w:bookmarkStart w:id="58" w:name="_Toc383153724"/>
            <w:bookmarkStart w:id="59" w:name="_Toc383153793"/>
            <w:bookmarkStart w:id="60" w:name="_Toc383153853"/>
            <w:bookmarkStart w:id="61" w:name="_Toc383153912"/>
            <w:bookmarkStart w:id="62" w:name="_Toc383154048"/>
            <w:bookmarkStart w:id="63" w:name="_Toc383154459"/>
            <w:bookmarkStart w:id="64" w:name="_Toc383154923"/>
            <w:bookmarkStart w:id="65" w:name="_Toc393183453"/>
            <w:bookmarkEnd w:id="52"/>
            <w:bookmarkEnd w:id="53"/>
            <w:bookmarkEnd w:id="54"/>
            <w:bookmarkEnd w:id="55"/>
            <w:bookmarkEnd w:id="56"/>
            <w:bookmarkEnd w:id="57"/>
            <w:bookmarkEnd w:id="58"/>
            <w:bookmarkEnd w:id="59"/>
            <w:bookmarkEnd w:id="60"/>
            <w:bookmarkEnd w:id="61"/>
            <w:bookmarkEnd w:id="62"/>
            <w:bookmarkEnd w:id="63"/>
            <w:bookmarkEnd w:id="64"/>
            <w:r w:rsidRPr="00EB549B">
              <w:rPr>
                <w:rFonts w:hint="eastAsia"/>
                <w:sz w:val="22"/>
                <w:szCs w:val="22"/>
                <w:rtl/>
              </w:rPr>
              <w:t>מפרט</w:t>
            </w:r>
            <w:r w:rsidRPr="00EB549B">
              <w:rPr>
                <w:sz w:val="22"/>
                <w:szCs w:val="22"/>
                <w:rtl/>
              </w:rPr>
              <w:t xml:space="preserve"> </w:t>
            </w:r>
            <w:r w:rsidRPr="00EB549B">
              <w:rPr>
                <w:rFonts w:hint="eastAsia"/>
                <w:sz w:val="22"/>
                <w:szCs w:val="22"/>
                <w:rtl/>
              </w:rPr>
              <w:t>טכני</w:t>
            </w:r>
            <w:r w:rsidRPr="00EB549B">
              <w:rPr>
                <w:sz w:val="22"/>
                <w:szCs w:val="22"/>
                <w:rtl/>
              </w:rPr>
              <w:t xml:space="preserve"> / </w:t>
            </w:r>
            <w:r w:rsidRPr="00EB549B">
              <w:rPr>
                <w:rFonts w:hint="eastAsia"/>
                <w:sz w:val="22"/>
                <w:szCs w:val="22"/>
                <w:rtl/>
              </w:rPr>
              <w:t>מקצועי</w:t>
            </w:r>
            <w:bookmarkEnd w:id="65"/>
          </w:p>
        </w:tc>
        <w:tc>
          <w:tcPr>
            <w:tcW w:w="425" w:type="dxa"/>
            <w:shd w:val="clear" w:color="auto" w:fill="auto"/>
          </w:tcPr>
          <w:p w:rsidR="009109CA" w:rsidRPr="00A728D4" w:rsidRDefault="009109CA" w:rsidP="0094161E">
            <w:pPr>
              <w:spacing w:line="360" w:lineRule="auto"/>
              <w:jc w:val="both"/>
              <w:rPr>
                <w:b/>
                <w:bCs/>
                <w:sz w:val="22"/>
                <w:szCs w:val="22"/>
                <w:rtl/>
              </w:rPr>
            </w:pPr>
          </w:p>
        </w:tc>
        <w:tc>
          <w:tcPr>
            <w:tcW w:w="471" w:type="dxa"/>
            <w:shd w:val="clear" w:color="auto" w:fill="auto"/>
          </w:tcPr>
          <w:p w:rsidR="009109CA" w:rsidRPr="00F53A0A" w:rsidRDefault="009109CA" w:rsidP="0094161E">
            <w:pPr>
              <w:spacing w:line="360" w:lineRule="auto"/>
              <w:jc w:val="both"/>
              <w:rPr>
                <w:b/>
                <w:bCs/>
                <w:sz w:val="22"/>
                <w:szCs w:val="22"/>
                <w:rtl/>
              </w:rPr>
            </w:pPr>
          </w:p>
        </w:tc>
        <w:tc>
          <w:tcPr>
            <w:tcW w:w="8008" w:type="dxa"/>
            <w:shd w:val="clear" w:color="auto" w:fill="auto"/>
          </w:tcPr>
          <w:p w:rsidR="009109CA" w:rsidRDefault="009109CA" w:rsidP="0094161E">
            <w:pPr>
              <w:spacing w:line="360" w:lineRule="auto"/>
              <w:jc w:val="both"/>
              <w:rPr>
                <w:sz w:val="22"/>
                <w:szCs w:val="22"/>
                <w:rtl/>
              </w:rPr>
            </w:pPr>
            <w:r w:rsidRPr="00F53A0A">
              <w:rPr>
                <w:rFonts w:hint="cs"/>
                <w:sz w:val="22"/>
                <w:szCs w:val="22"/>
                <w:rtl/>
              </w:rPr>
              <w:t>להלן המפרט הטכני המגדיר את מהות השירותים המבוקשים במסגרת מכרז זה (הזוכה המבצע בפועל את השירות מטעם המציע</w:t>
            </w:r>
            <w:r>
              <w:rPr>
                <w:rFonts w:hint="cs"/>
                <w:sz w:val="22"/>
                <w:szCs w:val="22"/>
                <w:rtl/>
              </w:rPr>
              <w:t>,</w:t>
            </w:r>
            <w:r w:rsidRPr="00F53A0A">
              <w:rPr>
                <w:rFonts w:hint="cs"/>
                <w:sz w:val="22"/>
                <w:szCs w:val="22"/>
                <w:rtl/>
              </w:rPr>
              <w:t xml:space="preserve"> יידרש לעמוד בו במלואו).</w:t>
            </w:r>
          </w:p>
          <w:p w:rsidR="00462D85" w:rsidRDefault="00462D85" w:rsidP="0094161E">
            <w:pPr>
              <w:spacing w:line="360" w:lineRule="auto"/>
              <w:jc w:val="both"/>
              <w:rPr>
                <w:sz w:val="22"/>
                <w:szCs w:val="22"/>
                <w:rtl/>
              </w:rPr>
            </w:pPr>
            <w:r>
              <w:rPr>
                <w:rFonts w:hint="cs"/>
                <w:sz w:val="22"/>
                <w:szCs w:val="22"/>
                <w:rtl/>
              </w:rPr>
              <w:t xml:space="preserve">חלוקת תחומי הייעוץ לקבוצות: </w:t>
            </w:r>
          </w:p>
          <w:p w:rsidR="00462D85" w:rsidRPr="00F32C91" w:rsidRDefault="00462D85" w:rsidP="002219C1">
            <w:pPr>
              <w:pStyle w:val="aff8"/>
              <w:numPr>
                <w:ilvl w:val="0"/>
                <w:numId w:val="25"/>
              </w:numPr>
              <w:spacing w:line="360" w:lineRule="auto"/>
              <w:jc w:val="both"/>
              <w:rPr>
                <w:sz w:val="22"/>
                <w:szCs w:val="22"/>
                <w:rtl/>
              </w:rPr>
            </w:pPr>
            <w:r w:rsidRPr="00F32C91">
              <w:rPr>
                <w:rFonts w:hint="eastAsia"/>
                <w:sz w:val="22"/>
                <w:szCs w:val="22"/>
                <w:rtl/>
              </w:rPr>
              <w:t>הנדסת</w:t>
            </w:r>
            <w:r w:rsidRPr="00F32C91">
              <w:rPr>
                <w:sz w:val="22"/>
                <w:szCs w:val="22"/>
                <w:rtl/>
              </w:rPr>
              <w:t xml:space="preserve"> </w:t>
            </w:r>
            <w:r w:rsidRPr="00F32C91">
              <w:rPr>
                <w:rFonts w:hint="eastAsia"/>
                <w:sz w:val="22"/>
                <w:szCs w:val="22"/>
                <w:rtl/>
              </w:rPr>
              <w:t>מים</w:t>
            </w:r>
            <w:r w:rsidRPr="00F32C91">
              <w:rPr>
                <w:rFonts w:hint="cs"/>
                <w:sz w:val="22"/>
                <w:szCs w:val="22"/>
                <w:rtl/>
              </w:rPr>
              <w:t xml:space="preserve">, בדגש על: </w:t>
            </w:r>
            <w:r w:rsidRPr="00F32C91">
              <w:rPr>
                <w:rFonts w:hint="eastAsia"/>
                <w:sz w:val="22"/>
                <w:szCs w:val="22"/>
                <w:rtl/>
              </w:rPr>
              <w:t>איכות</w:t>
            </w:r>
            <w:r w:rsidRPr="00F32C91">
              <w:rPr>
                <w:sz w:val="22"/>
                <w:szCs w:val="22"/>
                <w:rtl/>
              </w:rPr>
              <w:t xml:space="preserve"> </w:t>
            </w:r>
            <w:r w:rsidRPr="00F32C91">
              <w:rPr>
                <w:rFonts w:hint="eastAsia"/>
                <w:sz w:val="22"/>
                <w:szCs w:val="22"/>
                <w:rtl/>
              </w:rPr>
              <w:t>מים</w:t>
            </w:r>
            <w:r w:rsidRPr="00F32C91">
              <w:rPr>
                <w:sz w:val="22"/>
                <w:szCs w:val="22"/>
                <w:rtl/>
              </w:rPr>
              <w:t xml:space="preserve">, </w:t>
            </w:r>
            <w:r w:rsidRPr="00F32C91">
              <w:rPr>
                <w:rFonts w:hint="eastAsia"/>
                <w:sz w:val="22"/>
                <w:szCs w:val="22"/>
                <w:rtl/>
              </w:rPr>
              <w:t>השקיה</w:t>
            </w:r>
            <w:r w:rsidRPr="00F32C91">
              <w:rPr>
                <w:sz w:val="22"/>
                <w:szCs w:val="22"/>
                <w:rtl/>
              </w:rPr>
              <w:t xml:space="preserve">, </w:t>
            </w:r>
            <w:r w:rsidRPr="00F32C91">
              <w:rPr>
                <w:rFonts w:hint="eastAsia"/>
                <w:sz w:val="22"/>
                <w:szCs w:val="22"/>
                <w:rtl/>
              </w:rPr>
              <w:t>התפלה</w:t>
            </w:r>
            <w:r w:rsidRPr="00F32C91">
              <w:rPr>
                <w:sz w:val="22"/>
                <w:szCs w:val="22"/>
                <w:rtl/>
              </w:rPr>
              <w:t xml:space="preserve">, </w:t>
            </w:r>
            <w:r w:rsidRPr="00F32C91">
              <w:rPr>
                <w:rFonts w:hint="eastAsia"/>
                <w:sz w:val="22"/>
                <w:szCs w:val="22"/>
                <w:rtl/>
              </w:rPr>
              <w:t>טיפול</w:t>
            </w:r>
            <w:r w:rsidRPr="00F32C91">
              <w:rPr>
                <w:sz w:val="22"/>
                <w:szCs w:val="22"/>
                <w:rtl/>
              </w:rPr>
              <w:t xml:space="preserve"> </w:t>
            </w:r>
            <w:r w:rsidRPr="00F32C91">
              <w:rPr>
                <w:rFonts w:hint="eastAsia"/>
                <w:sz w:val="22"/>
                <w:szCs w:val="22"/>
                <w:rtl/>
              </w:rPr>
              <w:t>בקולחים</w:t>
            </w:r>
            <w:r w:rsidRPr="00F32C91">
              <w:rPr>
                <w:sz w:val="22"/>
                <w:szCs w:val="22"/>
                <w:rtl/>
              </w:rPr>
              <w:t xml:space="preserve">. </w:t>
            </w:r>
            <w:r w:rsidRPr="00F32C91">
              <w:rPr>
                <w:rFonts w:hint="eastAsia"/>
                <w:sz w:val="22"/>
                <w:szCs w:val="22"/>
                <w:rtl/>
              </w:rPr>
              <w:t>תשתיות</w:t>
            </w:r>
            <w:r w:rsidRPr="00F32C91">
              <w:rPr>
                <w:sz w:val="22"/>
                <w:szCs w:val="22"/>
                <w:rtl/>
              </w:rPr>
              <w:t xml:space="preserve"> </w:t>
            </w:r>
            <w:r w:rsidRPr="00F32C91">
              <w:rPr>
                <w:rFonts w:hint="eastAsia"/>
                <w:sz w:val="22"/>
                <w:szCs w:val="22"/>
                <w:rtl/>
              </w:rPr>
              <w:t>ניקוז</w:t>
            </w:r>
            <w:r w:rsidRPr="00F32C91">
              <w:rPr>
                <w:sz w:val="22"/>
                <w:szCs w:val="22"/>
                <w:rtl/>
              </w:rPr>
              <w:t xml:space="preserve">, </w:t>
            </w:r>
            <w:r w:rsidRPr="00F32C91">
              <w:rPr>
                <w:rFonts w:hint="eastAsia"/>
                <w:sz w:val="22"/>
                <w:szCs w:val="22"/>
                <w:rtl/>
              </w:rPr>
              <w:t>תשתיות</w:t>
            </w:r>
            <w:r w:rsidRPr="00F32C91">
              <w:rPr>
                <w:sz w:val="22"/>
                <w:szCs w:val="22"/>
                <w:rtl/>
              </w:rPr>
              <w:t xml:space="preserve"> </w:t>
            </w:r>
            <w:r w:rsidRPr="00F32C91">
              <w:rPr>
                <w:rFonts w:hint="eastAsia"/>
                <w:sz w:val="22"/>
                <w:szCs w:val="22"/>
                <w:rtl/>
              </w:rPr>
              <w:t>ביוב</w:t>
            </w:r>
            <w:r w:rsidRPr="00F32C91">
              <w:rPr>
                <w:sz w:val="22"/>
                <w:szCs w:val="22"/>
                <w:rtl/>
              </w:rPr>
              <w:t xml:space="preserve">, </w:t>
            </w:r>
            <w:r w:rsidRPr="00F32C91">
              <w:rPr>
                <w:rFonts w:hint="eastAsia"/>
                <w:sz w:val="22"/>
                <w:szCs w:val="22"/>
                <w:rtl/>
              </w:rPr>
              <w:t>מתקני</w:t>
            </w:r>
            <w:r w:rsidRPr="00F32C91">
              <w:rPr>
                <w:sz w:val="22"/>
                <w:szCs w:val="22"/>
                <w:rtl/>
              </w:rPr>
              <w:t xml:space="preserve"> </w:t>
            </w:r>
            <w:r w:rsidRPr="00F32C91">
              <w:rPr>
                <w:rFonts w:hint="eastAsia"/>
                <w:sz w:val="22"/>
                <w:szCs w:val="22"/>
                <w:rtl/>
              </w:rPr>
              <w:t>טיהור</w:t>
            </w:r>
            <w:r w:rsidRPr="00F32C91">
              <w:rPr>
                <w:sz w:val="22"/>
                <w:szCs w:val="22"/>
                <w:rtl/>
              </w:rPr>
              <w:t xml:space="preserve"> </w:t>
            </w:r>
            <w:r w:rsidRPr="00F32C91">
              <w:rPr>
                <w:rFonts w:hint="eastAsia"/>
                <w:sz w:val="22"/>
                <w:szCs w:val="22"/>
                <w:rtl/>
              </w:rPr>
              <w:t>וסינון</w:t>
            </w:r>
            <w:r w:rsidRPr="00F32C91">
              <w:rPr>
                <w:sz w:val="22"/>
                <w:szCs w:val="22"/>
                <w:rtl/>
              </w:rPr>
              <w:t xml:space="preserve">, </w:t>
            </w:r>
            <w:r w:rsidRPr="00F32C91">
              <w:rPr>
                <w:rFonts w:hint="eastAsia"/>
                <w:sz w:val="22"/>
                <w:szCs w:val="22"/>
                <w:rtl/>
              </w:rPr>
              <w:t>תשתיות</w:t>
            </w:r>
            <w:r w:rsidRPr="00F32C91">
              <w:rPr>
                <w:sz w:val="22"/>
                <w:szCs w:val="22"/>
                <w:rtl/>
              </w:rPr>
              <w:t xml:space="preserve"> </w:t>
            </w:r>
            <w:r w:rsidRPr="00F32C91">
              <w:rPr>
                <w:rFonts w:hint="eastAsia"/>
                <w:sz w:val="22"/>
                <w:szCs w:val="22"/>
                <w:rtl/>
              </w:rPr>
              <w:t>מים</w:t>
            </w:r>
            <w:r w:rsidRPr="00F32C91">
              <w:rPr>
                <w:sz w:val="22"/>
                <w:szCs w:val="22"/>
                <w:rtl/>
              </w:rPr>
              <w:t xml:space="preserve"> </w:t>
            </w:r>
            <w:r w:rsidRPr="00F32C91">
              <w:rPr>
                <w:rFonts w:hint="eastAsia"/>
                <w:sz w:val="22"/>
                <w:szCs w:val="22"/>
                <w:rtl/>
              </w:rPr>
              <w:t>שפירים</w:t>
            </w:r>
            <w:r w:rsidRPr="00F32C91">
              <w:rPr>
                <w:sz w:val="22"/>
                <w:szCs w:val="22"/>
                <w:rtl/>
              </w:rPr>
              <w:t xml:space="preserve"> </w:t>
            </w:r>
            <w:r w:rsidRPr="00F32C91">
              <w:rPr>
                <w:rFonts w:hint="eastAsia"/>
                <w:sz w:val="22"/>
                <w:szCs w:val="22"/>
                <w:rtl/>
              </w:rPr>
              <w:t>ומטופלים</w:t>
            </w:r>
            <w:r w:rsidRPr="00F32C91">
              <w:rPr>
                <w:sz w:val="22"/>
                <w:szCs w:val="22"/>
                <w:rtl/>
              </w:rPr>
              <w:t>.</w:t>
            </w:r>
          </w:p>
          <w:p w:rsidR="00462D85" w:rsidRPr="00F32C91" w:rsidRDefault="00462D85" w:rsidP="002219C1">
            <w:pPr>
              <w:pStyle w:val="aff8"/>
              <w:numPr>
                <w:ilvl w:val="0"/>
                <w:numId w:val="25"/>
              </w:numPr>
              <w:spacing w:line="360" w:lineRule="auto"/>
              <w:jc w:val="both"/>
              <w:rPr>
                <w:sz w:val="22"/>
                <w:szCs w:val="22"/>
                <w:rtl/>
              </w:rPr>
            </w:pPr>
            <w:r w:rsidRPr="00F32C91">
              <w:rPr>
                <w:rFonts w:hint="eastAsia"/>
                <w:sz w:val="22"/>
                <w:szCs w:val="22"/>
                <w:rtl/>
              </w:rPr>
              <w:t>הנדסת</w:t>
            </w:r>
            <w:r w:rsidRPr="00F32C91">
              <w:rPr>
                <w:sz w:val="22"/>
                <w:szCs w:val="22"/>
                <w:rtl/>
              </w:rPr>
              <w:t xml:space="preserve"> </w:t>
            </w:r>
            <w:r w:rsidRPr="00F32C91">
              <w:rPr>
                <w:rFonts w:hint="eastAsia"/>
                <w:sz w:val="22"/>
                <w:szCs w:val="22"/>
                <w:rtl/>
              </w:rPr>
              <w:t>מכונות</w:t>
            </w:r>
            <w:r w:rsidRPr="00F32C91">
              <w:rPr>
                <w:sz w:val="22"/>
                <w:szCs w:val="22"/>
                <w:rtl/>
              </w:rPr>
              <w:t xml:space="preserve">  </w:t>
            </w:r>
            <w:r w:rsidRPr="00F32C91">
              <w:rPr>
                <w:rFonts w:hint="cs"/>
                <w:sz w:val="22"/>
                <w:szCs w:val="22"/>
                <w:rtl/>
              </w:rPr>
              <w:t xml:space="preserve">בדגש על: </w:t>
            </w:r>
            <w:r w:rsidRPr="00F32C91">
              <w:rPr>
                <w:rFonts w:hint="eastAsia"/>
                <w:sz w:val="22"/>
                <w:szCs w:val="22"/>
                <w:rtl/>
              </w:rPr>
              <w:t>מיכון</w:t>
            </w:r>
            <w:r w:rsidRPr="00F32C91">
              <w:rPr>
                <w:sz w:val="22"/>
                <w:szCs w:val="22"/>
                <w:rtl/>
              </w:rPr>
              <w:t xml:space="preserve"> </w:t>
            </w:r>
            <w:r w:rsidRPr="00F32C91">
              <w:rPr>
                <w:rFonts w:hint="eastAsia"/>
                <w:sz w:val="22"/>
                <w:szCs w:val="22"/>
                <w:rtl/>
              </w:rPr>
              <w:t>וציוד</w:t>
            </w:r>
            <w:r w:rsidRPr="00F32C91">
              <w:rPr>
                <w:sz w:val="22"/>
                <w:szCs w:val="22"/>
                <w:rtl/>
              </w:rPr>
              <w:t xml:space="preserve"> </w:t>
            </w:r>
            <w:r w:rsidRPr="00F32C91">
              <w:rPr>
                <w:rFonts w:hint="eastAsia"/>
                <w:sz w:val="22"/>
                <w:szCs w:val="22"/>
                <w:rtl/>
              </w:rPr>
              <w:t>חקלאי</w:t>
            </w:r>
            <w:r w:rsidRPr="00F32C91">
              <w:rPr>
                <w:sz w:val="22"/>
                <w:szCs w:val="22"/>
                <w:rtl/>
              </w:rPr>
              <w:t xml:space="preserve"> (</w:t>
            </w:r>
            <w:r w:rsidRPr="00F32C91">
              <w:rPr>
                <w:rFonts w:hint="eastAsia"/>
                <w:sz w:val="22"/>
                <w:szCs w:val="22"/>
                <w:rtl/>
              </w:rPr>
              <w:t>מיכון</w:t>
            </w:r>
            <w:r w:rsidRPr="00F32C91">
              <w:rPr>
                <w:sz w:val="22"/>
                <w:szCs w:val="22"/>
                <w:rtl/>
              </w:rPr>
              <w:t xml:space="preserve"> </w:t>
            </w:r>
            <w:r w:rsidRPr="00F32C91">
              <w:rPr>
                <w:rFonts w:hint="eastAsia"/>
                <w:sz w:val="22"/>
                <w:szCs w:val="22"/>
                <w:rtl/>
              </w:rPr>
              <w:t>בשדה</w:t>
            </w:r>
            <w:r w:rsidRPr="00F32C91">
              <w:rPr>
                <w:sz w:val="22"/>
                <w:szCs w:val="22"/>
                <w:rtl/>
              </w:rPr>
              <w:t xml:space="preserve">, </w:t>
            </w:r>
            <w:r w:rsidRPr="00F32C91">
              <w:rPr>
                <w:rFonts w:hint="eastAsia"/>
                <w:sz w:val="22"/>
                <w:szCs w:val="22"/>
                <w:rtl/>
              </w:rPr>
              <w:t>בדירים</w:t>
            </w:r>
            <w:r w:rsidRPr="00F32C91">
              <w:rPr>
                <w:sz w:val="22"/>
                <w:szCs w:val="22"/>
                <w:rtl/>
              </w:rPr>
              <w:t xml:space="preserve"> </w:t>
            </w:r>
            <w:r w:rsidRPr="00F32C91">
              <w:rPr>
                <w:rFonts w:hint="eastAsia"/>
                <w:sz w:val="22"/>
                <w:szCs w:val="22"/>
                <w:rtl/>
              </w:rPr>
              <w:t>ורפתות</w:t>
            </w:r>
            <w:r w:rsidRPr="00F32C91">
              <w:rPr>
                <w:sz w:val="22"/>
                <w:szCs w:val="22"/>
                <w:rtl/>
              </w:rPr>
              <w:t xml:space="preserve"> </w:t>
            </w:r>
            <w:r w:rsidRPr="00F32C91">
              <w:rPr>
                <w:rFonts w:hint="eastAsia"/>
                <w:sz w:val="22"/>
                <w:szCs w:val="22"/>
                <w:rtl/>
              </w:rPr>
              <w:t>ובבתי</w:t>
            </w:r>
            <w:r w:rsidRPr="00F32C91">
              <w:rPr>
                <w:sz w:val="22"/>
                <w:szCs w:val="22"/>
                <w:rtl/>
              </w:rPr>
              <w:t xml:space="preserve"> </w:t>
            </w:r>
            <w:r w:rsidRPr="00F32C91">
              <w:rPr>
                <w:rFonts w:hint="eastAsia"/>
                <w:sz w:val="22"/>
                <w:szCs w:val="22"/>
                <w:rtl/>
              </w:rPr>
              <w:t>האריזה</w:t>
            </w:r>
            <w:r w:rsidRPr="00F32C91">
              <w:rPr>
                <w:sz w:val="22"/>
                <w:szCs w:val="22"/>
                <w:rtl/>
              </w:rPr>
              <w:t>)</w:t>
            </w:r>
            <w:r w:rsidR="009C1986">
              <w:rPr>
                <w:rFonts w:hint="cs"/>
                <w:sz w:val="22"/>
                <w:szCs w:val="22"/>
                <w:rtl/>
              </w:rPr>
              <w:t>.</w:t>
            </w:r>
            <w:r w:rsidRPr="00F32C91">
              <w:rPr>
                <w:sz w:val="22"/>
                <w:szCs w:val="22"/>
                <w:rtl/>
              </w:rPr>
              <w:t xml:space="preserve"> </w:t>
            </w:r>
          </w:p>
          <w:p w:rsidR="00462D85" w:rsidRPr="00F32C91" w:rsidRDefault="00462D85" w:rsidP="002219C1">
            <w:pPr>
              <w:pStyle w:val="aff8"/>
              <w:numPr>
                <w:ilvl w:val="0"/>
                <w:numId w:val="25"/>
              </w:numPr>
              <w:spacing w:line="360" w:lineRule="auto"/>
              <w:jc w:val="both"/>
              <w:rPr>
                <w:sz w:val="22"/>
                <w:szCs w:val="22"/>
                <w:rtl/>
              </w:rPr>
            </w:pPr>
            <w:r w:rsidRPr="00F32C91">
              <w:rPr>
                <w:rFonts w:hint="eastAsia"/>
                <w:sz w:val="22"/>
                <w:szCs w:val="22"/>
                <w:rtl/>
              </w:rPr>
              <w:t>חקלאות</w:t>
            </w:r>
            <w:r w:rsidRPr="00F32C91">
              <w:rPr>
                <w:sz w:val="22"/>
                <w:szCs w:val="22"/>
                <w:rtl/>
              </w:rPr>
              <w:t xml:space="preserve"> </w:t>
            </w:r>
            <w:r w:rsidRPr="00F32C91">
              <w:rPr>
                <w:rFonts w:hint="eastAsia"/>
                <w:sz w:val="22"/>
                <w:szCs w:val="22"/>
                <w:rtl/>
              </w:rPr>
              <w:t>ימית</w:t>
            </w:r>
            <w:r w:rsidRPr="00F32C91">
              <w:rPr>
                <w:rFonts w:hint="cs"/>
                <w:sz w:val="22"/>
                <w:szCs w:val="22"/>
                <w:rtl/>
              </w:rPr>
              <w:t xml:space="preserve"> בדגש על: תשתיות </w:t>
            </w:r>
            <w:r w:rsidRPr="00F32C91">
              <w:rPr>
                <w:rFonts w:hint="eastAsia"/>
                <w:sz w:val="22"/>
                <w:szCs w:val="22"/>
                <w:rtl/>
              </w:rPr>
              <w:t>בענף</w:t>
            </w:r>
            <w:r w:rsidRPr="00F32C91">
              <w:rPr>
                <w:sz w:val="22"/>
                <w:szCs w:val="22"/>
                <w:rtl/>
              </w:rPr>
              <w:t xml:space="preserve"> </w:t>
            </w:r>
            <w:r w:rsidRPr="00F32C91">
              <w:rPr>
                <w:rFonts w:hint="eastAsia"/>
                <w:sz w:val="22"/>
                <w:szCs w:val="22"/>
                <w:rtl/>
              </w:rPr>
              <w:t>המדגה</w:t>
            </w:r>
            <w:r w:rsidRPr="00F32C91">
              <w:rPr>
                <w:rFonts w:hint="cs"/>
                <w:sz w:val="22"/>
                <w:szCs w:val="22"/>
                <w:rtl/>
              </w:rPr>
              <w:t xml:space="preserve">, </w:t>
            </w:r>
            <w:r w:rsidRPr="00F32C91">
              <w:rPr>
                <w:rFonts w:hint="eastAsia"/>
                <w:sz w:val="22"/>
                <w:szCs w:val="22"/>
                <w:rtl/>
              </w:rPr>
              <w:t>חקלאות</w:t>
            </w:r>
            <w:r w:rsidRPr="00F32C91">
              <w:rPr>
                <w:sz w:val="22"/>
                <w:szCs w:val="22"/>
                <w:rtl/>
              </w:rPr>
              <w:t xml:space="preserve"> </w:t>
            </w:r>
            <w:r w:rsidRPr="00F32C91">
              <w:rPr>
                <w:rFonts w:hint="eastAsia"/>
                <w:sz w:val="22"/>
                <w:szCs w:val="22"/>
                <w:rtl/>
              </w:rPr>
              <w:t>מים</w:t>
            </w:r>
            <w:r w:rsidRPr="00F32C91">
              <w:rPr>
                <w:sz w:val="22"/>
                <w:szCs w:val="22"/>
                <w:rtl/>
              </w:rPr>
              <w:t xml:space="preserve"> </w:t>
            </w:r>
            <w:r w:rsidRPr="00F32C91">
              <w:rPr>
                <w:rFonts w:hint="eastAsia"/>
                <w:sz w:val="22"/>
                <w:szCs w:val="22"/>
                <w:rtl/>
              </w:rPr>
              <w:t>פנימיים</w:t>
            </w:r>
            <w:r w:rsidRPr="00F32C91">
              <w:rPr>
                <w:sz w:val="22"/>
                <w:szCs w:val="22"/>
                <w:rtl/>
              </w:rPr>
              <w:t xml:space="preserve"> (</w:t>
            </w:r>
            <w:r w:rsidRPr="00F32C91">
              <w:rPr>
                <w:rFonts w:hint="eastAsia"/>
                <w:sz w:val="22"/>
                <w:szCs w:val="22"/>
                <w:rtl/>
              </w:rPr>
              <w:t>מאגרים</w:t>
            </w:r>
            <w:r w:rsidRPr="00F32C91">
              <w:rPr>
                <w:sz w:val="22"/>
                <w:szCs w:val="22"/>
                <w:rtl/>
              </w:rPr>
              <w:t xml:space="preserve">), </w:t>
            </w:r>
            <w:r w:rsidRPr="00F32C91">
              <w:rPr>
                <w:rFonts w:hint="eastAsia"/>
                <w:sz w:val="22"/>
                <w:szCs w:val="22"/>
                <w:rtl/>
              </w:rPr>
              <w:t>מדגה</w:t>
            </w:r>
            <w:r w:rsidRPr="00F32C91">
              <w:rPr>
                <w:sz w:val="22"/>
                <w:szCs w:val="22"/>
                <w:rtl/>
              </w:rPr>
              <w:t xml:space="preserve"> </w:t>
            </w:r>
            <w:r w:rsidRPr="00F32C91">
              <w:rPr>
                <w:rFonts w:hint="eastAsia"/>
                <w:sz w:val="22"/>
                <w:szCs w:val="22"/>
                <w:rtl/>
              </w:rPr>
              <w:t>מתועש</w:t>
            </w:r>
            <w:r w:rsidRPr="00F32C91">
              <w:rPr>
                <w:sz w:val="22"/>
                <w:szCs w:val="22"/>
                <w:rtl/>
              </w:rPr>
              <w:t xml:space="preserve">, </w:t>
            </w:r>
            <w:r w:rsidRPr="00F32C91">
              <w:rPr>
                <w:rFonts w:hint="eastAsia"/>
                <w:sz w:val="22"/>
                <w:szCs w:val="22"/>
                <w:rtl/>
              </w:rPr>
              <w:t>כלובים</w:t>
            </w:r>
            <w:r w:rsidRPr="00F32C91">
              <w:rPr>
                <w:sz w:val="22"/>
                <w:szCs w:val="22"/>
                <w:rtl/>
              </w:rPr>
              <w:t xml:space="preserve"> </w:t>
            </w:r>
            <w:r w:rsidRPr="00F32C91">
              <w:rPr>
                <w:rFonts w:hint="eastAsia"/>
                <w:sz w:val="22"/>
                <w:szCs w:val="22"/>
                <w:rtl/>
              </w:rPr>
              <w:t>בים</w:t>
            </w:r>
            <w:r w:rsidRPr="00F32C91">
              <w:rPr>
                <w:sz w:val="22"/>
                <w:szCs w:val="22"/>
                <w:rtl/>
              </w:rPr>
              <w:t xml:space="preserve">  </w:t>
            </w:r>
            <w:r w:rsidRPr="00F32C91">
              <w:rPr>
                <w:rFonts w:hint="eastAsia"/>
                <w:sz w:val="22"/>
                <w:szCs w:val="22"/>
                <w:rtl/>
              </w:rPr>
              <w:t>ודייג</w:t>
            </w:r>
            <w:r w:rsidRPr="00F32C91">
              <w:rPr>
                <w:sz w:val="22"/>
                <w:szCs w:val="22"/>
                <w:rtl/>
              </w:rPr>
              <w:t xml:space="preserve"> </w:t>
            </w:r>
            <w:r w:rsidRPr="00F32C91">
              <w:rPr>
                <w:rFonts w:hint="eastAsia"/>
                <w:sz w:val="22"/>
                <w:szCs w:val="22"/>
                <w:rtl/>
              </w:rPr>
              <w:t>ימי</w:t>
            </w:r>
            <w:r w:rsidRPr="00F32C91">
              <w:rPr>
                <w:sz w:val="22"/>
                <w:szCs w:val="22"/>
                <w:rtl/>
              </w:rPr>
              <w:t xml:space="preserve">. </w:t>
            </w:r>
          </w:p>
          <w:p w:rsidR="00462D85" w:rsidRPr="00F32C91" w:rsidRDefault="00462D85" w:rsidP="002219C1">
            <w:pPr>
              <w:pStyle w:val="aff8"/>
              <w:numPr>
                <w:ilvl w:val="0"/>
                <w:numId w:val="25"/>
              </w:numPr>
              <w:spacing w:line="360" w:lineRule="auto"/>
              <w:jc w:val="both"/>
              <w:rPr>
                <w:sz w:val="22"/>
                <w:szCs w:val="22"/>
                <w:rtl/>
              </w:rPr>
            </w:pPr>
            <w:r w:rsidRPr="00F32C91">
              <w:rPr>
                <w:rFonts w:hint="eastAsia"/>
                <w:sz w:val="22"/>
                <w:szCs w:val="22"/>
                <w:rtl/>
              </w:rPr>
              <w:t>תשתיות</w:t>
            </w:r>
            <w:r w:rsidRPr="00F32C91">
              <w:rPr>
                <w:sz w:val="22"/>
                <w:szCs w:val="22"/>
                <w:rtl/>
              </w:rPr>
              <w:t xml:space="preserve"> </w:t>
            </w:r>
            <w:r w:rsidRPr="00F32C91">
              <w:rPr>
                <w:rFonts w:hint="eastAsia"/>
                <w:sz w:val="22"/>
                <w:szCs w:val="22"/>
                <w:rtl/>
              </w:rPr>
              <w:t>הנדסיות</w:t>
            </w:r>
            <w:r w:rsidRPr="00F32C91">
              <w:rPr>
                <w:sz w:val="22"/>
                <w:szCs w:val="22"/>
                <w:rtl/>
              </w:rPr>
              <w:t xml:space="preserve"> </w:t>
            </w:r>
            <w:r w:rsidRPr="00F32C91">
              <w:rPr>
                <w:rFonts w:hint="cs"/>
                <w:sz w:val="22"/>
                <w:szCs w:val="22"/>
                <w:rtl/>
              </w:rPr>
              <w:t xml:space="preserve">חקלאיות בדגש על </w:t>
            </w:r>
            <w:r w:rsidRPr="00F32C91">
              <w:rPr>
                <w:rFonts w:hint="eastAsia"/>
                <w:sz w:val="22"/>
                <w:szCs w:val="22"/>
                <w:rtl/>
              </w:rPr>
              <w:t>מערכות</w:t>
            </w:r>
            <w:r w:rsidRPr="00F32C91">
              <w:rPr>
                <w:sz w:val="22"/>
                <w:szCs w:val="22"/>
                <w:rtl/>
              </w:rPr>
              <w:t xml:space="preserve">  </w:t>
            </w:r>
            <w:r w:rsidRPr="00F32C91">
              <w:rPr>
                <w:rFonts w:hint="eastAsia"/>
                <w:sz w:val="22"/>
                <w:szCs w:val="22"/>
                <w:rtl/>
              </w:rPr>
              <w:t>חשמל</w:t>
            </w:r>
            <w:r w:rsidRPr="00F32C91">
              <w:rPr>
                <w:sz w:val="22"/>
                <w:szCs w:val="22"/>
                <w:rtl/>
              </w:rPr>
              <w:t xml:space="preserve">, </w:t>
            </w:r>
            <w:r w:rsidRPr="00F32C91">
              <w:rPr>
                <w:rFonts w:hint="eastAsia"/>
                <w:sz w:val="22"/>
                <w:szCs w:val="22"/>
                <w:rtl/>
              </w:rPr>
              <w:t>תקשורת</w:t>
            </w:r>
            <w:r w:rsidRPr="00F32C91">
              <w:rPr>
                <w:sz w:val="22"/>
                <w:szCs w:val="22"/>
                <w:rtl/>
              </w:rPr>
              <w:t xml:space="preserve">, </w:t>
            </w:r>
            <w:r w:rsidRPr="00F32C91">
              <w:rPr>
                <w:rFonts w:hint="eastAsia"/>
                <w:sz w:val="22"/>
                <w:szCs w:val="22"/>
                <w:rtl/>
              </w:rPr>
              <w:t>בקרת</w:t>
            </w:r>
            <w:r w:rsidRPr="00F32C91">
              <w:rPr>
                <w:sz w:val="22"/>
                <w:szCs w:val="22"/>
                <w:rtl/>
              </w:rPr>
              <w:t xml:space="preserve"> </w:t>
            </w:r>
            <w:r w:rsidRPr="00F32C91">
              <w:rPr>
                <w:rFonts w:hint="eastAsia"/>
                <w:sz w:val="22"/>
                <w:szCs w:val="22"/>
                <w:rtl/>
              </w:rPr>
              <w:t>אקלים</w:t>
            </w:r>
            <w:r w:rsidRPr="00F32C91">
              <w:rPr>
                <w:sz w:val="22"/>
                <w:szCs w:val="22"/>
                <w:rtl/>
              </w:rPr>
              <w:t xml:space="preserve">, </w:t>
            </w:r>
            <w:r w:rsidRPr="00F32C91">
              <w:rPr>
                <w:rFonts w:hint="eastAsia"/>
                <w:sz w:val="22"/>
                <w:szCs w:val="22"/>
                <w:rtl/>
              </w:rPr>
              <w:t>מערכות</w:t>
            </w:r>
            <w:r w:rsidRPr="00F32C91">
              <w:rPr>
                <w:sz w:val="22"/>
                <w:szCs w:val="22"/>
                <w:rtl/>
              </w:rPr>
              <w:t xml:space="preserve"> </w:t>
            </w:r>
            <w:r w:rsidRPr="00F32C91">
              <w:rPr>
                <w:rFonts w:hint="eastAsia"/>
                <w:sz w:val="22"/>
                <w:szCs w:val="22"/>
                <w:rtl/>
              </w:rPr>
              <w:t>גז</w:t>
            </w:r>
            <w:r w:rsidRPr="00F32C91">
              <w:rPr>
                <w:sz w:val="22"/>
                <w:szCs w:val="22"/>
                <w:rtl/>
              </w:rPr>
              <w:t xml:space="preserve"> </w:t>
            </w:r>
            <w:r w:rsidRPr="00F32C91">
              <w:rPr>
                <w:rFonts w:hint="eastAsia"/>
                <w:sz w:val="22"/>
                <w:szCs w:val="22"/>
                <w:rtl/>
              </w:rPr>
              <w:t>ומערכות</w:t>
            </w:r>
            <w:r w:rsidRPr="00F32C91">
              <w:rPr>
                <w:sz w:val="22"/>
                <w:szCs w:val="22"/>
                <w:rtl/>
              </w:rPr>
              <w:t xml:space="preserve"> </w:t>
            </w:r>
            <w:r w:rsidRPr="00F32C91">
              <w:rPr>
                <w:rFonts w:hint="eastAsia"/>
                <w:sz w:val="22"/>
                <w:szCs w:val="22"/>
                <w:rtl/>
              </w:rPr>
              <w:t>אנרגיות</w:t>
            </w:r>
            <w:r w:rsidRPr="00F32C91">
              <w:rPr>
                <w:sz w:val="22"/>
                <w:szCs w:val="22"/>
                <w:rtl/>
              </w:rPr>
              <w:t xml:space="preserve">. </w:t>
            </w:r>
            <w:r w:rsidRPr="00F32C91">
              <w:rPr>
                <w:rFonts w:hint="eastAsia"/>
                <w:sz w:val="22"/>
                <w:szCs w:val="22"/>
                <w:rtl/>
              </w:rPr>
              <w:t>מערכות</w:t>
            </w:r>
            <w:r w:rsidRPr="00F32C91">
              <w:rPr>
                <w:sz w:val="22"/>
                <w:szCs w:val="22"/>
                <w:rtl/>
              </w:rPr>
              <w:t xml:space="preserve"> </w:t>
            </w:r>
            <w:r w:rsidRPr="00F32C91">
              <w:rPr>
                <w:rFonts w:hint="eastAsia"/>
                <w:sz w:val="22"/>
                <w:szCs w:val="22"/>
                <w:rtl/>
              </w:rPr>
              <w:t>מיזוג</w:t>
            </w:r>
            <w:r w:rsidRPr="00F32C91">
              <w:rPr>
                <w:sz w:val="22"/>
                <w:szCs w:val="22"/>
                <w:rtl/>
              </w:rPr>
              <w:t xml:space="preserve"> </w:t>
            </w:r>
            <w:r w:rsidRPr="00F32C91">
              <w:rPr>
                <w:rFonts w:hint="eastAsia"/>
                <w:sz w:val="22"/>
                <w:szCs w:val="22"/>
                <w:rtl/>
              </w:rPr>
              <w:t>אוויר</w:t>
            </w:r>
            <w:r w:rsidRPr="00F32C91">
              <w:rPr>
                <w:sz w:val="22"/>
                <w:szCs w:val="22"/>
                <w:rtl/>
              </w:rPr>
              <w:t xml:space="preserve"> </w:t>
            </w:r>
            <w:r w:rsidRPr="00F32C91">
              <w:rPr>
                <w:rFonts w:hint="eastAsia"/>
                <w:sz w:val="22"/>
                <w:szCs w:val="22"/>
                <w:rtl/>
              </w:rPr>
              <w:t>וחימום</w:t>
            </w:r>
            <w:r w:rsidRPr="00F32C91">
              <w:rPr>
                <w:sz w:val="22"/>
                <w:szCs w:val="22"/>
                <w:rtl/>
              </w:rPr>
              <w:t xml:space="preserve"> . </w:t>
            </w:r>
          </w:p>
          <w:p w:rsidR="00462D85" w:rsidRPr="00F32C91" w:rsidRDefault="00462D85" w:rsidP="002219C1">
            <w:pPr>
              <w:pStyle w:val="aff8"/>
              <w:numPr>
                <w:ilvl w:val="0"/>
                <w:numId w:val="25"/>
              </w:numPr>
              <w:spacing w:line="360" w:lineRule="auto"/>
              <w:jc w:val="both"/>
              <w:rPr>
                <w:sz w:val="22"/>
                <w:szCs w:val="22"/>
                <w:rtl/>
              </w:rPr>
            </w:pPr>
            <w:r w:rsidRPr="00F32C91">
              <w:rPr>
                <w:rFonts w:hint="eastAsia"/>
                <w:sz w:val="22"/>
                <w:szCs w:val="22"/>
                <w:rtl/>
              </w:rPr>
              <w:t>תכנון</w:t>
            </w:r>
            <w:r w:rsidRPr="00F32C91">
              <w:rPr>
                <w:sz w:val="22"/>
                <w:szCs w:val="22"/>
                <w:rtl/>
              </w:rPr>
              <w:t xml:space="preserve"> </w:t>
            </w:r>
            <w:r w:rsidRPr="00F32C91">
              <w:rPr>
                <w:rFonts w:hint="eastAsia"/>
                <w:sz w:val="22"/>
                <w:szCs w:val="22"/>
                <w:rtl/>
              </w:rPr>
              <w:t>הנדסי</w:t>
            </w:r>
            <w:r w:rsidRPr="00F32C91">
              <w:rPr>
                <w:sz w:val="22"/>
                <w:szCs w:val="22"/>
                <w:rtl/>
              </w:rPr>
              <w:t xml:space="preserve"> </w:t>
            </w:r>
            <w:r w:rsidRPr="00F32C91">
              <w:rPr>
                <w:rFonts w:hint="eastAsia"/>
                <w:sz w:val="22"/>
                <w:szCs w:val="22"/>
                <w:rtl/>
              </w:rPr>
              <w:t>ובנייה</w:t>
            </w:r>
            <w:r w:rsidRPr="00F32C91">
              <w:rPr>
                <w:sz w:val="22"/>
                <w:szCs w:val="22"/>
                <w:rtl/>
              </w:rPr>
              <w:t xml:space="preserve">:  </w:t>
            </w:r>
            <w:r w:rsidRPr="00F32C91">
              <w:rPr>
                <w:rFonts w:hint="eastAsia"/>
                <w:sz w:val="22"/>
                <w:szCs w:val="22"/>
                <w:rtl/>
              </w:rPr>
              <w:t>בדיקת</w:t>
            </w:r>
            <w:r w:rsidRPr="00F32C91">
              <w:rPr>
                <w:sz w:val="22"/>
                <w:szCs w:val="22"/>
                <w:rtl/>
              </w:rPr>
              <w:t xml:space="preserve"> </w:t>
            </w:r>
            <w:r w:rsidRPr="00F32C91">
              <w:rPr>
                <w:rFonts w:hint="eastAsia"/>
                <w:sz w:val="22"/>
                <w:szCs w:val="22"/>
                <w:rtl/>
              </w:rPr>
              <w:t>תכנון</w:t>
            </w:r>
            <w:r w:rsidRPr="00F32C91">
              <w:rPr>
                <w:sz w:val="22"/>
                <w:szCs w:val="22"/>
                <w:rtl/>
              </w:rPr>
              <w:t xml:space="preserve"> </w:t>
            </w:r>
            <w:r w:rsidRPr="00F32C91">
              <w:rPr>
                <w:rFonts w:hint="eastAsia"/>
                <w:sz w:val="22"/>
                <w:szCs w:val="22"/>
                <w:rtl/>
              </w:rPr>
              <w:t>וביצוע</w:t>
            </w:r>
            <w:r w:rsidRPr="00F32C91">
              <w:rPr>
                <w:sz w:val="22"/>
                <w:szCs w:val="22"/>
                <w:rtl/>
              </w:rPr>
              <w:t xml:space="preserve"> </w:t>
            </w:r>
            <w:r w:rsidRPr="00F32C91">
              <w:rPr>
                <w:rFonts w:hint="eastAsia"/>
                <w:sz w:val="22"/>
                <w:szCs w:val="22"/>
                <w:rtl/>
              </w:rPr>
              <w:t>קונסטרוקטיבי</w:t>
            </w:r>
            <w:r w:rsidRPr="00F32C91">
              <w:rPr>
                <w:sz w:val="22"/>
                <w:szCs w:val="22"/>
                <w:rtl/>
              </w:rPr>
              <w:t xml:space="preserve"> </w:t>
            </w:r>
            <w:r w:rsidRPr="00F32C91">
              <w:rPr>
                <w:rFonts w:hint="eastAsia"/>
                <w:sz w:val="22"/>
                <w:szCs w:val="22"/>
                <w:rtl/>
              </w:rPr>
              <w:t>למבנים</w:t>
            </w:r>
            <w:r w:rsidRPr="00F32C91">
              <w:rPr>
                <w:sz w:val="22"/>
                <w:szCs w:val="22"/>
                <w:rtl/>
              </w:rPr>
              <w:t xml:space="preserve">  </w:t>
            </w:r>
            <w:r w:rsidRPr="00F32C91">
              <w:rPr>
                <w:rFonts w:hint="eastAsia"/>
                <w:sz w:val="22"/>
                <w:szCs w:val="22"/>
                <w:rtl/>
              </w:rPr>
              <w:t>חקלאיים</w:t>
            </w:r>
            <w:r w:rsidRPr="00F32C91">
              <w:rPr>
                <w:sz w:val="22"/>
                <w:szCs w:val="22"/>
                <w:rtl/>
              </w:rPr>
              <w:t xml:space="preserve"> (</w:t>
            </w:r>
            <w:r w:rsidRPr="00F32C91">
              <w:rPr>
                <w:rFonts w:hint="eastAsia"/>
                <w:sz w:val="22"/>
                <w:szCs w:val="22"/>
                <w:rtl/>
              </w:rPr>
              <w:t>דיר</w:t>
            </w:r>
            <w:r w:rsidRPr="00F32C91">
              <w:rPr>
                <w:sz w:val="22"/>
                <w:szCs w:val="22"/>
                <w:rtl/>
              </w:rPr>
              <w:t xml:space="preserve">, </w:t>
            </w:r>
            <w:r w:rsidRPr="00F32C91">
              <w:rPr>
                <w:rFonts w:hint="eastAsia"/>
                <w:sz w:val="22"/>
                <w:szCs w:val="22"/>
                <w:rtl/>
              </w:rPr>
              <w:t>רפת</w:t>
            </w:r>
            <w:r w:rsidRPr="00F32C91">
              <w:rPr>
                <w:sz w:val="22"/>
                <w:szCs w:val="22"/>
                <w:rtl/>
              </w:rPr>
              <w:t xml:space="preserve">, </w:t>
            </w:r>
            <w:r w:rsidRPr="00F32C91">
              <w:rPr>
                <w:rFonts w:hint="eastAsia"/>
                <w:sz w:val="22"/>
                <w:szCs w:val="22"/>
                <w:rtl/>
              </w:rPr>
              <w:t>לול</w:t>
            </w:r>
            <w:r w:rsidRPr="00F32C91">
              <w:rPr>
                <w:sz w:val="22"/>
                <w:szCs w:val="22"/>
                <w:rtl/>
              </w:rPr>
              <w:t xml:space="preserve">, </w:t>
            </w:r>
            <w:r w:rsidRPr="00F32C91">
              <w:rPr>
                <w:rFonts w:hint="eastAsia"/>
                <w:sz w:val="22"/>
                <w:szCs w:val="22"/>
                <w:rtl/>
              </w:rPr>
              <w:t>בית</w:t>
            </w:r>
            <w:r w:rsidRPr="00F32C91">
              <w:rPr>
                <w:sz w:val="22"/>
                <w:szCs w:val="22"/>
                <w:rtl/>
              </w:rPr>
              <w:t xml:space="preserve"> </w:t>
            </w:r>
            <w:r w:rsidRPr="00F32C91">
              <w:rPr>
                <w:rFonts w:hint="eastAsia"/>
                <w:sz w:val="22"/>
                <w:szCs w:val="22"/>
                <w:rtl/>
              </w:rPr>
              <w:t>אריזה</w:t>
            </w:r>
            <w:r w:rsidRPr="00F32C91">
              <w:rPr>
                <w:sz w:val="22"/>
                <w:szCs w:val="22"/>
                <w:rtl/>
              </w:rPr>
              <w:t xml:space="preserve"> </w:t>
            </w:r>
            <w:r w:rsidRPr="00F32C91">
              <w:rPr>
                <w:rFonts w:hint="eastAsia"/>
                <w:sz w:val="22"/>
                <w:szCs w:val="22"/>
                <w:rtl/>
              </w:rPr>
              <w:t>וקירור</w:t>
            </w:r>
            <w:r w:rsidRPr="00F32C91">
              <w:rPr>
                <w:sz w:val="22"/>
                <w:szCs w:val="22"/>
                <w:rtl/>
              </w:rPr>
              <w:t xml:space="preserve"> </w:t>
            </w:r>
            <w:r w:rsidRPr="00F32C91">
              <w:rPr>
                <w:rFonts w:hint="eastAsia"/>
                <w:sz w:val="22"/>
                <w:szCs w:val="22"/>
                <w:rtl/>
              </w:rPr>
              <w:t>וכו</w:t>
            </w:r>
            <w:r w:rsidRPr="00F32C91">
              <w:rPr>
                <w:sz w:val="22"/>
                <w:szCs w:val="22"/>
                <w:rtl/>
              </w:rPr>
              <w:t xml:space="preserve">') </w:t>
            </w:r>
            <w:r w:rsidRPr="00F32C91">
              <w:rPr>
                <w:rFonts w:hint="eastAsia"/>
                <w:sz w:val="22"/>
                <w:szCs w:val="22"/>
                <w:rtl/>
              </w:rPr>
              <w:t>כולל</w:t>
            </w:r>
            <w:r w:rsidRPr="00F32C91">
              <w:rPr>
                <w:sz w:val="22"/>
                <w:szCs w:val="22"/>
                <w:rtl/>
              </w:rPr>
              <w:t xml:space="preserve"> </w:t>
            </w:r>
            <w:r w:rsidRPr="00F32C91">
              <w:rPr>
                <w:rFonts w:hint="eastAsia"/>
                <w:sz w:val="22"/>
                <w:szCs w:val="22"/>
                <w:rtl/>
              </w:rPr>
              <w:t>בקרת</w:t>
            </w:r>
            <w:r w:rsidRPr="00F32C91">
              <w:rPr>
                <w:sz w:val="22"/>
                <w:szCs w:val="22"/>
                <w:rtl/>
              </w:rPr>
              <w:t xml:space="preserve"> </w:t>
            </w:r>
            <w:r w:rsidRPr="00F32C91">
              <w:rPr>
                <w:rFonts w:hint="eastAsia"/>
                <w:sz w:val="22"/>
                <w:szCs w:val="22"/>
                <w:rtl/>
              </w:rPr>
              <w:t>טיב</w:t>
            </w:r>
            <w:r w:rsidRPr="00F32C91">
              <w:rPr>
                <w:sz w:val="22"/>
                <w:szCs w:val="22"/>
                <w:rtl/>
              </w:rPr>
              <w:t xml:space="preserve"> </w:t>
            </w:r>
            <w:r w:rsidRPr="00F32C91">
              <w:rPr>
                <w:rFonts w:hint="eastAsia"/>
                <w:sz w:val="22"/>
                <w:szCs w:val="22"/>
                <w:rtl/>
              </w:rPr>
              <w:t>הבניה</w:t>
            </w:r>
            <w:r w:rsidRPr="00F32C91">
              <w:rPr>
                <w:sz w:val="22"/>
                <w:szCs w:val="22"/>
                <w:rtl/>
              </w:rPr>
              <w:t xml:space="preserve">. </w:t>
            </w:r>
          </w:p>
          <w:p w:rsidR="00462D85" w:rsidRPr="00F32C91" w:rsidRDefault="00462D85" w:rsidP="002219C1">
            <w:pPr>
              <w:pStyle w:val="aff8"/>
              <w:numPr>
                <w:ilvl w:val="0"/>
                <w:numId w:val="25"/>
              </w:numPr>
              <w:spacing w:line="360" w:lineRule="auto"/>
              <w:jc w:val="both"/>
              <w:rPr>
                <w:sz w:val="22"/>
                <w:szCs w:val="22"/>
                <w:rtl/>
              </w:rPr>
            </w:pPr>
            <w:r w:rsidRPr="00F32C91">
              <w:rPr>
                <w:rFonts w:hint="eastAsia"/>
                <w:sz w:val="22"/>
                <w:szCs w:val="22"/>
                <w:rtl/>
              </w:rPr>
              <w:t>בדיקת</w:t>
            </w:r>
            <w:r w:rsidRPr="00F32C91">
              <w:rPr>
                <w:sz w:val="22"/>
                <w:szCs w:val="22"/>
                <w:rtl/>
              </w:rPr>
              <w:t xml:space="preserve"> </w:t>
            </w:r>
            <w:r w:rsidRPr="00F32C91">
              <w:rPr>
                <w:rFonts w:hint="eastAsia"/>
                <w:sz w:val="22"/>
                <w:szCs w:val="22"/>
                <w:rtl/>
              </w:rPr>
              <w:t>דרכים</w:t>
            </w:r>
            <w:r w:rsidRPr="00F32C91">
              <w:rPr>
                <w:sz w:val="22"/>
                <w:szCs w:val="22"/>
                <w:rtl/>
              </w:rPr>
              <w:t xml:space="preserve"> </w:t>
            </w:r>
            <w:r w:rsidRPr="00F32C91">
              <w:rPr>
                <w:rFonts w:hint="eastAsia"/>
                <w:sz w:val="22"/>
                <w:szCs w:val="22"/>
                <w:rtl/>
              </w:rPr>
              <w:t>חקלאיות</w:t>
            </w:r>
            <w:r w:rsidRPr="00F32C91">
              <w:rPr>
                <w:sz w:val="22"/>
                <w:szCs w:val="22"/>
                <w:rtl/>
              </w:rPr>
              <w:t xml:space="preserve">, </w:t>
            </w:r>
            <w:r w:rsidRPr="00F32C91">
              <w:rPr>
                <w:rFonts w:hint="eastAsia"/>
                <w:sz w:val="22"/>
                <w:szCs w:val="22"/>
                <w:rtl/>
              </w:rPr>
              <w:t>גידור</w:t>
            </w:r>
            <w:r w:rsidRPr="00F32C91">
              <w:rPr>
                <w:sz w:val="22"/>
                <w:szCs w:val="22"/>
                <w:rtl/>
              </w:rPr>
              <w:t xml:space="preserve"> </w:t>
            </w:r>
            <w:r w:rsidRPr="00F32C91">
              <w:rPr>
                <w:rFonts w:hint="eastAsia"/>
                <w:sz w:val="22"/>
                <w:szCs w:val="22"/>
                <w:rtl/>
              </w:rPr>
              <w:t>חקלאי</w:t>
            </w:r>
            <w:r w:rsidRPr="00F32C91">
              <w:rPr>
                <w:sz w:val="22"/>
                <w:szCs w:val="22"/>
                <w:rtl/>
              </w:rPr>
              <w:t xml:space="preserve"> </w:t>
            </w:r>
            <w:r w:rsidRPr="00F32C91">
              <w:rPr>
                <w:rFonts w:hint="eastAsia"/>
                <w:sz w:val="22"/>
                <w:szCs w:val="22"/>
                <w:rtl/>
              </w:rPr>
              <w:t>ומיגון</w:t>
            </w:r>
            <w:r w:rsidRPr="00F32C91">
              <w:rPr>
                <w:sz w:val="22"/>
                <w:szCs w:val="22"/>
                <w:rtl/>
              </w:rPr>
              <w:t xml:space="preserve"> </w:t>
            </w:r>
            <w:r w:rsidRPr="00F32C91">
              <w:rPr>
                <w:rFonts w:hint="eastAsia"/>
                <w:sz w:val="22"/>
                <w:szCs w:val="22"/>
                <w:rtl/>
              </w:rPr>
              <w:t>בטחוני</w:t>
            </w:r>
            <w:r w:rsidRPr="00F32C91">
              <w:rPr>
                <w:sz w:val="22"/>
                <w:szCs w:val="22"/>
                <w:rtl/>
              </w:rPr>
              <w:t xml:space="preserve">.  </w:t>
            </w:r>
          </w:p>
          <w:p w:rsidR="00462D85" w:rsidRPr="00F53A0A" w:rsidRDefault="00462D85" w:rsidP="0094161E">
            <w:pPr>
              <w:spacing w:line="360" w:lineRule="auto"/>
              <w:jc w:val="both"/>
              <w:rPr>
                <w:sz w:val="22"/>
                <w:szCs w:val="22"/>
                <w:rtl/>
              </w:rPr>
            </w:pPr>
          </w:p>
        </w:tc>
        <w:tc>
          <w:tcPr>
            <w:tcW w:w="553" w:type="dxa"/>
            <w:shd w:val="clear" w:color="auto" w:fill="auto"/>
          </w:tcPr>
          <w:p w:rsidR="009109CA" w:rsidRPr="00F53A0A" w:rsidRDefault="009109CA" w:rsidP="0094161E">
            <w:pPr>
              <w:spacing w:line="360" w:lineRule="auto"/>
              <w:jc w:val="both"/>
              <w:rPr>
                <w:sz w:val="22"/>
                <w:szCs w:val="22"/>
                <w:rtl/>
              </w:rPr>
            </w:pPr>
          </w:p>
        </w:tc>
      </w:tr>
      <w:tr w:rsidR="009109CA" w:rsidRPr="00A728D4" w:rsidTr="00D70BEB">
        <w:tc>
          <w:tcPr>
            <w:tcW w:w="410" w:type="dxa"/>
            <w:shd w:val="clear" w:color="auto" w:fill="auto"/>
          </w:tcPr>
          <w:p w:rsidR="009109CA" w:rsidRPr="00A728D4" w:rsidRDefault="009109CA" w:rsidP="0094161E">
            <w:pPr>
              <w:spacing w:line="360" w:lineRule="auto"/>
              <w:rPr>
                <w:b/>
                <w:bCs/>
                <w:sz w:val="22"/>
                <w:szCs w:val="22"/>
                <w:rtl/>
              </w:rPr>
            </w:pPr>
          </w:p>
        </w:tc>
        <w:tc>
          <w:tcPr>
            <w:tcW w:w="1203" w:type="dxa"/>
            <w:shd w:val="clear" w:color="auto" w:fill="auto"/>
          </w:tcPr>
          <w:p w:rsidR="009109CA" w:rsidRPr="00A728D4" w:rsidRDefault="009109CA" w:rsidP="0094161E">
            <w:pPr>
              <w:spacing w:line="360" w:lineRule="auto"/>
              <w:rPr>
                <w:b/>
                <w:bCs/>
                <w:sz w:val="22"/>
                <w:szCs w:val="22"/>
                <w:rtl/>
              </w:rPr>
            </w:pPr>
          </w:p>
        </w:tc>
        <w:tc>
          <w:tcPr>
            <w:tcW w:w="425" w:type="dxa"/>
            <w:shd w:val="clear" w:color="auto" w:fill="auto"/>
          </w:tcPr>
          <w:p w:rsidR="009109CA" w:rsidRDefault="009109CA" w:rsidP="0094161E">
            <w:pPr>
              <w:spacing w:line="360" w:lineRule="auto"/>
              <w:jc w:val="both"/>
              <w:rPr>
                <w:b/>
                <w:bCs/>
                <w:sz w:val="22"/>
                <w:szCs w:val="22"/>
                <w:rtl/>
              </w:rPr>
            </w:pPr>
            <w:r>
              <w:rPr>
                <w:rFonts w:hint="cs"/>
                <w:b/>
                <w:bCs/>
                <w:sz w:val="22"/>
                <w:szCs w:val="22"/>
                <w:rtl/>
              </w:rPr>
              <w:t xml:space="preserve">א </w:t>
            </w:r>
          </w:p>
        </w:tc>
        <w:tc>
          <w:tcPr>
            <w:tcW w:w="471" w:type="dxa"/>
            <w:shd w:val="clear" w:color="auto" w:fill="auto"/>
          </w:tcPr>
          <w:p w:rsidR="009109CA" w:rsidRPr="00D70BEB" w:rsidRDefault="009109CA" w:rsidP="0094161E">
            <w:pPr>
              <w:spacing w:line="360" w:lineRule="auto"/>
              <w:jc w:val="both"/>
              <w:rPr>
                <w:b/>
                <w:bCs/>
                <w:sz w:val="22"/>
                <w:szCs w:val="22"/>
              </w:rPr>
            </w:pPr>
          </w:p>
        </w:tc>
        <w:tc>
          <w:tcPr>
            <w:tcW w:w="8008" w:type="dxa"/>
            <w:shd w:val="clear" w:color="auto" w:fill="auto"/>
          </w:tcPr>
          <w:p w:rsidR="009109CA" w:rsidRPr="00D70BEB" w:rsidRDefault="00D70BEB" w:rsidP="0094161E">
            <w:pPr>
              <w:spacing w:line="360" w:lineRule="auto"/>
              <w:jc w:val="both"/>
              <w:rPr>
                <w:sz w:val="22"/>
                <w:szCs w:val="22"/>
                <w:rtl/>
              </w:rPr>
            </w:pPr>
            <w:r w:rsidRPr="00D70BEB">
              <w:rPr>
                <w:rFonts w:hint="cs"/>
                <w:sz w:val="22"/>
                <w:szCs w:val="22"/>
                <w:rtl/>
              </w:rPr>
              <w:t>בשלב אשור התוכנית: ביצועי הערכת עלויות השקעה על סמך תכניות עבודה הנדסיות, מפרטים טכניים הנדסיים, כתבי כמויות ומחירים והצעות מחיר, בדבר השקעות בתשתיות, במבנים, במתקנים, בציוד ומיכון חקלאי וכו', וזאת בשלב בחינת הבקשות המוגשות על ידי החקלאים לקבלת מימון ממנהלת ההשקעות</w:t>
            </w:r>
          </w:p>
        </w:tc>
        <w:tc>
          <w:tcPr>
            <w:tcW w:w="553" w:type="dxa"/>
            <w:shd w:val="clear" w:color="auto" w:fill="auto"/>
          </w:tcPr>
          <w:p w:rsidR="009109CA" w:rsidRPr="00F53A0A" w:rsidRDefault="009109CA" w:rsidP="0094161E">
            <w:pPr>
              <w:spacing w:line="360" w:lineRule="auto"/>
              <w:jc w:val="both"/>
              <w:rPr>
                <w:sz w:val="22"/>
                <w:szCs w:val="22"/>
                <w:rtl/>
              </w:rPr>
            </w:pPr>
          </w:p>
        </w:tc>
      </w:tr>
      <w:tr w:rsidR="009109CA" w:rsidRPr="00A728D4" w:rsidTr="00D70BEB">
        <w:tc>
          <w:tcPr>
            <w:tcW w:w="410" w:type="dxa"/>
            <w:shd w:val="clear" w:color="auto" w:fill="auto"/>
          </w:tcPr>
          <w:p w:rsidR="009109CA" w:rsidRPr="00A728D4" w:rsidRDefault="009109CA" w:rsidP="0094161E">
            <w:pPr>
              <w:spacing w:line="360" w:lineRule="auto"/>
              <w:rPr>
                <w:b/>
                <w:bCs/>
                <w:sz w:val="22"/>
                <w:szCs w:val="22"/>
                <w:rtl/>
              </w:rPr>
            </w:pPr>
          </w:p>
        </w:tc>
        <w:tc>
          <w:tcPr>
            <w:tcW w:w="1203" w:type="dxa"/>
            <w:shd w:val="clear" w:color="auto" w:fill="auto"/>
          </w:tcPr>
          <w:p w:rsidR="009109CA" w:rsidRPr="00A728D4" w:rsidRDefault="009109CA" w:rsidP="0094161E">
            <w:pPr>
              <w:spacing w:line="360" w:lineRule="auto"/>
              <w:rPr>
                <w:b/>
                <w:bCs/>
                <w:sz w:val="22"/>
                <w:szCs w:val="22"/>
                <w:rtl/>
              </w:rPr>
            </w:pPr>
          </w:p>
        </w:tc>
        <w:tc>
          <w:tcPr>
            <w:tcW w:w="425" w:type="dxa"/>
            <w:shd w:val="clear" w:color="auto" w:fill="auto"/>
          </w:tcPr>
          <w:p w:rsidR="009109CA" w:rsidRDefault="009109CA" w:rsidP="0094161E">
            <w:pPr>
              <w:spacing w:line="360" w:lineRule="auto"/>
              <w:jc w:val="both"/>
              <w:rPr>
                <w:b/>
                <w:bCs/>
                <w:sz w:val="22"/>
                <w:szCs w:val="22"/>
                <w:rtl/>
              </w:rPr>
            </w:pPr>
            <w:r>
              <w:rPr>
                <w:rFonts w:hint="cs"/>
                <w:b/>
                <w:bCs/>
                <w:sz w:val="22"/>
                <w:szCs w:val="22"/>
                <w:rtl/>
              </w:rPr>
              <w:t xml:space="preserve">ב </w:t>
            </w:r>
          </w:p>
        </w:tc>
        <w:tc>
          <w:tcPr>
            <w:tcW w:w="471" w:type="dxa"/>
            <w:shd w:val="clear" w:color="auto" w:fill="auto"/>
          </w:tcPr>
          <w:p w:rsidR="009109CA" w:rsidRPr="00D70BEB" w:rsidRDefault="009109CA" w:rsidP="0094161E">
            <w:pPr>
              <w:spacing w:line="360" w:lineRule="auto"/>
              <w:jc w:val="both"/>
              <w:rPr>
                <w:b/>
                <w:bCs/>
                <w:sz w:val="22"/>
                <w:szCs w:val="22"/>
              </w:rPr>
            </w:pPr>
          </w:p>
        </w:tc>
        <w:tc>
          <w:tcPr>
            <w:tcW w:w="8008" w:type="dxa"/>
            <w:shd w:val="clear" w:color="auto" w:fill="auto"/>
          </w:tcPr>
          <w:p w:rsidR="009109CA" w:rsidRPr="00D70BEB" w:rsidRDefault="00D70BEB" w:rsidP="0094161E">
            <w:pPr>
              <w:spacing w:line="360" w:lineRule="auto"/>
              <w:jc w:val="both"/>
              <w:rPr>
                <w:sz w:val="22"/>
                <w:szCs w:val="22"/>
                <w:rtl/>
              </w:rPr>
            </w:pPr>
            <w:r w:rsidRPr="00D70BEB">
              <w:rPr>
                <w:rFonts w:hint="cs"/>
                <w:sz w:val="22"/>
                <w:szCs w:val="22"/>
                <w:rtl/>
              </w:rPr>
              <w:t xml:space="preserve">בשלב ביצוע התוכנית : ביצוע בדיקות בדבר התאמת ההשקעות </w:t>
            </w:r>
            <w:r w:rsidRPr="00D70BEB">
              <w:rPr>
                <w:rFonts w:hint="eastAsia"/>
                <w:sz w:val="22"/>
                <w:szCs w:val="22"/>
                <w:rtl/>
              </w:rPr>
              <w:t>כולל</w:t>
            </w:r>
            <w:r w:rsidRPr="00D70BEB">
              <w:rPr>
                <w:sz w:val="22"/>
                <w:szCs w:val="22"/>
                <w:rtl/>
              </w:rPr>
              <w:t xml:space="preserve"> </w:t>
            </w:r>
            <w:r w:rsidRPr="00D70BEB">
              <w:rPr>
                <w:rFonts w:hint="eastAsia"/>
                <w:sz w:val="22"/>
                <w:szCs w:val="22"/>
                <w:rtl/>
              </w:rPr>
              <w:t>בדיקת</w:t>
            </w:r>
            <w:r w:rsidRPr="00D70BEB">
              <w:rPr>
                <w:sz w:val="22"/>
                <w:szCs w:val="22"/>
                <w:rtl/>
              </w:rPr>
              <w:t xml:space="preserve"> </w:t>
            </w:r>
            <w:r w:rsidRPr="00D70BEB">
              <w:rPr>
                <w:rFonts w:hint="eastAsia"/>
                <w:sz w:val="22"/>
                <w:szCs w:val="22"/>
                <w:rtl/>
              </w:rPr>
              <w:t>איכות</w:t>
            </w:r>
            <w:r w:rsidRPr="00D70BEB">
              <w:rPr>
                <w:sz w:val="22"/>
                <w:szCs w:val="22"/>
                <w:rtl/>
              </w:rPr>
              <w:t xml:space="preserve"> </w:t>
            </w:r>
            <w:r w:rsidRPr="00D70BEB">
              <w:rPr>
                <w:rFonts w:hint="eastAsia"/>
                <w:sz w:val="22"/>
                <w:szCs w:val="22"/>
                <w:rtl/>
              </w:rPr>
              <w:t>ביצוע</w:t>
            </w:r>
            <w:r w:rsidRPr="00D70BEB">
              <w:rPr>
                <w:sz w:val="22"/>
                <w:szCs w:val="22"/>
                <w:rtl/>
              </w:rPr>
              <w:t xml:space="preserve"> </w:t>
            </w:r>
            <w:r w:rsidRPr="00D70BEB">
              <w:rPr>
                <w:rFonts w:hint="eastAsia"/>
                <w:sz w:val="22"/>
                <w:szCs w:val="22"/>
                <w:rtl/>
              </w:rPr>
              <w:t>העבודות</w:t>
            </w:r>
            <w:r w:rsidRPr="00D70BEB">
              <w:rPr>
                <w:sz w:val="22"/>
                <w:szCs w:val="22"/>
                <w:rtl/>
              </w:rPr>
              <w:t xml:space="preserve"> </w:t>
            </w:r>
            <w:r w:rsidRPr="00D70BEB">
              <w:rPr>
                <w:rFonts w:hint="eastAsia"/>
                <w:sz w:val="22"/>
                <w:szCs w:val="22"/>
                <w:rtl/>
              </w:rPr>
              <w:t>והתאמתן</w:t>
            </w:r>
            <w:r w:rsidRPr="00D70BEB">
              <w:rPr>
                <w:sz w:val="22"/>
                <w:szCs w:val="22"/>
                <w:rtl/>
              </w:rPr>
              <w:t xml:space="preserve"> </w:t>
            </w:r>
            <w:r w:rsidRPr="00D70BEB">
              <w:rPr>
                <w:rFonts w:hint="eastAsia"/>
                <w:sz w:val="22"/>
                <w:szCs w:val="22"/>
                <w:rtl/>
              </w:rPr>
              <w:t>למפרטים</w:t>
            </w:r>
            <w:r w:rsidRPr="00D70BEB">
              <w:rPr>
                <w:sz w:val="22"/>
                <w:szCs w:val="22"/>
                <w:rtl/>
              </w:rPr>
              <w:t xml:space="preserve"> </w:t>
            </w:r>
            <w:r w:rsidRPr="00D70BEB">
              <w:rPr>
                <w:rFonts w:hint="eastAsia"/>
                <w:sz w:val="22"/>
                <w:szCs w:val="22"/>
                <w:rtl/>
              </w:rPr>
              <w:t>טכניים</w:t>
            </w:r>
            <w:r w:rsidRPr="00D70BEB">
              <w:rPr>
                <w:sz w:val="22"/>
                <w:szCs w:val="22"/>
                <w:rtl/>
              </w:rPr>
              <w:t xml:space="preserve"> </w:t>
            </w:r>
            <w:r w:rsidRPr="00D70BEB">
              <w:rPr>
                <w:rFonts w:hint="cs"/>
                <w:sz w:val="22"/>
                <w:szCs w:val="22"/>
                <w:rtl/>
              </w:rPr>
              <w:t>ה</w:t>
            </w:r>
            <w:r w:rsidRPr="00D70BEB">
              <w:rPr>
                <w:rFonts w:hint="eastAsia"/>
                <w:sz w:val="22"/>
                <w:szCs w:val="22"/>
                <w:rtl/>
              </w:rPr>
              <w:t>הנדסיים</w:t>
            </w:r>
            <w:r w:rsidRPr="00D70BEB">
              <w:rPr>
                <w:rFonts w:hint="cs"/>
                <w:sz w:val="22"/>
                <w:szCs w:val="22"/>
                <w:rtl/>
              </w:rPr>
              <w:t xml:space="preserve"> המאושרים והתאמת עלויות הביצוע לסעיפי ההשקעה המאושרים</w:t>
            </w:r>
            <w:r w:rsidR="009C1986">
              <w:rPr>
                <w:rFonts w:hint="cs"/>
                <w:sz w:val="22"/>
                <w:szCs w:val="22"/>
                <w:rtl/>
              </w:rPr>
              <w:t>.</w:t>
            </w:r>
          </w:p>
        </w:tc>
        <w:tc>
          <w:tcPr>
            <w:tcW w:w="553" w:type="dxa"/>
            <w:shd w:val="clear" w:color="auto" w:fill="auto"/>
          </w:tcPr>
          <w:p w:rsidR="009109CA" w:rsidRPr="00F53A0A" w:rsidRDefault="009109CA" w:rsidP="0094161E">
            <w:pPr>
              <w:spacing w:line="360" w:lineRule="auto"/>
              <w:jc w:val="both"/>
              <w:rPr>
                <w:sz w:val="22"/>
                <w:szCs w:val="22"/>
                <w:rtl/>
              </w:rPr>
            </w:pPr>
          </w:p>
        </w:tc>
      </w:tr>
      <w:tr w:rsidR="009109CA" w:rsidRPr="00A728D4" w:rsidTr="00D70BEB">
        <w:tc>
          <w:tcPr>
            <w:tcW w:w="410" w:type="dxa"/>
            <w:shd w:val="clear" w:color="auto" w:fill="auto"/>
          </w:tcPr>
          <w:p w:rsidR="009109CA" w:rsidRPr="00A728D4" w:rsidRDefault="009109CA" w:rsidP="0094161E">
            <w:pPr>
              <w:spacing w:line="360" w:lineRule="auto"/>
              <w:rPr>
                <w:b/>
                <w:bCs/>
                <w:sz w:val="22"/>
                <w:szCs w:val="22"/>
                <w:rtl/>
              </w:rPr>
            </w:pPr>
          </w:p>
        </w:tc>
        <w:tc>
          <w:tcPr>
            <w:tcW w:w="1203" w:type="dxa"/>
            <w:shd w:val="clear" w:color="auto" w:fill="auto"/>
          </w:tcPr>
          <w:p w:rsidR="009109CA" w:rsidRPr="00A728D4" w:rsidRDefault="009109CA" w:rsidP="0094161E">
            <w:pPr>
              <w:spacing w:line="360" w:lineRule="auto"/>
              <w:rPr>
                <w:b/>
                <w:bCs/>
                <w:sz w:val="22"/>
                <w:szCs w:val="22"/>
                <w:rtl/>
              </w:rPr>
            </w:pPr>
          </w:p>
        </w:tc>
        <w:tc>
          <w:tcPr>
            <w:tcW w:w="425" w:type="dxa"/>
            <w:shd w:val="clear" w:color="auto" w:fill="auto"/>
          </w:tcPr>
          <w:p w:rsidR="009109CA" w:rsidRPr="00A728D4" w:rsidRDefault="009109CA" w:rsidP="0094161E">
            <w:pPr>
              <w:spacing w:line="360" w:lineRule="auto"/>
              <w:jc w:val="both"/>
              <w:rPr>
                <w:b/>
                <w:bCs/>
                <w:sz w:val="22"/>
                <w:szCs w:val="22"/>
                <w:rtl/>
              </w:rPr>
            </w:pPr>
            <w:r>
              <w:rPr>
                <w:rFonts w:hint="cs"/>
                <w:b/>
                <w:bCs/>
                <w:sz w:val="22"/>
                <w:szCs w:val="22"/>
                <w:rtl/>
              </w:rPr>
              <w:t xml:space="preserve">ג </w:t>
            </w:r>
          </w:p>
        </w:tc>
        <w:tc>
          <w:tcPr>
            <w:tcW w:w="471" w:type="dxa"/>
            <w:shd w:val="clear" w:color="auto" w:fill="auto"/>
          </w:tcPr>
          <w:p w:rsidR="009109CA" w:rsidRPr="00F53A0A" w:rsidRDefault="009109CA" w:rsidP="0094161E">
            <w:pPr>
              <w:spacing w:line="360" w:lineRule="auto"/>
              <w:jc w:val="both"/>
              <w:rPr>
                <w:b/>
                <w:bCs/>
                <w:sz w:val="22"/>
                <w:szCs w:val="22"/>
              </w:rPr>
            </w:pPr>
          </w:p>
        </w:tc>
        <w:tc>
          <w:tcPr>
            <w:tcW w:w="8008" w:type="dxa"/>
            <w:shd w:val="clear" w:color="auto" w:fill="auto"/>
          </w:tcPr>
          <w:p w:rsidR="009109CA" w:rsidRDefault="00D70BEB" w:rsidP="00BB48CC">
            <w:pPr>
              <w:spacing w:line="360" w:lineRule="auto"/>
              <w:jc w:val="both"/>
              <w:rPr>
                <w:sz w:val="22"/>
                <w:szCs w:val="22"/>
                <w:rtl/>
              </w:rPr>
            </w:pPr>
            <w:r>
              <w:rPr>
                <w:rFonts w:hint="cs"/>
                <w:sz w:val="22"/>
                <w:szCs w:val="22"/>
                <w:rtl/>
              </w:rPr>
              <w:t xml:space="preserve">ייעוץ כללי באשר  לתוכניות שנבדקו בעבר על ידו ו/או ע"י מהנדסים אחרים וכן ביצוע משימות </w:t>
            </w:r>
            <w:r w:rsidR="00E57D72">
              <w:rPr>
                <w:rFonts w:hint="cs"/>
                <w:sz w:val="22"/>
                <w:szCs w:val="22"/>
                <w:rtl/>
              </w:rPr>
              <w:t>נקודתיות</w:t>
            </w:r>
            <w:r w:rsidR="00BB48CC">
              <w:rPr>
                <w:rFonts w:hint="cs"/>
                <w:sz w:val="22"/>
                <w:szCs w:val="22"/>
                <w:rtl/>
              </w:rPr>
              <w:t xml:space="preserve">  </w:t>
            </w:r>
            <w:r>
              <w:rPr>
                <w:rFonts w:hint="cs"/>
                <w:sz w:val="22"/>
                <w:szCs w:val="22"/>
                <w:rtl/>
              </w:rPr>
              <w:t xml:space="preserve">אחרות ככל שיורה לו המשרד.  </w:t>
            </w:r>
          </w:p>
          <w:p w:rsidR="00C27349" w:rsidRDefault="00C27349" w:rsidP="00BB48CC">
            <w:pPr>
              <w:spacing w:line="360" w:lineRule="auto"/>
              <w:jc w:val="both"/>
              <w:rPr>
                <w:sz w:val="22"/>
                <w:szCs w:val="22"/>
                <w:rtl/>
              </w:rPr>
            </w:pPr>
          </w:p>
          <w:p w:rsidR="00C27349" w:rsidRPr="00C27349" w:rsidRDefault="00C27349" w:rsidP="00C27349">
            <w:pPr>
              <w:spacing w:line="360" w:lineRule="auto"/>
              <w:jc w:val="both"/>
              <w:rPr>
                <w:b/>
                <w:bCs/>
                <w:sz w:val="22"/>
                <w:szCs w:val="22"/>
                <w:rtl/>
              </w:rPr>
            </w:pPr>
            <w:r w:rsidRPr="00C27349">
              <w:rPr>
                <w:rFonts w:hint="cs"/>
                <w:b/>
                <w:bCs/>
                <w:sz w:val="22"/>
                <w:szCs w:val="22"/>
                <w:rtl/>
              </w:rPr>
              <w:t xml:space="preserve">יובהר ויודגש למען הסר ספק בשנית, כי עורך המכרז אינו מבקש </w:t>
            </w:r>
            <w:r w:rsidRPr="00C27349">
              <w:rPr>
                <w:rFonts w:hint="eastAsia"/>
                <w:b/>
                <w:bCs/>
                <w:sz w:val="22"/>
                <w:szCs w:val="22"/>
                <w:rtl/>
              </w:rPr>
              <w:t>כל</w:t>
            </w:r>
            <w:r w:rsidRPr="00C27349">
              <w:rPr>
                <w:b/>
                <w:bCs/>
                <w:sz w:val="22"/>
                <w:szCs w:val="22"/>
                <w:rtl/>
              </w:rPr>
              <w:t xml:space="preserve"> </w:t>
            </w:r>
            <w:r w:rsidRPr="00C27349">
              <w:rPr>
                <w:rFonts w:hint="eastAsia"/>
                <w:b/>
                <w:bCs/>
                <w:sz w:val="22"/>
                <w:szCs w:val="22"/>
                <w:rtl/>
              </w:rPr>
              <w:t>ייעוץ</w:t>
            </w:r>
            <w:r w:rsidRPr="00C27349">
              <w:rPr>
                <w:b/>
                <w:bCs/>
                <w:sz w:val="22"/>
                <w:szCs w:val="22"/>
                <w:rtl/>
              </w:rPr>
              <w:t xml:space="preserve"> </w:t>
            </w:r>
            <w:r w:rsidRPr="00C27349">
              <w:rPr>
                <w:rFonts w:hint="eastAsia"/>
                <w:b/>
                <w:bCs/>
                <w:sz w:val="22"/>
                <w:szCs w:val="22"/>
                <w:rtl/>
              </w:rPr>
              <w:t>הנדסי</w:t>
            </w:r>
            <w:r w:rsidRPr="00C27349">
              <w:rPr>
                <w:b/>
                <w:bCs/>
                <w:sz w:val="22"/>
                <w:szCs w:val="22"/>
                <w:rtl/>
              </w:rPr>
              <w:t xml:space="preserve"> </w:t>
            </w:r>
            <w:r w:rsidRPr="00C27349">
              <w:rPr>
                <w:rFonts w:hint="eastAsia"/>
                <w:b/>
                <w:bCs/>
                <w:sz w:val="22"/>
                <w:szCs w:val="22"/>
                <w:rtl/>
              </w:rPr>
              <w:t>של</w:t>
            </w:r>
            <w:r w:rsidRPr="00C27349">
              <w:rPr>
                <w:b/>
                <w:bCs/>
                <w:sz w:val="22"/>
                <w:szCs w:val="22"/>
                <w:rtl/>
              </w:rPr>
              <w:t xml:space="preserve"> </w:t>
            </w:r>
            <w:r w:rsidRPr="00C27349">
              <w:rPr>
                <w:rFonts w:hint="eastAsia"/>
                <w:b/>
                <w:bCs/>
                <w:sz w:val="22"/>
                <w:szCs w:val="22"/>
                <w:rtl/>
              </w:rPr>
              <w:t>בדיקת</w:t>
            </w:r>
            <w:r w:rsidRPr="00C27349">
              <w:rPr>
                <w:b/>
                <w:bCs/>
                <w:sz w:val="22"/>
                <w:szCs w:val="22"/>
                <w:rtl/>
              </w:rPr>
              <w:t xml:space="preserve"> </w:t>
            </w:r>
            <w:r w:rsidRPr="00C27349">
              <w:rPr>
                <w:rFonts w:hint="eastAsia"/>
                <w:b/>
                <w:bCs/>
                <w:sz w:val="22"/>
                <w:szCs w:val="22"/>
                <w:rtl/>
              </w:rPr>
              <w:t>התוכניות</w:t>
            </w:r>
            <w:r w:rsidRPr="00C27349">
              <w:rPr>
                <w:b/>
                <w:bCs/>
                <w:sz w:val="22"/>
                <w:szCs w:val="22"/>
                <w:rtl/>
              </w:rPr>
              <w:t xml:space="preserve"> </w:t>
            </w:r>
            <w:r w:rsidRPr="00C27349">
              <w:rPr>
                <w:rFonts w:hint="eastAsia"/>
                <w:b/>
                <w:bCs/>
                <w:sz w:val="22"/>
                <w:szCs w:val="22"/>
                <w:rtl/>
              </w:rPr>
              <w:t>בתחום</w:t>
            </w:r>
            <w:r w:rsidRPr="00C27349">
              <w:rPr>
                <w:b/>
                <w:bCs/>
                <w:sz w:val="22"/>
                <w:szCs w:val="22"/>
                <w:rtl/>
              </w:rPr>
              <w:t xml:space="preserve">  </w:t>
            </w:r>
            <w:r w:rsidRPr="00C27349">
              <w:rPr>
                <w:rFonts w:hint="eastAsia"/>
                <w:b/>
                <w:bCs/>
                <w:sz w:val="22"/>
                <w:szCs w:val="22"/>
                <w:rtl/>
              </w:rPr>
              <w:t>ההנדסי</w:t>
            </w:r>
            <w:r w:rsidRPr="00C27349">
              <w:rPr>
                <w:b/>
                <w:bCs/>
                <w:sz w:val="22"/>
                <w:szCs w:val="22"/>
                <w:rtl/>
              </w:rPr>
              <w:t xml:space="preserve"> </w:t>
            </w:r>
            <w:r w:rsidRPr="00C27349">
              <w:rPr>
                <w:rFonts w:hint="eastAsia"/>
                <w:b/>
                <w:bCs/>
                <w:sz w:val="22"/>
                <w:szCs w:val="22"/>
                <w:rtl/>
              </w:rPr>
              <w:t>אלא</w:t>
            </w:r>
            <w:r w:rsidRPr="00C27349">
              <w:rPr>
                <w:b/>
                <w:bCs/>
                <w:sz w:val="22"/>
                <w:szCs w:val="22"/>
                <w:rtl/>
              </w:rPr>
              <w:t xml:space="preserve"> </w:t>
            </w:r>
            <w:r w:rsidRPr="00C27349">
              <w:rPr>
                <w:rFonts w:hint="eastAsia"/>
                <w:b/>
                <w:bCs/>
                <w:sz w:val="22"/>
                <w:szCs w:val="22"/>
                <w:rtl/>
              </w:rPr>
              <w:t>בדיקת</w:t>
            </w:r>
            <w:r w:rsidRPr="00C27349">
              <w:rPr>
                <w:b/>
                <w:bCs/>
                <w:sz w:val="22"/>
                <w:szCs w:val="22"/>
                <w:rtl/>
              </w:rPr>
              <w:t xml:space="preserve"> </w:t>
            </w:r>
            <w:r w:rsidRPr="00C27349">
              <w:rPr>
                <w:rFonts w:hint="eastAsia"/>
                <w:b/>
                <w:bCs/>
                <w:sz w:val="22"/>
                <w:szCs w:val="22"/>
                <w:rtl/>
              </w:rPr>
              <w:t>עלויות</w:t>
            </w:r>
            <w:r w:rsidRPr="00C27349">
              <w:rPr>
                <w:b/>
                <w:bCs/>
                <w:sz w:val="22"/>
                <w:szCs w:val="22"/>
                <w:rtl/>
              </w:rPr>
              <w:t xml:space="preserve"> </w:t>
            </w:r>
            <w:r w:rsidRPr="00C27349">
              <w:rPr>
                <w:rFonts w:hint="eastAsia"/>
                <w:b/>
                <w:bCs/>
                <w:sz w:val="22"/>
                <w:szCs w:val="22"/>
                <w:rtl/>
              </w:rPr>
              <w:t>של</w:t>
            </w:r>
            <w:r w:rsidRPr="00C27349">
              <w:rPr>
                <w:b/>
                <w:bCs/>
                <w:sz w:val="22"/>
                <w:szCs w:val="22"/>
                <w:rtl/>
              </w:rPr>
              <w:t xml:space="preserve"> </w:t>
            </w:r>
            <w:r w:rsidRPr="00C27349">
              <w:rPr>
                <w:rFonts w:hint="eastAsia"/>
                <w:b/>
                <w:bCs/>
                <w:sz w:val="22"/>
                <w:szCs w:val="22"/>
                <w:rtl/>
              </w:rPr>
              <w:t>התוכניות</w:t>
            </w:r>
            <w:r w:rsidRPr="00C27349">
              <w:rPr>
                <w:b/>
                <w:bCs/>
                <w:sz w:val="22"/>
                <w:szCs w:val="22"/>
                <w:rtl/>
              </w:rPr>
              <w:t xml:space="preserve"> </w:t>
            </w:r>
            <w:r w:rsidRPr="00C27349">
              <w:rPr>
                <w:rFonts w:hint="eastAsia"/>
                <w:b/>
                <w:bCs/>
                <w:sz w:val="22"/>
                <w:szCs w:val="22"/>
                <w:rtl/>
              </w:rPr>
              <w:t>ההנדסיות</w:t>
            </w:r>
            <w:r w:rsidRPr="00C27349">
              <w:rPr>
                <w:b/>
                <w:bCs/>
                <w:sz w:val="22"/>
                <w:szCs w:val="22"/>
                <w:rtl/>
              </w:rPr>
              <w:t xml:space="preserve"> </w:t>
            </w:r>
            <w:r w:rsidRPr="00C27349">
              <w:rPr>
                <w:rFonts w:hint="eastAsia"/>
                <w:b/>
                <w:bCs/>
                <w:sz w:val="22"/>
                <w:szCs w:val="22"/>
                <w:rtl/>
              </w:rPr>
              <w:t>המוגשות</w:t>
            </w:r>
            <w:r w:rsidRPr="00C27349">
              <w:rPr>
                <w:b/>
                <w:bCs/>
                <w:sz w:val="22"/>
                <w:szCs w:val="22"/>
                <w:rtl/>
              </w:rPr>
              <w:t xml:space="preserve"> – </w:t>
            </w:r>
            <w:r w:rsidRPr="00C27349">
              <w:rPr>
                <w:rFonts w:hint="eastAsia"/>
                <w:b/>
                <w:bCs/>
                <w:sz w:val="22"/>
                <w:szCs w:val="22"/>
                <w:rtl/>
              </w:rPr>
              <w:t>בדיקת</w:t>
            </w:r>
            <w:r w:rsidRPr="00C27349">
              <w:rPr>
                <w:b/>
                <w:bCs/>
                <w:sz w:val="22"/>
                <w:szCs w:val="22"/>
                <w:rtl/>
              </w:rPr>
              <w:t xml:space="preserve"> </w:t>
            </w:r>
            <w:r w:rsidRPr="00C27349">
              <w:rPr>
                <w:rFonts w:hint="eastAsia"/>
                <w:b/>
                <w:bCs/>
                <w:sz w:val="22"/>
                <w:szCs w:val="22"/>
                <w:rtl/>
              </w:rPr>
              <w:t>חשבונית</w:t>
            </w:r>
            <w:r w:rsidRPr="00C27349">
              <w:rPr>
                <w:b/>
                <w:bCs/>
                <w:sz w:val="22"/>
                <w:szCs w:val="22"/>
                <w:rtl/>
              </w:rPr>
              <w:t xml:space="preserve"> </w:t>
            </w:r>
            <w:r w:rsidRPr="00C27349">
              <w:rPr>
                <w:rFonts w:hint="eastAsia"/>
                <w:b/>
                <w:bCs/>
                <w:sz w:val="22"/>
                <w:szCs w:val="22"/>
                <w:rtl/>
              </w:rPr>
              <w:t>של</w:t>
            </w:r>
            <w:r w:rsidRPr="00C27349">
              <w:rPr>
                <w:b/>
                <w:bCs/>
                <w:sz w:val="22"/>
                <w:szCs w:val="22"/>
                <w:rtl/>
              </w:rPr>
              <w:t xml:space="preserve"> </w:t>
            </w:r>
            <w:r w:rsidRPr="00C27349">
              <w:rPr>
                <w:rFonts w:hint="eastAsia"/>
                <w:b/>
                <w:bCs/>
                <w:sz w:val="22"/>
                <w:szCs w:val="22"/>
                <w:rtl/>
              </w:rPr>
              <w:t>עלויות</w:t>
            </w:r>
            <w:r w:rsidRPr="00C27349">
              <w:rPr>
                <w:b/>
                <w:bCs/>
                <w:sz w:val="22"/>
                <w:szCs w:val="22"/>
                <w:rtl/>
              </w:rPr>
              <w:t xml:space="preserve"> </w:t>
            </w:r>
            <w:r w:rsidRPr="00C27349">
              <w:rPr>
                <w:rFonts w:hint="eastAsia"/>
                <w:b/>
                <w:bCs/>
                <w:sz w:val="22"/>
                <w:szCs w:val="22"/>
                <w:rtl/>
              </w:rPr>
              <w:t>ובדיקה</w:t>
            </w:r>
            <w:r w:rsidRPr="00C27349">
              <w:rPr>
                <w:b/>
                <w:bCs/>
                <w:sz w:val="22"/>
                <w:szCs w:val="22"/>
                <w:rtl/>
              </w:rPr>
              <w:t xml:space="preserve">    </w:t>
            </w:r>
            <w:r w:rsidRPr="00C27349">
              <w:rPr>
                <w:rFonts w:hint="eastAsia"/>
                <w:b/>
                <w:bCs/>
                <w:sz w:val="22"/>
                <w:szCs w:val="22"/>
                <w:rtl/>
              </w:rPr>
              <w:t>בפועל</w:t>
            </w:r>
            <w:r w:rsidRPr="00C27349">
              <w:rPr>
                <w:b/>
                <w:bCs/>
                <w:sz w:val="22"/>
                <w:szCs w:val="22"/>
                <w:rtl/>
              </w:rPr>
              <w:t xml:space="preserve"> </w:t>
            </w:r>
            <w:r w:rsidRPr="00C27349">
              <w:rPr>
                <w:rFonts w:hint="eastAsia"/>
                <w:b/>
                <w:bCs/>
                <w:sz w:val="22"/>
                <w:szCs w:val="22"/>
                <w:rtl/>
              </w:rPr>
              <w:t>של</w:t>
            </w:r>
            <w:r w:rsidRPr="00C27349">
              <w:rPr>
                <w:b/>
                <w:bCs/>
                <w:sz w:val="22"/>
                <w:szCs w:val="22"/>
                <w:rtl/>
              </w:rPr>
              <w:t xml:space="preserve"> </w:t>
            </w:r>
            <w:r w:rsidRPr="00C27349">
              <w:rPr>
                <w:rFonts w:hint="eastAsia"/>
                <w:b/>
                <w:bCs/>
                <w:sz w:val="22"/>
                <w:szCs w:val="22"/>
                <w:rtl/>
              </w:rPr>
              <w:t>רכישת</w:t>
            </w:r>
            <w:r w:rsidRPr="00C27349">
              <w:rPr>
                <w:b/>
                <w:bCs/>
                <w:sz w:val="22"/>
                <w:szCs w:val="22"/>
                <w:rtl/>
              </w:rPr>
              <w:t xml:space="preserve"> </w:t>
            </w:r>
            <w:r w:rsidRPr="00C27349">
              <w:rPr>
                <w:rFonts w:hint="eastAsia"/>
                <w:b/>
                <w:bCs/>
                <w:sz w:val="22"/>
                <w:szCs w:val="22"/>
                <w:rtl/>
              </w:rPr>
              <w:t>הציוד</w:t>
            </w:r>
            <w:r w:rsidRPr="00C27349">
              <w:rPr>
                <w:b/>
                <w:bCs/>
                <w:sz w:val="22"/>
                <w:szCs w:val="22"/>
                <w:rtl/>
              </w:rPr>
              <w:t xml:space="preserve"> </w:t>
            </w:r>
            <w:r w:rsidRPr="00C27349">
              <w:rPr>
                <w:rFonts w:hint="eastAsia"/>
                <w:b/>
                <w:bCs/>
                <w:sz w:val="22"/>
                <w:szCs w:val="22"/>
                <w:rtl/>
              </w:rPr>
              <w:t>ו</w:t>
            </w:r>
            <w:r w:rsidRPr="00C27349">
              <w:rPr>
                <w:b/>
                <w:bCs/>
                <w:sz w:val="22"/>
                <w:szCs w:val="22"/>
                <w:rtl/>
              </w:rPr>
              <w:t>/</w:t>
            </w:r>
            <w:r w:rsidRPr="00C27349">
              <w:rPr>
                <w:rFonts w:hint="eastAsia"/>
                <w:b/>
                <w:bCs/>
                <w:sz w:val="22"/>
                <w:szCs w:val="22"/>
                <w:rtl/>
              </w:rPr>
              <w:t>או</w:t>
            </w:r>
            <w:r w:rsidRPr="00C27349">
              <w:rPr>
                <w:b/>
                <w:bCs/>
                <w:sz w:val="22"/>
                <w:szCs w:val="22"/>
                <w:rtl/>
              </w:rPr>
              <w:t xml:space="preserve"> </w:t>
            </w:r>
            <w:r w:rsidRPr="00C27349">
              <w:rPr>
                <w:rFonts w:hint="eastAsia"/>
                <w:b/>
                <w:bCs/>
                <w:sz w:val="22"/>
                <w:szCs w:val="22"/>
                <w:rtl/>
              </w:rPr>
              <w:t>הקמת</w:t>
            </w:r>
            <w:r w:rsidRPr="00C27349">
              <w:rPr>
                <w:b/>
                <w:bCs/>
                <w:sz w:val="22"/>
                <w:szCs w:val="22"/>
                <w:rtl/>
              </w:rPr>
              <w:t xml:space="preserve"> </w:t>
            </w:r>
            <w:r w:rsidRPr="00C27349">
              <w:rPr>
                <w:rFonts w:hint="eastAsia"/>
                <w:b/>
                <w:bCs/>
                <w:sz w:val="22"/>
                <w:szCs w:val="22"/>
                <w:rtl/>
              </w:rPr>
              <w:t>המבנה</w:t>
            </w:r>
            <w:r w:rsidRPr="00C27349">
              <w:rPr>
                <w:b/>
                <w:bCs/>
                <w:sz w:val="22"/>
                <w:szCs w:val="22"/>
                <w:rtl/>
              </w:rPr>
              <w:t xml:space="preserve"> </w:t>
            </w:r>
            <w:r w:rsidRPr="00C27349">
              <w:rPr>
                <w:rFonts w:hint="eastAsia"/>
                <w:b/>
                <w:bCs/>
                <w:sz w:val="22"/>
                <w:szCs w:val="22"/>
                <w:rtl/>
              </w:rPr>
              <w:t>על</w:t>
            </w:r>
            <w:r w:rsidRPr="00C27349">
              <w:rPr>
                <w:b/>
                <w:bCs/>
                <w:sz w:val="22"/>
                <w:szCs w:val="22"/>
                <w:rtl/>
              </w:rPr>
              <w:t xml:space="preserve"> </w:t>
            </w:r>
            <w:r w:rsidRPr="00C27349">
              <w:rPr>
                <w:rFonts w:hint="eastAsia"/>
                <w:b/>
                <w:bCs/>
                <w:sz w:val="22"/>
                <w:szCs w:val="22"/>
                <w:rtl/>
              </w:rPr>
              <w:t>מנת</w:t>
            </w:r>
            <w:r w:rsidRPr="00C27349">
              <w:rPr>
                <w:b/>
                <w:bCs/>
                <w:sz w:val="22"/>
                <w:szCs w:val="22"/>
                <w:rtl/>
              </w:rPr>
              <w:t xml:space="preserve"> </w:t>
            </w:r>
            <w:r w:rsidRPr="00C27349">
              <w:rPr>
                <w:rFonts w:hint="eastAsia"/>
                <w:b/>
                <w:bCs/>
                <w:sz w:val="22"/>
                <w:szCs w:val="22"/>
                <w:rtl/>
              </w:rPr>
              <w:t>לעמוד</w:t>
            </w:r>
            <w:r w:rsidRPr="00C27349">
              <w:rPr>
                <w:b/>
                <w:bCs/>
                <w:sz w:val="22"/>
                <w:szCs w:val="22"/>
                <w:rtl/>
              </w:rPr>
              <w:t xml:space="preserve"> </w:t>
            </w:r>
            <w:r w:rsidRPr="00C27349">
              <w:rPr>
                <w:rFonts w:hint="eastAsia"/>
                <w:b/>
                <w:bCs/>
                <w:sz w:val="22"/>
                <w:szCs w:val="22"/>
                <w:rtl/>
              </w:rPr>
              <w:t>בבקשות</w:t>
            </w:r>
            <w:r w:rsidRPr="00C27349">
              <w:rPr>
                <w:b/>
                <w:bCs/>
                <w:sz w:val="22"/>
                <w:szCs w:val="22"/>
                <w:rtl/>
              </w:rPr>
              <w:t xml:space="preserve"> </w:t>
            </w:r>
            <w:r w:rsidRPr="00C27349">
              <w:rPr>
                <w:rFonts w:hint="eastAsia"/>
                <w:b/>
                <w:bCs/>
                <w:sz w:val="22"/>
                <w:szCs w:val="22"/>
                <w:rtl/>
              </w:rPr>
              <w:t>למימון</w:t>
            </w:r>
          </w:p>
          <w:p w:rsidR="00D70BEB" w:rsidRDefault="000E5739" w:rsidP="00D70BEB">
            <w:pPr>
              <w:spacing w:line="360" w:lineRule="auto"/>
              <w:jc w:val="both"/>
              <w:rPr>
                <w:sz w:val="22"/>
                <w:szCs w:val="22"/>
                <w:rtl/>
              </w:rPr>
            </w:pPr>
            <w:r>
              <w:rPr>
                <w:rFonts w:hint="cs"/>
                <w:sz w:val="22"/>
                <w:szCs w:val="22"/>
                <w:rtl/>
              </w:rPr>
              <w:t xml:space="preserve"> </w:t>
            </w:r>
          </w:p>
          <w:p w:rsidR="00D70BEB" w:rsidRPr="00F53A0A" w:rsidRDefault="00D70BEB" w:rsidP="00D70BEB">
            <w:pPr>
              <w:spacing w:line="360" w:lineRule="auto"/>
              <w:jc w:val="both"/>
              <w:rPr>
                <w:sz w:val="22"/>
                <w:szCs w:val="22"/>
                <w:rtl/>
              </w:rPr>
            </w:pPr>
          </w:p>
        </w:tc>
        <w:tc>
          <w:tcPr>
            <w:tcW w:w="553" w:type="dxa"/>
            <w:shd w:val="clear" w:color="auto" w:fill="auto"/>
          </w:tcPr>
          <w:p w:rsidR="009109CA" w:rsidRPr="00F53A0A" w:rsidRDefault="009109CA" w:rsidP="0094161E">
            <w:pPr>
              <w:spacing w:line="360" w:lineRule="auto"/>
              <w:jc w:val="both"/>
              <w:rPr>
                <w:sz w:val="22"/>
                <w:szCs w:val="22"/>
                <w:rtl/>
              </w:rPr>
            </w:pPr>
          </w:p>
        </w:tc>
      </w:tr>
      <w:tr w:rsidR="009109CA" w:rsidRPr="00A728D4" w:rsidTr="00D70BEB">
        <w:tc>
          <w:tcPr>
            <w:tcW w:w="410" w:type="dxa"/>
            <w:shd w:val="clear" w:color="auto" w:fill="auto"/>
          </w:tcPr>
          <w:p w:rsidR="009109CA" w:rsidRPr="00A728D4" w:rsidRDefault="009109CA" w:rsidP="0094161E">
            <w:pPr>
              <w:spacing w:line="360" w:lineRule="auto"/>
              <w:rPr>
                <w:b/>
                <w:bCs/>
                <w:sz w:val="22"/>
                <w:szCs w:val="22"/>
                <w:rtl/>
              </w:rPr>
            </w:pPr>
          </w:p>
        </w:tc>
        <w:tc>
          <w:tcPr>
            <w:tcW w:w="1203" w:type="dxa"/>
            <w:shd w:val="clear" w:color="auto" w:fill="auto"/>
          </w:tcPr>
          <w:p w:rsidR="009109CA" w:rsidRPr="00A728D4" w:rsidRDefault="009109CA" w:rsidP="0094161E">
            <w:pPr>
              <w:spacing w:line="360" w:lineRule="auto"/>
              <w:rPr>
                <w:b/>
                <w:bCs/>
                <w:sz w:val="22"/>
                <w:szCs w:val="22"/>
                <w:rtl/>
              </w:rPr>
            </w:pPr>
          </w:p>
        </w:tc>
        <w:tc>
          <w:tcPr>
            <w:tcW w:w="425" w:type="dxa"/>
            <w:shd w:val="clear" w:color="auto" w:fill="auto"/>
          </w:tcPr>
          <w:p w:rsidR="009109CA" w:rsidRPr="00A728D4" w:rsidRDefault="009109CA" w:rsidP="0094161E">
            <w:pPr>
              <w:spacing w:line="360" w:lineRule="auto"/>
              <w:jc w:val="both"/>
              <w:rPr>
                <w:b/>
                <w:bCs/>
                <w:sz w:val="22"/>
                <w:szCs w:val="22"/>
                <w:rtl/>
              </w:rPr>
            </w:pPr>
          </w:p>
        </w:tc>
        <w:tc>
          <w:tcPr>
            <w:tcW w:w="471" w:type="dxa"/>
            <w:shd w:val="clear" w:color="auto" w:fill="auto"/>
          </w:tcPr>
          <w:p w:rsidR="009109CA" w:rsidRPr="00F53A0A" w:rsidRDefault="009109CA" w:rsidP="0094161E">
            <w:pPr>
              <w:spacing w:line="360" w:lineRule="auto"/>
              <w:jc w:val="both"/>
              <w:rPr>
                <w:b/>
                <w:bCs/>
                <w:sz w:val="22"/>
                <w:szCs w:val="22"/>
              </w:rPr>
            </w:pPr>
          </w:p>
        </w:tc>
        <w:tc>
          <w:tcPr>
            <w:tcW w:w="8008" w:type="dxa"/>
            <w:shd w:val="clear" w:color="auto" w:fill="auto"/>
          </w:tcPr>
          <w:p w:rsidR="009109CA" w:rsidRPr="00D70BEB" w:rsidRDefault="009109CA" w:rsidP="0094161E">
            <w:pPr>
              <w:spacing w:line="360" w:lineRule="auto"/>
              <w:rPr>
                <w:sz w:val="22"/>
                <w:szCs w:val="22"/>
                <w:rtl/>
              </w:rPr>
            </w:pPr>
          </w:p>
        </w:tc>
        <w:tc>
          <w:tcPr>
            <w:tcW w:w="553" w:type="dxa"/>
            <w:shd w:val="clear" w:color="auto" w:fill="auto"/>
          </w:tcPr>
          <w:p w:rsidR="009109CA" w:rsidRPr="00F53A0A" w:rsidRDefault="009109CA" w:rsidP="0094161E">
            <w:pPr>
              <w:spacing w:line="360" w:lineRule="auto"/>
              <w:jc w:val="both"/>
              <w:rPr>
                <w:sz w:val="22"/>
                <w:szCs w:val="22"/>
                <w:rtl/>
              </w:rPr>
            </w:pPr>
          </w:p>
        </w:tc>
      </w:tr>
      <w:tr w:rsidR="009109CA" w:rsidRPr="00A728D4" w:rsidTr="00D70BEB">
        <w:tc>
          <w:tcPr>
            <w:tcW w:w="1613" w:type="dxa"/>
            <w:gridSpan w:val="2"/>
            <w:shd w:val="clear" w:color="auto" w:fill="auto"/>
          </w:tcPr>
          <w:p w:rsidR="009109CA" w:rsidRPr="00EB549B" w:rsidRDefault="009109CA" w:rsidP="0094161E">
            <w:pPr>
              <w:pStyle w:val="1"/>
              <w:spacing w:before="0" w:after="0"/>
              <w:ind w:left="357" w:hanging="357"/>
              <w:rPr>
                <w:b w:val="0"/>
                <w:bCs w:val="0"/>
                <w:sz w:val="22"/>
                <w:szCs w:val="22"/>
                <w:rtl/>
              </w:rPr>
            </w:pPr>
            <w:bookmarkStart w:id="66" w:name="_Toc383151236"/>
            <w:bookmarkStart w:id="67" w:name="_Toc383151314"/>
            <w:bookmarkStart w:id="68" w:name="_Toc383151422"/>
            <w:bookmarkStart w:id="69" w:name="_Toc383151495"/>
            <w:bookmarkStart w:id="70" w:name="_Toc383151568"/>
            <w:bookmarkStart w:id="71" w:name="_Toc383153656"/>
            <w:bookmarkStart w:id="72" w:name="_Toc383153726"/>
            <w:bookmarkStart w:id="73" w:name="_Toc383153795"/>
            <w:bookmarkStart w:id="74" w:name="_Toc383153855"/>
            <w:bookmarkStart w:id="75" w:name="_Toc383153914"/>
            <w:bookmarkStart w:id="76" w:name="_Toc383154050"/>
            <w:bookmarkStart w:id="77" w:name="_Toc383154461"/>
            <w:bookmarkStart w:id="78" w:name="_Toc383154925"/>
            <w:bookmarkStart w:id="79" w:name="_Toc393183454"/>
            <w:bookmarkEnd w:id="66"/>
            <w:bookmarkEnd w:id="67"/>
            <w:bookmarkEnd w:id="68"/>
            <w:bookmarkEnd w:id="69"/>
            <w:bookmarkEnd w:id="70"/>
            <w:bookmarkEnd w:id="71"/>
            <w:bookmarkEnd w:id="72"/>
            <w:bookmarkEnd w:id="73"/>
            <w:bookmarkEnd w:id="74"/>
            <w:bookmarkEnd w:id="75"/>
            <w:bookmarkEnd w:id="76"/>
            <w:bookmarkEnd w:id="77"/>
            <w:bookmarkEnd w:id="78"/>
            <w:r w:rsidRPr="00EB549B">
              <w:rPr>
                <w:rFonts w:hint="eastAsia"/>
                <w:sz w:val="22"/>
                <w:szCs w:val="22"/>
                <w:rtl/>
              </w:rPr>
              <w:t>מידע</w:t>
            </w:r>
            <w:r w:rsidRPr="00EB549B">
              <w:rPr>
                <w:sz w:val="22"/>
                <w:szCs w:val="22"/>
                <w:rtl/>
              </w:rPr>
              <w:t xml:space="preserve"> </w:t>
            </w:r>
            <w:r w:rsidRPr="00EB549B">
              <w:rPr>
                <w:rFonts w:hint="eastAsia"/>
                <w:sz w:val="22"/>
                <w:szCs w:val="22"/>
                <w:rtl/>
              </w:rPr>
              <w:t>כללי</w:t>
            </w:r>
            <w:r w:rsidR="00D70BEB">
              <w:rPr>
                <w:rFonts w:hint="cs"/>
                <w:sz w:val="22"/>
                <w:szCs w:val="22"/>
                <w:rtl/>
              </w:rPr>
              <w:t xml:space="preserve"> והבהרות נוספות</w:t>
            </w:r>
            <w:bookmarkEnd w:id="79"/>
            <w:r w:rsidR="00D70BEB">
              <w:rPr>
                <w:rFonts w:hint="cs"/>
                <w:sz w:val="22"/>
                <w:szCs w:val="22"/>
                <w:rtl/>
              </w:rPr>
              <w:t xml:space="preserve"> </w:t>
            </w:r>
          </w:p>
          <w:p w:rsidR="009109CA" w:rsidRPr="00581C00" w:rsidRDefault="009109CA" w:rsidP="0094161E">
            <w:pPr>
              <w:spacing w:line="360" w:lineRule="auto"/>
              <w:rPr>
                <w:b/>
                <w:bCs/>
                <w:sz w:val="22"/>
                <w:szCs w:val="22"/>
                <w:rtl/>
              </w:rPr>
            </w:pPr>
          </w:p>
        </w:tc>
        <w:tc>
          <w:tcPr>
            <w:tcW w:w="425" w:type="dxa"/>
            <w:shd w:val="clear" w:color="auto" w:fill="auto"/>
          </w:tcPr>
          <w:p w:rsidR="009109CA" w:rsidRPr="00581C00" w:rsidRDefault="009109CA" w:rsidP="0094161E">
            <w:pPr>
              <w:spacing w:line="360" w:lineRule="auto"/>
              <w:jc w:val="both"/>
              <w:rPr>
                <w:b/>
                <w:bCs/>
                <w:sz w:val="22"/>
                <w:szCs w:val="22"/>
                <w:rtl/>
              </w:rPr>
            </w:pPr>
          </w:p>
        </w:tc>
        <w:tc>
          <w:tcPr>
            <w:tcW w:w="471" w:type="dxa"/>
            <w:shd w:val="clear" w:color="auto" w:fill="auto"/>
          </w:tcPr>
          <w:p w:rsidR="009109CA" w:rsidRPr="00F53A0A" w:rsidRDefault="009109CA" w:rsidP="0094161E">
            <w:pPr>
              <w:spacing w:line="360" w:lineRule="auto"/>
              <w:jc w:val="both"/>
              <w:rPr>
                <w:b/>
                <w:bCs/>
                <w:sz w:val="22"/>
                <w:szCs w:val="22"/>
                <w:rtl/>
              </w:rPr>
            </w:pPr>
          </w:p>
        </w:tc>
        <w:tc>
          <w:tcPr>
            <w:tcW w:w="8008" w:type="dxa"/>
            <w:shd w:val="clear" w:color="auto" w:fill="auto"/>
          </w:tcPr>
          <w:p w:rsidR="00D70BEB" w:rsidRPr="003C6472" w:rsidRDefault="00D70BEB" w:rsidP="00571096">
            <w:pPr>
              <w:pStyle w:val="aff8"/>
              <w:numPr>
                <w:ilvl w:val="0"/>
                <w:numId w:val="20"/>
              </w:numPr>
              <w:spacing w:line="360" w:lineRule="auto"/>
              <w:jc w:val="both"/>
              <w:rPr>
                <w:b/>
                <w:bCs/>
                <w:sz w:val="22"/>
                <w:szCs w:val="22"/>
                <w:rtl/>
              </w:rPr>
            </w:pPr>
            <w:r w:rsidRPr="003C6472">
              <w:rPr>
                <w:rFonts w:hint="eastAsia"/>
                <w:b/>
                <w:bCs/>
                <w:sz w:val="22"/>
                <w:szCs w:val="22"/>
                <w:rtl/>
              </w:rPr>
              <w:t>למען</w:t>
            </w:r>
            <w:r w:rsidRPr="003C6472">
              <w:rPr>
                <w:b/>
                <w:bCs/>
                <w:sz w:val="22"/>
                <w:szCs w:val="22"/>
                <w:rtl/>
              </w:rPr>
              <w:t xml:space="preserve"> </w:t>
            </w:r>
            <w:r w:rsidRPr="003C6472">
              <w:rPr>
                <w:rFonts w:hint="eastAsia"/>
                <w:b/>
                <w:bCs/>
                <w:sz w:val="22"/>
                <w:szCs w:val="22"/>
                <w:rtl/>
              </w:rPr>
              <w:t>הסר</w:t>
            </w:r>
            <w:r w:rsidRPr="003C6472">
              <w:rPr>
                <w:b/>
                <w:bCs/>
                <w:sz w:val="22"/>
                <w:szCs w:val="22"/>
                <w:rtl/>
              </w:rPr>
              <w:t xml:space="preserve"> </w:t>
            </w:r>
            <w:r w:rsidRPr="003C6472">
              <w:rPr>
                <w:rFonts w:hint="eastAsia"/>
                <w:b/>
                <w:bCs/>
                <w:sz w:val="22"/>
                <w:szCs w:val="22"/>
                <w:rtl/>
              </w:rPr>
              <w:t>ספר</w:t>
            </w:r>
            <w:r w:rsidRPr="003C6472">
              <w:rPr>
                <w:b/>
                <w:bCs/>
                <w:sz w:val="22"/>
                <w:szCs w:val="22"/>
                <w:rtl/>
              </w:rPr>
              <w:t xml:space="preserve"> </w:t>
            </w:r>
            <w:r w:rsidRPr="003C6472">
              <w:rPr>
                <w:rFonts w:hint="eastAsia"/>
                <w:b/>
                <w:bCs/>
                <w:sz w:val="22"/>
                <w:szCs w:val="22"/>
                <w:rtl/>
              </w:rPr>
              <w:t>מובהר</w:t>
            </w:r>
            <w:r w:rsidRPr="003C6472">
              <w:rPr>
                <w:b/>
                <w:bCs/>
                <w:sz w:val="22"/>
                <w:szCs w:val="22"/>
                <w:rtl/>
              </w:rPr>
              <w:t xml:space="preserve"> </w:t>
            </w:r>
            <w:r w:rsidRPr="003C6472">
              <w:rPr>
                <w:rFonts w:hint="eastAsia"/>
                <w:b/>
                <w:bCs/>
                <w:sz w:val="22"/>
                <w:szCs w:val="22"/>
                <w:rtl/>
              </w:rPr>
              <w:t>שאין</w:t>
            </w:r>
            <w:r w:rsidRPr="003C6472">
              <w:rPr>
                <w:b/>
                <w:bCs/>
                <w:sz w:val="22"/>
                <w:szCs w:val="22"/>
                <w:rtl/>
              </w:rPr>
              <w:t xml:space="preserve"> </w:t>
            </w:r>
            <w:r w:rsidRPr="003C6472">
              <w:rPr>
                <w:rFonts w:hint="eastAsia"/>
                <w:b/>
                <w:bCs/>
                <w:sz w:val="22"/>
                <w:szCs w:val="22"/>
                <w:rtl/>
              </w:rPr>
              <w:t>התחייבות</w:t>
            </w:r>
            <w:r w:rsidRPr="003C6472">
              <w:rPr>
                <w:b/>
                <w:bCs/>
                <w:sz w:val="22"/>
                <w:szCs w:val="22"/>
                <w:rtl/>
              </w:rPr>
              <w:t xml:space="preserve"> </w:t>
            </w:r>
            <w:r w:rsidRPr="003C6472">
              <w:rPr>
                <w:rFonts w:hint="eastAsia"/>
                <w:b/>
                <w:bCs/>
                <w:sz w:val="22"/>
                <w:szCs w:val="22"/>
                <w:rtl/>
              </w:rPr>
              <w:t>מצד</w:t>
            </w:r>
            <w:r w:rsidRPr="003C6472">
              <w:rPr>
                <w:b/>
                <w:bCs/>
                <w:sz w:val="22"/>
                <w:szCs w:val="22"/>
                <w:rtl/>
              </w:rPr>
              <w:t xml:space="preserve"> </w:t>
            </w:r>
            <w:r w:rsidRPr="003C6472">
              <w:rPr>
                <w:rFonts w:hint="eastAsia"/>
                <w:b/>
                <w:bCs/>
                <w:sz w:val="22"/>
                <w:szCs w:val="22"/>
                <w:rtl/>
              </w:rPr>
              <w:t>המשרד</w:t>
            </w:r>
            <w:r w:rsidRPr="003C6472">
              <w:rPr>
                <w:b/>
                <w:bCs/>
                <w:sz w:val="22"/>
                <w:szCs w:val="22"/>
                <w:rtl/>
              </w:rPr>
              <w:t xml:space="preserve"> </w:t>
            </w:r>
            <w:r w:rsidR="003C6472">
              <w:rPr>
                <w:rFonts w:hint="cs"/>
                <w:b/>
                <w:bCs/>
                <w:sz w:val="22"/>
                <w:szCs w:val="22"/>
                <w:rtl/>
              </w:rPr>
              <w:t xml:space="preserve">להזמנת </w:t>
            </w:r>
            <w:r w:rsidRPr="003C6472">
              <w:rPr>
                <w:rFonts w:hint="cs"/>
                <w:b/>
                <w:bCs/>
                <w:sz w:val="22"/>
                <w:szCs w:val="22"/>
                <w:rtl/>
              </w:rPr>
              <w:t xml:space="preserve"> שעות </w:t>
            </w:r>
            <w:r w:rsidR="003C6472">
              <w:rPr>
                <w:rFonts w:hint="cs"/>
                <w:b/>
                <w:bCs/>
                <w:sz w:val="22"/>
                <w:szCs w:val="22"/>
                <w:rtl/>
              </w:rPr>
              <w:t xml:space="preserve">ייעוץ בהיקף </w:t>
            </w:r>
            <w:r w:rsidRPr="003C6472">
              <w:rPr>
                <w:rFonts w:hint="cs"/>
                <w:b/>
                <w:bCs/>
                <w:sz w:val="22"/>
                <w:szCs w:val="22"/>
                <w:rtl/>
              </w:rPr>
              <w:t xml:space="preserve">כלשהו מזוכה פלוני.  </w:t>
            </w:r>
          </w:p>
          <w:p w:rsidR="003C6472" w:rsidRPr="003C6472" w:rsidRDefault="00D70BEB" w:rsidP="00571096">
            <w:pPr>
              <w:pStyle w:val="aff8"/>
              <w:numPr>
                <w:ilvl w:val="0"/>
                <w:numId w:val="20"/>
              </w:numPr>
              <w:spacing w:line="360" w:lineRule="auto"/>
              <w:jc w:val="both"/>
              <w:rPr>
                <w:sz w:val="22"/>
                <w:szCs w:val="22"/>
                <w:rtl/>
              </w:rPr>
            </w:pPr>
            <w:r w:rsidRPr="003C6472">
              <w:rPr>
                <w:rFonts w:hint="cs"/>
                <w:sz w:val="22"/>
                <w:szCs w:val="22"/>
                <w:rtl/>
              </w:rPr>
              <w:t xml:space="preserve">הזוכה </w:t>
            </w:r>
            <w:r w:rsidR="009109CA" w:rsidRPr="003C6472">
              <w:rPr>
                <w:rFonts w:hint="cs"/>
                <w:sz w:val="22"/>
                <w:szCs w:val="22"/>
                <w:rtl/>
              </w:rPr>
              <w:t xml:space="preserve"> יהיה רשאי לבצע חלק מהעבודה במשרדו, ובלבד שפגישות עם גורמים במשרד או גורמים שזומנו על ידו, יתקיימו במשרד החקלאות ופיתוח הכפר, במשרדים בקריה החקלאית בית דגן או </w:t>
            </w:r>
            <w:r w:rsidRPr="003C6472">
              <w:rPr>
                <w:rFonts w:hint="cs"/>
                <w:sz w:val="22"/>
                <w:szCs w:val="22"/>
                <w:rtl/>
              </w:rPr>
              <w:t>במחוזות</w:t>
            </w:r>
            <w:r w:rsidR="003C6472" w:rsidRPr="003C6472">
              <w:rPr>
                <w:rFonts w:hint="cs"/>
                <w:sz w:val="22"/>
                <w:szCs w:val="22"/>
                <w:rtl/>
              </w:rPr>
              <w:t xml:space="preserve"> המשרד</w:t>
            </w:r>
            <w:r w:rsidR="009109CA" w:rsidRPr="003C6472">
              <w:rPr>
                <w:rFonts w:hint="cs"/>
                <w:sz w:val="22"/>
                <w:szCs w:val="22"/>
                <w:rtl/>
              </w:rPr>
              <w:t>.</w:t>
            </w:r>
            <w:r w:rsidR="003C6472" w:rsidRPr="003C6472">
              <w:rPr>
                <w:rFonts w:hint="cs"/>
                <w:sz w:val="22"/>
                <w:szCs w:val="22"/>
                <w:rtl/>
              </w:rPr>
              <w:t xml:space="preserve"> </w:t>
            </w:r>
          </w:p>
          <w:p w:rsidR="003C6472" w:rsidRPr="003C6472" w:rsidRDefault="003C6472" w:rsidP="00571096">
            <w:pPr>
              <w:pStyle w:val="aff8"/>
              <w:numPr>
                <w:ilvl w:val="0"/>
                <w:numId w:val="20"/>
              </w:numPr>
              <w:spacing w:line="360" w:lineRule="auto"/>
              <w:jc w:val="both"/>
              <w:rPr>
                <w:sz w:val="22"/>
                <w:szCs w:val="22"/>
                <w:rtl/>
              </w:rPr>
            </w:pPr>
            <w:r w:rsidRPr="003C6472">
              <w:rPr>
                <w:rFonts w:hint="cs"/>
                <w:sz w:val="22"/>
                <w:szCs w:val="22"/>
                <w:rtl/>
              </w:rPr>
              <w:t>יובהר כי מפרט השירות כול</w:t>
            </w:r>
            <w:r w:rsidR="000E5739">
              <w:rPr>
                <w:rFonts w:hint="cs"/>
                <w:sz w:val="22"/>
                <w:szCs w:val="22"/>
                <w:rtl/>
              </w:rPr>
              <w:t>ל</w:t>
            </w:r>
            <w:r w:rsidRPr="003C6472">
              <w:rPr>
                <w:rFonts w:hint="cs"/>
                <w:sz w:val="22"/>
                <w:szCs w:val="22"/>
                <w:rtl/>
              </w:rPr>
              <w:t xml:space="preserve"> באופן טבעי ומתבקש גם הכרח ליציאה לא אחת למשקי החקלאי</w:t>
            </w:r>
            <w:r w:rsidRPr="003C6472">
              <w:rPr>
                <w:rFonts w:hint="eastAsia"/>
                <w:sz w:val="22"/>
                <w:szCs w:val="22"/>
                <w:rtl/>
              </w:rPr>
              <w:t>ם</w:t>
            </w:r>
            <w:r w:rsidRPr="003C6472">
              <w:rPr>
                <w:rFonts w:hint="cs"/>
                <w:sz w:val="22"/>
                <w:szCs w:val="22"/>
                <w:rtl/>
              </w:rPr>
              <w:t xml:space="preserve">, למשווקי ציוד או לנסיעה לחברות שעיסוקם שיווק חקלאי. </w:t>
            </w:r>
          </w:p>
          <w:p w:rsidR="009109CA" w:rsidRDefault="003C6472" w:rsidP="009C1986">
            <w:pPr>
              <w:pStyle w:val="aff8"/>
              <w:numPr>
                <w:ilvl w:val="0"/>
                <w:numId w:val="20"/>
              </w:numPr>
              <w:spacing w:line="360" w:lineRule="auto"/>
              <w:jc w:val="both"/>
              <w:rPr>
                <w:sz w:val="22"/>
                <w:szCs w:val="22"/>
              </w:rPr>
            </w:pPr>
            <w:r w:rsidRPr="003C6472">
              <w:rPr>
                <w:rFonts w:hint="cs"/>
                <w:sz w:val="22"/>
                <w:szCs w:val="22"/>
                <w:rtl/>
              </w:rPr>
              <w:t>עוד מובהר בזאת כי הגדרת המשימה תעשה ע"י ממונה מטעם יח</w:t>
            </w:r>
            <w:r w:rsidR="000E5739">
              <w:rPr>
                <w:rFonts w:hint="cs"/>
                <w:sz w:val="22"/>
                <w:szCs w:val="22"/>
                <w:rtl/>
              </w:rPr>
              <w:t xml:space="preserve">ידת </w:t>
            </w:r>
            <w:r w:rsidRPr="003C6472">
              <w:rPr>
                <w:rFonts w:hint="cs"/>
                <w:sz w:val="22"/>
                <w:szCs w:val="22"/>
                <w:rtl/>
              </w:rPr>
              <w:t>מנהלת ההשקעות ועל היועץ לפעול לפיה, ובכל מקרה מו</w:t>
            </w:r>
            <w:r w:rsidR="009C1986" w:rsidRPr="003C6472">
              <w:rPr>
                <w:rFonts w:hint="cs"/>
                <w:sz w:val="22"/>
                <w:szCs w:val="22"/>
                <w:rtl/>
              </w:rPr>
              <w:t>ס</w:t>
            </w:r>
            <w:r w:rsidRPr="003C6472">
              <w:rPr>
                <w:rFonts w:hint="cs"/>
                <w:sz w:val="22"/>
                <w:szCs w:val="22"/>
                <w:rtl/>
              </w:rPr>
              <w:t xml:space="preserve">בת כבר בשלב זה תשומת הלב </w:t>
            </w:r>
            <w:r w:rsidR="009C1986">
              <w:rPr>
                <w:rFonts w:hint="cs"/>
                <w:sz w:val="22"/>
                <w:szCs w:val="22"/>
                <w:rtl/>
              </w:rPr>
              <w:t>נספח מקדמי</w:t>
            </w:r>
            <w:r w:rsidR="009C1986" w:rsidRPr="003C6472">
              <w:rPr>
                <w:rFonts w:hint="cs"/>
                <w:sz w:val="22"/>
                <w:szCs w:val="22"/>
                <w:rtl/>
              </w:rPr>
              <w:t xml:space="preserve"> </w:t>
            </w:r>
            <w:r w:rsidRPr="003C6472">
              <w:rPr>
                <w:rFonts w:hint="cs"/>
                <w:sz w:val="22"/>
                <w:szCs w:val="22"/>
                <w:rtl/>
              </w:rPr>
              <w:t>שעות העבודה ביחס לכל משימה (</w:t>
            </w:r>
            <w:r w:rsidR="004055A4">
              <w:rPr>
                <w:rFonts w:hint="cs"/>
                <w:sz w:val="22"/>
                <w:szCs w:val="22"/>
                <w:rtl/>
              </w:rPr>
              <w:t xml:space="preserve">המצורף למכרז זה כנספח </w:t>
            </w:r>
            <w:r w:rsidR="004055A4">
              <w:rPr>
                <w:sz w:val="22"/>
                <w:szCs w:val="22"/>
              </w:rPr>
              <w:t>X</w:t>
            </w:r>
            <w:r w:rsidR="00BB48CC">
              <w:rPr>
                <w:rFonts w:hint="cs"/>
                <w:sz w:val="22"/>
                <w:szCs w:val="22"/>
                <w:rtl/>
              </w:rPr>
              <w:t xml:space="preserve"> </w:t>
            </w:r>
            <w:r w:rsidRPr="003C6472">
              <w:rPr>
                <w:rFonts w:hint="cs"/>
                <w:sz w:val="22"/>
                <w:szCs w:val="22"/>
                <w:rtl/>
              </w:rPr>
              <w:t xml:space="preserve">). </w:t>
            </w:r>
            <w:r w:rsidR="003A738F">
              <w:rPr>
                <w:rFonts w:hint="cs"/>
                <w:sz w:val="22"/>
                <w:szCs w:val="22"/>
                <w:rtl/>
              </w:rPr>
              <w:t xml:space="preserve">ככל שיידרש שירות אשר אינו מנוי </w:t>
            </w:r>
            <w:r w:rsidR="009C1986">
              <w:rPr>
                <w:rFonts w:hint="cs"/>
                <w:sz w:val="22"/>
                <w:szCs w:val="22"/>
                <w:rtl/>
              </w:rPr>
              <w:t xml:space="preserve">בנספח מקדמי </w:t>
            </w:r>
            <w:r w:rsidR="003A738F">
              <w:rPr>
                <w:rFonts w:hint="cs"/>
                <w:sz w:val="22"/>
                <w:szCs w:val="22"/>
                <w:rtl/>
              </w:rPr>
              <w:t>השעות</w:t>
            </w:r>
            <w:r w:rsidR="009C1986">
              <w:rPr>
                <w:rFonts w:hint="cs"/>
                <w:sz w:val="22"/>
                <w:szCs w:val="22"/>
                <w:rtl/>
              </w:rPr>
              <w:t>,</w:t>
            </w:r>
            <w:r w:rsidR="003A738F">
              <w:rPr>
                <w:rFonts w:hint="cs"/>
                <w:sz w:val="22"/>
                <w:szCs w:val="22"/>
                <w:rtl/>
              </w:rPr>
              <w:t xml:space="preserve"> יגדיר מראש הממונה מטעם מנהלת ההשקעות את היקף השעות המקסימ</w:t>
            </w:r>
            <w:r w:rsidR="009C1986">
              <w:rPr>
                <w:rFonts w:hint="cs"/>
                <w:sz w:val="22"/>
                <w:szCs w:val="22"/>
                <w:rtl/>
              </w:rPr>
              <w:t>א</w:t>
            </w:r>
            <w:r w:rsidR="003A738F">
              <w:rPr>
                <w:rFonts w:hint="cs"/>
                <w:sz w:val="22"/>
                <w:szCs w:val="22"/>
                <w:rtl/>
              </w:rPr>
              <w:t xml:space="preserve">לי המאושר לביצוע. </w:t>
            </w:r>
          </w:p>
          <w:p w:rsidR="003407F1" w:rsidRPr="003C6472" w:rsidRDefault="003407F1" w:rsidP="004055A4">
            <w:pPr>
              <w:pStyle w:val="aff8"/>
              <w:numPr>
                <w:ilvl w:val="0"/>
                <w:numId w:val="20"/>
              </w:numPr>
              <w:spacing w:line="360" w:lineRule="auto"/>
              <w:jc w:val="both"/>
              <w:rPr>
                <w:sz w:val="22"/>
                <w:szCs w:val="22"/>
                <w:rtl/>
              </w:rPr>
            </w:pPr>
            <w:r>
              <w:rPr>
                <w:rFonts w:hint="cs"/>
                <w:sz w:val="22"/>
                <w:szCs w:val="22"/>
                <w:rtl/>
              </w:rPr>
              <w:t xml:space="preserve">כאמור מטה, </w:t>
            </w:r>
            <w:r w:rsidRPr="003A2E3C">
              <w:rPr>
                <w:rFonts w:hint="cs"/>
                <w:b/>
                <w:bCs/>
                <w:sz w:val="22"/>
                <w:szCs w:val="22"/>
                <w:rtl/>
              </w:rPr>
              <w:t xml:space="preserve"> עורך המכרז מבקש להבהיר בלשון ברורה כי הוא שומר על זכותו לבצע עדכונים בנספח </w:t>
            </w:r>
            <w:r w:rsidRPr="003A2E3C">
              <w:rPr>
                <w:rFonts w:hint="cs"/>
                <w:b/>
                <w:bCs/>
                <w:rtl/>
              </w:rPr>
              <w:t xml:space="preserve"> מקדמי שעות עבודה להערכה של פרויקטים המוגשים למנהלת ההשקעות</w:t>
            </w:r>
            <w:r w:rsidRPr="003A2E3C">
              <w:rPr>
                <w:rFonts w:hint="cs"/>
                <w:b/>
                <w:bCs/>
                <w:sz w:val="22"/>
                <w:szCs w:val="22"/>
                <w:rtl/>
              </w:rPr>
              <w:t xml:space="preserve">  בכל עת לרבות הקטנת אומדן השעות המאושר לתשלום. לא תשמע אפוא בהקשר זה כל טענה שהיא.  </w:t>
            </w:r>
          </w:p>
        </w:tc>
        <w:tc>
          <w:tcPr>
            <w:tcW w:w="553" w:type="dxa"/>
            <w:shd w:val="clear" w:color="auto" w:fill="auto"/>
          </w:tcPr>
          <w:p w:rsidR="009109CA" w:rsidRPr="00F53A0A" w:rsidRDefault="009109CA" w:rsidP="0094161E">
            <w:pPr>
              <w:spacing w:line="360" w:lineRule="auto"/>
              <w:jc w:val="both"/>
              <w:rPr>
                <w:sz w:val="22"/>
                <w:szCs w:val="22"/>
                <w:rtl/>
              </w:rPr>
            </w:pPr>
          </w:p>
        </w:tc>
      </w:tr>
      <w:tr w:rsidR="009109CA" w:rsidRPr="00A728D4" w:rsidTr="00D70BEB">
        <w:tc>
          <w:tcPr>
            <w:tcW w:w="410" w:type="dxa"/>
            <w:shd w:val="clear" w:color="auto" w:fill="auto"/>
          </w:tcPr>
          <w:p w:rsidR="009109CA" w:rsidRPr="00A728D4" w:rsidRDefault="009109CA" w:rsidP="0094161E">
            <w:pPr>
              <w:spacing w:line="360" w:lineRule="auto"/>
              <w:rPr>
                <w:b/>
                <w:bCs/>
                <w:sz w:val="22"/>
                <w:szCs w:val="22"/>
                <w:rtl/>
              </w:rPr>
            </w:pPr>
          </w:p>
        </w:tc>
        <w:tc>
          <w:tcPr>
            <w:tcW w:w="1203" w:type="dxa"/>
            <w:shd w:val="clear" w:color="auto" w:fill="auto"/>
          </w:tcPr>
          <w:p w:rsidR="009109CA" w:rsidRPr="00A728D4" w:rsidRDefault="009109CA" w:rsidP="0094161E">
            <w:pPr>
              <w:spacing w:line="360" w:lineRule="auto"/>
              <w:rPr>
                <w:b/>
                <w:bCs/>
                <w:sz w:val="22"/>
                <w:szCs w:val="22"/>
                <w:rtl/>
              </w:rPr>
            </w:pPr>
          </w:p>
        </w:tc>
        <w:tc>
          <w:tcPr>
            <w:tcW w:w="425" w:type="dxa"/>
            <w:shd w:val="clear" w:color="auto" w:fill="auto"/>
          </w:tcPr>
          <w:p w:rsidR="009109CA" w:rsidRPr="00A728D4" w:rsidRDefault="009109CA" w:rsidP="0094161E">
            <w:pPr>
              <w:spacing w:line="360" w:lineRule="auto"/>
              <w:jc w:val="both"/>
              <w:rPr>
                <w:b/>
                <w:bCs/>
                <w:sz w:val="22"/>
                <w:szCs w:val="22"/>
                <w:rtl/>
              </w:rPr>
            </w:pPr>
          </w:p>
        </w:tc>
        <w:tc>
          <w:tcPr>
            <w:tcW w:w="471" w:type="dxa"/>
            <w:shd w:val="clear" w:color="auto" w:fill="auto"/>
          </w:tcPr>
          <w:p w:rsidR="009109CA" w:rsidRPr="00F53A0A" w:rsidRDefault="009109CA" w:rsidP="0094161E">
            <w:pPr>
              <w:spacing w:line="360" w:lineRule="auto"/>
              <w:jc w:val="both"/>
              <w:rPr>
                <w:b/>
                <w:bCs/>
                <w:sz w:val="22"/>
                <w:szCs w:val="22"/>
                <w:rtl/>
              </w:rPr>
            </w:pPr>
          </w:p>
        </w:tc>
        <w:tc>
          <w:tcPr>
            <w:tcW w:w="8008" w:type="dxa"/>
            <w:shd w:val="clear" w:color="auto" w:fill="auto"/>
          </w:tcPr>
          <w:p w:rsidR="00D70BEB" w:rsidRPr="003C6472" w:rsidRDefault="00D70BEB" w:rsidP="00571096">
            <w:pPr>
              <w:pStyle w:val="aff8"/>
              <w:numPr>
                <w:ilvl w:val="0"/>
                <w:numId w:val="20"/>
              </w:numPr>
              <w:spacing w:line="360" w:lineRule="auto"/>
              <w:jc w:val="both"/>
              <w:rPr>
                <w:sz w:val="22"/>
                <w:szCs w:val="22"/>
                <w:rtl/>
              </w:rPr>
            </w:pPr>
            <w:r w:rsidRPr="003C6472">
              <w:rPr>
                <w:rFonts w:hint="eastAsia"/>
                <w:sz w:val="22"/>
                <w:szCs w:val="22"/>
                <w:rtl/>
              </w:rPr>
              <w:t>הזוכה</w:t>
            </w:r>
            <w:r w:rsidRPr="003C6472">
              <w:rPr>
                <w:sz w:val="22"/>
                <w:szCs w:val="22"/>
                <w:rtl/>
              </w:rPr>
              <w:t xml:space="preserve"> </w:t>
            </w:r>
            <w:r w:rsidRPr="003C6472">
              <w:rPr>
                <w:rFonts w:hint="eastAsia"/>
                <w:sz w:val="22"/>
                <w:szCs w:val="22"/>
                <w:rtl/>
              </w:rPr>
              <w:t>בהקשר</w:t>
            </w:r>
            <w:r w:rsidRPr="003C6472">
              <w:rPr>
                <w:sz w:val="22"/>
                <w:szCs w:val="22"/>
                <w:rtl/>
              </w:rPr>
              <w:t xml:space="preserve"> </w:t>
            </w:r>
            <w:r w:rsidRPr="003C6472">
              <w:rPr>
                <w:rFonts w:hint="eastAsia"/>
                <w:sz w:val="22"/>
                <w:szCs w:val="22"/>
                <w:rtl/>
              </w:rPr>
              <w:t>משמש</w:t>
            </w:r>
            <w:r w:rsidRPr="003C6472">
              <w:rPr>
                <w:sz w:val="22"/>
                <w:szCs w:val="22"/>
                <w:rtl/>
              </w:rPr>
              <w:t xml:space="preserve"> </w:t>
            </w:r>
            <w:r w:rsidRPr="003C6472">
              <w:rPr>
                <w:rFonts w:hint="eastAsia"/>
                <w:sz w:val="22"/>
                <w:szCs w:val="22"/>
                <w:rtl/>
              </w:rPr>
              <w:t>יועץ</w:t>
            </w:r>
            <w:r w:rsidRPr="003C6472">
              <w:rPr>
                <w:sz w:val="22"/>
                <w:szCs w:val="22"/>
                <w:rtl/>
              </w:rPr>
              <w:t xml:space="preserve"> </w:t>
            </w:r>
            <w:r w:rsidRPr="003C6472">
              <w:rPr>
                <w:rFonts w:hint="eastAsia"/>
                <w:sz w:val="22"/>
                <w:szCs w:val="22"/>
                <w:rtl/>
              </w:rPr>
              <w:t>בלבד</w:t>
            </w:r>
            <w:r w:rsidRPr="003C6472">
              <w:rPr>
                <w:sz w:val="22"/>
                <w:szCs w:val="22"/>
                <w:rtl/>
              </w:rPr>
              <w:t xml:space="preserve"> </w:t>
            </w:r>
            <w:r w:rsidRPr="003C6472">
              <w:rPr>
                <w:rFonts w:hint="eastAsia"/>
                <w:sz w:val="22"/>
                <w:szCs w:val="22"/>
                <w:rtl/>
              </w:rPr>
              <w:t>ואינו</w:t>
            </w:r>
            <w:r w:rsidRPr="003C6472">
              <w:rPr>
                <w:sz w:val="22"/>
                <w:szCs w:val="22"/>
                <w:rtl/>
              </w:rPr>
              <w:t xml:space="preserve"> </w:t>
            </w:r>
            <w:r w:rsidRPr="003C6472">
              <w:rPr>
                <w:rFonts w:hint="eastAsia"/>
                <w:sz w:val="22"/>
                <w:szCs w:val="22"/>
                <w:rtl/>
              </w:rPr>
              <w:t>מחליף</w:t>
            </w:r>
            <w:r w:rsidRPr="003C6472">
              <w:rPr>
                <w:sz w:val="22"/>
                <w:szCs w:val="22"/>
                <w:rtl/>
              </w:rPr>
              <w:t xml:space="preserve"> </w:t>
            </w:r>
            <w:r w:rsidRPr="003C6472">
              <w:rPr>
                <w:rFonts w:hint="eastAsia"/>
                <w:sz w:val="22"/>
                <w:szCs w:val="22"/>
                <w:rtl/>
              </w:rPr>
              <w:t>את</w:t>
            </w:r>
            <w:r w:rsidRPr="003C6472">
              <w:rPr>
                <w:sz w:val="22"/>
                <w:szCs w:val="22"/>
                <w:rtl/>
              </w:rPr>
              <w:t xml:space="preserve"> </w:t>
            </w:r>
            <w:r w:rsidRPr="003C6472">
              <w:rPr>
                <w:rFonts w:hint="eastAsia"/>
                <w:sz w:val="22"/>
                <w:szCs w:val="22"/>
                <w:rtl/>
              </w:rPr>
              <w:t>שיקול</w:t>
            </w:r>
            <w:r w:rsidRPr="003C6472">
              <w:rPr>
                <w:sz w:val="22"/>
                <w:szCs w:val="22"/>
                <w:rtl/>
              </w:rPr>
              <w:t xml:space="preserve"> </w:t>
            </w:r>
            <w:r w:rsidRPr="003C6472">
              <w:rPr>
                <w:rFonts w:hint="eastAsia"/>
                <w:sz w:val="22"/>
                <w:szCs w:val="22"/>
                <w:rtl/>
              </w:rPr>
              <w:t>הדעת</w:t>
            </w:r>
            <w:r w:rsidRPr="003C6472">
              <w:rPr>
                <w:sz w:val="22"/>
                <w:szCs w:val="22"/>
                <w:rtl/>
              </w:rPr>
              <w:t xml:space="preserve"> </w:t>
            </w:r>
            <w:r w:rsidRPr="003C6472">
              <w:rPr>
                <w:rFonts w:hint="eastAsia"/>
                <w:sz w:val="22"/>
                <w:szCs w:val="22"/>
                <w:rtl/>
              </w:rPr>
              <w:t>והאחריות</w:t>
            </w:r>
            <w:r w:rsidRPr="003C6472">
              <w:rPr>
                <w:sz w:val="22"/>
                <w:szCs w:val="22"/>
                <w:rtl/>
              </w:rPr>
              <w:t xml:space="preserve"> </w:t>
            </w:r>
            <w:r w:rsidRPr="003C6472">
              <w:rPr>
                <w:rFonts w:hint="eastAsia"/>
                <w:sz w:val="22"/>
                <w:szCs w:val="22"/>
                <w:rtl/>
              </w:rPr>
              <w:t>המנהלית</w:t>
            </w:r>
            <w:r w:rsidRPr="003C6472">
              <w:rPr>
                <w:sz w:val="22"/>
                <w:szCs w:val="22"/>
                <w:rtl/>
              </w:rPr>
              <w:t xml:space="preserve"> </w:t>
            </w:r>
            <w:r w:rsidRPr="003C6472">
              <w:rPr>
                <w:rFonts w:hint="eastAsia"/>
                <w:sz w:val="22"/>
                <w:szCs w:val="22"/>
                <w:rtl/>
              </w:rPr>
              <w:t>המסורה</w:t>
            </w:r>
            <w:r w:rsidRPr="003C6472">
              <w:rPr>
                <w:sz w:val="22"/>
                <w:szCs w:val="22"/>
                <w:rtl/>
              </w:rPr>
              <w:t xml:space="preserve"> </w:t>
            </w:r>
            <w:r w:rsidRPr="003C6472">
              <w:rPr>
                <w:rFonts w:hint="eastAsia"/>
                <w:sz w:val="22"/>
                <w:szCs w:val="22"/>
                <w:rtl/>
              </w:rPr>
              <w:t>בידי</w:t>
            </w:r>
            <w:r w:rsidRPr="003C6472">
              <w:rPr>
                <w:sz w:val="22"/>
                <w:szCs w:val="22"/>
                <w:rtl/>
              </w:rPr>
              <w:t xml:space="preserve"> </w:t>
            </w:r>
            <w:r w:rsidRPr="003C6472">
              <w:rPr>
                <w:rFonts w:hint="eastAsia"/>
                <w:sz w:val="22"/>
                <w:szCs w:val="22"/>
                <w:rtl/>
              </w:rPr>
              <w:t>המשרד</w:t>
            </w:r>
            <w:r w:rsidRPr="003C6472">
              <w:rPr>
                <w:sz w:val="22"/>
                <w:szCs w:val="22"/>
                <w:rtl/>
              </w:rPr>
              <w:t xml:space="preserve">. </w:t>
            </w:r>
            <w:r w:rsidRPr="003C6472">
              <w:rPr>
                <w:rFonts w:hint="eastAsia"/>
                <w:sz w:val="22"/>
                <w:szCs w:val="22"/>
                <w:rtl/>
              </w:rPr>
              <w:t>כל</w:t>
            </w:r>
            <w:r w:rsidRPr="003C6472">
              <w:rPr>
                <w:sz w:val="22"/>
                <w:szCs w:val="22"/>
                <w:rtl/>
              </w:rPr>
              <w:t xml:space="preserve"> </w:t>
            </w:r>
            <w:r w:rsidRPr="003C6472">
              <w:rPr>
                <w:rFonts w:hint="eastAsia"/>
                <w:sz w:val="22"/>
                <w:szCs w:val="22"/>
                <w:rtl/>
              </w:rPr>
              <w:t>סמכות</w:t>
            </w:r>
            <w:r w:rsidRPr="003C6472">
              <w:rPr>
                <w:sz w:val="22"/>
                <w:szCs w:val="22"/>
                <w:rtl/>
              </w:rPr>
              <w:t xml:space="preserve"> </w:t>
            </w:r>
            <w:r w:rsidRPr="003C6472">
              <w:rPr>
                <w:rFonts w:hint="eastAsia"/>
                <w:sz w:val="22"/>
                <w:szCs w:val="22"/>
                <w:rtl/>
              </w:rPr>
              <w:t>רגולטורית</w:t>
            </w:r>
            <w:r w:rsidRPr="003C6472">
              <w:rPr>
                <w:sz w:val="22"/>
                <w:szCs w:val="22"/>
                <w:rtl/>
              </w:rPr>
              <w:t xml:space="preserve"> </w:t>
            </w:r>
            <w:r w:rsidRPr="003C6472">
              <w:rPr>
                <w:rFonts w:hint="eastAsia"/>
                <w:sz w:val="22"/>
                <w:szCs w:val="22"/>
                <w:rtl/>
              </w:rPr>
              <w:t>בהקשר</w:t>
            </w:r>
            <w:r w:rsidRPr="003C6472">
              <w:rPr>
                <w:sz w:val="22"/>
                <w:szCs w:val="22"/>
                <w:rtl/>
              </w:rPr>
              <w:t xml:space="preserve"> </w:t>
            </w:r>
            <w:r w:rsidRPr="003C6472">
              <w:rPr>
                <w:rFonts w:hint="eastAsia"/>
                <w:sz w:val="22"/>
                <w:szCs w:val="22"/>
                <w:rtl/>
              </w:rPr>
              <w:t>השירות</w:t>
            </w:r>
            <w:r w:rsidRPr="003C6472">
              <w:rPr>
                <w:sz w:val="22"/>
                <w:szCs w:val="22"/>
                <w:rtl/>
              </w:rPr>
              <w:t xml:space="preserve"> </w:t>
            </w:r>
            <w:r w:rsidRPr="003C6472">
              <w:rPr>
                <w:rFonts w:hint="eastAsia"/>
                <w:sz w:val="22"/>
                <w:szCs w:val="22"/>
                <w:rtl/>
              </w:rPr>
              <w:t>הניתן</w:t>
            </w:r>
            <w:r w:rsidRPr="003C6472">
              <w:rPr>
                <w:sz w:val="22"/>
                <w:szCs w:val="22"/>
                <w:rtl/>
              </w:rPr>
              <w:t xml:space="preserve">, </w:t>
            </w:r>
            <w:r w:rsidRPr="003C6472">
              <w:rPr>
                <w:rFonts w:hint="eastAsia"/>
                <w:sz w:val="22"/>
                <w:szCs w:val="22"/>
                <w:rtl/>
              </w:rPr>
              <w:t>הנה</w:t>
            </w:r>
            <w:r w:rsidRPr="003C6472">
              <w:rPr>
                <w:sz w:val="22"/>
                <w:szCs w:val="22"/>
                <w:rtl/>
              </w:rPr>
              <w:t xml:space="preserve">  </w:t>
            </w:r>
            <w:r w:rsidRPr="003C6472">
              <w:rPr>
                <w:rFonts w:hint="eastAsia"/>
                <w:sz w:val="22"/>
                <w:szCs w:val="22"/>
                <w:rtl/>
              </w:rPr>
              <w:t>של</w:t>
            </w:r>
            <w:r w:rsidRPr="003C6472">
              <w:rPr>
                <w:sz w:val="22"/>
                <w:szCs w:val="22"/>
                <w:rtl/>
              </w:rPr>
              <w:t xml:space="preserve"> </w:t>
            </w:r>
            <w:r w:rsidRPr="003C6472">
              <w:rPr>
                <w:rFonts w:hint="eastAsia"/>
                <w:sz w:val="22"/>
                <w:szCs w:val="22"/>
                <w:rtl/>
              </w:rPr>
              <w:t>המשרד</w:t>
            </w:r>
            <w:r w:rsidRPr="003C6472">
              <w:rPr>
                <w:sz w:val="22"/>
                <w:szCs w:val="22"/>
                <w:rtl/>
              </w:rPr>
              <w:t xml:space="preserve"> </w:t>
            </w:r>
            <w:r w:rsidRPr="003C6472">
              <w:rPr>
                <w:rFonts w:hint="eastAsia"/>
                <w:sz w:val="22"/>
                <w:szCs w:val="22"/>
                <w:rtl/>
              </w:rPr>
              <w:t>ושלו</w:t>
            </w:r>
            <w:r w:rsidRPr="003C6472">
              <w:rPr>
                <w:sz w:val="22"/>
                <w:szCs w:val="22"/>
                <w:rtl/>
              </w:rPr>
              <w:t xml:space="preserve"> </w:t>
            </w:r>
            <w:r w:rsidRPr="003C6472">
              <w:rPr>
                <w:rFonts w:hint="eastAsia"/>
                <w:sz w:val="22"/>
                <w:szCs w:val="22"/>
                <w:rtl/>
              </w:rPr>
              <w:t>בלבד</w:t>
            </w:r>
            <w:r w:rsidRPr="003C6472">
              <w:rPr>
                <w:sz w:val="22"/>
                <w:szCs w:val="22"/>
                <w:rtl/>
              </w:rPr>
              <w:t>.</w:t>
            </w:r>
          </w:p>
          <w:p w:rsidR="00D70BEB" w:rsidRPr="003C6472" w:rsidRDefault="00D70BEB" w:rsidP="00571096">
            <w:pPr>
              <w:pStyle w:val="aff8"/>
              <w:numPr>
                <w:ilvl w:val="0"/>
                <w:numId w:val="20"/>
              </w:numPr>
              <w:spacing w:line="360" w:lineRule="auto"/>
              <w:jc w:val="both"/>
              <w:rPr>
                <w:sz w:val="22"/>
                <w:szCs w:val="22"/>
                <w:rtl/>
              </w:rPr>
            </w:pPr>
            <w:r w:rsidRPr="003C6472">
              <w:rPr>
                <w:rFonts w:hint="eastAsia"/>
                <w:sz w:val="22"/>
                <w:szCs w:val="22"/>
                <w:rtl/>
              </w:rPr>
              <w:t>המשרד</w:t>
            </w:r>
            <w:r w:rsidRPr="003C6472">
              <w:rPr>
                <w:sz w:val="22"/>
                <w:szCs w:val="22"/>
                <w:rtl/>
              </w:rPr>
              <w:t xml:space="preserve"> </w:t>
            </w:r>
            <w:r w:rsidRPr="003C6472">
              <w:rPr>
                <w:rFonts w:hint="eastAsia"/>
                <w:sz w:val="22"/>
                <w:szCs w:val="22"/>
                <w:rtl/>
              </w:rPr>
              <w:t>יהיה</w:t>
            </w:r>
            <w:r w:rsidRPr="003C6472">
              <w:rPr>
                <w:sz w:val="22"/>
                <w:szCs w:val="22"/>
                <w:rtl/>
              </w:rPr>
              <w:t xml:space="preserve"> </w:t>
            </w:r>
            <w:r w:rsidRPr="003C6472">
              <w:rPr>
                <w:rFonts w:hint="eastAsia"/>
                <w:sz w:val="22"/>
                <w:szCs w:val="22"/>
                <w:rtl/>
              </w:rPr>
              <w:t>רשאי</w:t>
            </w:r>
            <w:r w:rsidRPr="003C6472">
              <w:rPr>
                <w:sz w:val="22"/>
                <w:szCs w:val="22"/>
                <w:rtl/>
              </w:rPr>
              <w:t xml:space="preserve"> </w:t>
            </w:r>
            <w:r w:rsidRPr="003C6472">
              <w:rPr>
                <w:rFonts w:hint="eastAsia"/>
                <w:sz w:val="22"/>
                <w:szCs w:val="22"/>
                <w:rtl/>
              </w:rPr>
              <w:t>לדרוש</w:t>
            </w:r>
            <w:r w:rsidRPr="003C6472">
              <w:rPr>
                <w:sz w:val="22"/>
                <w:szCs w:val="22"/>
                <w:rtl/>
              </w:rPr>
              <w:t xml:space="preserve"> </w:t>
            </w:r>
            <w:r w:rsidRPr="003C6472">
              <w:rPr>
                <w:rFonts w:hint="eastAsia"/>
                <w:sz w:val="22"/>
                <w:szCs w:val="22"/>
                <w:rtl/>
              </w:rPr>
              <w:t>מאת</w:t>
            </w:r>
            <w:r w:rsidRPr="003C6472">
              <w:rPr>
                <w:sz w:val="22"/>
                <w:szCs w:val="22"/>
                <w:rtl/>
              </w:rPr>
              <w:t xml:space="preserve"> </w:t>
            </w:r>
            <w:r w:rsidRPr="003C6472">
              <w:rPr>
                <w:rFonts w:hint="eastAsia"/>
                <w:sz w:val="22"/>
                <w:szCs w:val="22"/>
                <w:rtl/>
              </w:rPr>
              <w:t>נותן</w:t>
            </w:r>
            <w:r w:rsidRPr="003C6472">
              <w:rPr>
                <w:sz w:val="22"/>
                <w:szCs w:val="22"/>
                <w:rtl/>
              </w:rPr>
              <w:t xml:space="preserve"> </w:t>
            </w:r>
            <w:r w:rsidRPr="003C6472">
              <w:rPr>
                <w:rFonts w:hint="eastAsia"/>
                <w:sz w:val="22"/>
                <w:szCs w:val="22"/>
                <w:rtl/>
              </w:rPr>
              <w:t>השירות</w:t>
            </w:r>
            <w:r w:rsidRPr="003C6472">
              <w:rPr>
                <w:sz w:val="22"/>
                <w:szCs w:val="22"/>
                <w:rtl/>
              </w:rPr>
              <w:t xml:space="preserve"> </w:t>
            </w:r>
            <w:r w:rsidRPr="003C6472">
              <w:rPr>
                <w:rFonts w:hint="eastAsia"/>
                <w:sz w:val="22"/>
                <w:szCs w:val="22"/>
                <w:rtl/>
              </w:rPr>
              <w:t>בדיקות</w:t>
            </w:r>
            <w:r w:rsidRPr="003C6472">
              <w:rPr>
                <w:sz w:val="22"/>
                <w:szCs w:val="22"/>
                <w:rtl/>
              </w:rPr>
              <w:t xml:space="preserve"> </w:t>
            </w:r>
            <w:r w:rsidRPr="003C6472">
              <w:rPr>
                <w:rFonts w:hint="eastAsia"/>
                <w:sz w:val="22"/>
                <w:szCs w:val="22"/>
                <w:rtl/>
              </w:rPr>
              <w:t>של</w:t>
            </w:r>
            <w:r w:rsidRPr="003C6472">
              <w:rPr>
                <w:sz w:val="22"/>
                <w:szCs w:val="22"/>
                <w:rtl/>
              </w:rPr>
              <w:t xml:space="preserve"> </w:t>
            </w:r>
            <w:r w:rsidRPr="003C6472">
              <w:rPr>
                <w:rFonts w:hint="eastAsia"/>
                <w:sz w:val="22"/>
                <w:szCs w:val="22"/>
                <w:rtl/>
              </w:rPr>
              <w:t>פרטים</w:t>
            </w:r>
            <w:r w:rsidRPr="003C6472">
              <w:rPr>
                <w:sz w:val="22"/>
                <w:szCs w:val="22"/>
                <w:rtl/>
              </w:rPr>
              <w:t xml:space="preserve"> </w:t>
            </w:r>
            <w:r w:rsidRPr="003C6472">
              <w:rPr>
                <w:rFonts w:hint="eastAsia"/>
                <w:sz w:val="22"/>
                <w:szCs w:val="22"/>
                <w:rtl/>
              </w:rPr>
              <w:t>נוספים</w:t>
            </w:r>
            <w:r w:rsidRPr="003C6472">
              <w:rPr>
                <w:sz w:val="22"/>
                <w:szCs w:val="22"/>
                <w:rtl/>
              </w:rPr>
              <w:t xml:space="preserve"> </w:t>
            </w:r>
            <w:r w:rsidRPr="003C6472">
              <w:rPr>
                <w:rFonts w:hint="eastAsia"/>
                <w:sz w:val="22"/>
                <w:szCs w:val="22"/>
                <w:rtl/>
              </w:rPr>
              <w:t>והשלמות</w:t>
            </w:r>
            <w:r w:rsidRPr="003C6472">
              <w:rPr>
                <w:sz w:val="22"/>
                <w:szCs w:val="22"/>
                <w:rtl/>
              </w:rPr>
              <w:t xml:space="preserve"> </w:t>
            </w:r>
            <w:r w:rsidRPr="003C6472">
              <w:rPr>
                <w:rFonts w:hint="eastAsia"/>
                <w:sz w:val="22"/>
                <w:szCs w:val="22"/>
                <w:rtl/>
              </w:rPr>
              <w:t>נוספות</w:t>
            </w:r>
            <w:r w:rsidRPr="003C6472">
              <w:rPr>
                <w:sz w:val="22"/>
                <w:szCs w:val="22"/>
                <w:rtl/>
              </w:rPr>
              <w:t xml:space="preserve">. </w:t>
            </w:r>
          </w:p>
          <w:p w:rsidR="00D70BEB" w:rsidRPr="003C6472" w:rsidRDefault="00D70BEB" w:rsidP="00571096">
            <w:pPr>
              <w:pStyle w:val="aff8"/>
              <w:numPr>
                <w:ilvl w:val="0"/>
                <w:numId w:val="20"/>
              </w:numPr>
              <w:spacing w:line="360" w:lineRule="auto"/>
              <w:jc w:val="both"/>
              <w:rPr>
                <w:sz w:val="22"/>
                <w:szCs w:val="22"/>
                <w:rtl/>
              </w:rPr>
            </w:pPr>
            <w:r w:rsidRPr="003C6472">
              <w:rPr>
                <w:rFonts w:hint="eastAsia"/>
                <w:sz w:val="22"/>
                <w:szCs w:val="22"/>
                <w:rtl/>
              </w:rPr>
              <w:t>נותן</w:t>
            </w:r>
            <w:r w:rsidRPr="003C6472">
              <w:rPr>
                <w:sz w:val="22"/>
                <w:szCs w:val="22"/>
                <w:rtl/>
              </w:rPr>
              <w:t xml:space="preserve"> </w:t>
            </w:r>
            <w:r w:rsidRPr="003C6472">
              <w:rPr>
                <w:rFonts w:hint="eastAsia"/>
                <w:sz w:val="22"/>
                <w:szCs w:val="22"/>
                <w:rtl/>
              </w:rPr>
              <w:t>השירות</w:t>
            </w:r>
            <w:r w:rsidRPr="003C6472">
              <w:rPr>
                <w:sz w:val="22"/>
                <w:szCs w:val="22"/>
                <w:rtl/>
              </w:rPr>
              <w:t xml:space="preserve"> </w:t>
            </w:r>
            <w:r w:rsidRPr="003C6472">
              <w:rPr>
                <w:rFonts w:hint="eastAsia"/>
                <w:sz w:val="22"/>
                <w:szCs w:val="22"/>
                <w:rtl/>
              </w:rPr>
              <w:t>מתחייב</w:t>
            </w:r>
            <w:r w:rsidRPr="003C6472">
              <w:rPr>
                <w:sz w:val="22"/>
                <w:szCs w:val="22"/>
                <w:rtl/>
              </w:rPr>
              <w:t xml:space="preserve"> </w:t>
            </w:r>
            <w:r w:rsidRPr="003C6472">
              <w:rPr>
                <w:rFonts w:hint="eastAsia"/>
                <w:sz w:val="22"/>
                <w:szCs w:val="22"/>
                <w:rtl/>
              </w:rPr>
              <w:t>לבצע</w:t>
            </w:r>
            <w:r w:rsidRPr="003C6472">
              <w:rPr>
                <w:sz w:val="22"/>
                <w:szCs w:val="22"/>
                <w:rtl/>
              </w:rPr>
              <w:t xml:space="preserve"> </w:t>
            </w:r>
            <w:r w:rsidRPr="003C6472">
              <w:rPr>
                <w:rFonts w:hint="eastAsia"/>
                <w:sz w:val="22"/>
                <w:szCs w:val="22"/>
                <w:rtl/>
              </w:rPr>
              <w:t>את</w:t>
            </w:r>
            <w:r w:rsidRPr="003C6472">
              <w:rPr>
                <w:sz w:val="22"/>
                <w:szCs w:val="22"/>
                <w:rtl/>
              </w:rPr>
              <w:t xml:space="preserve"> </w:t>
            </w:r>
            <w:r w:rsidRPr="003C6472">
              <w:rPr>
                <w:rFonts w:hint="eastAsia"/>
                <w:sz w:val="22"/>
                <w:szCs w:val="22"/>
                <w:rtl/>
              </w:rPr>
              <w:t>הבדיקות</w:t>
            </w:r>
            <w:r w:rsidRPr="003C6472">
              <w:rPr>
                <w:sz w:val="22"/>
                <w:szCs w:val="22"/>
                <w:rtl/>
              </w:rPr>
              <w:t xml:space="preserve"> </w:t>
            </w:r>
            <w:r w:rsidRPr="003C6472">
              <w:rPr>
                <w:rFonts w:hint="eastAsia"/>
                <w:sz w:val="22"/>
                <w:szCs w:val="22"/>
                <w:rtl/>
              </w:rPr>
              <w:t>וההשלמות</w:t>
            </w:r>
            <w:r w:rsidRPr="003C6472">
              <w:rPr>
                <w:sz w:val="22"/>
                <w:szCs w:val="22"/>
                <w:rtl/>
              </w:rPr>
              <w:t xml:space="preserve"> </w:t>
            </w:r>
            <w:r w:rsidRPr="003C6472">
              <w:rPr>
                <w:rFonts w:hint="eastAsia"/>
                <w:sz w:val="22"/>
                <w:szCs w:val="22"/>
                <w:rtl/>
              </w:rPr>
              <w:t>כאמור</w:t>
            </w:r>
            <w:r w:rsidRPr="003C6472">
              <w:rPr>
                <w:sz w:val="22"/>
                <w:szCs w:val="22"/>
                <w:rtl/>
              </w:rPr>
              <w:t xml:space="preserve">, </w:t>
            </w:r>
            <w:r w:rsidRPr="003C6472">
              <w:rPr>
                <w:rFonts w:hint="eastAsia"/>
                <w:sz w:val="22"/>
                <w:szCs w:val="22"/>
                <w:rtl/>
              </w:rPr>
              <w:t>בהתאם</w:t>
            </w:r>
            <w:r w:rsidRPr="003C6472">
              <w:rPr>
                <w:sz w:val="22"/>
                <w:szCs w:val="22"/>
                <w:rtl/>
              </w:rPr>
              <w:t xml:space="preserve"> </w:t>
            </w:r>
            <w:r w:rsidRPr="003C6472">
              <w:rPr>
                <w:rFonts w:hint="eastAsia"/>
                <w:sz w:val="22"/>
                <w:szCs w:val="22"/>
                <w:rtl/>
              </w:rPr>
              <w:t>להנחיות</w:t>
            </w:r>
            <w:r w:rsidRPr="003C6472">
              <w:rPr>
                <w:sz w:val="22"/>
                <w:szCs w:val="22"/>
                <w:rtl/>
              </w:rPr>
              <w:t xml:space="preserve"> </w:t>
            </w:r>
            <w:r w:rsidRPr="003C6472">
              <w:rPr>
                <w:rFonts w:hint="eastAsia"/>
                <w:sz w:val="22"/>
                <w:szCs w:val="22"/>
                <w:rtl/>
              </w:rPr>
              <w:t>המשרד</w:t>
            </w:r>
            <w:r w:rsidRPr="003C6472">
              <w:rPr>
                <w:sz w:val="22"/>
                <w:szCs w:val="22"/>
                <w:rtl/>
              </w:rPr>
              <w:t>.</w:t>
            </w:r>
          </w:p>
          <w:p w:rsidR="009109CA" w:rsidRPr="003C6472" w:rsidRDefault="00D70BEB" w:rsidP="00571096">
            <w:pPr>
              <w:pStyle w:val="aff8"/>
              <w:numPr>
                <w:ilvl w:val="0"/>
                <w:numId w:val="20"/>
              </w:numPr>
              <w:spacing w:line="360" w:lineRule="auto"/>
              <w:jc w:val="both"/>
              <w:rPr>
                <w:sz w:val="22"/>
                <w:szCs w:val="22"/>
                <w:rtl/>
              </w:rPr>
            </w:pPr>
            <w:r w:rsidRPr="003C6472">
              <w:rPr>
                <w:rFonts w:hint="eastAsia"/>
                <w:sz w:val="22"/>
                <w:szCs w:val="22"/>
                <w:rtl/>
              </w:rPr>
              <w:t>תשומת</w:t>
            </w:r>
            <w:r w:rsidRPr="003C6472">
              <w:rPr>
                <w:sz w:val="22"/>
                <w:szCs w:val="22"/>
                <w:rtl/>
              </w:rPr>
              <w:t xml:space="preserve"> </w:t>
            </w:r>
            <w:r w:rsidRPr="003C6472">
              <w:rPr>
                <w:rFonts w:hint="eastAsia"/>
                <w:sz w:val="22"/>
                <w:szCs w:val="22"/>
                <w:rtl/>
              </w:rPr>
              <w:t>לב</w:t>
            </w:r>
            <w:r w:rsidRPr="003C6472">
              <w:rPr>
                <w:sz w:val="22"/>
                <w:szCs w:val="22"/>
                <w:rtl/>
              </w:rPr>
              <w:t xml:space="preserve"> </w:t>
            </w:r>
            <w:r w:rsidRPr="003C6472">
              <w:rPr>
                <w:rFonts w:hint="eastAsia"/>
                <w:sz w:val="22"/>
                <w:szCs w:val="22"/>
                <w:rtl/>
              </w:rPr>
              <w:t>מציעים</w:t>
            </w:r>
            <w:r w:rsidRPr="003C6472">
              <w:rPr>
                <w:sz w:val="22"/>
                <w:szCs w:val="22"/>
                <w:rtl/>
              </w:rPr>
              <w:t xml:space="preserve"> </w:t>
            </w:r>
            <w:r w:rsidRPr="003C6472">
              <w:rPr>
                <w:rFonts w:hint="eastAsia"/>
                <w:sz w:val="22"/>
                <w:szCs w:val="22"/>
                <w:rtl/>
              </w:rPr>
              <w:t>שהנם</w:t>
            </w:r>
            <w:r w:rsidRPr="003C6472">
              <w:rPr>
                <w:sz w:val="22"/>
                <w:szCs w:val="22"/>
                <w:rtl/>
              </w:rPr>
              <w:t xml:space="preserve"> </w:t>
            </w:r>
            <w:r w:rsidRPr="003C6472">
              <w:rPr>
                <w:rFonts w:hint="eastAsia"/>
                <w:sz w:val="22"/>
                <w:szCs w:val="22"/>
                <w:rtl/>
              </w:rPr>
              <w:t>גמלאי</w:t>
            </w:r>
            <w:r w:rsidRPr="003C6472">
              <w:rPr>
                <w:sz w:val="22"/>
                <w:szCs w:val="22"/>
                <w:rtl/>
              </w:rPr>
              <w:t xml:space="preserve"> </w:t>
            </w:r>
            <w:r w:rsidRPr="003C6472">
              <w:rPr>
                <w:rFonts w:hint="eastAsia"/>
                <w:sz w:val="22"/>
                <w:szCs w:val="22"/>
                <w:rtl/>
              </w:rPr>
              <w:t>המשרד</w:t>
            </w:r>
            <w:r w:rsidRPr="003C6472">
              <w:rPr>
                <w:sz w:val="22"/>
                <w:szCs w:val="22"/>
                <w:rtl/>
              </w:rPr>
              <w:t xml:space="preserve">, </w:t>
            </w:r>
            <w:r w:rsidRPr="003C6472">
              <w:rPr>
                <w:rFonts w:hint="eastAsia"/>
                <w:sz w:val="22"/>
                <w:szCs w:val="22"/>
                <w:rtl/>
              </w:rPr>
              <w:t>לעובדה</w:t>
            </w:r>
            <w:r w:rsidRPr="003C6472">
              <w:rPr>
                <w:sz w:val="22"/>
                <w:szCs w:val="22"/>
                <w:rtl/>
              </w:rPr>
              <w:t xml:space="preserve"> </w:t>
            </w:r>
            <w:r w:rsidRPr="003C6472">
              <w:rPr>
                <w:rFonts w:hint="eastAsia"/>
                <w:sz w:val="22"/>
                <w:szCs w:val="22"/>
                <w:rtl/>
              </w:rPr>
              <w:t>כי</w:t>
            </w:r>
            <w:r w:rsidRPr="003C6472">
              <w:rPr>
                <w:sz w:val="22"/>
                <w:szCs w:val="22"/>
                <w:rtl/>
              </w:rPr>
              <w:t xml:space="preserve"> </w:t>
            </w:r>
            <w:r w:rsidRPr="003C6472">
              <w:rPr>
                <w:rFonts w:hint="eastAsia"/>
                <w:sz w:val="22"/>
                <w:szCs w:val="22"/>
                <w:rtl/>
              </w:rPr>
              <w:t>העסקתם</w:t>
            </w:r>
            <w:r w:rsidRPr="003C6472">
              <w:rPr>
                <w:sz w:val="22"/>
                <w:szCs w:val="22"/>
                <w:rtl/>
              </w:rPr>
              <w:t xml:space="preserve"> </w:t>
            </w:r>
            <w:r w:rsidRPr="003C6472">
              <w:rPr>
                <w:rFonts w:hint="eastAsia"/>
                <w:sz w:val="22"/>
                <w:szCs w:val="22"/>
                <w:rtl/>
              </w:rPr>
              <w:t>יכול</w:t>
            </w:r>
            <w:r w:rsidRPr="003C6472">
              <w:rPr>
                <w:sz w:val="22"/>
                <w:szCs w:val="22"/>
                <w:rtl/>
              </w:rPr>
              <w:t xml:space="preserve"> </w:t>
            </w:r>
            <w:r w:rsidRPr="003C6472">
              <w:rPr>
                <w:rFonts w:hint="eastAsia"/>
                <w:sz w:val="22"/>
                <w:szCs w:val="22"/>
                <w:rtl/>
              </w:rPr>
              <w:t>ותהא</w:t>
            </w:r>
            <w:r w:rsidRPr="003C6472">
              <w:rPr>
                <w:sz w:val="22"/>
                <w:szCs w:val="22"/>
                <w:rtl/>
              </w:rPr>
              <w:t xml:space="preserve"> </w:t>
            </w:r>
            <w:r w:rsidRPr="003C6472">
              <w:rPr>
                <w:rFonts w:hint="eastAsia"/>
                <w:sz w:val="22"/>
                <w:szCs w:val="22"/>
                <w:rtl/>
              </w:rPr>
              <w:t>כפופה</w:t>
            </w:r>
            <w:r w:rsidRPr="003C6472">
              <w:rPr>
                <w:sz w:val="22"/>
                <w:szCs w:val="22"/>
                <w:rtl/>
              </w:rPr>
              <w:t xml:space="preserve"> </w:t>
            </w:r>
            <w:r w:rsidRPr="003C6472">
              <w:rPr>
                <w:rFonts w:hint="eastAsia"/>
                <w:sz w:val="22"/>
                <w:szCs w:val="22"/>
                <w:rtl/>
              </w:rPr>
              <w:t>לאישורי</w:t>
            </w:r>
            <w:r w:rsidRPr="003C6472">
              <w:rPr>
                <w:sz w:val="22"/>
                <w:szCs w:val="22"/>
                <w:rtl/>
              </w:rPr>
              <w:t xml:space="preserve"> </w:t>
            </w:r>
            <w:r w:rsidRPr="003C6472">
              <w:rPr>
                <w:rFonts w:hint="eastAsia"/>
                <w:sz w:val="22"/>
                <w:szCs w:val="22"/>
                <w:rtl/>
              </w:rPr>
              <w:t>נציבות</w:t>
            </w:r>
            <w:r w:rsidRPr="003C6472">
              <w:rPr>
                <w:sz w:val="22"/>
                <w:szCs w:val="22"/>
                <w:rtl/>
              </w:rPr>
              <w:t xml:space="preserve"> </w:t>
            </w:r>
            <w:r w:rsidRPr="003C6472">
              <w:rPr>
                <w:rFonts w:hint="eastAsia"/>
                <w:sz w:val="22"/>
                <w:szCs w:val="22"/>
                <w:rtl/>
              </w:rPr>
              <w:t>שירות</w:t>
            </w:r>
            <w:r w:rsidRPr="003C6472">
              <w:rPr>
                <w:sz w:val="22"/>
                <w:szCs w:val="22"/>
                <w:rtl/>
              </w:rPr>
              <w:t xml:space="preserve"> </w:t>
            </w:r>
            <w:r w:rsidRPr="003C6472">
              <w:rPr>
                <w:rFonts w:hint="eastAsia"/>
                <w:sz w:val="22"/>
                <w:szCs w:val="22"/>
                <w:rtl/>
              </w:rPr>
              <w:t>המדינה</w:t>
            </w:r>
            <w:r w:rsidRPr="003C6472">
              <w:rPr>
                <w:sz w:val="22"/>
                <w:szCs w:val="22"/>
                <w:rtl/>
              </w:rPr>
              <w:t xml:space="preserve"> </w:t>
            </w:r>
            <w:r w:rsidRPr="003C6472">
              <w:rPr>
                <w:rFonts w:hint="eastAsia"/>
                <w:sz w:val="22"/>
                <w:szCs w:val="22"/>
                <w:rtl/>
              </w:rPr>
              <w:t>ו</w:t>
            </w:r>
            <w:r w:rsidRPr="003C6472">
              <w:rPr>
                <w:sz w:val="22"/>
                <w:szCs w:val="22"/>
                <w:rtl/>
              </w:rPr>
              <w:t>/</w:t>
            </w:r>
            <w:r w:rsidRPr="003C6472">
              <w:rPr>
                <w:rFonts w:hint="eastAsia"/>
                <w:sz w:val="22"/>
                <w:szCs w:val="22"/>
                <w:rtl/>
              </w:rPr>
              <w:t>א</w:t>
            </w:r>
            <w:r w:rsidRPr="003C6472">
              <w:rPr>
                <w:sz w:val="22"/>
                <w:szCs w:val="22"/>
                <w:rtl/>
              </w:rPr>
              <w:t xml:space="preserve"> </w:t>
            </w:r>
            <w:r w:rsidRPr="003C6472">
              <w:rPr>
                <w:rFonts w:hint="eastAsia"/>
                <w:sz w:val="22"/>
                <w:szCs w:val="22"/>
                <w:rtl/>
              </w:rPr>
              <w:t>ולעמידה</w:t>
            </w:r>
            <w:r w:rsidRPr="003C6472">
              <w:rPr>
                <w:sz w:val="22"/>
                <w:szCs w:val="22"/>
                <w:rtl/>
              </w:rPr>
              <w:t xml:space="preserve"> </w:t>
            </w:r>
            <w:r w:rsidRPr="003C6472">
              <w:rPr>
                <w:rFonts w:hint="eastAsia"/>
                <w:sz w:val="22"/>
                <w:szCs w:val="22"/>
                <w:rtl/>
              </w:rPr>
              <w:t>בהוראות</w:t>
            </w:r>
            <w:r w:rsidRPr="003C6472">
              <w:rPr>
                <w:sz w:val="22"/>
                <w:szCs w:val="22"/>
                <w:rtl/>
              </w:rPr>
              <w:t xml:space="preserve"> </w:t>
            </w:r>
            <w:r w:rsidRPr="003C6472">
              <w:rPr>
                <w:rFonts w:hint="eastAsia"/>
                <w:sz w:val="22"/>
                <w:szCs w:val="22"/>
                <w:rtl/>
              </w:rPr>
              <w:t>התקש</w:t>
            </w:r>
            <w:r w:rsidRPr="003C6472">
              <w:rPr>
                <w:sz w:val="22"/>
                <w:szCs w:val="22"/>
                <w:rtl/>
              </w:rPr>
              <w:t>"</w:t>
            </w:r>
            <w:r w:rsidRPr="003C6472">
              <w:rPr>
                <w:rFonts w:hint="eastAsia"/>
                <w:sz w:val="22"/>
                <w:szCs w:val="22"/>
                <w:rtl/>
              </w:rPr>
              <w:t>יר</w:t>
            </w:r>
            <w:r w:rsidRPr="003C6472">
              <w:rPr>
                <w:sz w:val="22"/>
                <w:szCs w:val="22"/>
                <w:rtl/>
              </w:rPr>
              <w:t xml:space="preserve">  </w:t>
            </w:r>
            <w:r w:rsidRPr="003C6472">
              <w:rPr>
                <w:rFonts w:hint="eastAsia"/>
                <w:sz w:val="22"/>
                <w:szCs w:val="22"/>
                <w:rtl/>
              </w:rPr>
              <w:t>לרבות</w:t>
            </w:r>
            <w:r w:rsidRPr="003C6472">
              <w:rPr>
                <w:sz w:val="22"/>
                <w:szCs w:val="22"/>
                <w:rtl/>
              </w:rPr>
              <w:t xml:space="preserve"> </w:t>
            </w:r>
            <w:r w:rsidRPr="003C6472">
              <w:rPr>
                <w:rFonts w:hint="eastAsia"/>
                <w:sz w:val="22"/>
                <w:szCs w:val="22"/>
                <w:rtl/>
              </w:rPr>
              <w:t>נהלי</w:t>
            </w:r>
            <w:r w:rsidRPr="003C6472">
              <w:rPr>
                <w:sz w:val="22"/>
                <w:szCs w:val="22"/>
                <w:rtl/>
              </w:rPr>
              <w:t xml:space="preserve"> </w:t>
            </w:r>
            <w:r w:rsidRPr="003C6472">
              <w:rPr>
                <w:rFonts w:hint="eastAsia"/>
                <w:sz w:val="22"/>
                <w:szCs w:val="22"/>
                <w:rtl/>
              </w:rPr>
              <w:t>הנציבות</w:t>
            </w:r>
            <w:r w:rsidRPr="003C6472">
              <w:rPr>
                <w:sz w:val="22"/>
                <w:szCs w:val="22"/>
                <w:rtl/>
              </w:rPr>
              <w:t xml:space="preserve">. </w:t>
            </w:r>
            <w:r w:rsidRPr="003C6472">
              <w:rPr>
                <w:rFonts w:hint="eastAsia"/>
                <w:sz w:val="22"/>
                <w:szCs w:val="22"/>
                <w:rtl/>
              </w:rPr>
              <w:t>מומלץ</w:t>
            </w:r>
            <w:r w:rsidRPr="003C6472">
              <w:rPr>
                <w:sz w:val="22"/>
                <w:szCs w:val="22"/>
                <w:rtl/>
              </w:rPr>
              <w:t xml:space="preserve"> </w:t>
            </w:r>
            <w:r w:rsidRPr="003C6472">
              <w:rPr>
                <w:rFonts w:hint="eastAsia"/>
                <w:sz w:val="22"/>
                <w:szCs w:val="22"/>
                <w:rtl/>
              </w:rPr>
              <w:lastRenderedPageBreak/>
              <w:t>לבחון</w:t>
            </w:r>
            <w:r w:rsidRPr="003C6472">
              <w:rPr>
                <w:sz w:val="22"/>
                <w:szCs w:val="22"/>
                <w:rtl/>
              </w:rPr>
              <w:t xml:space="preserve"> </w:t>
            </w:r>
            <w:r w:rsidRPr="003C6472">
              <w:rPr>
                <w:rFonts w:hint="eastAsia"/>
                <w:sz w:val="22"/>
                <w:szCs w:val="22"/>
                <w:rtl/>
              </w:rPr>
              <w:t>נושא</w:t>
            </w:r>
            <w:r w:rsidRPr="003C6472">
              <w:rPr>
                <w:sz w:val="22"/>
                <w:szCs w:val="22"/>
                <w:rtl/>
              </w:rPr>
              <w:t xml:space="preserve"> </w:t>
            </w:r>
            <w:r w:rsidRPr="003C6472">
              <w:rPr>
                <w:rFonts w:hint="eastAsia"/>
                <w:sz w:val="22"/>
                <w:szCs w:val="22"/>
                <w:rtl/>
              </w:rPr>
              <w:t>זה</w:t>
            </w:r>
            <w:r w:rsidRPr="003C6472">
              <w:rPr>
                <w:sz w:val="22"/>
                <w:szCs w:val="22"/>
                <w:rtl/>
              </w:rPr>
              <w:t xml:space="preserve"> </w:t>
            </w:r>
            <w:r w:rsidRPr="003C6472">
              <w:rPr>
                <w:rFonts w:hint="eastAsia"/>
                <w:sz w:val="22"/>
                <w:szCs w:val="22"/>
                <w:rtl/>
              </w:rPr>
              <w:t>טרם</w:t>
            </w:r>
            <w:r w:rsidRPr="003C6472">
              <w:rPr>
                <w:sz w:val="22"/>
                <w:szCs w:val="22"/>
                <w:rtl/>
              </w:rPr>
              <w:t xml:space="preserve"> </w:t>
            </w:r>
            <w:r w:rsidRPr="003C6472">
              <w:rPr>
                <w:rFonts w:hint="eastAsia"/>
                <w:sz w:val="22"/>
                <w:szCs w:val="22"/>
                <w:rtl/>
              </w:rPr>
              <w:t>הגשת</w:t>
            </w:r>
            <w:r w:rsidRPr="003C6472">
              <w:rPr>
                <w:sz w:val="22"/>
                <w:szCs w:val="22"/>
                <w:rtl/>
              </w:rPr>
              <w:t xml:space="preserve"> </w:t>
            </w:r>
            <w:r w:rsidRPr="003C6472">
              <w:rPr>
                <w:rFonts w:hint="eastAsia"/>
                <w:sz w:val="22"/>
                <w:szCs w:val="22"/>
                <w:rtl/>
              </w:rPr>
              <w:t>הצעה</w:t>
            </w:r>
            <w:r w:rsidRPr="003C6472">
              <w:rPr>
                <w:sz w:val="22"/>
                <w:szCs w:val="22"/>
                <w:rtl/>
              </w:rPr>
              <w:t xml:space="preserve"> </w:t>
            </w:r>
            <w:r w:rsidRPr="003C6472">
              <w:rPr>
                <w:rFonts w:hint="eastAsia"/>
                <w:sz w:val="22"/>
                <w:szCs w:val="22"/>
                <w:rtl/>
              </w:rPr>
              <w:t>על</w:t>
            </w:r>
            <w:r w:rsidRPr="003C6472">
              <w:rPr>
                <w:sz w:val="22"/>
                <w:szCs w:val="22"/>
                <w:rtl/>
              </w:rPr>
              <w:t xml:space="preserve"> </w:t>
            </w:r>
            <w:r w:rsidRPr="003C6472">
              <w:rPr>
                <w:rFonts w:hint="eastAsia"/>
                <w:sz w:val="22"/>
                <w:szCs w:val="22"/>
                <w:rtl/>
              </w:rPr>
              <w:t>מנת</w:t>
            </w:r>
            <w:r w:rsidRPr="003C6472">
              <w:rPr>
                <w:sz w:val="22"/>
                <w:szCs w:val="22"/>
                <w:rtl/>
              </w:rPr>
              <w:t xml:space="preserve"> </w:t>
            </w:r>
            <w:r w:rsidRPr="003C6472">
              <w:rPr>
                <w:rFonts w:hint="eastAsia"/>
                <w:sz w:val="22"/>
                <w:szCs w:val="22"/>
                <w:rtl/>
              </w:rPr>
              <w:t>לבחון</w:t>
            </w:r>
            <w:r w:rsidRPr="003C6472">
              <w:rPr>
                <w:sz w:val="22"/>
                <w:szCs w:val="22"/>
                <w:rtl/>
              </w:rPr>
              <w:t xml:space="preserve"> </w:t>
            </w:r>
            <w:r w:rsidRPr="003C6472">
              <w:rPr>
                <w:rFonts w:hint="eastAsia"/>
                <w:sz w:val="22"/>
                <w:szCs w:val="22"/>
                <w:rtl/>
              </w:rPr>
              <w:t>אפשריות</w:t>
            </w:r>
            <w:r w:rsidRPr="003C6472">
              <w:rPr>
                <w:sz w:val="22"/>
                <w:szCs w:val="22"/>
                <w:rtl/>
              </w:rPr>
              <w:t xml:space="preserve"> </w:t>
            </w:r>
            <w:r w:rsidRPr="003C6472">
              <w:rPr>
                <w:rFonts w:hint="eastAsia"/>
                <w:sz w:val="22"/>
                <w:szCs w:val="22"/>
                <w:rtl/>
              </w:rPr>
              <w:t>של</w:t>
            </w:r>
            <w:r w:rsidRPr="003C6472">
              <w:rPr>
                <w:sz w:val="22"/>
                <w:szCs w:val="22"/>
                <w:rtl/>
              </w:rPr>
              <w:t xml:space="preserve"> </w:t>
            </w:r>
            <w:r w:rsidRPr="003C6472">
              <w:rPr>
                <w:rFonts w:hint="eastAsia"/>
                <w:sz w:val="22"/>
                <w:szCs w:val="22"/>
                <w:rtl/>
              </w:rPr>
              <w:t>המשרד</w:t>
            </w:r>
            <w:r w:rsidRPr="003C6472">
              <w:rPr>
                <w:sz w:val="22"/>
                <w:szCs w:val="22"/>
                <w:rtl/>
              </w:rPr>
              <w:t xml:space="preserve"> </w:t>
            </w:r>
            <w:r w:rsidRPr="003C6472">
              <w:rPr>
                <w:rFonts w:hint="eastAsia"/>
                <w:sz w:val="22"/>
                <w:szCs w:val="22"/>
                <w:rtl/>
              </w:rPr>
              <w:t>להתקשרות</w:t>
            </w:r>
            <w:r w:rsidRPr="003C6472">
              <w:rPr>
                <w:sz w:val="22"/>
                <w:szCs w:val="22"/>
                <w:rtl/>
              </w:rPr>
              <w:t xml:space="preserve">. </w:t>
            </w:r>
            <w:r w:rsidRPr="003C6472">
              <w:rPr>
                <w:rFonts w:hint="eastAsia"/>
                <w:sz w:val="22"/>
                <w:szCs w:val="22"/>
                <w:rtl/>
              </w:rPr>
              <w:t>מובהר</w:t>
            </w:r>
            <w:r w:rsidRPr="003C6472">
              <w:rPr>
                <w:sz w:val="22"/>
                <w:szCs w:val="22"/>
                <w:rtl/>
              </w:rPr>
              <w:t xml:space="preserve"> </w:t>
            </w:r>
            <w:r w:rsidRPr="003C6472">
              <w:rPr>
                <w:rFonts w:hint="eastAsia"/>
                <w:sz w:val="22"/>
                <w:szCs w:val="22"/>
                <w:rtl/>
              </w:rPr>
              <w:t>בזאת</w:t>
            </w:r>
            <w:r w:rsidRPr="003C6472">
              <w:rPr>
                <w:sz w:val="22"/>
                <w:szCs w:val="22"/>
                <w:rtl/>
              </w:rPr>
              <w:t xml:space="preserve"> </w:t>
            </w:r>
            <w:r w:rsidRPr="003C6472">
              <w:rPr>
                <w:rFonts w:hint="eastAsia"/>
                <w:sz w:val="22"/>
                <w:szCs w:val="22"/>
                <w:rtl/>
              </w:rPr>
              <w:t>כבר</w:t>
            </w:r>
            <w:r w:rsidRPr="003C6472">
              <w:rPr>
                <w:sz w:val="22"/>
                <w:szCs w:val="22"/>
                <w:rtl/>
              </w:rPr>
              <w:t xml:space="preserve"> </w:t>
            </w:r>
            <w:r w:rsidRPr="003C6472">
              <w:rPr>
                <w:rFonts w:hint="eastAsia"/>
                <w:sz w:val="22"/>
                <w:szCs w:val="22"/>
                <w:rtl/>
              </w:rPr>
              <w:t>בשלב</w:t>
            </w:r>
            <w:r w:rsidRPr="003C6472">
              <w:rPr>
                <w:sz w:val="22"/>
                <w:szCs w:val="22"/>
                <w:rtl/>
              </w:rPr>
              <w:t xml:space="preserve"> </w:t>
            </w:r>
            <w:r w:rsidRPr="003C6472">
              <w:rPr>
                <w:rFonts w:hint="eastAsia"/>
                <w:sz w:val="22"/>
                <w:szCs w:val="22"/>
                <w:rtl/>
              </w:rPr>
              <w:t>זה</w:t>
            </w:r>
            <w:r w:rsidRPr="003C6472">
              <w:rPr>
                <w:sz w:val="22"/>
                <w:szCs w:val="22"/>
                <w:rtl/>
              </w:rPr>
              <w:t xml:space="preserve"> </w:t>
            </w:r>
            <w:r w:rsidRPr="003C6472">
              <w:rPr>
                <w:rFonts w:hint="eastAsia"/>
                <w:sz w:val="22"/>
                <w:szCs w:val="22"/>
                <w:rtl/>
              </w:rPr>
              <w:t>כי</w:t>
            </w:r>
            <w:r w:rsidRPr="003C6472">
              <w:rPr>
                <w:sz w:val="22"/>
                <w:szCs w:val="22"/>
                <w:rtl/>
              </w:rPr>
              <w:t xml:space="preserve"> </w:t>
            </w:r>
            <w:r w:rsidRPr="003C6472">
              <w:rPr>
                <w:rFonts w:hint="eastAsia"/>
                <w:sz w:val="22"/>
                <w:szCs w:val="22"/>
                <w:rtl/>
              </w:rPr>
              <w:t>לא</w:t>
            </w:r>
            <w:r w:rsidRPr="003C6472">
              <w:rPr>
                <w:sz w:val="22"/>
                <w:szCs w:val="22"/>
                <w:rtl/>
              </w:rPr>
              <w:t xml:space="preserve"> </w:t>
            </w:r>
            <w:r w:rsidRPr="003C6472">
              <w:rPr>
                <w:rFonts w:hint="eastAsia"/>
                <w:sz w:val="22"/>
                <w:szCs w:val="22"/>
                <w:rtl/>
              </w:rPr>
              <w:t>תשמענה</w:t>
            </w:r>
            <w:r w:rsidRPr="003C6472">
              <w:rPr>
                <w:sz w:val="22"/>
                <w:szCs w:val="22"/>
                <w:rtl/>
              </w:rPr>
              <w:t xml:space="preserve"> </w:t>
            </w:r>
            <w:r w:rsidRPr="003C6472">
              <w:rPr>
                <w:rFonts w:hint="eastAsia"/>
                <w:sz w:val="22"/>
                <w:szCs w:val="22"/>
                <w:rtl/>
              </w:rPr>
              <w:t>כל</w:t>
            </w:r>
            <w:r w:rsidRPr="003C6472">
              <w:rPr>
                <w:sz w:val="22"/>
                <w:szCs w:val="22"/>
                <w:rtl/>
              </w:rPr>
              <w:t xml:space="preserve"> </w:t>
            </w:r>
            <w:r w:rsidRPr="003C6472">
              <w:rPr>
                <w:rFonts w:hint="eastAsia"/>
                <w:sz w:val="22"/>
                <w:szCs w:val="22"/>
                <w:rtl/>
              </w:rPr>
              <w:t>טענות</w:t>
            </w:r>
            <w:r w:rsidRPr="003C6472">
              <w:rPr>
                <w:sz w:val="22"/>
                <w:szCs w:val="22"/>
                <w:rtl/>
              </w:rPr>
              <w:t xml:space="preserve"> </w:t>
            </w:r>
            <w:r w:rsidRPr="003C6472">
              <w:rPr>
                <w:rFonts w:hint="eastAsia"/>
                <w:sz w:val="22"/>
                <w:szCs w:val="22"/>
                <w:rtl/>
              </w:rPr>
              <w:t>ביחס</w:t>
            </w:r>
            <w:r w:rsidRPr="003C6472">
              <w:rPr>
                <w:sz w:val="22"/>
                <w:szCs w:val="22"/>
                <w:rtl/>
              </w:rPr>
              <w:t xml:space="preserve"> </w:t>
            </w:r>
            <w:r w:rsidRPr="003C6472">
              <w:rPr>
                <w:rFonts w:hint="eastAsia"/>
                <w:sz w:val="22"/>
                <w:szCs w:val="22"/>
                <w:rtl/>
              </w:rPr>
              <w:t>למציע</w:t>
            </w:r>
            <w:r w:rsidRPr="003C6472">
              <w:rPr>
                <w:sz w:val="22"/>
                <w:szCs w:val="22"/>
                <w:rtl/>
              </w:rPr>
              <w:t xml:space="preserve"> </w:t>
            </w:r>
            <w:r w:rsidRPr="003C6472">
              <w:rPr>
                <w:rFonts w:hint="eastAsia"/>
                <w:sz w:val="22"/>
                <w:szCs w:val="22"/>
                <w:rtl/>
              </w:rPr>
              <w:t>גמלאי</w:t>
            </w:r>
            <w:r w:rsidRPr="003C6472">
              <w:rPr>
                <w:sz w:val="22"/>
                <w:szCs w:val="22"/>
                <w:rtl/>
              </w:rPr>
              <w:t xml:space="preserve"> </w:t>
            </w:r>
            <w:r w:rsidRPr="003C6472">
              <w:rPr>
                <w:rFonts w:hint="eastAsia"/>
                <w:sz w:val="22"/>
                <w:szCs w:val="22"/>
                <w:rtl/>
              </w:rPr>
              <w:t>שעבודתו</w:t>
            </w:r>
            <w:r w:rsidRPr="003C6472">
              <w:rPr>
                <w:sz w:val="22"/>
                <w:szCs w:val="22"/>
                <w:rtl/>
              </w:rPr>
              <w:t xml:space="preserve"> </w:t>
            </w:r>
            <w:r w:rsidRPr="003C6472">
              <w:rPr>
                <w:rFonts w:hint="eastAsia"/>
                <w:sz w:val="22"/>
                <w:szCs w:val="22"/>
                <w:rtl/>
              </w:rPr>
              <w:t>לא</w:t>
            </w:r>
            <w:r w:rsidRPr="003C6472">
              <w:rPr>
                <w:sz w:val="22"/>
                <w:szCs w:val="22"/>
                <w:rtl/>
              </w:rPr>
              <w:t xml:space="preserve"> </w:t>
            </w:r>
            <w:r w:rsidRPr="003C6472">
              <w:rPr>
                <w:rFonts w:hint="eastAsia"/>
                <w:sz w:val="22"/>
                <w:szCs w:val="22"/>
                <w:rtl/>
              </w:rPr>
              <w:t>אושרה</w:t>
            </w:r>
            <w:r w:rsidRPr="003C6472">
              <w:rPr>
                <w:sz w:val="22"/>
                <w:szCs w:val="22"/>
                <w:rtl/>
              </w:rPr>
              <w:t xml:space="preserve">  </w:t>
            </w:r>
            <w:r w:rsidRPr="003C6472">
              <w:rPr>
                <w:rFonts w:hint="eastAsia"/>
                <w:sz w:val="22"/>
                <w:szCs w:val="22"/>
                <w:rtl/>
              </w:rPr>
              <w:t>ע</w:t>
            </w:r>
            <w:r w:rsidRPr="003C6472">
              <w:rPr>
                <w:sz w:val="22"/>
                <w:szCs w:val="22"/>
                <w:rtl/>
              </w:rPr>
              <w:t>"</w:t>
            </w:r>
            <w:r w:rsidRPr="003C6472">
              <w:rPr>
                <w:rFonts w:hint="eastAsia"/>
                <w:sz w:val="22"/>
                <w:szCs w:val="22"/>
                <w:rtl/>
              </w:rPr>
              <w:t>י</w:t>
            </w:r>
            <w:r w:rsidRPr="003C6472">
              <w:rPr>
                <w:sz w:val="22"/>
                <w:szCs w:val="22"/>
                <w:rtl/>
              </w:rPr>
              <w:t xml:space="preserve"> </w:t>
            </w:r>
            <w:r w:rsidRPr="003C6472">
              <w:rPr>
                <w:rFonts w:hint="eastAsia"/>
                <w:sz w:val="22"/>
                <w:szCs w:val="22"/>
                <w:rtl/>
              </w:rPr>
              <w:t>הנציבות</w:t>
            </w:r>
          </w:p>
        </w:tc>
        <w:tc>
          <w:tcPr>
            <w:tcW w:w="553" w:type="dxa"/>
            <w:shd w:val="clear" w:color="auto" w:fill="auto"/>
          </w:tcPr>
          <w:p w:rsidR="009109CA" w:rsidRPr="00F53A0A" w:rsidRDefault="009109CA" w:rsidP="0094161E">
            <w:pPr>
              <w:spacing w:line="360" w:lineRule="auto"/>
              <w:jc w:val="both"/>
              <w:rPr>
                <w:sz w:val="22"/>
                <w:szCs w:val="22"/>
                <w:rtl/>
              </w:rPr>
            </w:pPr>
          </w:p>
        </w:tc>
      </w:tr>
      <w:tr w:rsidR="009109CA" w:rsidRPr="00A728D4" w:rsidTr="00D70BEB">
        <w:tc>
          <w:tcPr>
            <w:tcW w:w="1613" w:type="dxa"/>
            <w:gridSpan w:val="2"/>
            <w:shd w:val="clear" w:color="auto" w:fill="auto"/>
          </w:tcPr>
          <w:p w:rsidR="009109CA" w:rsidRPr="00EB549B" w:rsidRDefault="009109CA" w:rsidP="0094161E">
            <w:pPr>
              <w:pStyle w:val="1"/>
              <w:spacing w:before="0" w:after="0"/>
              <w:ind w:left="357" w:hanging="357"/>
              <w:rPr>
                <w:b w:val="0"/>
                <w:bCs w:val="0"/>
                <w:sz w:val="22"/>
                <w:szCs w:val="22"/>
                <w:rtl/>
              </w:rPr>
            </w:pPr>
            <w:bookmarkStart w:id="80" w:name="_Toc383151238"/>
            <w:bookmarkStart w:id="81" w:name="_Toc383151316"/>
            <w:bookmarkStart w:id="82" w:name="_Toc383151424"/>
            <w:bookmarkStart w:id="83" w:name="_Toc383151497"/>
            <w:bookmarkStart w:id="84" w:name="_Toc383151570"/>
            <w:bookmarkStart w:id="85" w:name="_Toc383153658"/>
            <w:bookmarkStart w:id="86" w:name="_Toc383153728"/>
            <w:bookmarkStart w:id="87" w:name="_Toc383153797"/>
            <w:bookmarkStart w:id="88" w:name="_Toc383153857"/>
            <w:bookmarkStart w:id="89" w:name="_Toc383153916"/>
            <w:bookmarkStart w:id="90" w:name="_Toc383154052"/>
            <w:bookmarkStart w:id="91" w:name="_Toc383154463"/>
            <w:bookmarkStart w:id="92" w:name="_Toc383154927"/>
            <w:bookmarkStart w:id="93" w:name="_Toc393183455"/>
            <w:bookmarkEnd w:id="80"/>
            <w:bookmarkEnd w:id="81"/>
            <w:bookmarkEnd w:id="82"/>
            <w:bookmarkEnd w:id="83"/>
            <w:bookmarkEnd w:id="84"/>
            <w:bookmarkEnd w:id="85"/>
            <w:bookmarkEnd w:id="86"/>
            <w:bookmarkEnd w:id="87"/>
            <w:bookmarkEnd w:id="88"/>
            <w:bookmarkEnd w:id="89"/>
            <w:bookmarkEnd w:id="90"/>
            <w:bookmarkEnd w:id="91"/>
            <w:bookmarkEnd w:id="92"/>
            <w:r w:rsidRPr="00EB549B">
              <w:rPr>
                <w:rFonts w:hint="eastAsia"/>
                <w:sz w:val="22"/>
                <w:szCs w:val="22"/>
                <w:rtl/>
              </w:rPr>
              <w:lastRenderedPageBreak/>
              <w:t>הצעת</w:t>
            </w:r>
            <w:r w:rsidRPr="00EB549B">
              <w:rPr>
                <w:sz w:val="22"/>
                <w:szCs w:val="22"/>
                <w:rtl/>
              </w:rPr>
              <w:t xml:space="preserve"> </w:t>
            </w:r>
            <w:r w:rsidRPr="00EB549B">
              <w:rPr>
                <w:rFonts w:hint="eastAsia"/>
                <w:sz w:val="22"/>
                <w:szCs w:val="22"/>
                <w:rtl/>
              </w:rPr>
              <w:t>המחיר</w:t>
            </w:r>
            <w:bookmarkEnd w:id="93"/>
          </w:p>
        </w:tc>
        <w:tc>
          <w:tcPr>
            <w:tcW w:w="425" w:type="dxa"/>
            <w:shd w:val="clear" w:color="auto" w:fill="auto"/>
          </w:tcPr>
          <w:p w:rsidR="009109CA" w:rsidRPr="00581C00" w:rsidRDefault="009109CA" w:rsidP="0094161E">
            <w:pPr>
              <w:spacing w:line="360" w:lineRule="auto"/>
              <w:jc w:val="both"/>
              <w:rPr>
                <w:b/>
                <w:bCs/>
                <w:sz w:val="22"/>
                <w:szCs w:val="22"/>
                <w:rtl/>
              </w:rPr>
            </w:pPr>
          </w:p>
        </w:tc>
        <w:tc>
          <w:tcPr>
            <w:tcW w:w="471" w:type="dxa"/>
            <w:shd w:val="clear" w:color="auto" w:fill="auto"/>
          </w:tcPr>
          <w:p w:rsidR="009109CA" w:rsidRPr="00F53A0A" w:rsidRDefault="009109CA" w:rsidP="0094161E">
            <w:pPr>
              <w:spacing w:line="360" w:lineRule="auto"/>
              <w:jc w:val="both"/>
              <w:rPr>
                <w:b/>
                <w:bCs/>
                <w:sz w:val="22"/>
                <w:szCs w:val="22"/>
                <w:rtl/>
              </w:rPr>
            </w:pPr>
          </w:p>
        </w:tc>
        <w:tc>
          <w:tcPr>
            <w:tcW w:w="8008" w:type="dxa"/>
            <w:shd w:val="clear" w:color="auto" w:fill="auto"/>
          </w:tcPr>
          <w:p w:rsidR="009109CA" w:rsidRPr="00F53A0A" w:rsidRDefault="009109CA" w:rsidP="0094161E">
            <w:pPr>
              <w:spacing w:line="360" w:lineRule="auto"/>
              <w:jc w:val="both"/>
              <w:rPr>
                <w:sz w:val="22"/>
                <w:szCs w:val="22"/>
                <w:rtl/>
              </w:rPr>
            </w:pPr>
          </w:p>
        </w:tc>
        <w:tc>
          <w:tcPr>
            <w:tcW w:w="553" w:type="dxa"/>
            <w:shd w:val="clear" w:color="auto" w:fill="auto"/>
          </w:tcPr>
          <w:p w:rsidR="009109CA" w:rsidRPr="00F53A0A" w:rsidRDefault="009109CA" w:rsidP="0094161E">
            <w:pPr>
              <w:spacing w:line="360" w:lineRule="auto"/>
              <w:jc w:val="both"/>
              <w:rPr>
                <w:sz w:val="22"/>
                <w:szCs w:val="22"/>
                <w:rtl/>
              </w:rPr>
            </w:pPr>
          </w:p>
        </w:tc>
      </w:tr>
      <w:tr w:rsidR="009109CA" w:rsidRPr="00A728D4" w:rsidTr="00D70BEB">
        <w:tc>
          <w:tcPr>
            <w:tcW w:w="410" w:type="dxa"/>
            <w:shd w:val="clear" w:color="auto" w:fill="auto"/>
          </w:tcPr>
          <w:p w:rsidR="009109CA" w:rsidRPr="00A728D4" w:rsidRDefault="009109CA" w:rsidP="0094161E">
            <w:pPr>
              <w:spacing w:line="360" w:lineRule="auto"/>
              <w:rPr>
                <w:b/>
                <w:bCs/>
                <w:sz w:val="22"/>
                <w:szCs w:val="22"/>
                <w:rtl/>
              </w:rPr>
            </w:pPr>
          </w:p>
        </w:tc>
        <w:tc>
          <w:tcPr>
            <w:tcW w:w="1203" w:type="dxa"/>
            <w:shd w:val="clear" w:color="auto" w:fill="auto"/>
          </w:tcPr>
          <w:p w:rsidR="009109CA" w:rsidRPr="00A728D4" w:rsidRDefault="009109CA" w:rsidP="0094161E">
            <w:pPr>
              <w:spacing w:line="360" w:lineRule="auto"/>
              <w:rPr>
                <w:b/>
                <w:bCs/>
                <w:sz w:val="22"/>
                <w:szCs w:val="22"/>
                <w:rtl/>
              </w:rPr>
            </w:pPr>
          </w:p>
        </w:tc>
        <w:tc>
          <w:tcPr>
            <w:tcW w:w="425" w:type="dxa"/>
            <w:shd w:val="clear" w:color="auto" w:fill="auto"/>
          </w:tcPr>
          <w:p w:rsidR="009109CA" w:rsidRPr="00A728D4" w:rsidRDefault="009109CA" w:rsidP="0094161E">
            <w:pPr>
              <w:spacing w:line="360" w:lineRule="auto"/>
              <w:jc w:val="both"/>
              <w:rPr>
                <w:b/>
                <w:bCs/>
                <w:sz w:val="22"/>
                <w:szCs w:val="22"/>
                <w:rtl/>
              </w:rPr>
            </w:pPr>
          </w:p>
        </w:tc>
        <w:tc>
          <w:tcPr>
            <w:tcW w:w="471" w:type="dxa"/>
            <w:shd w:val="clear" w:color="auto" w:fill="auto"/>
          </w:tcPr>
          <w:p w:rsidR="009109CA" w:rsidRPr="00F53A0A" w:rsidRDefault="009109CA" w:rsidP="0094161E">
            <w:pPr>
              <w:spacing w:line="360" w:lineRule="auto"/>
              <w:jc w:val="both"/>
              <w:rPr>
                <w:b/>
                <w:bCs/>
                <w:sz w:val="22"/>
                <w:szCs w:val="22"/>
                <w:rtl/>
              </w:rPr>
            </w:pPr>
            <w:r>
              <w:rPr>
                <w:rFonts w:hint="cs"/>
                <w:b/>
                <w:bCs/>
                <w:sz w:val="22"/>
                <w:szCs w:val="22"/>
                <w:rtl/>
              </w:rPr>
              <w:t>1</w:t>
            </w:r>
          </w:p>
        </w:tc>
        <w:tc>
          <w:tcPr>
            <w:tcW w:w="8008" w:type="dxa"/>
            <w:shd w:val="clear" w:color="auto" w:fill="auto"/>
          </w:tcPr>
          <w:p w:rsidR="009109CA" w:rsidRPr="00F53A0A" w:rsidRDefault="009109CA" w:rsidP="0094161E">
            <w:pPr>
              <w:spacing w:line="360" w:lineRule="auto"/>
              <w:jc w:val="both"/>
              <w:rPr>
                <w:sz w:val="22"/>
                <w:szCs w:val="22"/>
                <w:rtl/>
              </w:rPr>
            </w:pPr>
            <w:r w:rsidRPr="00F53A0A">
              <w:rPr>
                <w:rFonts w:hint="eastAsia"/>
                <w:sz w:val="22"/>
                <w:szCs w:val="22"/>
                <w:rtl/>
              </w:rPr>
              <w:t>הצעת</w:t>
            </w:r>
            <w:r w:rsidRPr="00F53A0A">
              <w:rPr>
                <w:sz w:val="22"/>
                <w:szCs w:val="22"/>
                <w:rtl/>
              </w:rPr>
              <w:t xml:space="preserve"> </w:t>
            </w:r>
            <w:r w:rsidRPr="00F53A0A">
              <w:rPr>
                <w:rFonts w:hint="eastAsia"/>
                <w:sz w:val="22"/>
                <w:szCs w:val="22"/>
                <w:rtl/>
              </w:rPr>
              <w:t>המחיר</w:t>
            </w:r>
            <w:r w:rsidRPr="00F53A0A">
              <w:rPr>
                <w:sz w:val="22"/>
                <w:szCs w:val="22"/>
                <w:rtl/>
              </w:rPr>
              <w:t xml:space="preserve"> </w:t>
            </w:r>
            <w:r w:rsidRPr="00F53A0A">
              <w:rPr>
                <w:rFonts w:hint="eastAsia"/>
                <w:sz w:val="22"/>
                <w:szCs w:val="22"/>
                <w:rtl/>
              </w:rPr>
              <w:t>תכלול</w:t>
            </w:r>
            <w:r w:rsidRPr="00F53A0A">
              <w:rPr>
                <w:sz w:val="22"/>
                <w:szCs w:val="22"/>
                <w:rtl/>
              </w:rPr>
              <w:t xml:space="preserve"> </w:t>
            </w:r>
            <w:r w:rsidRPr="00F53A0A">
              <w:rPr>
                <w:rFonts w:hint="eastAsia"/>
                <w:sz w:val="22"/>
                <w:szCs w:val="22"/>
                <w:rtl/>
              </w:rPr>
              <w:t>את</w:t>
            </w:r>
            <w:r w:rsidRPr="00F53A0A">
              <w:rPr>
                <w:sz w:val="22"/>
                <w:szCs w:val="22"/>
                <w:rtl/>
              </w:rPr>
              <w:t xml:space="preserve"> </w:t>
            </w:r>
            <w:r w:rsidRPr="00F53A0A">
              <w:rPr>
                <w:rFonts w:hint="eastAsia"/>
                <w:sz w:val="22"/>
                <w:szCs w:val="22"/>
                <w:rtl/>
              </w:rPr>
              <w:t>כל</w:t>
            </w:r>
            <w:r w:rsidRPr="00F53A0A">
              <w:rPr>
                <w:sz w:val="22"/>
                <w:szCs w:val="22"/>
                <w:rtl/>
              </w:rPr>
              <w:t xml:space="preserve"> </w:t>
            </w:r>
            <w:r w:rsidRPr="00F53A0A">
              <w:rPr>
                <w:rFonts w:hint="eastAsia"/>
                <w:sz w:val="22"/>
                <w:szCs w:val="22"/>
                <w:rtl/>
              </w:rPr>
              <w:t>ההיטלים</w:t>
            </w:r>
            <w:r w:rsidRPr="00F53A0A">
              <w:rPr>
                <w:sz w:val="22"/>
                <w:szCs w:val="22"/>
                <w:rtl/>
              </w:rPr>
              <w:t xml:space="preserve"> </w:t>
            </w:r>
            <w:r w:rsidRPr="00F53A0A">
              <w:rPr>
                <w:rFonts w:hint="eastAsia"/>
                <w:sz w:val="22"/>
                <w:szCs w:val="22"/>
                <w:rtl/>
              </w:rPr>
              <w:t>והמסים</w:t>
            </w:r>
            <w:r w:rsidRPr="00F53A0A">
              <w:rPr>
                <w:sz w:val="22"/>
                <w:szCs w:val="22"/>
                <w:rtl/>
              </w:rPr>
              <w:t xml:space="preserve"> (</w:t>
            </w:r>
            <w:r w:rsidRPr="00F53A0A">
              <w:rPr>
                <w:rFonts w:hint="eastAsia"/>
                <w:sz w:val="22"/>
                <w:szCs w:val="22"/>
                <w:rtl/>
              </w:rPr>
              <w:t>למעט</w:t>
            </w:r>
            <w:r w:rsidRPr="00F53A0A">
              <w:rPr>
                <w:sz w:val="22"/>
                <w:szCs w:val="22"/>
                <w:rtl/>
              </w:rPr>
              <w:t xml:space="preserve"> </w:t>
            </w:r>
            <w:r w:rsidRPr="00F53A0A">
              <w:rPr>
                <w:rFonts w:hint="eastAsia"/>
                <w:sz w:val="22"/>
                <w:szCs w:val="22"/>
                <w:rtl/>
              </w:rPr>
              <w:t>מע</w:t>
            </w:r>
            <w:r w:rsidRPr="00F53A0A">
              <w:rPr>
                <w:sz w:val="22"/>
                <w:szCs w:val="22"/>
                <w:rtl/>
              </w:rPr>
              <w:t>"</w:t>
            </w:r>
            <w:r w:rsidRPr="00F53A0A">
              <w:rPr>
                <w:rFonts w:hint="eastAsia"/>
                <w:sz w:val="22"/>
                <w:szCs w:val="22"/>
                <w:rtl/>
              </w:rPr>
              <w:t>מ</w:t>
            </w:r>
            <w:r w:rsidRPr="00F53A0A">
              <w:rPr>
                <w:sz w:val="22"/>
                <w:szCs w:val="22"/>
                <w:rtl/>
              </w:rPr>
              <w:t xml:space="preserve">) </w:t>
            </w:r>
            <w:r w:rsidRPr="00F53A0A">
              <w:rPr>
                <w:rFonts w:hint="eastAsia"/>
                <w:sz w:val="22"/>
                <w:szCs w:val="22"/>
                <w:rtl/>
              </w:rPr>
              <w:t>אשר</w:t>
            </w:r>
            <w:r w:rsidRPr="00F53A0A">
              <w:rPr>
                <w:sz w:val="22"/>
                <w:szCs w:val="22"/>
                <w:rtl/>
              </w:rPr>
              <w:t xml:space="preserve"> </w:t>
            </w:r>
            <w:r w:rsidRPr="00F53A0A">
              <w:rPr>
                <w:rFonts w:hint="eastAsia"/>
                <w:sz w:val="22"/>
                <w:szCs w:val="22"/>
                <w:rtl/>
              </w:rPr>
              <w:t>יחולו</w:t>
            </w:r>
            <w:r w:rsidRPr="00F53A0A">
              <w:rPr>
                <w:sz w:val="22"/>
                <w:szCs w:val="22"/>
                <w:rtl/>
              </w:rPr>
              <w:t xml:space="preserve"> </w:t>
            </w:r>
            <w:r w:rsidRPr="00F53A0A">
              <w:rPr>
                <w:rFonts w:hint="eastAsia"/>
                <w:sz w:val="22"/>
                <w:szCs w:val="22"/>
                <w:rtl/>
              </w:rPr>
              <w:t>ביום</w:t>
            </w:r>
            <w:r w:rsidRPr="00F53A0A">
              <w:rPr>
                <w:sz w:val="22"/>
                <w:szCs w:val="22"/>
                <w:rtl/>
              </w:rPr>
              <w:t xml:space="preserve"> </w:t>
            </w:r>
            <w:r w:rsidRPr="00F53A0A">
              <w:rPr>
                <w:rFonts w:hint="eastAsia"/>
                <w:sz w:val="22"/>
                <w:szCs w:val="22"/>
                <w:rtl/>
              </w:rPr>
              <w:t>הגשת</w:t>
            </w:r>
            <w:r w:rsidRPr="00F53A0A">
              <w:rPr>
                <w:sz w:val="22"/>
                <w:szCs w:val="22"/>
                <w:rtl/>
              </w:rPr>
              <w:t xml:space="preserve"> </w:t>
            </w:r>
            <w:r w:rsidRPr="00F53A0A">
              <w:rPr>
                <w:rFonts w:hint="eastAsia"/>
                <w:sz w:val="22"/>
                <w:szCs w:val="22"/>
                <w:rtl/>
              </w:rPr>
              <w:t>ההצעה</w:t>
            </w:r>
            <w:r w:rsidRPr="00F53A0A">
              <w:rPr>
                <w:sz w:val="22"/>
                <w:szCs w:val="22"/>
                <w:rtl/>
              </w:rPr>
              <w:t xml:space="preserve">. </w:t>
            </w:r>
          </w:p>
        </w:tc>
        <w:tc>
          <w:tcPr>
            <w:tcW w:w="553" w:type="dxa"/>
            <w:shd w:val="clear" w:color="auto" w:fill="auto"/>
          </w:tcPr>
          <w:p w:rsidR="009109CA" w:rsidRPr="00F53A0A" w:rsidRDefault="009109CA" w:rsidP="0094161E">
            <w:pPr>
              <w:spacing w:line="360" w:lineRule="auto"/>
              <w:jc w:val="both"/>
              <w:rPr>
                <w:sz w:val="22"/>
                <w:szCs w:val="22"/>
                <w:rtl/>
              </w:rPr>
            </w:pPr>
          </w:p>
        </w:tc>
      </w:tr>
      <w:tr w:rsidR="009109CA" w:rsidRPr="00A728D4" w:rsidTr="00D70BEB">
        <w:tc>
          <w:tcPr>
            <w:tcW w:w="410" w:type="dxa"/>
            <w:shd w:val="clear" w:color="auto" w:fill="auto"/>
          </w:tcPr>
          <w:p w:rsidR="009109CA" w:rsidRPr="00A728D4" w:rsidRDefault="009109CA" w:rsidP="0094161E">
            <w:pPr>
              <w:spacing w:line="360" w:lineRule="auto"/>
              <w:rPr>
                <w:b/>
                <w:bCs/>
                <w:sz w:val="22"/>
                <w:szCs w:val="22"/>
                <w:rtl/>
              </w:rPr>
            </w:pPr>
          </w:p>
        </w:tc>
        <w:tc>
          <w:tcPr>
            <w:tcW w:w="1203" w:type="dxa"/>
            <w:shd w:val="clear" w:color="auto" w:fill="auto"/>
          </w:tcPr>
          <w:p w:rsidR="009109CA" w:rsidRPr="00A728D4" w:rsidRDefault="009109CA" w:rsidP="0094161E">
            <w:pPr>
              <w:spacing w:line="360" w:lineRule="auto"/>
              <w:rPr>
                <w:b/>
                <w:bCs/>
                <w:sz w:val="22"/>
                <w:szCs w:val="22"/>
                <w:rtl/>
              </w:rPr>
            </w:pPr>
          </w:p>
        </w:tc>
        <w:tc>
          <w:tcPr>
            <w:tcW w:w="425" w:type="dxa"/>
            <w:shd w:val="clear" w:color="auto" w:fill="auto"/>
          </w:tcPr>
          <w:p w:rsidR="009109CA" w:rsidRPr="00A728D4" w:rsidRDefault="009109CA" w:rsidP="0094161E">
            <w:pPr>
              <w:spacing w:line="360" w:lineRule="auto"/>
              <w:jc w:val="both"/>
              <w:rPr>
                <w:b/>
                <w:bCs/>
                <w:sz w:val="22"/>
                <w:szCs w:val="22"/>
                <w:rtl/>
              </w:rPr>
            </w:pPr>
          </w:p>
        </w:tc>
        <w:tc>
          <w:tcPr>
            <w:tcW w:w="471" w:type="dxa"/>
            <w:shd w:val="clear" w:color="auto" w:fill="auto"/>
          </w:tcPr>
          <w:p w:rsidR="009109CA" w:rsidRPr="00F53A0A" w:rsidRDefault="009109CA" w:rsidP="0094161E">
            <w:pPr>
              <w:spacing w:line="360" w:lineRule="auto"/>
              <w:jc w:val="both"/>
              <w:rPr>
                <w:b/>
                <w:bCs/>
                <w:sz w:val="22"/>
                <w:szCs w:val="22"/>
                <w:rtl/>
              </w:rPr>
            </w:pPr>
            <w:r>
              <w:rPr>
                <w:rFonts w:hint="cs"/>
                <w:b/>
                <w:bCs/>
                <w:sz w:val="22"/>
                <w:szCs w:val="22"/>
                <w:rtl/>
              </w:rPr>
              <w:t>2</w:t>
            </w:r>
          </w:p>
          <w:p w:rsidR="009109CA" w:rsidRPr="00F53A0A" w:rsidRDefault="009109CA" w:rsidP="0094161E">
            <w:pPr>
              <w:spacing w:line="360" w:lineRule="auto"/>
              <w:jc w:val="both"/>
              <w:rPr>
                <w:b/>
                <w:bCs/>
                <w:sz w:val="22"/>
                <w:szCs w:val="22"/>
                <w:rtl/>
              </w:rPr>
            </w:pPr>
          </w:p>
        </w:tc>
        <w:tc>
          <w:tcPr>
            <w:tcW w:w="8008" w:type="dxa"/>
            <w:shd w:val="clear" w:color="auto" w:fill="auto"/>
          </w:tcPr>
          <w:p w:rsidR="009109CA" w:rsidRPr="00F53A0A" w:rsidRDefault="009109CA" w:rsidP="0094161E">
            <w:pPr>
              <w:spacing w:line="360" w:lineRule="auto"/>
              <w:jc w:val="both"/>
              <w:rPr>
                <w:sz w:val="22"/>
                <w:szCs w:val="22"/>
                <w:rtl/>
              </w:rPr>
            </w:pPr>
            <w:r w:rsidRPr="00F53A0A">
              <w:rPr>
                <w:rFonts w:hint="cs"/>
                <w:sz w:val="22"/>
                <w:szCs w:val="22"/>
                <w:rtl/>
              </w:rPr>
              <w:t xml:space="preserve">בהצעתו ינקוב המציע באחוז ההנחה </w:t>
            </w:r>
            <w:r w:rsidR="00E57D72" w:rsidRPr="00F53A0A">
              <w:rPr>
                <w:rFonts w:hint="cs"/>
                <w:sz w:val="22"/>
                <w:szCs w:val="22"/>
                <w:rtl/>
              </w:rPr>
              <w:t>מצייד</w:t>
            </w:r>
            <w:r w:rsidR="00E57D72" w:rsidRPr="00F53A0A">
              <w:rPr>
                <w:rFonts w:hint="eastAsia"/>
                <w:sz w:val="22"/>
                <w:szCs w:val="22"/>
                <w:rtl/>
              </w:rPr>
              <w:t>ו</w:t>
            </w:r>
            <w:r w:rsidRPr="00F53A0A">
              <w:rPr>
                <w:rFonts w:hint="cs"/>
                <w:sz w:val="22"/>
                <w:szCs w:val="22"/>
                <w:rtl/>
              </w:rPr>
              <w:t xml:space="preserve"> לתעריף היועץ הרלבנטי לגביו וזאת בהתאם להודעת חשכ"ל 13.9.2.1 "תעריפי התקשרות עם נותן שירותים חיצוניים".</w:t>
            </w:r>
            <w:r>
              <w:rPr>
                <w:rFonts w:hint="cs"/>
                <w:sz w:val="22"/>
                <w:szCs w:val="22"/>
                <w:rtl/>
              </w:rPr>
              <w:t xml:space="preserve"> </w:t>
            </w:r>
            <w:r w:rsidRPr="00F53A0A">
              <w:rPr>
                <w:rFonts w:hint="cs"/>
                <w:sz w:val="22"/>
                <w:szCs w:val="22"/>
                <w:rtl/>
              </w:rPr>
              <w:t>בהיעדר ציון הנחה כאמור, או אם יחליט המציע לנקוב בבקשה" 0%" תהא המשמעות דרישה לתשלום המרבי לשעה, בהתאמה לדרגת היועץ הרלבנטית לגביו.</w:t>
            </w:r>
            <w:r>
              <w:rPr>
                <w:rFonts w:hint="cs"/>
                <w:sz w:val="22"/>
                <w:szCs w:val="22"/>
                <w:rtl/>
              </w:rPr>
              <w:t xml:space="preserve"> </w:t>
            </w:r>
            <w:r w:rsidRPr="002219C1">
              <w:rPr>
                <w:rFonts w:hint="eastAsia"/>
                <w:b/>
                <w:bCs/>
                <w:sz w:val="22"/>
                <w:szCs w:val="22"/>
                <w:rtl/>
              </w:rPr>
              <w:t>בכל</w:t>
            </w:r>
            <w:r w:rsidRPr="002219C1">
              <w:rPr>
                <w:b/>
                <w:bCs/>
                <w:sz w:val="22"/>
                <w:szCs w:val="22"/>
                <w:rtl/>
              </w:rPr>
              <w:t xml:space="preserve"> </w:t>
            </w:r>
            <w:r w:rsidRPr="002219C1">
              <w:rPr>
                <w:rFonts w:hint="eastAsia"/>
                <w:b/>
                <w:bCs/>
                <w:sz w:val="22"/>
                <w:szCs w:val="22"/>
                <w:rtl/>
              </w:rPr>
              <w:t>מקרה</w:t>
            </w:r>
            <w:r w:rsidRPr="002219C1">
              <w:rPr>
                <w:b/>
                <w:bCs/>
                <w:sz w:val="22"/>
                <w:szCs w:val="22"/>
                <w:rtl/>
              </w:rPr>
              <w:t xml:space="preserve"> </w:t>
            </w:r>
            <w:r w:rsidRPr="002219C1">
              <w:rPr>
                <w:rFonts w:hint="eastAsia"/>
                <w:b/>
                <w:bCs/>
                <w:sz w:val="22"/>
                <w:szCs w:val="22"/>
                <w:rtl/>
              </w:rPr>
              <w:t>מובהר</w:t>
            </w:r>
            <w:r w:rsidRPr="002219C1">
              <w:rPr>
                <w:b/>
                <w:bCs/>
                <w:sz w:val="22"/>
                <w:szCs w:val="22"/>
                <w:rtl/>
              </w:rPr>
              <w:t xml:space="preserve"> </w:t>
            </w:r>
            <w:r w:rsidRPr="002219C1">
              <w:rPr>
                <w:rFonts w:hint="eastAsia"/>
                <w:b/>
                <w:bCs/>
                <w:sz w:val="22"/>
                <w:szCs w:val="22"/>
                <w:rtl/>
              </w:rPr>
              <w:t>כי</w:t>
            </w:r>
            <w:r w:rsidRPr="002219C1">
              <w:rPr>
                <w:b/>
                <w:bCs/>
                <w:sz w:val="22"/>
                <w:szCs w:val="22"/>
                <w:rtl/>
              </w:rPr>
              <w:t xml:space="preserve"> </w:t>
            </w:r>
            <w:r w:rsidRPr="002219C1">
              <w:rPr>
                <w:rFonts w:hint="eastAsia"/>
                <w:b/>
                <w:bCs/>
                <w:sz w:val="22"/>
                <w:szCs w:val="22"/>
                <w:rtl/>
              </w:rPr>
              <w:t>המשרד</w:t>
            </w:r>
            <w:r w:rsidRPr="002219C1">
              <w:rPr>
                <w:b/>
                <w:bCs/>
                <w:sz w:val="22"/>
                <w:szCs w:val="22"/>
                <w:rtl/>
              </w:rPr>
              <w:t xml:space="preserve"> </w:t>
            </w:r>
            <w:r w:rsidRPr="002219C1">
              <w:rPr>
                <w:rFonts w:hint="eastAsia"/>
                <w:b/>
                <w:bCs/>
                <w:sz w:val="22"/>
                <w:szCs w:val="22"/>
                <w:rtl/>
              </w:rPr>
              <w:t>לא</w:t>
            </w:r>
            <w:r w:rsidRPr="002219C1">
              <w:rPr>
                <w:b/>
                <w:bCs/>
                <w:sz w:val="22"/>
                <w:szCs w:val="22"/>
                <w:rtl/>
              </w:rPr>
              <w:t xml:space="preserve"> </w:t>
            </w:r>
            <w:r w:rsidRPr="002219C1">
              <w:rPr>
                <w:rFonts w:hint="eastAsia"/>
                <w:b/>
                <w:bCs/>
                <w:sz w:val="22"/>
                <w:szCs w:val="22"/>
                <w:rtl/>
              </w:rPr>
              <w:t>ישלם</w:t>
            </w:r>
            <w:r w:rsidRPr="002219C1">
              <w:rPr>
                <w:b/>
                <w:bCs/>
                <w:sz w:val="22"/>
                <w:szCs w:val="22"/>
                <w:rtl/>
              </w:rPr>
              <w:t xml:space="preserve"> </w:t>
            </w:r>
            <w:r w:rsidRPr="002219C1">
              <w:rPr>
                <w:rFonts w:hint="eastAsia"/>
                <w:b/>
                <w:bCs/>
                <w:sz w:val="22"/>
                <w:szCs w:val="22"/>
                <w:rtl/>
              </w:rPr>
              <w:t>לשעת</w:t>
            </w:r>
            <w:r w:rsidRPr="002219C1">
              <w:rPr>
                <w:b/>
                <w:bCs/>
                <w:sz w:val="22"/>
                <w:szCs w:val="22"/>
                <w:rtl/>
              </w:rPr>
              <w:t xml:space="preserve"> </w:t>
            </w:r>
            <w:r w:rsidRPr="002219C1">
              <w:rPr>
                <w:rFonts w:hint="eastAsia"/>
                <w:b/>
                <w:bCs/>
                <w:sz w:val="22"/>
                <w:szCs w:val="22"/>
                <w:rtl/>
              </w:rPr>
              <w:t>יועץ</w:t>
            </w:r>
            <w:r w:rsidRPr="002219C1">
              <w:rPr>
                <w:b/>
                <w:bCs/>
                <w:sz w:val="22"/>
                <w:szCs w:val="22"/>
                <w:rtl/>
              </w:rPr>
              <w:t xml:space="preserve"> </w:t>
            </w:r>
            <w:r w:rsidRPr="002219C1">
              <w:rPr>
                <w:rFonts w:hint="eastAsia"/>
                <w:b/>
                <w:bCs/>
                <w:sz w:val="22"/>
                <w:szCs w:val="22"/>
                <w:rtl/>
              </w:rPr>
              <w:t>סכום</w:t>
            </w:r>
            <w:r w:rsidRPr="002219C1">
              <w:rPr>
                <w:b/>
                <w:bCs/>
                <w:sz w:val="22"/>
                <w:szCs w:val="22"/>
                <w:rtl/>
              </w:rPr>
              <w:t xml:space="preserve"> </w:t>
            </w:r>
            <w:r w:rsidRPr="002219C1">
              <w:rPr>
                <w:rFonts w:hint="eastAsia"/>
                <w:b/>
                <w:bCs/>
                <w:sz w:val="22"/>
                <w:szCs w:val="22"/>
                <w:rtl/>
              </w:rPr>
              <w:t>גבוה</w:t>
            </w:r>
            <w:r w:rsidRPr="002219C1">
              <w:rPr>
                <w:b/>
                <w:bCs/>
                <w:sz w:val="22"/>
                <w:szCs w:val="22"/>
                <w:rtl/>
              </w:rPr>
              <w:t xml:space="preserve"> </w:t>
            </w:r>
            <w:r w:rsidRPr="002219C1">
              <w:rPr>
                <w:rFonts w:hint="eastAsia"/>
                <w:b/>
                <w:bCs/>
                <w:sz w:val="22"/>
                <w:szCs w:val="22"/>
                <w:rtl/>
              </w:rPr>
              <w:t>מתעריף</w:t>
            </w:r>
            <w:r w:rsidRPr="002219C1">
              <w:rPr>
                <w:b/>
                <w:bCs/>
                <w:sz w:val="22"/>
                <w:szCs w:val="22"/>
                <w:rtl/>
              </w:rPr>
              <w:t xml:space="preserve"> </w:t>
            </w:r>
            <w:r w:rsidRPr="002219C1">
              <w:rPr>
                <w:rFonts w:hint="eastAsia"/>
                <w:b/>
                <w:bCs/>
                <w:sz w:val="22"/>
                <w:szCs w:val="22"/>
                <w:rtl/>
              </w:rPr>
              <w:t>יועץ</w:t>
            </w:r>
            <w:r w:rsidRPr="002219C1">
              <w:rPr>
                <w:b/>
                <w:bCs/>
                <w:sz w:val="22"/>
                <w:szCs w:val="22"/>
                <w:rtl/>
              </w:rPr>
              <w:t xml:space="preserve"> 2 </w:t>
            </w:r>
            <w:r w:rsidRPr="002219C1">
              <w:rPr>
                <w:rFonts w:hint="eastAsia"/>
                <w:b/>
                <w:bCs/>
                <w:sz w:val="22"/>
                <w:szCs w:val="22"/>
                <w:rtl/>
              </w:rPr>
              <w:t>בהתאם</w:t>
            </w:r>
            <w:r w:rsidRPr="002219C1">
              <w:rPr>
                <w:b/>
                <w:bCs/>
                <w:sz w:val="22"/>
                <w:szCs w:val="22"/>
                <w:rtl/>
              </w:rPr>
              <w:t xml:space="preserve"> </w:t>
            </w:r>
            <w:r w:rsidRPr="002219C1">
              <w:rPr>
                <w:rFonts w:hint="eastAsia"/>
                <w:b/>
                <w:bCs/>
                <w:sz w:val="22"/>
                <w:szCs w:val="22"/>
                <w:rtl/>
              </w:rPr>
              <w:t>להודעת</w:t>
            </w:r>
            <w:r w:rsidRPr="002219C1">
              <w:rPr>
                <w:b/>
                <w:bCs/>
                <w:sz w:val="22"/>
                <w:szCs w:val="22"/>
                <w:rtl/>
              </w:rPr>
              <w:t xml:space="preserve"> </w:t>
            </w:r>
            <w:r w:rsidRPr="002219C1">
              <w:rPr>
                <w:rFonts w:hint="eastAsia"/>
                <w:b/>
                <w:bCs/>
                <w:sz w:val="22"/>
                <w:szCs w:val="22"/>
                <w:rtl/>
              </w:rPr>
              <w:t>החשכ</w:t>
            </w:r>
            <w:r w:rsidRPr="002219C1">
              <w:rPr>
                <w:b/>
                <w:bCs/>
                <w:sz w:val="22"/>
                <w:szCs w:val="22"/>
                <w:rtl/>
              </w:rPr>
              <w:t>"</w:t>
            </w:r>
            <w:r w:rsidRPr="002219C1">
              <w:rPr>
                <w:rFonts w:hint="eastAsia"/>
                <w:b/>
                <w:bCs/>
                <w:sz w:val="22"/>
                <w:szCs w:val="22"/>
                <w:rtl/>
              </w:rPr>
              <w:t>ל</w:t>
            </w:r>
            <w:r w:rsidRPr="002219C1">
              <w:rPr>
                <w:b/>
                <w:bCs/>
                <w:sz w:val="22"/>
                <w:szCs w:val="22"/>
                <w:rtl/>
              </w:rPr>
              <w:t xml:space="preserve"> 13.9.2.1 "</w:t>
            </w:r>
            <w:r w:rsidRPr="002219C1">
              <w:rPr>
                <w:rFonts w:hint="eastAsia"/>
                <w:b/>
                <w:bCs/>
                <w:sz w:val="22"/>
                <w:szCs w:val="22"/>
                <w:rtl/>
              </w:rPr>
              <w:t>תעריפי</w:t>
            </w:r>
            <w:r w:rsidRPr="002219C1">
              <w:rPr>
                <w:b/>
                <w:bCs/>
                <w:sz w:val="22"/>
                <w:szCs w:val="22"/>
                <w:rtl/>
              </w:rPr>
              <w:t xml:space="preserve"> </w:t>
            </w:r>
            <w:r w:rsidRPr="002219C1">
              <w:rPr>
                <w:rFonts w:hint="eastAsia"/>
                <w:b/>
                <w:bCs/>
                <w:sz w:val="22"/>
                <w:szCs w:val="22"/>
                <w:rtl/>
              </w:rPr>
              <w:t>התקשרות</w:t>
            </w:r>
            <w:r w:rsidRPr="002219C1">
              <w:rPr>
                <w:b/>
                <w:bCs/>
                <w:sz w:val="22"/>
                <w:szCs w:val="22"/>
                <w:rtl/>
              </w:rPr>
              <w:t xml:space="preserve"> </w:t>
            </w:r>
            <w:r w:rsidRPr="002219C1">
              <w:rPr>
                <w:rFonts w:hint="eastAsia"/>
                <w:b/>
                <w:bCs/>
                <w:sz w:val="22"/>
                <w:szCs w:val="22"/>
                <w:rtl/>
              </w:rPr>
              <w:t>עם</w:t>
            </w:r>
            <w:r w:rsidRPr="002219C1">
              <w:rPr>
                <w:b/>
                <w:bCs/>
                <w:sz w:val="22"/>
                <w:szCs w:val="22"/>
                <w:rtl/>
              </w:rPr>
              <w:t xml:space="preserve"> </w:t>
            </w:r>
            <w:r w:rsidRPr="002219C1">
              <w:rPr>
                <w:rFonts w:hint="eastAsia"/>
                <w:b/>
                <w:bCs/>
                <w:sz w:val="22"/>
                <w:szCs w:val="22"/>
                <w:rtl/>
              </w:rPr>
              <w:t>נותן</w:t>
            </w:r>
            <w:r w:rsidRPr="002219C1">
              <w:rPr>
                <w:b/>
                <w:bCs/>
                <w:sz w:val="22"/>
                <w:szCs w:val="22"/>
                <w:rtl/>
              </w:rPr>
              <w:t xml:space="preserve"> </w:t>
            </w:r>
            <w:r w:rsidRPr="002219C1">
              <w:rPr>
                <w:rFonts w:hint="eastAsia"/>
                <w:b/>
                <w:bCs/>
                <w:sz w:val="22"/>
                <w:szCs w:val="22"/>
                <w:rtl/>
              </w:rPr>
              <w:t>שירותים</w:t>
            </w:r>
            <w:r w:rsidRPr="002219C1">
              <w:rPr>
                <w:b/>
                <w:bCs/>
                <w:sz w:val="22"/>
                <w:szCs w:val="22"/>
                <w:rtl/>
              </w:rPr>
              <w:t xml:space="preserve"> </w:t>
            </w:r>
            <w:r w:rsidRPr="002219C1">
              <w:rPr>
                <w:rFonts w:hint="eastAsia"/>
                <w:b/>
                <w:bCs/>
                <w:sz w:val="22"/>
                <w:szCs w:val="22"/>
                <w:rtl/>
              </w:rPr>
              <w:t>חיצוניים</w:t>
            </w:r>
            <w:r w:rsidRPr="002219C1">
              <w:rPr>
                <w:b/>
                <w:bCs/>
                <w:sz w:val="22"/>
                <w:szCs w:val="22"/>
                <w:rtl/>
              </w:rPr>
              <w:t>".</w:t>
            </w:r>
            <w:r>
              <w:rPr>
                <w:rFonts w:hint="cs"/>
                <w:sz w:val="22"/>
                <w:szCs w:val="22"/>
                <w:rtl/>
              </w:rPr>
              <w:t xml:space="preserve"> תעריפים אלו עודכנו בחודש אפריל 2014 והוראת התכ"ם מיום 3/4/2014 היא שתחייב בהקשר זה.</w:t>
            </w:r>
          </w:p>
          <w:p w:rsidR="009109CA" w:rsidRPr="00F53A0A" w:rsidRDefault="009109CA" w:rsidP="0094161E">
            <w:pPr>
              <w:spacing w:line="360" w:lineRule="auto"/>
              <w:jc w:val="both"/>
              <w:rPr>
                <w:sz w:val="22"/>
                <w:szCs w:val="22"/>
                <w:rtl/>
              </w:rPr>
            </w:pPr>
            <w:r w:rsidRPr="00F53A0A">
              <w:rPr>
                <w:rFonts w:hint="eastAsia"/>
                <w:b/>
                <w:bCs/>
                <w:sz w:val="22"/>
                <w:szCs w:val="22"/>
                <w:rtl/>
              </w:rPr>
              <w:t>ההתקשרות</w:t>
            </w:r>
            <w:r w:rsidRPr="00F53A0A">
              <w:rPr>
                <w:b/>
                <w:bCs/>
                <w:sz w:val="22"/>
                <w:szCs w:val="22"/>
                <w:rtl/>
              </w:rPr>
              <w:t xml:space="preserve"> </w:t>
            </w:r>
            <w:r w:rsidRPr="00F53A0A">
              <w:rPr>
                <w:rFonts w:hint="eastAsia"/>
                <w:b/>
                <w:bCs/>
                <w:sz w:val="22"/>
                <w:szCs w:val="22"/>
                <w:rtl/>
              </w:rPr>
              <w:t>תחשב</w:t>
            </w:r>
            <w:r w:rsidRPr="00F53A0A">
              <w:rPr>
                <w:b/>
                <w:bCs/>
                <w:sz w:val="22"/>
                <w:szCs w:val="22"/>
                <w:rtl/>
              </w:rPr>
              <w:t xml:space="preserve"> </w:t>
            </w:r>
            <w:r w:rsidRPr="00F53A0A">
              <w:rPr>
                <w:rFonts w:hint="eastAsia"/>
                <w:b/>
                <w:bCs/>
                <w:sz w:val="22"/>
                <w:szCs w:val="22"/>
                <w:rtl/>
              </w:rPr>
              <w:t>כהתקשרות</w:t>
            </w:r>
            <w:r w:rsidRPr="00F53A0A">
              <w:rPr>
                <w:b/>
                <w:bCs/>
                <w:sz w:val="22"/>
                <w:szCs w:val="22"/>
                <w:rtl/>
              </w:rPr>
              <w:t xml:space="preserve"> </w:t>
            </w:r>
            <w:r w:rsidRPr="00F53A0A">
              <w:rPr>
                <w:rFonts w:hint="eastAsia"/>
                <w:b/>
                <w:bCs/>
                <w:sz w:val="22"/>
                <w:szCs w:val="22"/>
                <w:rtl/>
              </w:rPr>
              <w:t>מתמשכת</w:t>
            </w:r>
            <w:r w:rsidRPr="00F53A0A">
              <w:rPr>
                <w:b/>
                <w:bCs/>
                <w:sz w:val="22"/>
                <w:szCs w:val="22"/>
                <w:rtl/>
              </w:rPr>
              <w:t xml:space="preserve"> </w:t>
            </w:r>
            <w:r w:rsidRPr="00F53A0A">
              <w:rPr>
                <w:rFonts w:hint="eastAsia"/>
                <w:b/>
                <w:bCs/>
                <w:sz w:val="22"/>
                <w:szCs w:val="22"/>
                <w:rtl/>
              </w:rPr>
              <w:t>בהתאם</w:t>
            </w:r>
            <w:r w:rsidRPr="00F53A0A">
              <w:rPr>
                <w:b/>
                <w:bCs/>
                <w:sz w:val="22"/>
                <w:szCs w:val="22"/>
                <w:rtl/>
              </w:rPr>
              <w:t xml:space="preserve"> </w:t>
            </w:r>
            <w:r w:rsidRPr="00F53A0A">
              <w:rPr>
                <w:rFonts w:hint="eastAsia"/>
                <w:b/>
                <w:bCs/>
                <w:sz w:val="22"/>
                <w:szCs w:val="22"/>
                <w:rtl/>
              </w:rPr>
              <w:t>להוראת</w:t>
            </w:r>
            <w:r w:rsidRPr="00F53A0A">
              <w:rPr>
                <w:b/>
                <w:bCs/>
                <w:sz w:val="22"/>
                <w:szCs w:val="22"/>
                <w:rtl/>
              </w:rPr>
              <w:t xml:space="preserve"> </w:t>
            </w:r>
            <w:r w:rsidRPr="00F53A0A">
              <w:rPr>
                <w:rFonts w:hint="eastAsia"/>
                <w:b/>
                <w:bCs/>
                <w:sz w:val="22"/>
                <w:szCs w:val="22"/>
                <w:rtl/>
              </w:rPr>
              <w:t>תכ</w:t>
            </w:r>
            <w:r w:rsidRPr="00F53A0A">
              <w:rPr>
                <w:b/>
                <w:bCs/>
                <w:sz w:val="22"/>
                <w:szCs w:val="22"/>
                <w:rtl/>
              </w:rPr>
              <w:t>"</w:t>
            </w:r>
            <w:r w:rsidRPr="00F53A0A">
              <w:rPr>
                <w:rFonts w:hint="eastAsia"/>
                <w:b/>
                <w:bCs/>
                <w:sz w:val="22"/>
                <w:szCs w:val="22"/>
                <w:rtl/>
              </w:rPr>
              <w:t>ם</w:t>
            </w:r>
            <w:r w:rsidRPr="00F53A0A">
              <w:rPr>
                <w:b/>
                <w:bCs/>
                <w:sz w:val="22"/>
                <w:szCs w:val="22"/>
                <w:rtl/>
              </w:rPr>
              <w:t xml:space="preserve"> 13.9.2 </w:t>
            </w:r>
            <w:r w:rsidRPr="00F53A0A">
              <w:rPr>
                <w:rFonts w:hint="eastAsia"/>
                <w:b/>
                <w:bCs/>
                <w:sz w:val="22"/>
                <w:szCs w:val="22"/>
                <w:rtl/>
              </w:rPr>
              <w:t>ויחולו</w:t>
            </w:r>
            <w:r w:rsidRPr="00F53A0A">
              <w:rPr>
                <w:b/>
                <w:bCs/>
                <w:sz w:val="22"/>
                <w:szCs w:val="22"/>
                <w:rtl/>
              </w:rPr>
              <w:t xml:space="preserve"> </w:t>
            </w:r>
            <w:r w:rsidRPr="00F53A0A">
              <w:rPr>
                <w:rFonts w:hint="eastAsia"/>
                <w:b/>
                <w:bCs/>
                <w:sz w:val="22"/>
                <w:szCs w:val="22"/>
                <w:rtl/>
              </w:rPr>
              <w:t>עליה</w:t>
            </w:r>
            <w:r w:rsidRPr="00F53A0A">
              <w:rPr>
                <w:b/>
                <w:bCs/>
                <w:sz w:val="22"/>
                <w:szCs w:val="22"/>
                <w:rtl/>
              </w:rPr>
              <w:t xml:space="preserve"> </w:t>
            </w:r>
            <w:r w:rsidRPr="00F53A0A">
              <w:rPr>
                <w:rFonts w:hint="eastAsia"/>
                <w:b/>
                <w:bCs/>
                <w:sz w:val="22"/>
                <w:szCs w:val="22"/>
                <w:rtl/>
              </w:rPr>
              <w:t>ההנחיות</w:t>
            </w:r>
            <w:r w:rsidRPr="00F53A0A">
              <w:rPr>
                <w:b/>
                <w:bCs/>
                <w:sz w:val="22"/>
                <w:szCs w:val="22"/>
                <w:rtl/>
              </w:rPr>
              <w:t xml:space="preserve"> </w:t>
            </w:r>
            <w:r w:rsidRPr="00F53A0A">
              <w:rPr>
                <w:rFonts w:hint="eastAsia"/>
                <w:b/>
                <w:bCs/>
                <w:sz w:val="22"/>
                <w:szCs w:val="22"/>
                <w:rtl/>
              </w:rPr>
              <w:t>לגבי</w:t>
            </w:r>
            <w:r w:rsidRPr="00F53A0A">
              <w:rPr>
                <w:b/>
                <w:bCs/>
                <w:sz w:val="22"/>
                <w:szCs w:val="22"/>
                <w:rtl/>
              </w:rPr>
              <w:t xml:space="preserve"> </w:t>
            </w:r>
            <w:r w:rsidRPr="00F53A0A">
              <w:rPr>
                <w:rFonts w:hint="eastAsia"/>
                <w:b/>
                <w:bCs/>
                <w:sz w:val="22"/>
                <w:szCs w:val="22"/>
                <w:rtl/>
              </w:rPr>
              <w:t>התקשרות</w:t>
            </w:r>
            <w:r w:rsidRPr="00F53A0A">
              <w:rPr>
                <w:b/>
                <w:bCs/>
                <w:sz w:val="22"/>
                <w:szCs w:val="22"/>
                <w:rtl/>
              </w:rPr>
              <w:t xml:space="preserve"> </w:t>
            </w:r>
            <w:r w:rsidRPr="00F53A0A">
              <w:rPr>
                <w:rFonts w:hint="eastAsia"/>
                <w:b/>
                <w:bCs/>
                <w:sz w:val="22"/>
                <w:szCs w:val="22"/>
                <w:rtl/>
              </w:rPr>
              <w:t>לתקופה</w:t>
            </w:r>
            <w:r w:rsidRPr="00F53A0A">
              <w:rPr>
                <w:b/>
                <w:bCs/>
                <w:sz w:val="22"/>
                <w:szCs w:val="22"/>
                <w:rtl/>
              </w:rPr>
              <w:t xml:space="preserve"> </w:t>
            </w:r>
            <w:r w:rsidRPr="00F53A0A">
              <w:rPr>
                <w:rFonts w:hint="eastAsia"/>
                <w:b/>
                <w:bCs/>
                <w:sz w:val="22"/>
                <w:szCs w:val="22"/>
                <w:rtl/>
              </w:rPr>
              <w:t>ממושכת</w:t>
            </w:r>
            <w:r w:rsidRPr="00F53A0A">
              <w:rPr>
                <w:sz w:val="22"/>
                <w:szCs w:val="22"/>
                <w:rtl/>
              </w:rPr>
              <w:t xml:space="preserve">, </w:t>
            </w:r>
            <w:r w:rsidRPr="00F53A0A">
              <w:rPr>
                <w:rFonts w:hint="eastAsia"/>
                <w:sz w:val="22"/>
                <w:szCs w:val="22"/>
                <w:rtl/>
              </w:rPr>
              <w:t>החל</w:t>
            </w:r>
            <w:r w:rsidRPr="00F53A0A">
              <w:rPr>
                <w:sz w:val="22"/>
                <w:szCs w:val="22"/>
                <w:rtl/>
              </w:rPr>
              <w:t xml:space="preserve"> </w:t>
            </w:r>
            <w:r w:rsidRPr="00F53A0A">
              <w:rPr>
                <w:rFonts w:hint="eastAsia"/>
                <w:sz w:val="22"/>
                <w:szCs w:val="22"/>
                <w:rtl/>
              </w:rPr>
              <w:t>ממועד</w:t>
            </w:r>
            <w:r w:rsidRPr="00F53A0A">
              <w:rPr>
                <w:sz w:val="22"/>
                <w:szCs w:val="22"/>
                <w:rtl/>
              </w:rPr>
              <w:t xml:space="preserve"> </w:t>
            </w:r>
            <w:r w:rsidRPr="00F53A0A">
              <w:rPr>
                <w:rFonts w:hint="eastAsia"/>
                <w:sz w:val="22"/>
                <w:szCs w:val="22"/>
                <w:rtl/>
              </w:rPr>
              <w:t>תחילת</w:t>
            </w:r>
            <w:r w:rsidRPr="00F53A0A">
              <w:rPr>
                <w:sz w:val="22"/>
                <w:szCs w:val="22"/>
                <w:rtl/>
              </w:rPr>
              <w:t xml:space="preserve"> </w:t>
            </w:r>
            <w:r w:rsidRPr="00F53A0A">
              <w:rPr>
                <w:rFonts w:hint="eastAsia"/>
                <w:sz w:val="22"/>
                <w:szCs w:val="22"/>
                <w:rtl/>
              </w:rPr>
              <w:t>ההתקשרות</w:t>
            </w:r>
            <w:r w:rsidRPr="00F53A0A">
              <w:rPr>
                <w:sz w:val="22"/>
                <w:szCs w:val="22"/>
                <w:rtl/>
              </w:rPr>
              <w:t xml:space="preserve"> </w:t>
            </w:r>
            <w:r w:rsidRPr="00F53A0A">
              <w:rPr>
                <w:rFonts w:hint="eastAsia"/>
                <w:sz w:val="22"/>
                <w:szCs w:val="22"/>
                <w:rtl/>
              </w:rPr>
              <w:t>וללא</w:t>
            </w:r>
            <w:r w:rsidRPr="00F53A0A">
              <w:rPr>
                <w:sz w:val="22"/>
                <w:szCs w:val="22"/>
                <w:rtl/>
              </w:rPr>
              <w:t xml:space="preserve"> </w:t>
            </w:r>
            <w:r w:rsidRPr="00F53A0A">
              <w:rPr>
                <w:rFonts w:hint="eastAsia"/>
                <w:sz w:val="22"/>
                <w:szCs w:val="22"/>
                <w:rtl/>
              </w:rPr>
              <w:t>תלות</w:t>
            </w:r>
            <w:r w:rsidRPr="00F53A0A">
              <w:rPr>
                <w:sz w:val="22"/>
                <w:szCs w:val="22"/>
                <w:rtl/>
              </w:rPr>
              <w:t xml:space="preserve"> </w:t>
            </w:r>
            <w:r w:rsidRPr="00F53A0A">
              <w:rPr>
                <w:rFonts w:hint="eastAsia"/>
                <w:sz w:val="22"/>
                <w:szCs w:val="22"/>
                <w:rtl/>
              </w:rPr>
              <w:t>בהיקפה</w:t>
            </w:r>
            <w:r w:rsidRPr="00F53A0A">
              <w:rPr>
                <w:sz w:val="22"/>
                <w:szCs w:val="22"/>
                <w:rtl/>
              </w:rPr>
              <w:t xml:space="preserve"> </w:t>
            </w:r>
            <w:r w:rsidRPr="00F53A0A">
              <w:rPr>
                <w:rFonts w:hint="eastAsia"/>
                <w:sz w:val="22"/>
                <w:szCs w:val="22"/>
                <w:rtl/>
              </w:rPr>
              <w:t>ו</w:t>
            </w:r>
            <w:r w:rsidRPr="00F53A0A">
              <w:rPr>
                <w:sz w:val="22"/>
                <w:szCs w:val="22"/>
                <w:rtl/>
              </w:rPr>
              <w:t xml:space="preserve">/ </w:t>
            </w:r>
            <w:r w:rsidRPr="00F53A0A">
              <w:rPr>
                <w:rFonts w:hint="eastAsia"/>
                <w:sz w:val="22"/>
                <w:szCs w:val="22"/>
                <w:rtl/>
              </w:rPr>
              <w:t>או</w:t>
            </w:r>
            <w:r w:rsidRPr="00F53A0A">
              <w:rPr>
                <w:sz w:val="22"/>
                <w:szCs w:val="22"/>
                <w:rtl/>
              </w:rPr>
              <w:t xml:space="preserve"> </w:t>
            </w:r>
            <w:r w:rsidRPr="00F53A0A">
              <w:rPr>
                <w:rFonts w:hint="eastAsia"/>
                <w:sz w:val="22"/>
                <w:szCs w:val="22"/>
                <w:rtl/>
              </w:rPr>
              <w:t>בתקופת</w:t>
            </w:r>
            <w:r w:rsidRPr="00F53A0A">
              <w:rPr>
                <w:sz w:val="22"/>
                <w:szCs w:val="22"/>
                <w:rtl/>
              </w:rPr>
              <w:t xml:space="preserve"> </w:t>
            </w:r>
            <w:r w:rsidRPr="00F53A0A">
              <w:rPr>
                <w:rFonts w:hint="eastAsia"/>
                <w:sz w:val="22"/>
                <w:szCs w:val="22"/>
                <w:rtl/>
              </w:rPr>
              <w:t>ההתקשרות</w:t>
            </w:r>
            <w:r w:rsidRPr="00F53A0A">
              <w:rPr>
                <w:sz w:val="22"/>
                <w:szCs w:val="22"/>
                <w:rtl/>
              </w:rPr>
              <w:t xml:space="preserve"> </w:t>
            </w:r>
            <w:r w:rsidRPr="00F53A0A">
              <w:rPr>
                <w:rFonts w:hint="eastAsia"/>
                <w:sz w:val="22"/>
                <w:szCs w:val="22"/>
                <w:rtl/>
              </w:rPr>
              <w:t>בפועל</w:t>
            </w:r>
            <w:r w:rsidRPr="00F53A0A">
              <w:rPr>
                <w:sz w:val="22"/>
                <w:szCs w:val="22"/>
                <w:rtl/>
              </w:rPr>
              <w:t xml:space="preserve">. </w:t>
            </w:r>
            <w:r>
              <w:rPr>
                <w:rFonts w:hint="cs"/>
                <w:sz w:val="22"/>
                <w:szCs w:val="22"/>
                <w:rtl/>
              </w:rPr>
              <w:t>לאור האמור</w:t>
            </w:r>
            <w:r w:rsidRPr="00F53A0A">
              <w:rPr>
                <w:sz w:val="22"/>
                <w:szCs w:val="22"/>
                <w:rtl/>
              </w:rPr>
              <w:t xml:space="preserve"> </w:t>
            </w:r>
            <w:r w:rsidRPr="00F53A0A">
              <w:rPr>
                <w:rFonts w:hint="eastAsia"/>
                <w:sz w:val="22"/>
                <w:szCs w:val="22"/>
                <w:rtl/>
              </w:rPr>
              <w:t>הרי</w:t>
            </w:r>
            <w:r w:rsidRPr="00F53A0A">
              <w:rPr>
                <w:sz w:val="22"/>
                <w:szCs w:val="22"/>
                <w:rtl/>
              </w:rPr>
              <w:t xml:space="preserve"> </w:t>
            </w:r>
            <w:r w:rsidRPr="00F53A0A">
              <w:rPr>
                <w:rFonts w:hint="eastAsia"/>
                <w:sz w:val="22"/>
                <w:szCs w:val="22"/>
                <w:rtl/>
              </w:rPr>
              <w:t>שהתעריפים</w:t>
            </w:r>
            <w:r w:rsidRPr="00F53A0A">
              <w:rPr>
                <w:rFonts w:hint="cs"/>
                <w:sz w:val="22"/>
                <w:szCs w:val="22"/>
                <w:rtl/>
              </w:rPr>
              <w:t xml:space="preserve"> הקובעים הינם בגובה 90% לנותן שרות שהוא תאגיד או 81</w:t>
            </w:r>
            <w:r w:rsidRPr="00F53A0A">
              <w:rPr>
                <w:sz w:val="22"/>
                <w:szCs w:val="22"/>
                <w:rtl/>
              </w:rPr>
              <w:t xml:space="preserve">% </w:t>
            </w:r>
            <w:r w:rsidRPr="00F53A0A">
              <w:rPr>
                <w:rFonts w:hint="cs"/>
                <w:sz w:val="22"/>
                <w:szCs w:val="22"/>
                <w:rtl/>
              </w:rPr>
              <w:t>לנותן שרות שאינו תאגיד מהתעריפים שבהודעת תכ"ם 13.9.2.1</w:t>
            </w:r>
            <w:r>
              <w:rPr>
                <w:rFonts w:hint="cs"/>
                <w:sz w:val="22"/>
                <w:szCs w:val="22"/>
                <w:rtl/>
              </w:rPr>
              <w:t>,</w:t>
            </w:r>
            <w:r w:rsidRPr="00F53A0A">
              <w:rPr>
                <w:sz w:val="22"/>
                <w:szCs w:val="22"/>
                <w:rtl/>
              </w:rPr>
              <w:t xml:space="preserve"> </w:t>
            </w:r>
            <w:r w:rsidRPr="00F53A0A">
              <w:rPr>
                <w:rFonts w:hint="eastAsia"/>
                <w:sz w:val="22"/>
                <w:szCs w:val="22"/>
                <w:rtl/>
              </w:rPr>
              <w:t>וזאת</w:t>
            </w:r>
            <w:r w:rsidRPr="00F53A0A">
              <w:rPr>
                <w:sz w:val="22"/>
                <w:szCs w:val="22"/>
                <w:rtl/>
              </w:rPr>
              <w:t xml:space="preserve"> </w:t>
            </w:r>
            <w:r w:rsidRPr="00F53A0A">
              <w:rPr>
                <w:rFonts w:hint="eastAsia"/>
                <w:sz w:val="22"/>
                <w:szCs w:val="22"/>
                <w:rtl/>
              </w:rPr>
              <w:t>כמחויב</w:t>
            </w:r>
            <w:r w:rsidRPr="00F53A0A">
              <w:rPr>
                <w:sz w:val="22"/>
                <w:szCs w:val="22"/>
                <w:rtl/>
              </w:rPr>
              <w:t xml:space="preserve"> </w:t>
            </w:r>
            <w:r w:rsidRPr="00F53A0A">
              <w:rPr>
                <w:rFonts w:hint="eastAsia"/>
                <w:sz w:val="22"/>
                <w:szCs w:val="22"/>
                <w:rtl/>
              </w:rPr>
              <w:t>מסע</w:t>
            </w:r>
            <w:r w:rsidRPr="00F53A0A">
              <w:rPr>
                <w:sz w:val="22"/>
                <w:szCs w:val="22"/>
                <w:rtl/>
              </w:rPr>
              <w:t xml:space="preserve">' 4.4.3 </w:t>
            </w:r>
            <w:r w:rsidRPr="00F53A0A">
              <w:rPr>
                <w:rFonts w:hint="eastAsia"/>
                <w:sz w:val="22"/>
                <w:szCs w:val="22"/>
                <w:rtl/>
              </w:rPr>
              <w:t>להוראה</w:t>
            </w:r>
            <w:r w:rsidRPr="00F53A0A">
              <w:rPr>
                <w:sz w:val="22"/>
                <w:szCs w:val="22"/>
                <w:rtl/>
              </w:rPr>
              <w:t>.</w:t>
            </w:r>
            <w:r w:rsidRPr="00F53A0A">
              <w:rPr>
                <w:rFonts w:hint="cs"/>
                <w:sz w:val="22"/>
                <w:szCs w:val="22"/>
                <w:rtl/>
              </w:rPr>
              <w:t xml:space="preserve"> </w:t>
            </w:r>
            <w:r w:rsidRPr="00F53A0A">
              <w:rPr>
                <w:rFonts w:hint="eastAsia"/>
                <w:sz w:val="22"/>
                <w:szCs w:val="22"/>
                <w:rtl/>
              </w:rPr>
              <w:t>יובהר</w:t>
            </w:r>
            <w:r w:rsidRPr="00F53A0A">
              <w:rPr>
                <w:sz w:val="22"/>
                <w:szCs w:val="22"/>
                <w:rtl/>
              </w:rPr>
              <w:t xml:space="preserve"> </w:t>
            </w:r>
            <w:r w:rsidRPr="00F53A0A">
              <w:rPr>
                <w:rFonts w:hint="eastAsia"/>
                <w:sz w:val="22"/>
                <w:szCs w:val="22"/>
                <w:rtl/>
              </w:rPr>
              <w:t>כי</w:t>
            </w:r>
            <w:r w:rsidRPr="00F53A0A">
              <w:rPr>
                <w:sz w:val="22"/>
                <w:szCs w:val="22"/>
                <w:rtl/>
              </w:rPr>
              <w:t xml:space="preserve"> </w:t>
            </w:r>
            <w:r w:rsidRPr="00F53A0A">
              <w:rPr>
                <w:rFonts w:hint="eastAsia"/>
                <w:sz w:val="22"/>
                <w:szCs w:val="22"/>
                <w:rtl/>
              </w:rPr>
              <w:t>התעריף</w:t>
            </w:r>
            <w:r w:rsidRPr="00F53A0A">
              <w:rPr>
                <w:sz w:val="22"/>
                <w:szCs w:val="22"/>
                <w:rtl/>
              </w:rPr>
              <w:t xml:space="preserve"> </w:t>
            </w:r>
            <w:r w:rsidRPr="00F53A0A">
              <w:rPr>
                <w:rFonts w:hint="eastAsia"/>
                <w:sz w:val="22"/>
                <w:szCs w:val="22"/>
                <w:rtl/>
              </w:rPr>
              <w:t>לאחר</w:t>
            </w:r>
            <w:r w:rsidRPr="00F53A0A">
              <w:rPr>
                <w:sz w:val="22"/>
                <w:szCs w:val="22"/>
                <w:rtl/>
              </w:rPr>
              <w:t xml:space="preserve"> </w:t>
            </w:r>
            <w:r w:rsidRPr="00F53A0A">
              <w:rPr>
                <w:rFonts w:hint="eastAsia"/>
                <w:sz w:val="22"/>
                <w:szCs w:val="22"/>
                <w:rtl/>
              </w:rPr>
              <w:t>ההנחה</w:t>
            </w:r>
            <w:r w:rsidRPr="00F53A0A">
              <w:rPr>
                <w:sz w:val="22"/>
                <w:szCs w:val="22"/>
                <w:rtl/>
              </w:rPr>
              <w:t xml:space="preserve"> </w:t>
            </w:r>
            <w:r w:rsidRPr="00F53A0A">
              <w:rPr>
                <w:rFonts w:hint="eastAsia"/>
                <w:sz w:val="22"/>
                <w:szCs w:val="22"/>
                <w:rtl/>
              </w:rPr>
              <w:t>המוצעת</w:t>
            </w:r>
            <w:r w:rsidRPr="00F53A0A">
              <w:rPr>
                <w:sz w:val="22"/>
                <w:szCs w:val="22"/>
                <w:rtl/>
              </w:rPr>
              <w:t xml:space="preserve"> </w:t>
            </w:r>
            <w:r w:rsidRPr="00F53A0A">
              <w:rPr>
                <w:rFonts w:hint="eastAsia"/>
                <w:sz w:val="22"/>
                <w:szCs w:val="22"/>
                <w:rtl/>
              </w:rPr>
              <w:t>וההנחה</w:t>
            </w:r>
            <w:r w:rsidRPr="00F53A0A">
              <w:rPr>
                <w:sz w:val="22"/>
                <w:szCs w:val="22"/>
                <w:rtl/>
              </w:rPr>
              <w:t xml:space="preserve"> </w:t>
            </w:r>
            <w:r w:rsidRPr="00F53A0A">
              <w:rPr>
                <w:rFonts w:hint="eastAsia"/>
                <w:sz w:val="22"/>
                <w:szCs w:val="22"/>
                <w:rtl/>
              </w:rPr>
              <w:t>בשל</w:t>
            </w:r>
            <w:r w:rsidRPr="00F53A0A">
              <w:rPr>
                <w:sz w:val="22"/>
                <w:szCs w:val="22"/>
                <w:rtl/>
              </w:rPr>
              <w:t xml:space="preserve"> </w:t>
            </w:r>
            <w:r w:rsidRPr="00F53A0A">
              <w:rPr>
                <w:rFonts w:hint="eastAsia"/>
                <w:sz w:val="22"/>
                <w:szCs w:val="22"/>
                <w:rtl/>
              </w:rPr>
              <w:t>היות</w:t>
            </w:r>
            <w:r w:rsidRPr="00F53A0A">
              <w:rPr>
                <w:sz w:val="22"/>
                <w:szCs w:val="22"/>
                <w:rtl/>
              </w:rPr>
              <w:t xml:space="preserve"> </w:t>
            </w:r>
            <w:r w:rsidRPr="00F53A0A">
              <w:rPr>
                <w:rFonts w:hint="eastAsia"/>
                <w:sz w:val="22"/>
                <w:szCs w:val="22"/>
                <w:rtl/>
              </w:rPr>
              <w:t>ההתקשרות</w:t>
            </w:r>
            <w:r w:rsidRPr="00F53A0A">
              <w:rPr>
                <w:sz w:val="22"/>
                <w:szCs w:val="22"/>
                <w:rtl/>
              </w:rPr>
              <w:t xml:space="preserve"> "</w:t>
            </w:r>
            <w:r w:rsidRPr="00F53A0A">
              <w:rPr>
                <w:rFonts w:hint="eastAsia"/>
                <w:sz w:val="22"/>
                <w:szCs w:val="22"/>
                <w:rtl/>
              </w:rPr>
              <w:t>ממושכת</w:t>
            </w:r>
            <w:r w:rsidRPr="00F53A0A">
              <w:rPr>
                <w:sz w:val="22"/>
                <w:szCs w:val="22"/>
                <w:rtl/>
              </w:rPr>
              <w:t xml:space="preserve">" </w:t>
            </w:r>
            <w:r w:rsidRPr="00F53A0A">
              <w:rPr>
                <w:rFonts w:hint="eastAsia"/>
                <w:sz w:val="22"/>
                <w:szCs w:val="22"/>
                <w:rtl/>
              </w:rPr>
              <w:t>יהיה</w:t>
            </w:r>
            <w:r w:rsidRPr="00F53A0A">
              <w:rPr>
                <w:sz w:val="22"/>
                <w:szCs w:val="22"/>
                <w:rtl/>
              </w:rPr>
              <w:t xml:space="preserve"> </w:t>
            </w:r>
            <w:r w:rsidRPr="00F53A0A">
              <w:rPr>
                <w:rFonts w:hint="eastAsia"/>
                <w:sz w:val="22"/>
                <w:szCs w:val="22"/>
                <w:rtl/>
              </w:rPr>
              <w:t>קבוע</w:t>
            </w:r>
            <w:r w:rsidRPr="00F53A0A">
              <w:rPr>
                <w:sz w:val="22"/>
                <w:szCs w:val="22"/>
                <w:rtl/>
              </w:rPr>
              <w:t xml:space="preserve"> </w:t>
            </w:r>
            <w:r w:rsidRPr="00F53A0A">
              <w:rPr>
                <w:rFonts w:hint="eastAsia"/>
                <w:sz w:val="22"/>
                <w:szCs w:val="22"/>
                <w:rtl/>
              </w:rPr>
              <w:t>לאורך</w:t>
            </w:r>
            <w:r w:rsidRPr="00F53A0A">
              <w:rPr>
                <w:sz w:val="22"/>
                <w:szCs w:val="22"/>
                <w:rtl/>
              </w:rPr>
              <w:t xml:space="preserve"> </w:t>
            </w:r>
            <w:r w:rsidRPr="00F53A0A">
              <w:rPr>
                <w:rFonts w:hint="eastAsia"/>
                <w:sz w:val="22"/>
                <w:szCs w:val="22"/>
                <w:rtl/>
              </w:rPr>
              <w:t>כל</w:t>
            </w:r>
            <w:r w:rsidRPr="00F53A0A">
              <w:rPr>
                <w:sz w:val="22"/>
                <w:szCs w:val="22"/>
                <w:rtl/>
              </w:rPr>
              <w:t xml:space="preserve"> </w:t>
            </w:r>
            <w:r w:rsidRPr="00F53A0A">
              <w:rPr>
                <w:rFonts w:hint="eastAsia"/>
                <w:sz w:val="22"/>
                <w:szCs w:val="22"/>
                <w:rtl/>
              </w:rPr>
              <w:t>תקופת</w:t>
            </w:r>
            <w:r w:rsidRPr="00F53A0A">
              <w:rPr>
                <w:sz w:val="22"/>
                <w:szCs w:val="22"/>
                <w:rtl/>
              </w:rPr>
              <w:t xml:space="preserve"> </w:t>
            </w:r>
            <w:r w:rsidRPr="00F53A0A">
              <w:rPr>
                <w:rFonts w:hint="eastAsia"/>
                <w:sz w:val="22"/>
                <w:szCs w:val="22"/>
                <w:rtl/>
              </w:rPr>
              <w:t>ההסכם</w:t>
            </w:r>
            <w:r w:rsidRPr="00F53A0A">
              <w:rPr>
                <w:sz w:val="22"/>
                <w:szCs w:val="22"/>
                <w:rtl/>
              </w:rPr>
              <w:t xml:space="preserve">, </w:t>
            </w:r>
            <w:r w:rsidRPr="00F53A0A">
              <w:rPr>
                <w:rFonts w:hint="eastAsia"/>
                <w:sz w:val="22"/>
                <w:szCs w:val="22"/>
                <w:rtl/>
              </w:rPr>
              <w:t>לרבות</w:t>
            </w:r>
            <w:r w:rsidRPr="00F53A0A">
              <w:rPr>
                <w:sz w:val="22"/>
                <w:szCs w:val="22"/>
                <w:rtl/>
              </w:rPr>
              <w:t xml:space="preserve"> </w:t>
            </w:r>
            <w:r w:rsidRPr="00F53A0A">
              <w:rPr>
                <w:rFonts w:hint="eastAsia"/>
                <w:sz w:val="22"/>
                <w:szCs w:val="22"/>
                <w:rtl/>
              </w:rPr>
              <w:t>הארכותיו</w:t>
            </w:r>
            <w:r w:rsidRPr="00F53A0A">
              <w:rPr>
                <w:sz w:val="22"/>
                <w:szCs w:val="22"/>
                <w:rtl/>
              </w:rPr>
              <w:t xml:space="preserve">, </w:t>
            </w:r>
            <w:r w:rsidRPr="00F53A0A">
              <w:rPr>
                <w:rFonts w:hint="eastAsia"/>
                <w:sz w:val="22"/>
                <w:szCs w:val="22"/>
                <w:rtl/>
              </w:rPr>
              <w:t>וישתנה</w:t>
            </w:r>
            <w:r w:rsidRPr="00F53A0A">
              <w:rPr>
                <w:sz w:val="22"/>
                <w:szCs w:val="22"/>
                <w:rtl/>
              </w:rPr>
              <w:t xml:space="preserve"> </w:t>
            </w:r>
            <w:r w:rsidRPr="00F53A0A">
              <w:rPr>
                <w:rFonts w:hint="eastAsia"/>
                <w:sz w:val="22"/>
                <w:szCs w:val="22"/>
                <w:rtl/>
              </w:rPr>
              <w:t>רק</w:t>
            </w:r>
            <w:r w:rsidRPr="00F53A0A">
              <w:rPr>
                <w:sz w:val="22"/>
                <w:szCs w:val="22"/>
                <w:rtl/>
              </w:rPr>
              <w:t xml:space="preserve"> </w:t>
            </w:r>
            <w:r w:rsidRPr="00F53A0A">
              <w:rPr>
                <w:rFonts w:hint="eastAsia"/>
                <w:sz w:val="22"/>
                <w:szCs w:val="22"/>
                <w:rtl/>
              </w:rPr>
              <w:t>אם</w:t>
            </w:r>
            <w:r w:rsidRPr="00F53A0A">
              <w:rPr>
                <w:sz w:val="22"/>
                <w:szCs w:val="22"/>
                <w:rtl/>
              </w:rPr>
              <w:t xml:space="preserve"> </w:t>
            </w:r>
            <w:r w:rsidRPr="00F53A0A">
              <w:rPr>
                <w:rFonts w:hint="eastAsia"/>
                <w:sz w:val="22"/>
                <w:szCs w:val="22"/>
                <w:rtl/>
              </w:rPr>
              <w:t>ישתנו</w:t>
            </w:r>
            <w:r w:rsidRPr="00F53A0A">
              <w:rPr>
                <w:sz w:val="22"/>
                <w:szCs w:val="22"/>
                <w:rtl/>
              </w:rPr>
              <w:t xml:space="preserve"> </w:t>
            </w:r>
            <w:r w:rsidRPr="00F53A0A">
              <w:rPr>
                <w:rFonts w:hint="eastAsia"/>
                <w:sz w:val="22"/>
                <w:szCs w:val="22"/>
                <w:rtl/>
              </w:rPr>
              <w:t>ההנחיות</w:t>
            </w:r>
            <w:r w:rsidRPr="00F53A0A">
              <w:rPr>
                <w:sz w:val="22"/>
                <w:szCs w:val="22"/>
                <w:rtl/>
              </w:rPr>
              <w:t xml:space="preserve"> </w:t>
            </w:r>
            <w:r w:rsidRPr="00F53A0A">
              <w:rPr>
                <w:rFonts w:hint="eastAsia"/>
                <w:sz w:val="22"/>
                <w:szCs w:val="22"/>
                <w:rtl/>
              </w:rPr>
              <w:t>בהוראת</w:t>
            </w:r>
            <w:r w:rsidRPr="00F53A0A">
              <w:rPr>
                <w:sz w:val="22"/>
                <w:szCs w:val="22"/>
                <w:rtl/>
              </w:rPr>
              <w:t xml:space="preserve"> </w:t>
            </w:r>
            <w:r w:rsidRPr="00F53A0A">
              <w:rPr>
                <w:rFonts w:hint="eastAsia"/>
                <w:sz w:val="22"/>
                <w:szCs w:val="22"/>
                <w:rtl/>
              </w:rPr>
              <w:t>תכ</w:t>
            </w:r>
            <w:r w:rsidRPr="00F53A0A">
              <w:rPr>
                <w:sz w:val="22"/>
                <w:szCs w:val="22"/>
                <w:rtl/>
              </w:rPr>
              <w:t>"</w:t>
            </w:r>
            <w:r w:rsidRPr="00F53A0A">
              <w:rPr>
                <w:rFonts w:hint="eastAsia"/>
                <w:sz w:val="22"/>
                <w:szCs w:val="22"/>
                <w:rtl/>
              </w:rPr>
              <w:t>מ</w:t>
            </w:r>
            <w:r w:rsidRPr="00F53A0A">
              <w:rPr>
                <w:sz w:val="22"/>
                <w:szCs w:val="22"/>
                <w:rtl/>
              </w:rPr>
              <w:t xml:space="preserve"> </w:t>
            </w:r>
            <w:r w:rsidRPr="00F53A0A">
              <w:rPr>
                <w:rFonts w:hint="eastAsia"/>
                <w:sz w:val="22"/>
                <w:szCs w:val="22"/>
                <w:rtl/>
              </w:rPr>
              <w:t>ליועצים</w:t>
            </w:r>
            <w:r w:rsidRPr="00F53A0A">
              <w:rPr>
                <w:sz w:val="22"/>
                <w:szCs w:val="22"/>
                <w:rtl/>
              </w:rPr>
              <w:t xml:space="preserve"> </w:t>
            </w:r>
            <w:r w:rsidRPr="00F53A0A">
              <w:rPr>
                <w:rFonts w:hint="eastAsia"/>
                <w:sz w:val="22"/>
                <w:szCs w:val="22"/>
                <w:rtl/>
              </w:rPr>
              <w:t>או</w:t>
            </w:r>
            <w:r w:rsidRPr="00F53A0A">
              <w:rPr>
                <w:sz w:val="22"/>
                <w:szCs w:val="22"/>
                <w:rtl/>
              </w:rPr>
              <w:t xml:space="preserve"> </w:t>
            </w:r>
            <w:r w:rsidRPr="00F53A0A">
              <w:rPr>
                <w:rFonts w:hint="eastAsia"/>
                <w:sz w:val="22"/>
                <w:szCs w:val="22"/>
                <w:rtl/>
              </w:rPr>
              <w:t>נתוני</w:t>
            </w:r>
            <w:r w:rsidRPr="00F53A0A">
              <w:rPr>
                <w:sz w:val="22"/>
                <w:szCs w:val="22"/>
                <w:rtl/>
              </w:rPr>
              <w:t xml:space="preserve"> </w:t>
            </w:r>
            <w:r w:rsidRPr="00F53A0A">
              <w:rPr>
                <w:rFonts w:hint="eastAsia"/>
                <w:sz w:val="22"/>
                <w:szCs w:val="22"/>
                <w:rtl/>
              </w:rPr>
              <w:t>היועץ</w:t>
            </w:r>
            <w:r w:rsidRPr="00F53A0A">
              <w:rPr>
                <w:rFonts w:hint="cs"/>
                <w:sz w:val="22"/>
                <w:szCs w:val="22"/>
                <w:rtl/>
              </w:rPr>
              <w:t>.</w:t>
            </w:r>
          </w:p>
          <w:p w:rsidR="009109CA" w:rsidRPr="00F53A0A" w:rsidRDefault="009109CA" w:rsidP="0094161E">
            <w:pPr>
              <w:spacing w:line="360" w:lineRule="auto"/>
              <w:jc w:val="both"/>
              <w:rPr>
                <w:sz w:val="22"/>
                <w:szCs w:val="22"/>
                <w:rtl/>
              </w:rPr>
            </w:pPr>
            <w:r w:rsidRPr="00F53A0A">
              <w:rPr>
                <w:rFonts w:hint="cs"/>
                <w:sz w:val="22"/>
                <w:szCs w:val="22"/>
                <w:rtl/>
              </w:rPr>
              <w:t xml:space="preserve">לתשומת לב המציעים, כי היקף ההתקשרות הינו </w:t>
            </w:r>
            <w:r>
              <w:rPr>
                <w:rFonts w:hint="cs"/>
                <w:sz w:val="22"/>
                <w:szCs w:val="22"/>
                <w:rtl/>
              </w:rPr>
              <w:t>עד 180</w:t>
            </w:r>
            <w:r w:rsidRPr="00F53A0A">
              <w:rPr>
                <w:rFonts w:hint="cs"/>
                <w:sz w:val="22"/>
                <w:szCs w:val="22"/>
                <w:rtl/>
              </w:rPr>
              <w:t xml:space="preserve"> שעות עבודה חודשיות.</w:t>
            </w:r>
            <w:r>
              <w:rPr>
                <w:rFonts w:hint="cs"/>
                <w:sz w:val="22"/>
                <w:szCs w:val="22"/>
                <w:rtl/>
              </w:rPr>
              <w:t xml:space="preserve"> </w:t>
            </w:r>
            <w:r w:rsidRPr="00F53A0A">
              <w:rPr>
                <w:rFonts w:hint="cs"/>
                <w:sz w:val="22"/>
                <w:szCs w:val="22"/>
                <w:rtl/>
              </w:rPr>
              <w:t>עם זאת הנתון מעלה הינו בגדר א</w:t>
            </w:r>
            <w:r>
              <w:rPr>
                <w:rFonts w:hint="cs"/>
                <w:sz w:val="22"/>
                <w:szCs w:val="22"/>
                <w:rtl/>
              </w:rPr>
              <w:t>ו</w:t>
            </w:r>
            <w:r w:rsidRPr="00F53A0A">
              <w:rPr>
                <w:rFonts w:hint="cs"/>
                <w:sz w:val="22"/>
                <w:szCs w:val="22"/>
                <w:rtl/>
              </w:rPr>
              <w:t>מדן בלבד ומובהר בזאת כי המשרד אינו מתחייב להזמנת השירות בהיקף מינימאלי או מקסימאלי כלשהוא.</w:t>
            </w:r>
            <w:r>
              <w:rPr>
                <w:rFonts w:hint="cs"/>
                <w:sz w:val="22"/>
                <w:szCs w:val="22"/>
                <w:rtl/>
              </w:rPr>
              <w:t xml:space="preserve"> </w:t>
            </w:r>
            <w:r w:rsidRPr="00F53A0A">
              <w:rPr>
                <w:rFonts w:hint="cs"/>
                <w:sz w:val="22"/>
                <w:szCs w:val="22"/>
                <w:rtl/>
              </w:rPr>
              <w:t>התמורה לא תעלה על היקף השעות שאושר על ידי המזמין.</w:t>
            </w:r>
          </w:p>
          <w:p w:rsidR="009109CA" w:rsidRPr="00F53A0A" w:rsidRDefault="009109CA" w:rsidP="0094161E">
            <w:pPr>
              <w:spacing w:line="360" w:lineRule="auto"/>
              <w:jc w:val="both"/>
              <w:rPr>
                <w:sz w:val="22"/>
                <w:szCs w:val="22"/>
                <w:rtl/>
              </w:rPr>
            </w:pPr>
            <w:r w:rsidRPr="00F53A0A">
              <w:rPr>
                <w:rFonts w:hint="cs"/>
                <w:sz w:val="22"/>
                <w:szCs w:val="22"/>
                <w:rtl/>
              </w:rPr>
              <w:t>לעניין הצעת המחיר מובהר עוד כדלקמן:</w:t>
            </w:r>
          </w:p>
          <w:p w:rsidR="00D6481F" w:rsidRDefault="009109CA" w:rsidP="00D6481F">
            <w:pPr>
              <w:spacing w:line="360" w:lineRule="auto"/>
              <w:jc w:val="both"/>
              <w:rPr>
                <w:sz w:val="22"/>
                <w:szCs w:val="22"/>
                <w:rtl/>
              </w:rPr>
            </w:pPr>
            <w:r w:rsidRPr="00F53A0A">
              <w:rPr>
                <w:rFonts w:hint="cs"/>
                <w:sz w:val="22"/>
                <w:szCs w:val="22"/>
                <w:rtl/>
              </w:rPr>
              <w:t xml:space="preserve">התמורה ליועץ כמפורט לעיל מכסה את כל המרכיבים, ההוצאות והעבודות הרלוונטיות הנלוות, בין אם מצוינים ובין שאינם מצוינים במפרט זה (לא </w:t>
            </w:r>
            <w:r>
              <w:rPr>
                <w:rFonts w:hint="cs"/>
                <w:sz w:val="22"/>
                <w:szCs w:val="22"/>
                <w:rtl/>
              </w:rPr>
              <w:t xml:space="preserve">תשולם </w:t>
            </w:r>
            <w:r w:rsidRPr="00F53A0A">
              <w:rPr>
                <w:rFonts w:hint="cs"/>
                <w:sz w:val="22"/>
                <w:szCs w:val="22"/>
                <w:rtl/>
              </w:rPr>
              <w:t>תוספת על התמורה המוצעת עבור עבודה בזמנים ו/או בימים חריגים</w:t>
            </w:r>
            <w:r>
              <w:rPr>
                <w:rFonts w:hint="cs"/>
                <w:sz w:val="22"/>
                <w:szCs w:val="22"/>
                <w:rtl/>
              </w:rPr>
              <w:t xml:space="preserve"> ו/או ביטול זמן</w:t>
            </w:r>
            <w:r w:rsidR="009C1986">
              <w:rPr>
                <w:rFonts w:hint="cs"/>
                <w:sz w:val="22"/>
                <w:szCs w:val="22"/>
                <w:rtl/>
              </w:rPr>
              <w:t>)</w:t>
            </w:r>
            <w:r w:rsidRPr="00F53A0A">
              <w:rPr>
                <w:rFonts w:hint="cs"/>
                <w:sz w:val="22"/>
                <w:szCs w:val="22"/>
                <w:rtl/>
              </w:rPr>
              <w:t xml:space="preserve">. </w:t>
            </w:r>
          </w:p>
          <w:p w:rsidR="00D6481F" w:rsidRPr="00B32533" w:rsidRDefault="00D6481F" w:rsidP="00D6481F">
            <w:pPr>
              <w:spacing w:line="360" w:lineRule="auto"/>
              <w:jc w:val="both"/>
              <w:rPr>
                <w:sz w:val="22"/>
                <w:szCs w:val="22"/>
                <w:rtl/>
              </w:rPr>
            </w:pPr>
            <w:r>
              <w:rPr>
                <w:rFonts w:hint="cs"/>
                <w:sz w:val="22"/>
                <w:szCs w:val="22"/>
                <w:rtl/>
              </w:rPr>
              <w:t>במ</w:t>
            </w:r>
            <w:r w:rsidRPr="00145858">
              <w:rPr>
                <w:rFonts w:hint="eastAsia"/>
                <w:sz w:val="22"/>
                <w:szCs w:val="22"/>
                <w:rtl/>
              </w:rPr>
              <w:t>סגרת</w:t>
            </w:r>
            <w:r w:rsidRPr="00145858">
              <w:rPr>
                <w:sz w:val="22"/>
                <w:szCs w:val="22"/>
                <w:rtl/>
              </w:rPr>
              <w:t xml:space="preserve"> </w:t>
            </w:r>
            <w:r w:rsidRPr="00145858">
              <w:rPr>
                <w:rFonts w:hint="eastAsia"/>
                <w:sz w:val="22"/>
                <w:szCs w:val="22"/>
                <w:rtl/>
              </w:rPr>
              <w:t>מכרז</w:t>
            </w:r>
            <w:r w:rsidRPr="00145858">
              <w:rPr>
                <w:sz w:val="22"/>
                <w:szCs w:val="22"/>
                <w:rtl/>
              </w:rPr>
              <w:t xml:space="preserve"> </w:t>
            </w:r>
            <w:r w:rsidRPr="00145858">
              <w:rPr>
                <w:rFonts w:hint="eastAsia"/>
                <w:sz w:val="22"/>
                <w:szCs w:val="22"/>
                <w:rtl/>
              </w:rPr>
              <w:t>זה</w:t>
            </w:r>
            <w:r w:rsidRPr="00145858">
              <w:rPr>
                <w:sz w:val="22"/>
                <w:szCs w:val="22"/>
                <w:rtl/>
              </w:rPr>
              <w:t xml:space="preserve"> </w:t>
            </w:r>
            <w:r w:rsidRPr="00145858">
              <w:rPr>
                <w:rFonts w:hint="eastAsia"/>
                <w:sz w:val="22"/>
                <w:szCs w:val="22"/>
                <w:rtl/>
              </w:rPr>
              <w:t>יהיה</w:t>
            </w:r>
            <w:r w:rsidRPr="00145858">
              <w:rPr>
                <w:sz w:val="22"/>
                <w:szCs w:val="22"/>
                <w:rtl/>
              </w:rPr>
              <w:t xml:space="preserve"> </w:t>
            </w:r>
            <w:r w:rsidRPr="00145858">
              <w:rPr>
                <w:rFonts w:hint="eastAsia"/>
                <w:sz w:val="22"/>
                <w:szCs w:val="22"/>
                <w:rtl/>
              </w:rPr>
              <w:t>זכאי</w:t>
            </w:r>
            <w:r w:rsidRPr="00145858">
              <w:rPr>
                <w:sz w:val="22"/>
                <w:szCs w:val="22"/>
                <w:rtl/>
              </w:rPr>
              <w:t xml:space="preserve"> </w:t>
            </w:r>
            <w:r w:rsidRPr="00145858">
              <w:rPr>
                <w:rFonts w:hint="eastAsia"/>
                <w:sz w:val="22"/>
                <w:szCs w:val="22"/>
                <w:rtl/>
              </w:rPr>
              <w:t>היועץ</w:t>
            </w:r>
            <w:r w:rsidRPr="00145858">
              <w:rPr>
                <w:sz w:val="22"/>
                <w:szCs w:val="22"/>
                <w:rtl/>
              </w:rPr>
              <w:t xml:space="preserve"> (</w:t>
            </w:r>
            <w:r w:rsidRPr="00145858">
              <w:rPr>
                <w:rFonts w:hint="eastAsia"/>
                <w:sz w:val="22"/>
                <w:szCs w:val="22"/>
                <w:rtl/>
              </w:rPr>
              <w:t>הזוכה</w:t>
            </w:r>
            <w:r w:rsidRPr="00145858">
              <w:rPr>
                <w:sz w:val="22"/>
                <w:szCs w:val="22"/>
                <w:rtl/>
              </w:rPr>
              <w:t xml:space="preserve">) </w:t>
            </w:r>
            <w:r w:rsidRPr="00145858">
              <w:rPr>
                <w:rFonts w:hint="eastAsia"/>
                <w:sz w:val="22"/>
                <w:szCs w:val="22"/>
                <w:rtl/>
              </w:rPr>
              <w:t>להחזר</w:t>
            </w:r>
            <w:r w:rsidRPr="00145858">
              <w:rPr>
                <w:sz w:val="22"/>
                <w:szCs w:val="22"/>
                <w:rtl/>
              </w:rPr>
              <w:t xml:space="preserve"> </w:t>
            </w:r>
            <w:r w:rsidRPr="00145858">
              <w:rPr>
                <w:rFonts w:hint="eastAsia"/>
                <w:sz w:val="22"/>
                <w:szCs w:val="22"/>
                <w:rtl/>
              </w:rPr>
              <w:t>הוצאות</w:t>
            </w:r>
            <w:r w:rsidRPr="00145858">
              <w:rPr>
                <w:sz w:val="22"/>
                <w:szCs w:val="22"/>
                <w:rtl/>
              </w:rPr>
              <w:t xml:space="preserve"> </w:t>
            </w:r>
            <w:r w:rsidRPr="00145858">
              <w:rPr>
                <w:rFonts w:hint="eastAsia"/>
                <w:sz w:val="22"/>
                <w:szCs w:val="22"/>
                <w:rtl/>
              </w:rPr>
              <w:t>עבור</w:t>
            </w:r>
            <w:r w:rsidRPr="00145858">
              <w:rPr>
                <w:sz w:val="22"/>
                <w:szCs w:val="22"/>
                <w:rtl/>
              </w:rPr>
              <w:t xml:space="preserve"> </w:t>
            </w:r>
            <w:r w:rsidRPr="00145858">
              <w:rPr>
                <w:rFonts w:hint="eastAsia"/>
                <w:sz w:val="22"/>
                <w:szCs w:val="22"/>
                <w:rtl/>
              </w:rPr>
              <w:t>נסיעה</w:t>
            </w:r>
            <w:r w:rsidRPr="00145858">
              <w:rPr>
                <w:sz w:val="22"/>
                <w:szCs w:val="22"/>
                <w:rtl/>
              </w:rPr>
              <w:t xml:space="preserve"> </w:t>
            </w:r>
            <w:r w:rsidRPr="00145858">
              <w:rPr>
                <w:rFonts w:hint="eastAsia"/>
                <w:sz w:val="22"/>
                <w:szCs w:val="22"/>
                <w:rtl/>
              </w:rPr>
              <w:t>ממקום</w:t>
            </w:r>
            <w:r w:rsidRPr="00145858">
              <w:rPr>
                <w:sz w:val="22"/>
                <w:szCs w:val="22"/>
                <w:rtl/>
              </w:rPr>
              <w:t xml:space="preserve"> </w:t>
            </w:r>
            <w:r w:rsidRPr="00145858">
              <w:rPr>
                <w:rFonts w:hint="eastAsia"/>
                <w:sz w:val="22"/>
                <w:szCs w:val="22"/>
                <w:rtl/>
              </w:rPr>
              <w:t>עבודתו</w:t>
            </w:r>
            <w:r w:rsidRPr="00145858">
              <w:rPr>
                <w:sz w:val="22"/>
                <w:szCs w:val="22"/>
                <w:rtl/>
              </w:rPr>
              <w:t xml:space="preserve"> </w:t>
            </w:r>
            <w:r w:rsidRPr="00145858">
              <w:rPr>
                <w:rFonts w:hint="eastAsia"/>
                <w:sz w:val="22"/>
                <w:szCs w:val="22"/>
                <w:rtl/>
              </w:rPr>
              <w:t>הקבוע</w:t>
            </w:r>
            <w:r w:rsidRPr="00145858">
              <w:rPr>
                <w:sz w:val="22"/>
                <w:szCs w:val="22"/>
                <w:rtl/>
              </w:rPr>
              <w:t xml:space="preserve">  </w:t>
            </w:r>
            <w:r w:rsidRPr="00145858">
              <w:rPr>
                <w:rFonts w:hint="eastAsia"/>
                <w:sz w:val="22"/>
                <w:szCs w:val="22"/>
                <w:rtl/>
              </w:rPr>
              <w:t>למקום</w:t>
            </w:r>
            <w:r w:rsidRPr="00145858">
              <w:rPr>
                <w:sz w:val="22"/>
                <w:szCs w:val="22"/>
                <w:rtl/>
              </w:rPr>
              <w:t xml:space="preserve"> </w:t>
            </w:r>
            <w:r w:rsidRPr="00145858">
              <w:rPr>
                <w:rFonts w:hint="eastAsia"/>
                <w:sz w:val="22"/>
                <w:szCs w:val="22"/>
                <w:rtl/>
              </w:rPr>
              <w:t>מתן</w:t>
            </w:r>
            <w:r w:rsidRPr="00145858">
              <w:rPr>
                <w:sz w:val="22"/>
                <w:szCs w:val="22"/>
                <w:rtl/>
              </w:rPr>
              <w:t xml:space="preserve"> </w:t>
            </w:r>
            <w:r w:rsidRPr="00145858">
              <w:rPr>
                <w:rFonts w:hint="eastAsia"/>
                <w:sz w:val="22"/>
                <w:szCs w:val="22"/>
                <w:rtl/>
              </w:rPr>
              <w:t>השירות</w:t>
            </w:r>
            <w:r>
              <w:rPr>
                <w:rFonts w:hint="cs"/>
                <w:sz w:val="22"/>
                <w:szCs w:val="22"/>
                <w:rtl/>
              </w:rPr>
              <w:t xml:space="preserve"> בהתאם להוראת תכ"ם 13.9.2</w:t>
            </w:r>
            <w:r w:rsidRPr="00B32533">
              <w:rPr>
                <w:sz w:val="22"/>
                <w:szCs w:val="22"/>
                <w:rtl/>
              </w:rPr>
              <w:t xml:space="preserve"> </w:t>
            </w:r>
            <w:r w:rsidRPr="00B32533">
              <w:rPr>
                <w:rFonts w:hint="eastAsia"/>
                <w:sz w:val="22"/>
                <w:szCs w:val="22"/>
                <w:rtl/>
              </w:rPr>
              <w:t>ובתנאי</w:t>
            </w:r>
            <w:r w:rsidRPr="00B32533">
              <w:rPr>
                <w:sz w:val="22"/>
                <w:szCs w:val="22"/>
                <w:rtl/>
              </w:rPr>
              <w:t xml:space="preserve"> </w:t>
            </w:r>
            <w:r w:rsidRPr="00B32533">
              <w:rPr>
                <w:rFonts w:hint="eastAsia"/>
                <w:sz w:val="22"/>
                <w:szCs w:val="22"/>
                <w:rtl/>
              </w:rPr>
              <w:t>שהתקיימו</w:t>
            </w:r>
            <w:r w:rsidRPr="00B32533">
              <w:rPr>
                <w:sz w:val="22"/>
                <w:szCs w:val="22"/>
                <w:rtl/>
              </w:rPr>
              <w:t xml:space="preserve"> </w:t>
            </w:r>
            <w:r w:rsidRPr="00B32533">
              <w:rPr>
                <w:rFonts w:hint="eastAsia"/>
                <w:sz w:val="22"/>
                <w:szCs w:val="22"/>
                <w:rtl/>
              </w:rPr>
              <w:t>כל</w:t>
            </w:r>
            <w:r w:rsidRPr="00B32533">
              <w:rPr>
                <w:sz w:val="22"/>
                <w:szCs w:val="22"/>
                <w:rtl/>
              </w:rPr>
              <w:t xml:space="preserve"> </w:t>
            </w:r>
            <w:r w:rsidRPr="00B32533">
              <w:rPr>
                <w:rFonts w:hint="eastAsia"/>
                <w:sz w:val="22"/>
                <w:szCs w:val="22"/>
                <w:rtl/>
              </w:rPr>
              <w:t>התנאים</w:t>
            </w:r>
            <w:r w:rsidRPr="00B32533">
              <w:rPr>
                <w:sz w:val="22"/>
                <w:szCs w:val="22"/>
                <w:rtl/>
              </w:rPr>
              <w:t xml:space="preserve"> </w:t>
            </w:r>
            <w:r w:rsidRPr="00B32533">
              <w:rPr>
                <w:rFonts w:hint="eastAsia"/>
                <w:sz w:val="22"/>
                <w:szCs w:val="22"/>
                <w:rtl/>
              </w:rPr>
              <w:t>הבאים</w:t>
            </w:r>
            <w:r w:rsidRPr="00B32533">
              <w:rPr>
                <w:sz w:val="22"/>
                <w:szCs w:val="22"/>
                <w:rtl/>
              </w:rPr>
              <w:t>:</w:t>
            </w:r>
          </w:p>
          <w:p w:rsidR="00D6481F" w:rsidRPr="00145858" w:rsidRDefault="00D6481F" w:rsidP="00571096">
            <w:pPr>
              <w:numPr>
                <w:ilvl w:val="0"/>
                <w:numId w:val="18"/>
              </w:numPr>
              <w:spacing w:line="360" w:lineRule="auto"/>
              <w:rPr>
                <w:sz w:val="22"/>
                <w:szCs w:val="22"/>
                <w:rtl/>
              </w:rPr>
            </w:pPr>
            <w:r w:rsidRPr="00237EA6">
              <w:rPr>
                <w:rFonts w:hint="eastAsia"/>
                <w:sz w:val="22"/>
                <w:szCs w:val="22"/>
                <w:rtl/>
              </w:rPr>
              <w:t>מרחק</w:t>
            </w:r>
            <w:r w:rsidRPr="00145858">
              <w:rPr>
                <w:sz w:val="22"/>
                <w:szCs w:val="22"/>
                <w:rtl/>
              </w:rPr>
              <w:t xml:space="preserve"> </w:t>
            </w:r>
            <w:r w:rsidRPr="00145858">
              <w:rPr>
                <w:rFonts w:hint="eastAsia"/>
                <w:sz w:val="22"/>
                <w:szCs w:val="22"/>
                <w:rtl/>
              </w:rPr>
              <w:t>הנסיעה</w:t>
            </w:r>
            <w:r w:rsidRPr="00145858">
              <w:rPr>
                <w:sz w:val="22"/>
                <w:szCs w:val="22"/>
                <w:rtl/>
              </w:rPr>
              <w:t xml:space="preserve"> </w:t>
            </w:r>
            <w:r w:rsidRPr="00145858">
              <w:rPr>
                <w:rFonts w:hint="eastAsia"/>
                <w:sz w:val="22"/>
                <w:szCs w:val="22"/>
                <w:rtl/>
              </w:rPr>
              <w:t>של</w:t>
            </w:r>
            <w:r w:rsidRPr="00145858">
              <w:rPr>
                <w:sz w:val="22"/>
                <w:szCs w:val="22"/>
                <w:rtl/>
              </w:rPr>
              <w:t xml:space="preserve"> </w:t>
            </w:r>
            <w:r w:rsidRPr="00145858">
              <w:rPr>
                <w:rFonts w:hint="eastAsia"/>
                <w:sz w:val="22"/>
                <w:szCs w:val="22"/>
                <w:rtl/>
              </w:rPr>
              <w:t>היועץ</w:t>
            </w:r>
            <w:r w:rsidRPr="00145858">
              <w:rPr>
                <w:sz w:val="22"/>
                <w:szCs w:val="22"/>
                <w:rtl/>
              </w:rPr>
              <w:t xml:space="preserve"> (</w:t>
            </w:r>
            <w:r w:rsidRPr="00145858">
              <w:rPr>
                <w:rFonts w:hint="eastAsia"/>
                <w:sz w:val="22"/>
                <w:szCs w:val="22"/>
                <w:rtl/>
              </w:rPr>
              <w:t>הזוכה</w:t>
            </w:r>
            <w:r w:rsidRPr="00145858">
              <w:rPr>
                <w:sz w:val="22"/>
                <w:szCs w:val="22"/>
                <w:rtl/>
              </w:rPr>
              <w:t xml:space="preserve">) </w:t>
            </w:r>
            <w:r w:rsidRPr="00145858">
              <w:rPr>
                <w:rFonts w:hint="eastAsia"/>
                <w:sz w:val="22"/>
                <w:szCs w:val="22"/>
                <w:rtl/>
              </w:rPr>
              <w:t>החיצוני</w:t>
            </w:r>
            <w:r w:rsidRPr="00145858">
              <w:rPr>
                <w:sz w:val="22"/>
                <w:szCs w:val="22"/>
                <w:rtl/>
              </w:rPr>
              <w:t xml:space="preserve"> </w:t>
            </w:r>
            <w:r w:rsidRPr="00145858">
              <w:rPr>
                <w:rFonts w:hint="eastAsia"/>
                <w:sz w:val="22"/>
                <w:szCs w:val="22"/>
                <w:rtl/>
              </w:rPr>
              <w:t>ממקום</w:t>
            </w:r>
            <w:r w:rsidRPr="00145858">
              <w:rPr>
                <w:sz w:val="22"/>
                <w:szCs w:val="22"/>
                <w:rtl/>
              </w:rPr>
              <w:t xml:space="preserve"> </w:t>
            </w:r>
            <w:r w:rsidRPr="00145858">
              <w:rPr>
                <w:rFonts w:hint="eastAsia"/>
                <w:sz w:val="22"/>
                <w:szCs w:val="22"/>
                <w:rtl/>
              </w:rPr>
              <w:t>עבודתו</w:t>
            </w:r>
            <w:r w:rsidRPr="00145858">
              <w:rPr>
                <w:sz w:val="22"/>
                <w:szCs w:val="22"/>
                <w:rtl/>
              </w:rPr>
              <w:t xml:space="preserve"> </w:t>
            </w:r>
            <w:r w:rsidRPr="00145858">
              <w:rPr>
                <w:rFonts w:hint="eastAsia"/>
                <w:sz w:val="22"/>
                <w:szCs w:val="22"/>
                <w:rtl/>
              </w:rPr>
              <w:t>הקבוע</w:t>
            </w:r>
            <w:r w:rsidRPr="00145858">
              <w:rPr>
                <w:sz w:val="22"/>
                <w:szCs w:val="22"/>
                <w:rtl/>
              </w:rPr>
              <w:t xml:space="preserve"> </w:t>
            </w:r>
            <w:r w:rsidRPr="00145858">
              <w:rPr>
                <w:rFonts w:hint="eastAsia"/>
                <w:sz w:val="22"/>
                <w:szCs w:val="22"/>
                <w:rtl/>
              </w:rPr>
              <w:t>למקום</w:t>
            </w:r>
            <w:r w:rsidRPr="00145858">
              <w:rPr>
                <w:sz w:val="22"/>
                <w:szCs w:val="22"/>
                <w:rtl/>
              </w:rPr>
              <w:t xml:space="preserve"> </w:t>
            </w:r>
            <w:r w:rsidRPr="00145858">
              <w:rPr>
                <w:rFonts w:hint="eastAsia"/>
                <w:sz w:val="22"/>
                <w:szCs w:val="22"/>
                <w:rtl/>
              </w:rPr>
              <w:t>מתן</w:t>
            </w:r>
            <w:r w:rsidRPr="00145858">
              <w:rPr>
                <w:sz w:val="22"/>
                <w:szCs w:val="22"/>
                <w:rtl/>
              </w:rPr>
              <w:t xml:space="preserve"> </w:t>
            </w:r>
            <w:r w:rsidRPr="00145858">
              <w:rPr>
                <w:rFonts w:hint="eastAsia"/>
                <w:sz w:val="22"/>
                <w:szCs w:val="22"/>
                <w:rtl/>
              </w:rPr>
              <w:t>השירות</w:t>
            </w:r>
            <w:r w:rsidRPr="00145858">
              <w:rPr>
                <w:sz w:val="22"/>
                <w:szCs w:val="22"/>
                <w:rtl/>
              </w:rPr>
              <w:t xml:space="preserve"> </w:t>
            </w:r>
            <w:r w:rsidRPr="00145858">
              <w:rPr>
                <w:rFonts w:hint="eastAsia"/>
                <w:sz w:val="22"/>
                <w:szCs w:val="22"/>
                <w:rtl/>
              </w:rPr>
              <w:t>עולה</w:t>
            </w:r>
            <w:r w:rsidRPr="00145858">
              <w:rPr>
                <w:sz w:val="22"/>
                <w:szCs w:val="22"/>
                <w:rtl/>
              </w:rPr>
              <w:t xml:space="preserve"> </w:t>
            </w:r>
            <w:r w:rsidRPr="00145858">
              <w:rPr>
                <w:rFonts w:hint="eastAsia"/>
                <w:sz w:val="22"/>
                <w:szCs w:val="22"/>
                <w:rtl/>
              </w:rPr>
              <w:t>על</w:t>
            </w:r>
            <w:r w:rsidRPr="00145858">
              <w:rPr>
                <w:sz w:val="22"/>
                <w:szCs w:val="22"/>
                <w:rtl/>
              </w:rPr>
              <w:t xml:space="preserve"> 30 </w:t>
            </w:r>
            <w:r w:rsidRPr="00145858">
              <w:rPr>
                <w:rFonts w:hint="eastAsia"/>
                <w:sz w:val="22"/>
                <w:szCs w:val="22"/>
                <w:rtl/>
              </w:rPr>
              <w:t>קילומטרים</w:t>
            </w:r>
            <w:r w:rsidRPr="00145858">
              <w:rPr>
                <w:sz w:val="22"/>
                <w:szCs w:val="22"/>
                <w:rtl/>
              </w:rPr>
              <w:t>.</w:t>
            </w:r>
          </w:p>
          <w:p w:rsidR="00D6481F" w:rsidRPr="00145858" w:rsidRDefault="00D6481F" w:rsidP="00571096">
            <w:pPr>
              <w:numPr>
                <w:ilvl w:val="0"/>
                <w:numId w:val="18"/>
              </w:numPr>
              <w:spacing w:line="360" w:lineRule="auto"/>
              <w:rPr>
                <w:sz w:val="22"/>
                <w:szCs w:val="22"/>
                <w:rtl/>
              </w:rPr>
            </w:pPr>
            <w:r w:rsidRPr="00145858">
              <w:rPr>
                <w:rFonts w:hint="eastAsia"/>
                <w:sz w:val="22"/>
                <w:szCs w:val="22"/>
                <w:rtl/>
              </w:rPr>
              <w:t>הנסיעה</w:t>
            </w:r>
            <w:r w:rsidRPr="00145858">
              <w:rPr>
                <w:sz w:val="22"/>
                <w:szCs w:val="22"/>
                <w:rtl/>
              </w:rPr>
              <w:t xml:space="preserve"> </w:t>
            </w:r>
            <w:r w:rsidRPr="00145858">
              <w:rPr>
                <w:rFonts w:hint="eastAsia"/>
                <w:sz w:val="22"/>
                <w:szCs w:val="22"/>
                <w:rtl/>
              </w:rPr>
              <w:t>כרוכה</w:t>
            </w:r>
            <w:r w:rsidRPr="00145858">
              <w:rPr>
                <w:sz w:val="22"/>
                <w:szCs w:val="22"/>
                <w:rtl/>
              </w:rPr>
              <w:t xml:space="preserve"> </w:t>
            </w:r>
            <w:r w:rsidRPr="00145858">
              <w:rPr>
                <w:rFonts w:hint="eastAsia"/>
                <w:sz w:val="22"/>
                <w:szCs w:val="22"/>
                <w:rtl/>
              </w:rPr>
              <w:t>בהוצאה</w:t>
            </w:r>
            <w:r w:rsidRPr="00145858">
              <w:rPr>
                <w:sz w:val="22"/>
                <w:szCs w:val="22"/>
                <w:rtl/>
              </w:rPr>
              <w:t xml:space="preserve"> </w:t>
            </w:r>
            <w:r w:rsidRPr="00145858">
              <w:rPr>
                <w:rFonts w:hint="eastAsia"/>
                <w:sz w:val="22"/>
                <w:szCs w:val="22"/>
                <w:rtl/>
              </w:rPr>
              <w:t>כספית</w:t>
            </w:r>
            <w:r w:rsidRPr="00145858">
              <w:rPr>
                <w:sz w:val="22"/>
                <w:szCs w:val="22"/>
                <w:rtl/>
              </w:rPr>
              <w:t xml:space="preserve"> </w:t>
            </w:r>
            <w:r w:rsidRPr="00145858">
              <w:rPr>
                <w:rFonts w:hint="eastAsia"/>
                <w:sz w:val="22"/>
                <w:szCs w:val="22"/>
                <w:rtl/>
              </w:rPr>
              <w:t>מצדו</w:t>
            </w:r>
            <w:r w:rsidRPr="00145858">
              <w:rPr>
                <w:sz w:val="22"/>
                <w:szCs w:val="22"/>
                <w:rtl/>
              </w:rPr>
              <w:t xml:space="preserve"> </w:t>
            </w:r>
            <w:r w:rsidRPr="00145858">
              <w:rPr>
                <w:rFonts w:hint="eastAsia"/>
                <w:sz w:val="22"/>
                <w:szCs w:val="22"/>
                <w:rtl/>
              </w:rPr>
              <w:t>הזוכה</w:t>
            </w:r>
            <w:r w:rsidRPr="00145858">
              <w:rPr>
                <w:sz w:val="22"/>
                <w:szCs w:val="22"/>
                <w:rtl/>
              </w:rPr>
              <w:t xml:space="preserve"> (</w:t>
            </w:r>
            <w:r w:rsidRPr="00145858">
              <w:rPr>
                <w:rFonts w:hint="eastAsia"/>
                <w:sz w:val="22"/>
                <w:szCs w:val="22"/>
                <w:rtl/>
              </w:rPr>
              <w:t>היועץ</w:t>
            </w:r>
            <w:r w:rsidRPr="00145858">
              <w:rPr>
                <w:sz w:val="22"/>
                <w:szCs w:val="22"/>
                <w:rtl/>
              </w:rPr>
              <w:t>).</w:t>
            </w:r>
          </w:p>
          <w:p w:rsidR="00D6481F" w:rsidRPr="00145858" w:rsidRDefault="00D6481F" w:rsidP="00571096">
            <w:pPr>
              <w:numPr>
                <w:ilvl w:val="0"/>
                <w:numId w:val="18"/>
              </w:numPr>
              <w:spacing w:line="360" w:lineRule="auto"/>
              <w:rPr>
                <w:sz w:val="22"/>
                <w:szCs w:val="22"/>
                <w:rtl/>
              </w:rPr>
            </w:pPr>
            <w:r w:rsidRPr="00145858">
              <w:rPr>
                <w:rFonts w:hint="eastAsia"/>
                <w:sz w:val="22"/>
                <w:szCs w:val="22"/>
                <w:rtl/>
              </w:rPr>
              <w:t>עם</w:t>
            </w:r>
            <w:r w:rsidRPr="00145858">
              <w:rPr>
                <w:sz w:val="22"/>
                <w:szCs w:val="22"/>
                <w:rtl/>
              </w:rPr>
              <w:t xml:space="preserve"> </w:t>
            </w:r>
            <w:r w:rsidRPr="00145858">
              <w:rPr>
                <w:rFonts w:hint="eastAsia"/>
                <w:sz w:val="22"/>
                <w:szCs w:val="22"/>
                <w:rtl/>
              </w:rPr>
              <w:t>הגשת</w:t>
            </w:r>
            <w:r w:rsidRPr="00145858">
              <w:rPr>
                <w:sz w:val="22"/>
                <w:szCs w:val="22"/>
                <w:rtl/>
              </w:rPr>
              <w:t xml:space="preserve"> </w:t>
            </w:r>
            <w:r w:rsidRPr="00145858">
              <w:rPr>
                <w:rFonts w:hint="eastAsia"/>
                <w:sz w:val="22"/>
                <w:szCs w:val="22"/>
                <w:rtl/>
              </w:rPr>
              <w:t>החשבון</w:t>
            </w:r>
            <w:r w:rsidRPr="00145858">
              <w:rPr>
                <w:sz w:val="22"/>
                <w:szCs w:val="22"/>
                <w:rtl/>
              </w:rPr>
              <w:t xml:space="preserve"> </w:t>
            </w:r>
            <w:r w:rsidRPr="00145858">
              <w:rPr>
                <w:rFonts w:hint="eastAsia"/>
                <w:sz w:val="22"/>
                <w:szCs w:val="22"/>
                <w:rtl/>
              </w:rPr>
              <w:t>לתשלום</w:t>
            </w:r>
            <w:r w:rsidRPr="00145858">
              <w:rPr>
                <w:sz w:val="22"/>
                <w:szCs w:val="22"/>
                <w:rtl/>
              </w:rPr>
              <w:t xml:space="preserve"> </w:t>
            </w:r>
            <w:r w:rsidRPr="00145858">
              <w:rPr>
                <w:rFonts w:hint="eastAsia"/>
                <w:sz w:val="22"/>
                <w:szCs w:val="22"/>
                <w:rtl/>
              </w:rPr>
              <w:t>חתם</w:t>
            </w:r>
            <w:r w:rsidRPr="00145858">
              <w:rPr>
                <w:sz w:val="22"/>
                <w:szCs w:val="22"/>
                <w:rtl/>
              </w:rPr>
              <w:t xml:space="preserve"> </w:t>
            </w:r>
            <w:r w:rsidRPr="00145858">
              <w:rPr>
                <w:rFonts w:hint="eastAsia"/>
                <w:sz w:val="22"/>
                <w:szCs w:val="22"/>
                <w:rtl/>
              </w:rPr>
              <w:t>הזוכה</w:t>
            </w:r>
            <w:r w:rsidRPr="00145858">
              <w:rPr>
                <w:sz w:val="22"/>
                <w:szCs w:val="22"/>
                <w:rtl/>
              </w:rPr>
              <w:t xml:space="preserve"> </w:t>
            </w:r>
            <w:r w:rsidRPr="00145858">
              <w:rPr>
                <w:rFonts w:hint="eastAsia"/>
                <w:sz w:val="22"/>
                <w:szCs w:val="22"/>
                <w:rtl/>
              </w:rPr>
              <w:t>על</w:t>
            </w:r>
            <w:r w:rsidRPr="00145858">
              <w:rPr>
                <w:sz w:val="22"/>
                <w:szCs w:val="22"/>
                <w:rtl/>
              </w:rPr>
              <w:t xml:space="preserve"> </w:t>
            </w:r>
            <w:r w:rsidRPr="00145858">
              <w:rPr>
                <w:rFonts w:hint="eastAsia"/>
                <w:sz w:val="22"/>
                <w:szCs w:val="22"/>
                <w:rtl/>
              </w:rPr>
              <w:t>טופס</w:t>
            </w:r>
            <w:r w:rsidRPr="00145858">
              <w:rPr>
                <w:sz w:val="22"/>
                <w:szCs w:val="22"/>
                <w:rtl/>
              </w:rPr>
              <w:t>, "</w:t>
            </w:r>
            <w:r w:rsidRPr="00145858">
              <w:rPr>
                <w:rFonts w:hint="eastAsia"/>
                <w:sz w:val="22"/>
                <w:szCs w:val="22"/>
                <w:rtl/>
              </w:rPr>
              <w:t>הצהרה</w:t>
            </w:r>
            <w:r w:rsidRPr="00145858">
              <w:rPr>
                <w:sz w:val="22"/>
                <w:szCs w:val="22"/>
                <w:rtl/>
              </w:rPr>
              <w:t xml:space="preserve"> </w:t>
            </w:r>
            <w:r w:rsidRPr="00145858">
              <w:rPr>
                <w:rFonts w:hint="eastAsia"/>
                <w:sz w:val="22"/>
                <w:szCs w:val="22"/>
                <w:rtl/>
              </w:rPr>
              <w:t>על</w:t>
            </w:r>
            <w:r w:rsidRPr="00145858">
              <w:rPr>
                <w:sz w:val="22"/>
                <w:szCs w:val="22"/>
                <w:rtl/>
              </w:rPr>
              <w:t xml:space="preserve"> </w:t>
            </w:r>
            <w:r w:rsidRPr="00145858">
              <w:rPr>
                <w:rFonts w:hint="eastAsia"/>
                <w:sz w:val="22"/>
                <w:szCs w:val="22"/>
                <w:rtl/>
              </w:rPr>
              <w:t>נסיעה</w:t>
            </w:r>
            <w:r w:rsidRPr="00145858">
              <w:rPr>
                <w:sz w:val="22"/>
                <w:szCs w:val="22"/>
                <w:rtl/>
              </w:rPr>
              <w:t xml:space="preserve"> </w:t>
            </w:r>
            <w:r w:rsidRPr="00145858">
              <w:rPr>
                <w:rFonts w:hint="eastAsia"/>
                <w:sz w:val="22"/>
                <w:szCs w:val="22"/>
                <w:rtl/>
              </w:rPr>
              <w:t>בתפקיד</w:t>
            </w:r>
            <w:r w:rsidRPr="00145858">
              <w:rPr>
                <w:sz w:val="22"/>
                <w:szCs w:val="22"/>
                <w:rtl/>
              </w:rPr>
              <w:t xml:space="preserve"> </w:t>
            </w:r>
            <w:r w:rsidRPr="00145858">
              <w:rPr>
                <w:rFonts w:hint="eastAsia"/>
                <w:sz w:val="22"/>
                <w:szCs w:val="22"/>
                <w:rtl/>
              </w:rPr>
              <w:t>של</w:t>
            </w:r>
            <w:r w:rsidRPr="00145858">
              <w:rPr>
                <w:sz w:val="22"/>
                <w:szCs w:val="22"/>
                <w:rtl/>
              </w:rPr>
              <w:t xml:space="preserve"> </w:t>
            </w:r>
            <w:r w:rsidRPr="00145858">
              <w:rPr>
                <w:rFonts w:hint="eastAsia"/>
                <w:sz w:val="22"/>
                <w:szCs w:val="22"/>
                <w:rtl/>
              </w:rPr>
              <w:t>נותן</w:t>
            </w:r>
            <w:r w:rsidRPr="00145858">
              <w:rPr>
                <w:sz w:val="22"/>
                <w:szCs w:val="22"/>
                <w:rtl/>
              </w:rPr>
              <w:t xml:space="preserve"> </w:t>
            </w:r>
            <w:r w:rsidRPr="00145858">
              <w:rPr>
                <w:rFonts w:hint="eastAsia"/>
                <w:sz w:val="22"/>
                <w:szCs w:val="22"/>
                <w:rtl/>
              </w:rPr>
              <w:t>שירותים</w:t>
            </w:r>
            <w:r w:rsidRPr="00145858">
              <w:rPr>
                <w:sz w:val="22"/>
                <w:szCs w:val="22"/>
                <w:rtl/>
              </w:rPr>
              <w:t xml:space="preserve"> </w:t>
            </w:r>
            <w:r w:rsidRPr="00145858">
              <w:rPr>
                <w:rFonts w:hint="eastAsia"/>
                <w:sz w:val="22"/>
                <w:szCs w:val="22"/>
                <w:rtl/>
              </w:rPr>
              <w:t>חיצוני</w:t>
            </w:r>
            <w:r w:rsidRPr="00145858">
              <w:rPr>
                <w:sz w:val="22"/>
                <w:szCs w:val="22"/>
                <w:rtl/>
              </w:rPr>
              <w:t xml:space="preserve">", </w:t>
            </w:r>
            <w:r w:rsidRPr="00145858">
              <w:rPr>
                <w:rFonts w:hint="eastAsia"/>
                <w:sz w:val="22"/>
                <w:szCs w:val="22"/>
                <w:rtl/>
              </w:rPr>
              <w:t>מס</w:t>
            </w:r>
            <w:r w:rsidRPr="00145858">
              <w:rPr>
                <w:sz w:val="22"/>
                <w:szCs w:val="22"/>
                <w:rtl/>
              </w:rPr>
              <w:t xml:space="preserve">' </w:t>
            </w:r>
            <w:r w:rsidRPr="00145858">
              <w:rPr>
                <w:rFonts w:hint="eastAsia"/>
                <w:sz w:val="22"/>
                <w:szCs w:val="22"/>
                <w:rtl/>
              </w:rPr>
              <w:t>ט</w:t>
            </w:r>
            <w:r w:rsidRPr="00145858">
              <w:rPr>
                <w:sz w:val="22"/>
                <w:szCs w:val="22"/>
                <w:rtl/>
              </w:rPr>
              <w:t xml:space="preserve">. 13.9.2.2 </w:t>
            </w:r>
            <w:r w:rsidRPr="00145858">
              <w:rPr>
                <w:rFonts w:hint="eastAsia"/>
                <w:sz w:val="22"/>
                <w:szCs w:val="22"/>
                <w:rtl/>
              </w:rPr>
              <w:t>המצורף</w:t>
            </w:r>
            <w:r w:rsidRPr="00145858">
              <w:rPr>
                <w:sz w:val="22"/>
                <w:szCs w:val="22"/>
                <w:rtl/>
              </w:rPr>
              <w:t xml:space="preserve"> </w:t>
            </w:r>
            <w:r w:rsidRPr="00145858">
              <w:rPr>
                <w:rFonts w:hint="eastAsia"/>
                <w:sz w:val="22"/>
                <w:szCs w:val="22"/>
                <w:rtl/>
              </w:rPr>
              <w:t>כנספח</w:t>
            </w:r>
            <w:r w:rsidRPr="00145858">
              <w:rPr>
                <w:sz w:val="22"/>
                <w:szCs w:val="22"/>
                <w:rtl/>
              </w:rPr>
              <w:t xml:space="preserve"> </w:t>
            </w:r>
            <w:r w:rsidRPr="00145858">
              <w:rPr>
                <w:rFonts w:hint="eastAsia"/>
                <w:sz w:val="22"/>
                <w:szCs w:val="22"/>
                <w:rtl/>
              </w:rPr>
              <w:t>ו</w:t>
            </w:r>
            <w:r w:rsidRPr="00145858">
              <w:rPr>
                <w:sz w:val="22"/>
                <w:szCs w:val="22"/>
                <w:rtl/>
              </w:rPr>
              <w:t xml:space="preserve">' </w:t>
            </w:r>
            <w:r w:rsidRPr="00145858">
              <w:rPr>
                <w:rFonts w:hint="eastAsia"/>
                <w:sz w:val="22"/>
                <w:szCs w:val="22"/>
                <w:rtl/>
              </w:rPr>
              <w:t>להסכם</w:t>
            </w:r>
            <w:r w:rsidRPr="00145858">
              <w:rPr>
                <w:sz w:val="22"/>
                <w:szCs w:val="22"/>
                <w:rtl/>
              </w:rPr>
              <w:t xml:space="preserve"> </w:t>
            </w:r>
            <w:r w:rsidRPr="00145858">
              <w:rPr>
                <w:rFonts w:hint="eastAsia"/>
                <w:sz w:val="22"/>
                <w:szCs w:val="22"/>
                <w:rtl/>
              </w:rPr>
              <w:t>ההתקשרות</w:t>
            </w:r>
            <w:r w:rsidRPr="00145858">
              <w:rPr>
                <w:sz w:val="22"/>
                <w:szCs w:val="22"/>
                <w:rtl/>
              </w:rPr>
              <w:t xml:space="preserve"> (</w:t>
            </w:r>
            <w:r w:rsidRPr="00145858">
              <w:rPr>
                <w:rFonts w:hint="eastAsia"/>
                <w:sz w:val="22"/>
                <w:szCs w:val="22"/>
                <w:rtl/>
              </w:rPr>
              <w:t>נספח</w:t>
            </w:r>
            <w:r w:rsidRPr="00145858">
              <w:rPr>
                <w:sz w:val="22"/>
                <w:szCs w:val="22"/>
                <w:rtl/>
              </w:rPr>
              <w:t xml:space="preserve"> 7 </w:t>
            </w:r>
            <w:r w:rsidRPr="00145858">
              <w:rPr>
                <w:rFonts w:hint="eastAsia"/>
                <w:sz w:val="22"/>
                <w:szCs w:val="22"/>
                <w:rtl/>
              </w:rPr>
              <w:t>למכר</w:t>
            </w:r>
            <w:r w:rsidRPr="00145858">
              <w:rPr>
                <w:sz w:val="22"/>
                <w:szCs w:val="22"/>
                <w:rtl/>
              </w:rPr>
              <w:t xml:space="preserve"> </w:t>
            </w:r>
            <w:r w:rsidRPr="00145858">
              <w:rPr>
                <w:rFonts w:hint="eastAsia"/>
                <w:sz w:val="22"/>
                <w:szCs w:val="22"/>
                <w:rtl/>
              </w:rPr>
              <w:t>זה</w:t>
            </w:r>
            <w:r w:rsidRPr="00145858">
              <w:rPr>
                <w:sz w:val="22"/>
                <w:szCs w:val="22"/>
                <w:rtl/>
              </w:rPr>
              <w:t>).</w:t>
            </w:r>
          </w:p>
          <w:p w:rsidR="00D6481F" w:rsidRPr="00AD6D9C" w:rsidRDefault="00D6481F" w:rsidP="00D6481F">
            <w:pPr>
              <w:spacing w:line="360" w:lineRule="auto"/>
              <w:jc w:val="both"/>
              <w:rPr>
                <w:sz w:val="22"/>
                <w:szCs w:val="22"/>
                <w:rtl/>
              </w:rPr>
            </w:pPr>
            <w:r w:rsidRPr="00145858">
              <w:rPr>
                <w:rFonts w:hint="eastAsia"/>
                <w:sz w:val="22"/>
                <w:szCs w:val="22"/>
                <w:rtl/>
              </w:rPr>
              <w:t>התשלום</w:t>
            </w:r>
            <w:r w:rsidRPr="00145858">
              <w:rPr>
                <w:sz w:val="22"/>
                <w:szCs w:val="22"/>
                <w:rtl/>
              </w:rPr>
              <w:t xml:space="preserve"> </w:t>
            </w:r>
            <w:r w:rsidRPr="00145858">
              <w:rPr>
                <w:rFonts w:hint="eastAsia"/>
                <w:sz w:val="22"/>
                <w:szCs w:val="22"/>
                <w:rtl/>
              </w:rPr>
              <w:t>לזוכה</w:t>
            </w:r>
            <w:r w:rsidRPr="00145858">
              <w:rPr>
                <w:sz w:val="22"/>
                <w:szCs w:val="22"/>
                <w:rtl/>
              </w:rPr>
              <w:t xml:space="preserve"> </w:t>
            </w:r>
            <w:r w:rsidRPr="00145858">
              <w:rPr>
                <w:rFonts w:hint="eastAsia"/>
                <w:sz w:val="22"/>
                <w:szCs w:val="22"/>
                <w:rtl/>
              </w:rPr>
              <w:t>ישולם</w:t>
            </w:r>
            <w:r w:rsidRPr="00145858">
              <w:rPr>
                <w:sz w:val="22"/>
                <w:szCs w:val="22"/>
                <w:rtl/>
              </w:rPr>
              <w:t xml:space="preserve"> </w:t>
            </w:r>
            <w:r w:rsidRPr="00145858">
              <w:rPr>
                <w:rFonts w:hint="eastAsia"/>
                <w:sz w:val="22"/>
                <w:szCs w:val="22"/>
                <w:rtl/>
              </w:rPr>
              <w:t>עבור</w:t>
            </w:r>
            <w:r w:rsidRPr="00145858">
              <w:rPr>
                <w:sz w:val="22"/>
                <w:szCs w:val="22"/>
                <w:rtl/>
              </w:rPr>
              <w:t xml:space="preserve"> </w:t>
            </w:r>
            <w:r w:rsidRPr="00145858">
              <w:rPr>
                <w:rFonts w:hint="eastAsia"/>
                <w:sz w:val="22"/>
                <w:szCs w:val="22"/>
                <w:rtl/>
              </w:rPr>
              <w:t>מספר</w:t>
            </w:r>
            <w:r w:rsidRPr="00145858">
              <w:rPr>
                <w:sz w:val="22"/>
                <w:szCs w:val="22"/>
                <w:rtl/>
              </w:rPr>
              <w:t xml:space="preserve"> </w:t>
            </w:r>
            <w:r w:rsidRPr="00814087">
              <w:rPr>
                <w:rFonts w:hint="eastAsia"/>
                <w:sz w:val="22"/>
                <w:szCs w:val="22"/>
                <w:rtl/>
              </w:rPr>
              <w:t>הקילומטרים</w:t>
            </w:r>
            <w:r w:rsidRPr="00814087">
              <w:rPr>
                <w:sz w:val="22"/>
                <w:szCs w:val="22"/>
                <w:rtl/>
              </w:rPr>
              <w:t xml:space="preserve"> </w:t>
            </w:r>
            <w:r w:rsidRPr="00814087">
              <w:rPr>
                <w:rFonts w:hint="eastAsia"/>
                <w:sz w:val="22"/>
                <w:szCs w:val="22"/>
                <w:rtl/>
              </w:rPr>
              <w:t>שביצע</w:t>
            </w:r>
            <w:r w:rsidRPr="00814087">
              <w:rPr>
                <w:sz w:val="22"/>
                <w:szCs w:val="22"/>
                <w:rtl/>
              </w:rPr>
              <w:t xml:space="preserve"> </w:t>
            </w:r>
            <w:r w:rsidRPr="00814087">
              <w:rPr>
                <w:rFonts w:hint="eastAsia"/>
                <w:sz w:val="22"/>
                <w:szCs w:val="22"/>
                <w:rtl/>
              </w:rPr>
              <w:t>במכפלת</w:t>
            </w:r>
            <w:r w:rsidRPr="00814087">
              <w:rPr>
                <w:sz w:val="22"/>
                <w:szCs w:val="22"/>
                <w:rtl/>
              </w:rPr>
              <w:t xml:space="preserve"> </w:t>
            </w:r>
            <w:r w:rsidRPr="00814087">
              <w:rPr>
                <w:rFonts w:hint="eastAsia"/>
                <w:sz w:val="22"/>
                <w:szCs w:val="22"/>
                <w:rtl/>
              </w:rPr>
              <w:t>התעריף</w:t>
            </w:r>
            <w:r w:rsidRPr="00814087">
              <w:rPr>
                <w:sz w:val="22"/>
                <w:szCs w:val="22"/>
                <w:rtl/>
              </w:rPr>
              <w:t xml:space="preserve">, </w:t>
            </w:r>
            <w:r w:rsidRPr="00814087">
              <w:rPr>
                <w:rFonts w:hint="eastAsia"/>
                <w:sz w:val="22"/>
                <w:szCs w:val="22"/>
                <w:rtl/>
              </w:rPr>
              <w:t>הקבוע</w:t>
            </w:r>
            <w:r w:rsidRPr="00814087">
              <w:rPr>
                <w:sz w:val="22"/>
                <w:szCs w:val="22"/>
                <w:rtl/>
              </w:rPr>
              <w:t xml:space="preserve">  </w:t>
            </w:r>
            <w:r w:rsidRPr="00814087">
              <w:rPr>
                <w:rFonts w:hint="eastAsia"/>
                <w:sz w:val="22"/>
                <w:szCs w:val="22"/>
                <w:rtl/>
              </w:rPr>
              <w:t>בהודעה</w:t>
            </w:r>
            <w:r w:rsidRPr="00814087">
              <w:rPr>
                <w:sz w:val="22"/>
                <w:szCs w:val="22"/>
                <w:rtl/>
              </w:rPr>
              <w:t>, "</w:t>
            </w:r>
            <w:r w:rsidRPr="00814087">
              <w:rPr>
                <w:rFonts w:hint="eastAsia"/>
                <w:sz w:val="22"/>
                <w:szCs w:val="22"/>
                <w:rtl/>
              </w:rPr>
              <w:t>החזר</w:t>
            </w:r>
            <w:r w:rsidRPr="00814087">
              <w:rPr>
                <w:sz w:val="22"/>
                <w:szCs w:val="22"/>
                <w:rtl/>
              </w:rPr>
              <w:t xml:space="preserve"> </w:t>
            </w:r>
            <w:r w:rsidRPr="00814087">
              <w:rPr>
                <w:rFonts w:hint="eastAsia"/>
                <w:sz w:val="22"/>
                <w:szCs w:val="22"/>
                <w:rtl/>
              </w:rPr>
              <w:t>הוצאות</w:t>
            </w:r>
            <w:r w:rsidRPr="00814087">
              <w:rPr>
                <w:sz w:val="22"/>
                <w:szCs w:val="22"/>
                <w:rtl/>
              </w:rPr>
              <w:t xml:space="preserve"> </w:t>
            </w:r>
            <w:r w:rsidRPr="00814087">
              <w:rPr>
                <w:rFonts w:hint="eastAsia"/>
                <w:sz w:val="22"/>
                <w:szCs w:val="22"/>
                <w:rtl/>
              </w:rPr>
              <w:t>נסיעה</w:t>
            </w:r>
            <w:r w:rsidRPr="00814087">
              <w:rPr>
                <w:sz w:val="22"/>
                <w:szCs w:val="22"/>
                <w:rtl/>
              </w:rPr>
              <w:t xml:space="preserve"> </w:t>
            </w:r>
            <w:r w:rsidRPr="00814087">
              <w:rPr>
                <w:rFonts w:hint="eastAsia"/>
                <w:sz w:val="22"/>
                <w:szCs w:val="22"/>
                <w:rtl/>
              </w:rPr>
              <w:t>בתפקיד</w:t>
            </w:r>
            <w:r w:rsidRPr="00814087">
              <w:rPr>
                <w:sz w:val="22"/>
                <w:szCs w:val="22"/>
                <w:rtl/>
              </w:rPr>
              <w:t xml:space="preserve"> </w:t>
            </w:r>
            <w:r w:rsidRPr="00814087">
              <w:rPr>
                <w:rFonts w:hint="eastAsia"/>
                <w:sz w:val="22"/>
                <w:szCs w:val="22"/>
                <w:rtl/>
              </w:rPr>
              <w:t>לנותני</w:t>
            </w:r>
            <w:r w:rsidRPr="00814087">
              <w:rPr>
                <w:sz w:val="22"/>
                <w:szCs w:val="22"/>
                <w:rtl/>
              </w:rPr>
              <w:t xml:space="preserve"> </w:t>
            </w:r>
            <w:r w:rsidRPr="00814087">
              <w:rPr>
                <w:rFonts w:hint="eastAsia"/>
                <w:sz w:val="22"/>
                <w:szCs w:val="22"/>
                <w:rtl/>
              </w:rPr>
              <w:t>שירותים</w:t>
            </w:r>
            <w:r w:rsidRPr="00814087">
              <w:rPr>
                <w:sz w:val="22"/>
                <w:szCs w:val="22"/>
                <w:rtl/>
              </w:rPr>
              <w:t xml:space="preserve"> </w:t>
            </w:r>
            <w:r w:rsidRPr="00814087">
              <w:rPr>
                <w:rFonts w:hint="eastAsia"/>
                <w:sz w:val="22"/>
                <w:szCs w:val="22"/>
                <w:rtl/>
              </w:rPr>
              <w:t>חיצוניים</w:t>
            </w:r>
            <w:r w:rsidRPr="00814087">
              <w:rPr>
                <w:sz w:val="22"/>
                <w:szCs w:val="22"/>
                <w:rtl/>
              </w:rPr>
              <w:t xml:space="preserve"> – </w:t>
            </w:r>
            <w:r w:rsidRPr="00814087">
              <w:rPr>
                <w:rFonts w:hint="eastAsia"/>
                <w:sz w:val="22"/>
                <w:szCs w:val="22"/>
                <w:rtl/>
              </w:rPr>
              <w:t>תעריפים</w:t>
            </w:r>
            <w:r w:rsidRPr="00814087">
              <w:rPr>
                <w:sz w:val="22"/>
                <w:szCs w:val="22"/>
                <w:rtl/>
              </w:rPr>
              <w:t xml:space="preserve">", </w:t>
            </w:r>
            <w:r w:rsidRPr="00814087">
              <w:rPr>
                <w:rFonts w:hint="eastAsia"/>
                <w:sz w:val="22"/>
                <w:szCs w:val="22"/>
                <w:rtl/>
              </w:rPr>
              <w:t>מס</w:t>
            </w:r>
            <w:r w:rsidRPr="00814087">
              <w:rPr>
                <w:sz w:val="22"/>
                <w:szCs w:val="22"/>
                <w:rtl/>
              </w:rPr>
              <w:t xml:space="preserve">' </w:t>
            </w:r>
            <w:r w:rsidRPr="00814087">
              <w:rPr>
                <w:rFonts w:hint="eastAsia"/>
                <w:sz w:val="22"/>
                <w:szCs w:val="22"/>
                <w:rtl/>
              </w:rPr>
              <w:t>ה</w:t>
            </w:r>
            <w:r w:rsidRPr="00814087">
              <w:rPr>
                <w:sz w:val="22"/>
                <w:szCs w:val="22"/>
                <w:rtl/>
              </w:rPr>
              <w:t>. 13.9.2.2.  [</w:t>
            </w:r>
            <w:r w:rsidRPr="00814087">
              <w:rPr>
                <w:rFonts w:hint="eastAsia"/>
                <w:sz w:val="22"/>
                <w:szCs w:val="22"/>
                <w:rtl/>
              </w:rPr>
              <w:t>נכון</w:t>
            </w:r>
            <w:r w:rsidRPr="00814087">
              <w:rPr>
                <w:sz w:val="22"/>
                <w:szCs w:val="22"/>
                <w:rtl/>
              </w:rPr>
              <w:t xml:space="preserve"> </w:t>
            </w:r>
            <w:r w:rsidRPr="00814087">
              <w:rPr>
                <w:rFonts w:hint="eastAsia"/>
                <w:sz w:val="22"/>
                <w:szCs w:val="22"/>
                <w:rtl/>
              </w:rPr>
              <w:t>ליום</w:t>
            </w:r>
            <w:r w:rsidRPr="00814087">
              <w:rPr>
                <w:sz w:val="22"/>
                <w:szCs w:val="22"/>
                <w:rtl/>
              </w:rPr>
              <w:t xml:space="preserve"> </w:t>
            </w:r>
            <w:r w:rsidRPr="00814087">
              <w:rPr>
                <w:rFonts w:hint="eastAsia"/>
                <w:sz w:val="22"/>
                <w:szCs w:val="22"/>
                <w:rtl/>
              </w:rPr>
              <w:t>פרסום</w:t>
            </w:r>
            <w:r w:rsidRPr="00814087">
              <w:rPr>
                <w:sz w:val="22"/>
                <w:szCs w:val="22"/>
                <w:rtl/>
              </w:rPr>
              <w:t xml:space="preserve"> </w:t>
            </w:r>
            <w:r w:rsidRPr="00814087">
              <w:rPr>
                <w:rFonts w:hint="eastAsia"/>
                <w:sz w:val="22"/>
                <w:szCs w:val="22"/>
                <w:rtl/>
              </w:rPr>
              <w:t>זה</w:t>
            </w:r>
            <w:r w:rsidRPr="00814087">
              <w:rPr>
                <w:sz w:val="22"/>
                <w:szCs w:val="22"/>
                <w:rtl/>
              </w:rPr>
              <w:t xml:space="preserve">, </w:t>
            </w:r>
            <w:r w:rsidRPr="00814087">
              <w:rPr>
                <w:rFonts w:hint="eastAsia"/>
                <w:sz w:val="22"/>
                <w:szCs w:val="22"/>
                <w:rtl/>
              </w:rPr>
              <w:t>ובהתאם</w:t>
            </w:r>
            <w:r w:rsidRPr="00814087">
              <w:rPr>
                <w:sz w:val="22"/>
                <w:szCs w:val="22"/>
                <w:rtl/>
              </w:rPr>
              <w:t xml:space="preserve"> </w:t>
            </w:r>
            <w:r w:rsidRPr="00814087">
              <w:rPr>
                <w:rFonts w:hint="eastAsia"/>
                <w:sz w:val="22"/>
                <w:szCs w:val="22"/>
                <w:rtl/>
              </w:rPr>
              <w:t>לאותה</w:t>
            </w:r>
            <w:r w:rsidRPr="00814087">
              <w:rPr>
                <w:sz w:val="22"/>
                <w:szCs w:val="22"/>
                <w:rtl/>
              </w:rPr>
              <w:t xml:space="preserve"> </w:t>
            </w:r>
            <w:r w:rsidRPr="00814087">
              <w:rPr>
                <w:rFonts w:hint="eastAsia"/>
                <w:sz w:val="22"/>
                <w:szCs w:val="22"/>
                <w:rtl/>
              </w:rPr>
              <w:t>הודעה</w:t>
            </w:r>
            <w:r w:rsidRPr="00814087">
              <w:rPr>
                <w:sz w:val="22"/>
                <w:szCs w:val="22"/>
                <w:rtl/>
              </w:rPr>
              <w:t xml:space="preserve"> </w:t>
            </w:r>
            <w:r w:rsidRPr="007D4409">
              <w:rPr>
                <w:rFonts w:hint="eastAsia"/>
                <w:sz w:val="22"/>
                <w:szCs w:val="22"/>
                <w:rtl/>
              </w:rPr>
              <w:t>התעריף</w:t>
            </w:r>
            <w:r w:rsidRPr="007D4409">
              <w:rPr>
                <w:sz w:val="22"/>
                <w:szCs w:val="22"/>
                <w:rtl/>
              </w:rPr>
              <w:t xml:space="preserve"> </w:t>
            </w:r>
            <w:r w:rsidRPr="007D4409">
              <w:rPr>
                <w:rFonts w:hint="eastAsia"/>
                <w:sz w:val="22"/>
                <w:szCs w:val="22"/>
                <w:rtl/>
              </w:rPr>
              <w:t>לתשלום</w:t>
            </w:r>
            <w:r w:rsidRPr="007D4409">
              <w:rPr>
                <w:sz w:val="22"/>
                <w:szCs w:val="22"/>
                <w:rtl/>
              </w:rPr>
              <w:t xml:space="preserve"> </w:t>
            </w:r>
            <w:r w:rsidRPr="007D4409">
              <w:rPr>
                <w:rFonts w:hint="eastAsia"/>
                <w:sz w:val="22"/>
                <w:szCs w:val="22"/>
                <w:rtl/>
              </w:rPr>
              <w:t>עבור</w:t>
            </w:r>
            <w:r w:rsidRPr="007D4409">
              <w:rPr>
                <w:sz w:val="22"/>
                <w:szCs w:val="22"/>
                <w:rtl/>
              </w:rPr>
              <w:t xml:space="preserve"> </w:t>
            </w:r>
            <w:r w:rsidRPr="007D4409">
              <w:rPr>
                <w:rFonts w:hint="eastAsia"/>
                <w:sz w:val="22"/>
                <w:szCs w:val="22"/>
                <w:rtl/>
              </w:rPr>
              <w:t>קילומטר</w:t>
            </w:r>
            <w:r w:rsidRPr="007D4409">
              <w:rPr>
                <w:sz w:val="22"/>
                <w:szCs w:val="22"/>
                <w:rtl/>
              </w:rPr>
              <w:t xml:space="preserve"> </w:t>
            </w:r>
            <w:r w:rsidRPr="007D4409">
              <w:rPr>
                <w:rFonts w:hint="eastAsia"/>
                <w:sz w:val="22"/>
                <w:szCs w:val="22"/>
                <w:rtl/>
              </w:rPr>
              <w:t>נסיעה</w:t>
            </w:r>
            <w:r w:rsidRPr="007D4409">
              <w:rPr>
                <w:sz w:val="22"/>
                <w:szCs w:val="22"/>
                <w:rtl/>
              </w:rPr>
              <w:t xml:space="preserve"> </w:t>
            </w:r>
            <w:r w:rsidRPr="007D4409">
              <w:rPr>
                <w:rFonts w:hint="eastAsia"/>
                <w:sz w:val="22"/>
                <w:szCs w:val="22"/>
                <w:rtl/>
              </w:rPr>
              <w:t>יהיה</w:t>
            </w:r>
            <w:r w:rsidRPr="007D4409">
              <w:rPr>
                <w:sz w:val="22"/>
                <w:szCs w:val="22"/>
                <w:rtl/>
              </w:rPr>
              <w:t xml:space="preserve"> </w:t>
            </w:r>
            <w:r w:rsidRPr="007D4409">
              <w:rPr>
                <w:rFonts w:hint="eastAsia"/>
                <w:sz w:val="22"/>
                <w:szCs w:val="22"/>
                <w:rtl/>
              </w:rPr>
              <w:t>בסך</w:t>
            </w:r>
            <w:r w:rsidRPr="007D4409">
              <w:rPr>
                <w:sz w:val="22"/>
                <w:szCs w:val="22"/>
                <w:rtl/>
              </w:rPr>
              <w:t xml:space="preserve"> </w:t>
            </w:r>
            <w:r w:rsidRPr="007D4409">
              <w:rPr>
                <w:rFonts w:hint="eastAsia"/>
                <w:sz w:val="22"/>
                <w:szCs w:val="22"/>
                <w:rtl/>
              </w:rPr>
              <w:t>של</w:t>
            </w:r>
            <w:r w:rsidRPr="007D4409">
              <w:rPr>
                <w:sz w:val="22"/>
                <w:szCs w:val="22"/>
                <w:rtl/>
              </w:rPr>
              <w:t xml:space="preserve"> 1.40 </w:t>
            </w:r>
            <w:r w:rsidRPr="007D4409">
              <w:rPr>
                <w:rFonts w:hint="eastAsia"/>
                <w:sz w:val="22"/>
                <w:szCs w:val="22"/>
                <w:rtl/>
              </w:rPr>
              <w:t>שקלים</w:t>
            </w:r>
            <w:r w:rsidRPr="007D4409">
              <w:rPr>
                <w:sz w:val="22"/>
                <w:szCs w:val="22"/>
                <w:rtl/>
              </w:rPr>
              <w:t xml:space="preserve"> </w:t>
            </w:r>
            <w:r w:rsidRPr="007D4409">
              <w:rPr>
                <w:rFonts w:hint="eastAsia"/>
                <w:sz w:val="22"/>
                <w:szCs w:val="22"/>
                <w:rtl/>
              </w:rPr>
              <w:t>חדשים</w:t>
            </w:r>
            <w:r w:rsidRPr="007D4409">
              <w:rPr>
                <w:sz w:val="22"/>
                <w:szCs w:val="22"/>
                <w:rtl/>
              </w:rPr>
              <w:t xml:space="preserve"> </w:t>
            </w:r>
            <w:r w:rsidRPr="007D4409">
              <w:rPr>
                <w:rFonts w:hint="eastAsia"/>
                <w:sz w:val="22"/>
                <w:szCs w:val="22"/>
                <w:rtl/>
              </w:rPr>
              <w:t>ברוטו</w:t>
            </w:r>
            <w:r w:rsidRPr="007D4409">
              <w:rPr>
                <w:sz w:val="22"/>
                <w:szCs w:val="22"/>
                <w:rtl/>
              </w:rPr>
              <w:t xml:space="preserve"> </w:t>
            </w:r>
            <w:r w:rsidRPr="007D4409">
              <w:rPr>
                <w:rFonts w:hint="eastAsia"/>
                <w:sz w:val="22"/>
                <w:szCs w:val="22"/>
                <w:rtl/>
              </w:rPr>
              <w:t>לקילומטר</w:t>
            </w:r>
            <w:r w:rsidRPr="007D4409">
              <w:rPr>
                <w:sz w:val="22"/>
                <w:szCs w:val="22"/>
                <w:rtl/>
              </w:rPr>
              <w:t xml:space="preserve">, </w:t>
            </w:r>
            <w:r w:rsidRPr="007D4409">
              <w:rPr>
                <w:rFonts w:hint="eastAsia"/>
                <w:sz w:val="22"/>
                <w:szCs w:val="22"/>
                <w:rtl/>
              </w:rPr>
              <w:t>בתוספת</w:t>
            </w:r>
            <w:r w:rsidRPr="007D4409">
              <w:rPr>
                <w:sz w:val="22"/>
                <w:szCs w:val="22"/>
                <w:rtl/>
              </w:rPr>
              <w:t xml:space="preserve"> </w:t>
            </w:r>
            <w:r w:rsidRPr="007D4409">
              <w:rPr>
                <w:rFonts w:hint="eastAsia"/>
                <w:sz w:val="22"/>
                <w:szCs w:val="22"/>
                <w:rtl/>
              </w:rPr>
              <w:t>מס</w:t>
            </w:r>
            <w:r w:rsidRPr="007D4409">
              <w:rPr>
                <w:sz w:val="22"/>
                <w:szCs w:val="22"/>
                <w:rtl/>
              </w:rPr>
              <w:t xml:space="preserve"> </w:t>
            </w:r>
            <w:r w:rsidRPr="007D4409">
              <w:rPr>
                <w:rFonts w:hint="eastAsia"/>
                <w:sz w:val="22"/>
                <w:szCs w:val="22"/>
                <w:rtl/>
              </w:rPr>
              <w:t>ערך</w:t>
            </w:r>
            <w:r w:rsidRPr="007D4409">
              <w:rPr>
                <w:sz w:val="22"/>
                <w:szCs w:val="22"/>
                <w:rtl/>
              </w:rPr>
              <w:t xml:space="preserve"> </w:t>
            </w:r>
            <w:r w:rsidRPr="007D4409">
              <w:rPr>
                <w:rFonts w:hint="eastAsia"/>
                <w:sz w:val="22"/>
                <w:szCs w:val="22"/>
                <w:rtl/>
              </w:rPr>
              <w:t>מוסף</w:t>
            </w:r>
            <w:r w:rsidRPr="007D4409">
              <w:rPr>
                <w:sz w:val="22"/>
                <w:szCs w:val="22"/>
                <w:rtl/>
              </w:rPr>
              <w:t>].</w:t>
            </w:r>
          </w:p>
          <w:p w:rsidR="00D6481F" w:rsidRPr="00145858" w:rsidRDefault="00D6481F" w:rsidP="00D6481F">
            <w:pPr>
              <w:spacing w:line="360" w:lineRule="auto"/>
              <w:jc w:val="both"/>
              <w:rPr>
                <w:sz w:val="22"/>
                <w:szCs w:val="22"/>
                <w:rtl/>
              </w:rPr>
            </w:pPr>
            <w:r w:rsidRPr="00145858">
              <w:rPr>
                <w:sz w:val="22"/>
                <w:szCs w:val="22"/>
                <w:rtl/>
              </w:rPr>
              <w:t xml:space="preserve"> </w:t>
            </w:r>
            <w:r w:rsidRPr="00145858">
              <w:rPr>
                <w:rFonts w:hint="eastAsia"/>
                <w:sz w:val="22"/>
                <w:szCs w:val="22"/>
                <w:rtl/>
              </w:rPr>
              <w:t>המרחק</w:t>
            </w:r>
            <w:r w:rsidRPr="00145858">
              <w:rPr>
                <w:sz w:val="22"/>
                <w:szCs w:val="22"/>
                <w:rtl/>
              </w:rPr>
              <w:t xml:space="preserve"> </w:t>
            </w:r>
            <w:r w:rsidRPr="00145858">
              <w:rPr>
                <w:rFonts w:hint="eastAsia"/>
                <w:sz w:val="22"/>
                <w:szCs w:val="22"/>
                <w:rtl/>
              </w:rPr>
              <w:t>בין</w:t>
            </w:r>
            <w:r w:rsidRPr="00145858">
              <w:rPr>
                <w:sz w:val="22"/>
                <w:szCs w:val="22"/>
                <w:rtl/>
              </w:rPr>
              <w:t xml:space="preserve"> </w:t>
            </w:r>
            <w:r w:rsidRPr="00145858">
              <w:rPr>
                <w:rFonts w:hint="eastAsia"/>
                <w:sz w:val="22"/>
                <w:szCs w:val="22"/>
                <w:rtl/>
              </w:rPr>
              <w:t>יעדי</w:t>
            </w:r>
            <w:r w:rsidRPr="00145858">
              <w:rPr>
                <w:sz w:val="22"/>
                <w:szCs w:val="22"/>
                <w:rtl/>
              </w:rPr>
              <w:t xml:space="preserve"> </w:t>
            </w:r>
            <w:r w:rsidRPr="00145858">
              <w:rPr>
                <w:rFonts w:hint="eastAsia"/>
                <w:sz w:val="22"/>
                <w:szCs w:val="22"/>
                <w:rtl/>
              </w:rPr>
              <w:t>הנסיעה</w:t>
            </w:r>
            <w:r w:rsidRPr="00145858">
              <w:rPr>
                <w:sz w:val="22"/>
                <w:szCs w:val="22"/>
                <w:rtl/>
              </w:rPr>
              <w:t xml:space="preserve"> </w:t>
            </w:r>
            <w:r w:rsidRPr="00145858">
              <w:rPr>
                <w:rFonts w:hint="eastAsia"/>
                <w:sz w:val="22"/>
                <w:szCs w:val="22"/>
                <w:rtl/>
              </w:rPr>
              <w:t>ייקבע</w:t>
            </w:r>
            <w:r w:rsidRPr="00145858">
              <w:rPr>
                <w:sz w:val="22"/>
                <w:szCs w:val="22"/>
                <w:rtl/>
              </w:rPr>
              <w:t xml:space="preserve"> </w:t>
            </w:r>
            <w:r w:rsidRPr="00145858">
              <w:rPr>
                <w:rFonts w:hint="eastAsia"/>
                <w:sz w:val="22"/>
                <w:szCs w:val="22"/>
                <w:rtl/>
              </w:rPr>
              <w:t>בהתאם</w:t>
            </w:r>
            <w:r w:rsidRPr="00145858">
              <w:rPr>
                <w:sz w:val="22"/>
                <w:szCs w:val="22"/>
                <w:rtl/>
              </w:rPr>
              <w:t xml:space="preserve"> </w:t>
            </w:r>
            <w:r w:rsidRPr="00145858">
              <w:rPr>
                <w:rFonts w:hint="eastAsia"/>
                <w:sz w:val="22"/>
                <w:szCs w:val="22"/>
                <w:rtl/>
              </w:rPr>
              <w:t>לטבלת</w:t>
            </w:r>
            <w:r w:rsidRPr="00145858">
              <w:rPr>
                <w:sz w:val="22"/>
                <w:szCs w:val="22"/>
                <w:rtl/>
              </w:rPr>
              <w:t xml:space="preserve"> </w:t>
            </w:r>
            <w:r w:rsidRPr="00145858">
              <w:rPr>
                <w:rFonts w:hint="eastAsia"/>
                <w:sz w:val="22"/>
                <w:szCs w:val="22"/>
                <w:rtl/>
              </w:rPr>
              <w:t>המרחקים</w:t>
            </w:r>
            <w:r w:rsidRPr="00145858">
              <w:rPr>
                <w:sz w:val="22"/>
                <w:szCs w:val="22"/>
                <w:rtl/>
              </w:rPr>
              <w:t xml:space="preserve"> </w:t>
            </w:r>
            <w:r w:rsidRPr="00145858">
              <w:rPr>
                <w:rFonts w:hint="eastAsia"/>
                <w:sz w:val="22"/>
                <w:szCs w:val="22"/>
                <w:rtl/>
              </w:rPr>
              <w:t>המפורסמת</w:t>
            </w:r>
            <w:r w:rsidRPr="00145858">
              <w:rPr>
                <w:sz w:val="22"/>
                <w:szCs w:val="22"/>
                <w:rtl/>
              </w:rPr>
              <w:t xml:space="preserve"> </w:t>
            </w:r>
            <w:r w:rsidRPr="00145858">
              <w:rPr>
                <w:rFonts w:hint="eastAsia"/>
                <w:sz w:val="22"/>
                <w:szCs w:val="22"/>
                <w:rtl/>
              </w:rPr>
              <w:t>על</w:t>
            </w:r>
            <w:r w:rsidRPr="00145858">
              <w:rPr>
                <w:sz w:val="22"/>
                <w:szCs w:val="22"/>
                <w:rtl/>
              </w:rPr>
              <w:t xml:space="preserve"> </w:t>
            </w:r>
            <w:r w:rsidRPr="00145858">
              <w:rPr>
                <w:rFonts w:hint="eastAsia"/>
                <w:sz w:val="22"/>
                <w:szCs w:val="22"/>
                <w:rtl/>
              </w:rPr>
              <w:t>ידי</w:t>
            </w:r>
            <w:r w:rsidRPr="00145858">
              <w:rPr>
                <w:sz w:val="22"/>
                <w:szCs w:val="22"/>
                <w:rtl/>
              </w:rPr>
              <w:t xml:space="preserve"> </w:t>
            </w:r>
            <w:r w:rsidRPr="00145858">
              <w:rPr>
                <w:rFonts w:hint="eastAsia"/>
                <w:sz w:val="22"/>
                <w:szCs w:val="22"/>
                <w:rtl/>
              </w:rPr>
              <w:t>חטיבת</w:t>
            </w:r>
            <w:r w:rsidRPr="00145858">
              <w:rPr>
                <w:sz w:val="22"/>
                <w:szCs w:val="22"/>
                <w:rtl/>
              </w:rPr>
              <w:t xml:space="preserve"> </w:t>
            </w:r>
            <w:r w:rsidRPr="00145858">
              <w:rPr>
                <w:rFonts w:hint="eastAsia"/>
                <w:sz w:val="22"/>
                <w:szCs w:val="22"/>
                <w:rtl/>
              </w:rPr>
              <w:t>השכר</w:t>
            </w:r>
            <w:r w:rsidRPr="00145858">
              <w:rPr>
                <w:sz w:val="22"/>
                <w:szCs w:val="22"/>
                <w:rtl/>
              </w:rPr>
              <w:t xml:space="preserve"> </w:t>
            </w:r>
            <w:r w:rsidRPr="00145858">
              <w:rPr>
                <w:rFonts w:hint="eastAsia"/>
                <w:sz w:val="22"/>
                <w:szCs w:val="22"/>
                <w:rtl/>
              </w:rPr>
              <w:t>באגף</w:t>
            </w:r>
            <w:r w:rsidRPr="00145858">
              <w:rPr>
                <w:sz w:val="22"/>
                <w:szCs w:val="22"/>
                <w:rtl/>
              </w:rPr>
              <w:t xml:space="preserve"> </w:t>
            </w:r>
            <w:r w:rsidRPr="00145858">
              <w:rPr>
                <w:rFonts w:hint="eastAsia"/>
                <w:sz w:val="22"/>
                <w:szCs w:val="22"/>
                <w:rtl/>
              </w:rPr>
              <w:t>החשב</w:t>
            </w:r>
            <w:r w:rsidRPr="00145858">
              <w:rPr>
                <w:sz w:val="22"/>
                <w:szCs w:val="22"/>
                <w:rtl/>
              </w:rPr>
              <w:t xml:space="preserve"> </w:t>
            </w:r>
            <w:r w:rsidRPr="00145858">
              <w:rPr>
                <w:rFonts w:hint="eastAsia"/>
                <w:sz w:val="22"/>
                <w:szCs w:val="22"/>
                <w:rtl/>
              </w:rPr>
              <w:t>הכללי</w:t>
            </w:r>
            <w:r w:rsidRPr="00145858">
              <w:rPr>
                <w:sz w:val="22"/>
                <w:szCs w:val="22"/>
                <w:rtl/>
              </w:rPr>
              <w:t xml:space="preserve"> [</w:t>
            </w:r>
            <w:r w:rsidRPr="00145858">
              <w:rPr>
                <w:rFonts w:hint="eastAsia"/>
                <w:sz w:val="22"/>
                <w:szCs w:val="22"/>
                <w:rtl/>
              </w:rPr>
              <w:t>ראה</w:t>
            </w:r>
            <w:r w:rsidRPr="00145858">
              <w:rPr>
                <w:sz w:val="22"/>
                <w:szCs w:val="22"/>
                <w:rtl/>
              </w:rPr>
              <w:t xml:space="preserve"> </w:t>
            </w:r>
            <w:r w:rsidRPr="00145858">
              <w:rPr>
                <w:rFonts w:hint="eastAsia"/>
                <w:sz w:val="22"/>
                <w:szCs w:val="22"/>
                <w:rtl/>
              </w:rPr>
              <w:t>נספח</w:t>
            </w:r>
            <w:r w:rsidRPr="00145858">
              <w:rPr>
                <w:sz w:val="22"/>
                <w:szCs w:val="22"/>
                <w:rtl/>
              </w:rPr>
              <w:t xml:space="preserve"> </w:t>
            </w:r>
            <w:r w:rsidRPr="00145858">
              <w:rPr>
                <w:rFonts w:hint="eastAsia"/>
                <w:sz w:val="22"/>
                <w:szCs w:val="22"/>
                <w:rtl/>
              </w:rPr>
              <w:t>ב</w:t>
            </w:r>
            <w:r w:rsidRPr="00145858">
              <w:rPr>
                <w:sz w:val="22"/>
                <w:szCs w:val="22"/>
                <w:rtl/>
              </w:rPr>
              <w:t xml:space="preserve">' </w:t>
            </w:r>
            <w:r w:rsidRPr="00145858">
              <w:rPr>
                <w:rFonts w:hint="eastAsia"/>
                <w:sz w:val="22"/>
                <w:szCs w:val="22"/>
                <w:rtl/>
              </w:rPr>
              <w:t>להוראת</w:t>
            </w:r>
            <w:r w:rsidRPr="00145858">
              <w:rPr>
                <w:sz w:val="22"/>
                <w:szCs w:val="22"/>
                <w:rtl/>
              </w:rPr>
              <w:t xml:space="preserve"> </w:t>
            </w:r>
            <w:r w:rsidRPr="00145858">
              <w:rPr>
                <w:rFonts w:hint="eastAsia"/>
                <w:sz w:val="22"/>
                <w:szCs w:val="22"/>
                <w:rtl/>
              </w:rPr>
              <w:t>תכ</w:t>
            </w:r>
            <w:r w:rsidRPr="00145858">
              <w:rPr>
                <w:sz w:val="22"/>
                <w:szCs w:val="22"/>
                <w:rtl/>
              </w:rPr>
              <w:t>"</w:t>
            </w:r>
            <w:r w:rsidRPr="00145858">
              <w:rPr>
                <w:rFonts w:hint="eastAsia"/>
                <w:sz w:val="22"/>
                <w:szCs w:val="22"/>
                <w:rtl/>
              </w:rPr>
              <w:t>ם</w:t>
            </w:r>
            <w:r w:rsidRPr="00145858">
              <w:rPr>
                <w:sz w:val="22"/>
                <w:szCs w:val="22"/>
                <w:rtl/>
              </w:rPr>
              <w:t>, "</w:t>
            </w:r>
            <w:r w:rsidRPr="00145858">
              <w:rPr>
                <w:rFonts w:hint="eastAsia"/>
                <w:sz w:val="22"/>
                <w:szCs w:val="22"/>
                <w:rtl/>
              </w:rPr>
              <w:t>החזר</w:t>
            </w:r>
            <w:r w:rsidRPr="00145858">
              <w:rPr>
                <w:sz w:val="22"/>
                <w:szCs w:val="22"/>
                <w:rtl/>
              </w:rPr>
              <w:t xml:space="preserve"> </w:t>
            </w:r>
            <w:r w:rsidRPr="00145858">
              <w:rPr>
                <w:rFonts w:hint="eastAsia"/>
                <w:sz w:val="22"/>
                <w:szCs w:val="22"/>
                <w:rtl/>
              </w:rPr>
              <w:t>הוצאות</w:t>
            </w:r>
            <w:r w:rsidRPr="00145858">
              <w:rPr>
                <w:sz w:val="22"/>
                <w:szCs w:val="22"/>
                <w:rtl/>
              </w:rPr>
              <w:t xml:space="preserve"> </w:t>
            </w:r>
            <w:r w:rsidRPr="00145858">
              <w:rPr>
                <w:rFonts w:hint="eastAsia"/>
                <w:sz w:val="22"/>
                <w:szCs w:val="22"/>
                <w:rtl/>
              </w:rPr>
              <w:t>נסיעה</w:t>
            </w:r>
            <w:r w:rsidRPr="00145858">
              <w:rPr>
                <w:sz w:val="22"/>
                <w:szCs w:val="22"/>
                <w:rtl/>
              </w:rPr>
              <w:t xml:space="preserve"> </w:t>
            </w:r>
            <w:r w:rsidRPr="00145858">
              <w:rPr>
                <w:rFonts w:hint="eastAsia"/>
                <w:sz w:val="22"/>
                <w:szCs w:val="22"/>
                <w:rtl/>
              </w:rPr>
              <w:t>בתפקיד</w:t>
            </w:r>
            <w:r w:rsidRPr="00145858">
              <w:rPr>
                <w:sz w:val="22"/>
                <w:szCs w:val="22"/>
                <w:rtl/>
              </w:rPr>
              <w:t xml:space="preserve"> </w:t>
            </w:r>
            <w:r w:rsidRPr="00145858">
              <w:rPr>
                <w:rFonts w:hint="eastAsia"/>
                <w:sz w:val="22"/>
                <w:szCs w:val="22"/>
                <w:rtl/>
              </w:rPr>
              <w:t>ברכב</w:t>
            </w:r>
            <w:r w:rsidRPr="00145858">
              <w:rPr>
                <w:sz w:val="22"/>
                <w:szCs w:val="22"/>
                <w:rtl/>
              </w:rPr>
              <w:t xml:space="preserve"> </w:t>
            </w:r>
            <w:r w:rsidRPr="00145858">
              <w:rPr>
                <w:rFonts w:hint="eastAsia"/>
                <w:sz w:val="22"/>
                <w:szCs w:val="22"/>
                <w:rtl/>
              </w:rPr>
              <w:t>פרטי</w:t>
            </w:r>
            <w:r w:rsidRPr="00145858">
              <w:rPr>
                <w:sz w:val="22"/>
                <w:szCs w:val="22"/>
                <w:rtl/>
              </w:rPr>
              <w:t xml:space="preserve">", </w:t>
            </w:r>
            <w:r w:rsidRPr="00145858">
              <w:rPr>
                <w:rFonts w:hint="eastAsia"/>
                <w:sz w:val="22"/>
                <w:szCs w:val="22"/>
                <w:rtl/>
              </w:rPr>
              <w:t>מס</w:t>
            </w:r>
            <w:r w:rsidRPr="00145858">
              <w:rPr>
                <w:sz w:val="22"/>
                <w:szCs w:val="22"/>
                <w:rtl/>
              </w:rPr>
              <w:t xml:space="preserve">' 13.4.1]. </w:t>
            </w:r>
            <w:r w:rsidRPr="00145858">
              <w:rPr>
                <w:rFonts w:hint="eastAsia"/>
                <w:sz w:val="22"/>
                <w:szCs w:val="22"/>
                <w:rtl/>
              </w:rPr>
              <w:t>במקרים</w:t>
            </w:r>
            <w:r w:rsidRPr="00145858">
              <w:rPr>
                <w:sz w:val="22"/>
                <w:szCs w:val="22"/>
                <w:rtl/>
              </w:rPr>
              <w:t xml:space="preserve"> </w:t>
            </w:r>
            <w:r w:rsidRPr="00145858">
              <w:rPr>
                <w:rFonts w:hint="eastAsia"/>
                <w:sz w:val="22"/>
                <w:szCs w:val="22"/>
                <w:rtl/>
              </w:rPr>
              <w:t>שבהם</w:t>
            </w:r>
            <w:r w:rsidRPr="00145858">
              <w:rPr>
                <w:sz w:val="22"/>
                <w:szCs w:val="22"/>
                <w:rtl/>
              </w:rPr>
              <w:t xml:space="preserve"> </w:t>
            </w:r>
            <w:r w:rsidRPr="00145858">
              <w:rPr>
                <w:rFonts w:hint="eastAsia"/>
                <w:sz w:val="22"/>
                <w:szCs w:val="22"/>
                <w:rtl/>
              </w:rPr>
              <w:t>לא</w:t>
            </w:r>
            <w:r w:rsidRPr="00145858">
              <w:rPr>
                <w:sz w:val="22"/>
                <w:szCs w:val="22"/>
                <w:rtl/>
              </w:rPr>
              <w:t xml:space="preserve"> </w:t>
            </w:r>
            <w:r w:rsidRPr="00145858">
              <w:rPr>
                <w:rFonts w:hint="eastAsia"/>
                <w:sz w:val="22"/>
                <w:szCs w:val="22"/>
                <w:rtl/>
              </w:rPr>
              <w:t>קיים</w:t>
            </w:r>
            <w:r w:rsidRPr="00145858">
              <w:rPr>
                <w:sz w:val="22"/>
                <w:szCs w:val="22"/>
                <w:rtl/>
              </w:rPr>
              <w:t xml:space="preserve"> </w:t>
            </w:r>
            <w:r w:rsidRPr="00145858">
              <w:rPr>
                <w:rFonts w:hint="eastAsia"/>
                <w:sz w:val="22"/>
                <w:szCs w:val="22"/>
                <w:rtl/>
              </w:rPr>
              <w:t>מידע</w:t>
            </w:r>
            <w:r w:rsidRPr="00145858">
              <w:rPr>
                <w:sz w:val="22"/>
                <w:szCs w:val="22"/>
                <w:rtl/>
              </w:rPr>
              <w:t xml:space="preserve"> </w:t>
            </w:r>
            <w:r w:rsidRPr="00145858">
              <w:rPr>
                <w:rFonts w:hint="eastAsia"/>
                <w:sz w:val="22"/>
                <w:szCs w:val="22"/>
                <w:rtl/>
              </w:rPr>
              <w:t>לגבי</w:t>
            </w:r>
            <w:r w:rsidRPr="00145858">
              <w:rPr>
                <w:sz w:val="22"/>
                <w:szCs w:val="22"/>
                <w:rtl/>
              </w:rPr>
              <w:t xml:space="preserve"> </w:t>
            </w:r>
            <w:r w:rsidRPr="00145858">
              <w:rPr>
                <w:rFonts w:hint="eastAsia"/>
                <w:sz w:val="22"/>
                <w:szCs w:val="22"/>
                <w:rtl/>
              </w:rPr>
              <w:t>יעד</w:t>
            </w:r>
            <w:r w:rsidRPr="00145858">
              <w:rPr>
                <w:sz w:val="22"/>
                <w:szCs w:val="22"/>
                <w:rtl/>
              </w:rPr>
              <w:t xml:space="preserve"> </w:t>
            </w:r>
            <w:r w:rsidRPr="00145858">
              <w:rPr>
                <w:rFonts w:hint="eastAsia"/>
                <w:sz w:val="22"/>
                <w:szCs w:val="22"/>
                <w:rtl/>
              </w:rPr>
              <w:t>מסוים</w:t>
            </w:r>
            <w:r w:rsidRPr="00145858">
              <w:rPr>
                <w:sz w:val="22"/>
                <w:szCs w:val="22"/>
                <w:rtl/>
              </w:rPr>
              <w:t xml:space="preserve">, </w:t>
            </w:r>
            <w:r w:rsidRPr="00145858">
              <w:rPr>
                <w:rFonts w:hint="eastAsia"/>
                <w:sz w:val="22"/>
                <w:szCs w:val="22"/>
                <w:rtl/>
              </w:rPr>
              <w:t>יחושב</w:t>
            </w:r>
            <w:r w:rsidRPr="00145858">
              <w:rPr>
                <w:sz w:val="22"/>
                <w:szCs w:val="22"/>
                <w:rtl/>
              </w:rPr>
              <w:t xml:space="preserve"> </w:t>
            </w:r>
            <w:r w:rsidRPr="00145858">
              <w:rPr>
                <w:rFonts w:hint="eastAsia"/>
                <w:sz w:val="22"/>
                <w:szCs w:val="22"/>
                <w:rtl/>
              </w:rPr>
              <w:t>המרחק</w:t>
            </w:r>
            <w:r w:rsidRPr="00145858">
              <w:rPr>
                <w:sz w:val="22"/>
                <w:szCs w:val="22"/>
                <w:rtl/>
              </w:rPr>
              <w:t xml:space="preserve"> </w:t>
            </w:r>
            <w:r w:rsidRPr="00145858">
              <w:rPr>
                <w:rFonts w:hint="eastAsia"/>
                <w:sz w:val="22"/>
                <w:szCs w:val="22"/>
                <w:rtl/>
              </w:rPr>
              <w:t>לפי</w:t>
            </w:r>
            <w:r w:rsidRPr="00145858">
              <w:rPr>
                <w:sz w:val="22"/>
                <w:szCs w:val="22"/>
                <w:rtl/>
              </w:rPr>
              <w:t xml:space="preserve"> </w:t>
            </w:r>
            <w:r w:rsidRPr="00145858">
              <w:rPr>
                <w:rFonts w:hint="eastAsia"/>
                <w:sz w:val="22"/>
                <w:szCs w:val="22"/>
                <w:rtl/>
              </w:rPr>
              <w:t>מיקום</w:t>
            </w:r>
            <w:r w:rsidRPr="00145858">
              <w:rPr>
                <w:sz w:val="22"/>
                <w:szCs w:val="22"/>
                <w:rtl/>
              </w:rPr>
              <w:t xml:space="preserve"> </w:t>
            </w:r>
            <w:r w:rsidRPr="00145858">
              <w:rPr>
                <w:rFonts w:hint="eastAsia"/>
                <w:sz w:val="22"/>
                <w:szCs w:val="22"/>
                <w:rtl/>
              </w:rPr>
              <w:t>העיר</w:t>
            </w:r>
            <w:r w:rsidRPr="00145858">
              <w:rPr>
                <w:sz w:val="22"/>
                <w:szCs w:val="22"/>
                <w:rtl/>
              </w:rPr>
              <w:t xml:space="preserve"> </w:t>
            </w:r>
            <w:r w:rsidRPr="00145858">
              <w:rPr>
                <w:rFonts w:hint="eastAsia"/>
                <w:sz w:val="22"/>
                <w:szCs w:val="22"/>
                <w:rtl/>
              </w:rPr>
              <w:t>הקרובה</w:t>
            </w:r>
            <w:r w:rsidRPr="00145858">
              <w:rPr>
                <w:sz w:val="22"/>
                <w:szCs w:val="22"/>
                <w:rtl/>
              </w:rPr>
              <w:t xml:space="preserve"> </w:t>
            </w:r>
            <w:r w:rsidRPr="00145858">
              <w:rPr>
                <w:rFonts w:hint="eastAsia"/>
                <w:sz w:val="22"/>
                <w:szCs w:val="22"/>
                <w:rtl/>
              </w:rPr>
              <w:t>ליעד</w:t>
            </w:r>
            <w:r w:rsidRPr="00145858">
              <w:rPr>
                <w:sz w:val="22"/>
                <w:szCs w:val="22"/>
                <w:rtl/>
              </w:rPr>
              <w:t xml:space="preserve"> </w:t>
            </w:r>
            <w:r w:rsidRPr="00145858">
              <w:rPr>
                <w:rFonts w:hint="eastAsia"/>
                <w:sz w:val="22"/>
                <w:szCs w:val="22"/>
                <w:rtl/>
              </w:rPr>
              <w:t>המצוינת</w:t>
            </w:r>
            <w:r w:rsidRPr="00145858">
              <w:rPr>
                <w:sz w:val="22"/>
                <w:szCs w:val="22"/>
                <w:rtl/>
              </w:rPr>
              <w:t xml:space="preserve"> </w:t>
            </w:r>
            <w:r w:rsidRPr="00145858">
              <w:rPr>
                <w:rFonts w:hint="eastAsia"/>
                <w:sz w:val="22"/>
                <w:szCs w:val="22"/>
                <w:rtl/>
              </w:rPr>
              <w:t>בטבלת</w:t>
            </w:r>
            <w:r w:rsidRPr="00145858">
              <w:rPr>
                <w:sz w:val="22"/>
                <w:szCs w:val="22"/>
                <w:rtl/>
              </w:rPr>
              <w:t xml:space="preserve"> </w:t>
            </w:r>
            <w:r w:rsidRPr="00145858">
              <w:rPr>
                <w:rFonts w:hint="eastAsia"/>
                <w:sz w:val="22"/>
                <w:szCs w:val="22"/>
                <w:rtl/>
              </w:rPr>
              <w:t>המרחקים</w:t>
            </w:r>
            <w:r w:rsidRPr="00145858">
              <w:rPr>
                <w:sz w:val="22"/>
                <w:szCs w:val="22"/>
                <w:rtl/>
              </w:rPr>
              <w:t xml:space="preserve">. </w:t>
            </w:r>
            <w:r w:rsidRPr="00145858">
              <w:rPr>
                <w:rFonts w:hint="eastAsia"/>
                <w:sz w:val="22"/>
                <w:szCs w:val="22"/>
                <w:rtl/>
              </w:rPr>
              <w:t>בכל</w:t>
            </w:r>
            <w:r w:rsidRPr="00145858">
              <w:rPr>
                <w:sz w:val="22"/>
                <w:szCs w:val="22"/>
                <w:rtl/>
              </w:rPr>
              <w:t xml:space="preserve"> </w:t>
            </w:r>
            <w:r w:rsidRPr="00145858">
              <w:rPr>
                <w:rFonts w:hint="eastAsia"/>
                <w:sz w:val="22"/>
                <w:szCs w:val="22"/>
                <w:rtl/>
              </w:rPr>
              <w:t>מקרה</w:t>
            </w:r>
            <w:r w:rsidRPr="00145858">
              <w:rPr>
                <w:sz w:val="22"/>
                <w:szCs w:val="22"/>
                <w:rtl/>
              </w:rPr>
              <w:t xml:space="preserve"> </w:t>
            </w:r>
            <w:r w:rsidRPr="00145858">
              <w:rPr>
                <w:rFonts w:hint="eastAsia"/>
                <w:sz w:val="22"/>
                <w:szCs w:val="22"/>
                <w:rtl/>
              </w:rPr>
              <w:t>לא</w:t>
            </w:r>
            <w:r w:rsidRPr="00145858">
              <w:rPr>
                <w:sz w:val="22"/>
                <w:szCs w:val="22"/>
                <w:rtl/>
              </w:rPr>
              <w:t xml:space="preserve"> </w:t>
            </w:r>
            <w:r w:rsidRPr="00145858">
              <w:rPr>
                <w:rFonts w:hint="eastAsia"/>
                <w:sz w:val="22"/>
                <w:szCs w:val="22"/>
                <w:rtl/>
              </w:rPr>
              <w:t>יחושב</w:t>
            </w:r>
            <w:r w:rsidRPr="00145858">
              <w:rPr>
                <w:sz w:val="22"/>
                <w:szCs w:val="22"/>
                <w:rtl/>
              </w:rPr>
              <w:t xml:space="preserve"> </w:t>
            </w:r>
            <w:r w:rsidRPr="00145858">
              <w:rPr>
                <w:rFonts w:hint="eastAsia"/>
                <w:sz w:val="22"/>
                <w:szCs w:val="22"/>
                <w:rtl/>
              </w:rPr>
              <w:t>המרחק</w:t>
            </w:r>
            <w:r w:rsidRPr="00145858">
              <w:rPr>
                <w:sz w:val="22"/>
                <w:szCs w:val="22"/>
                <w:rtl/>
              </w:rPr>
              <w:t xml:space="preserve"> </w:t>
            </w:r>
            <w:r w:rsidRPr="00145858">
              <w:rPr>
                <w:rFonts w:hint="eastAsia"/>
                <w:sz w:val="22"/>
                <w:szCs w:val="22"/>
                <w:rtl/>
              </w:rPr>
              <w:t>בין</w:t>
            </w:r>
            <w:r w:rsidRPr="00145858">
              <w:rPr>
                <w:sz w:val="22"/>
                <w:szCs w:val="22"/>
                <w:rtl/>
              </w:rPr>
              <w:t xml:space="preserve"> </w:t>
            </w:r>
            <w:r w:rsidRPr="00145858">
              <w:rPr>
                <w:rFonts w:hint="eastAsia"/>
                <w:sz w:val="22"/>
                <w:szCs w:val="22"/>
                <w:rtl/>
              </w:rPr>
              <w:t>יעדי</w:t>
            </w:r>
            <w:r w:rsidRPr="00145858">
              <w:rPr>
                <w:sz w:val="22"/>
                <w:szCs w:val="22"/>
                <w:rtl/>
              </w:rPr>
              <w:t xml:space="preserve"> </w:t>
            </w:r>
            <w:r w:rsidRPr="00145858">
              <w:rPr>
                <w:rFonts w:hint="eastAsia"/>
                <w:sz w:val="22"/>
                <w:szCs w:val="22"/>
                <w:rtl/>
              </w:rPr>
              <w:t>הנסיעה</w:t>
            </w:r>
            <w:r w:rsidRPr="00145858">
              <w:rPr>
                <w:sz w:val="22"/>
                <w:szCs w:val="22"/>
                <w:rtl/>
              </w:rPr>
              <w:t xml:space="preserve"> </w:t>
            </w:r>
            <w:r w:rsidRPr="00145858">
              <w:rPr>
                <w:rFonts w:hint="eastAsia"/>
                <w:sz w:val="22"/>
                <w:szCs w:val="22"/>
                <w:rtl/>
              </w:rPr>
              <w:t>על</w:t>
            </w:r>
            <w:r w:rsidRPr="00145858">
              <w:rPr>
                <w:sz w:val="22"/>
                <w:szCs w:val="22"/>
                <w:rtl/>
              </w:rPr>
              <w:t xml:space="preserve"> </w:t>
            </w:r>
            <w:r w:rsidRPr="00145858">
              <w:rPr>
                <w:rFonts w:hint="eastAsia"/>
                <w:sz w:val="22"/>
                <w:szCs w:val="22"/>
                <w:rtl/>
              </w:rPr>
              <w:t>סמך</w:t>
            </w:r>
            <w:r w:rsidRPr="00145858">
              <w:rPr>
                <w:sz w:val="22"/>
                <w:szCs w:val="22"/>
                <w:rtl/>
              </w:rPr>
              <w:t xml:space="preserve"> </w:t>
            </w:r>
            <w:r w:rsidRPr="00145858">
              <w:rPr>
                <w:rFonts w:hint="eastAsia"/>
                <w:sz w:val="22"/>
                <w:szCs w:val="22"/>
                <w:rtl/>
              </w:rPr>
              <w:t>שיקול</w:t>
            </w:r>
            <w:r w:rsidRPr="00145858">
              <w:rPr>
                <w:sz w:val="22"/>
                <w:szCs w:val="22"/>
                <w:rtl/>
              </w:rPr>
              <w:t xml:space="preserve"> </w:t>
            </w:r>
            <w:r w:rsidRPr="00145858">
              <w:rPr>
                <w:rFonts w:hint="eastAsia"/>
                <w:sz w:val="22"/>
                <w:szCs w:val="22"/>
                <w:rtl/>
              </w:rPr>
              <w:t>דעתו</w:t>
            </w:r>
            <w:r w:rsidRPr="00145858">
              <w:rPr>
                <w:sz w:val="22"/>
                <w:szCs w:val="22"/>
                <w:rtl/>
              </w:rPr>
              <w:t xml:space="preserve"> </w:t>
            </w:r>
            <w:r w:rsidRPr="00145858">
              <w:rPr>
                <w:rFonts w:hint="eastAsia"/>
                <w:sz w:val="22"/>
                <w:szCs w:val="22"/>
                <w:rtl/>
              </w:rPr>
              <w:t>של</w:t>
            </w:r>
            <w:r w:rsidRPr="00145858">
              <w:rPr>
                <w:sz w:val="22"/>
                <w:szCs w:val="22"/>
                <w:rtl/>
              </w:rPr>
              <w:t xml:space="preserve"> </w:t>
            </w:r>
            <w:r w:rsidRPr="00145858">
              <w:rPr>
                <w:rFonts w:hint="eastAsia"/>
                <w:sz w:val="22"/>
                <w:szCs w:val="22"/>
                <w:rtl/>
              </w:rPr>
              <w:t>נותן</w:t>
            </w:r>
            <w:r w:rsidRPr="00145858">
              <w:rPr>
                <w:sz w:val="22"/>
                <w:szCs w:val="22"/>
                <w:rtl/>
              </w:rPr>
              <w:t xml:space="preserve"> </w:t>
            </w:r>
            <w:r w:rsidRPr="00145858">
              <w:rPr>
                <w:rFonts w:hint="eastAsia"/>
                <w:sz w:val="22"/>
                <w:szCs w:val="22"/>
                <w:rtl/>
              </w:rPr>
              <w:t>השירותים</w:t>
            </w:r>
            <w:r w:rsidRPr="00145858">
              <w:rPr>
                <w:sz w:val="22"/>
                <w:szCs w:val="22"/>
                <w:rtl/>
              </w:rPr>
              <w:t xml:space="preserve"> </w:t>
            </w:r>
            <w:r w:rsidRPr="00145858">
              <w:rPr>
                <w:rFonts w:hint="eastAsia"/>
                <w:sz w:val="22"/>
                <w:szCs w:val="22"/>
                <w:rtl/>
              </w:rPr>
              <w:t>או</w:t>
            </w:r>
            <w:r w:rsidRPr="00145858">
              <w:rPr>
                <w:sz w:val="22"/>
                <w:szCs w:val="22"/>
                <w:rtl/>
              </w:rPr>
              <w:t xml:space="preserve"> </w:t>
            </w:r>
            <w:r w:rsidRPr="00145858">
              <w:rPr>
                <w:rFonts w:hint="eastAsia"/>
                <w:sz w:val="22"/>
                <w:szCs w:val="22"/>
                <w:rtl/>
              </w:rPr>
              <w:t>על</w:t>
            </w:r>
            <w:r w:rsidRPr="00145858">
              <w:rPr>
                <w:sz w:val="22"/>
                <w:szCs w:val="22"/>
                <w:rtl/>
              </w:rPr>
              <w:t xml:space="preserve"> </w:t>
            </w:r>
            <w:r w:rsidRPr="00145858">
              <w:rPr>
                <w:rFonts w:hint="eastAsia"/>
                <w:sz w:val="22"/>
                <w:szCs w:val="22"/>
                <w:rtl/>
              </w:rPr>
              <w:t>סמך</w:t>
            </w:r>
            <w:r w:rsidRPr="00145858">
              <w:rPr>
                <w:sz w:val="22"/>
                <w:szCs w:val="22"/>
                <w:rtl/>
              </w:rPr>
              <w:t xml:space="preserve"> </w:t>
            </w:r>
            <w:r w:rsidRPr="00145858">
              <w:rPr>
                <w:rFonts w:hint="eastAsia"/>
                <w:sz w:val="22"/>
                <w:szCs w:val="22"/>
                <w:rtl/>
              </w:rPr>
              <w:t>דיווח</w:t>
            </w:r>
            <w:r w:rsidRPr="00145858">
              <w:rPr>
                <w:sz w:val="22"/>
                <w:szCs w:val="22"/>
                <w:rtl/>
              </w:rPr>
              <w:t xml:space="preserve"> </w:t>
            </w:r>
            <w:r w:rsidRPr="00145858">
              <w:rPr>
                <w:rFonts w:hint="eastAsia"/>
                <w:sz w:val="22"/>
                <w:szCs w:val="22"/>
                <w:rtl/>
              </w:rPr>
              <w:t>מטעמו</w:t>
            </w:r>
            <w:r w:rsidRPr="00145858">
              <w:rPr>
                <w:sz w:val="22"/>
                <w:szCs w:val="22"/>
                <w:rtl/>
              </w:rPr>
              <w:t>.</w:t>
            </w:r>
          </w:p>
          <w:p w:rsidR="00D6481F" w:rsidRPr="00145858" w:rsidRDefault="00D6481F" w:rsidP="00D6481F">
            <w:pPr>
              <w:spacing w:line="360" w:lineRule="auto"/>
              <w:jc w:val="both"/>
              <w:rPr>
                <w:sz w:val="22"/>
                <w:szCs w:val="22"/>
                <w:rtl/>
              </w:rPr>
            </w:pPr>
            <w:r w:rsidRPr="00145858">
              <w:rPr>
                <w:rFonts w:hint="eastAsia"/>
                <w:sz w:val="22"/>
                <w:szCs w:val="22"/>
                <w:rtl/>
              </w:rPr>
              <w:lastRenderedPageBreak/>
              <w:t>הזוכה</w:t>
            </w:r>
            <w:r w:rsidRPr="00145858">
              <w:rPr>
                <w:sz w:val="22"/>
                <w:szCs w:val="22"/>
                <w:rtl/>
              </w:rPr>
              <w:t xml:space="preserve"> </w:t>
            </w:r>
            <w:r w:rsidRPr="00145858">
              <w:rPr>
                <w:rFonts w:hint="eastAsia"/>
                <w:sz w:val="22"/>
                <w:szCs w:val="22"/>
                <w:rtl/>
              </w:rPr>
              <w:t>לא</w:t>
            </w:r>
            <w:r w:rsidRPr="00145858">
              <w:rPr>
                <w:sz w:val="22"/>
                <w:szCs w:val="22"/>
                <w:rtl/>
              </w:rPr>
              <w:t xml:space="preserve"> </w:t>
            </w:r>
            <w:r w:rsidRPr="00145858">
              <w:rPr>
                <w:rFonts w:hint="eastAsia"/>
                <w:sz w:val="22"/>
                <w:szCs w:val="22"/>
                <w:rtl/>
              </w:rPr>
              <w:t>יהיה</w:t>
            </w:r>
            <w:r w:rsidRPr="00145858">
              <w:rPr>
                <w:sz w:val="22"/>
                <w:szCs w:val="22"/>
                <w:rtl/>
              </w:rPr>
              <w:t xml:space="preserve"> </w:t>
            </w:r>
            <w:r w:rsidRPr="00145858">
              <w:rPr>
                <w:rFonts w:hint="eastAsia"/>
                <w:sz w:val="22"/>
                <w:szCs w:val="22"/>
                <w:rtl/>
              </w:rPr>
              <w:t>זכאי</w:t>
            </w:r>
            <w:r w:rsidRPr="00145858">
              <w:rPr>
                <w:sz w:val="22"/>
                <w:szCs w:val="22"/>
                <w:rtl/>
              </w:rPr>
              <w:t xml:space="preserve"> </w:t>
            </w:r>
            <w:r w:rsidRPr="00145858">
              <w:rPr>
                <w:rFonts w:hint="eastAsia"/>
                <w:sz w:val="22"/>
                <w:szCs w:val="22"/>
                <w:rtl/>
              </w:rPr>
              <w:t>להחזר</w:t>
            </w:r>
            <w:r w:rsidRPr="00145858">
              <w:rPr>
                <w:sz w:val="22"/>
                <w:szCs w:val="22"/>
                <w:rtl/>
              </w:rPr>
              <w:t xml:space="preserve"> </w:t>
            </w:r>
            <w:r w:rsidRPr="00145858">
              <w:rPr>
                <w:rFonts w:hint="eastAsia"/>
                <w:sz w:val="22"/>
                <w:szCs w:val="22"/>
                <w:rtl/>
              </w:rPr>
              <w:t>הוצאות</w:t>
            </w:r>
            <w:r w:rsidRPr="00145858">
              <w:rPr>
                <w:sz w:val="22"/>
                <w:szCs w:val="22"/>
                <w:rtl/>
              </w:rPr>
              <w:t xml:space="preserve"> </w:t>
            </w:r>
            <w:r w:rsidRPr="00145858">
              <w:rPr>
                <w:rFonts w:hint="eastAsia"/>
                <w:sz w:val="22"/>
                <w:szCs w:val="22"/>
                <w:rtl/>
              </w:rPr>
              <w:t>נסיעה</w:t>
            </w:r>
            <w:r w:rsidRPr="00145858">
              <w:rPr>
                <w:sz w:val="22"/>
                <w:szCs w:val="22"/>
                <w:rtl/>
              </w:rPr>
              <w:t xml:space="preserve"> </w:t>
            </w:r>
            <w:r w:rsidRPr="00145858">
              <w:rPr>
                <w:rFonts w:hint="eastAsia"/>
                <w:sz w:val="22"/>
                <w:szCs w:val="22"/>
                <w:rtl/>
              </w:rPr>
              <w:t>עבור</w:t>
            </w:r>
            <w:r w:rsidRPr="00145858">
              <w:rPr>
                <w:sz w:val="22"/>
                <w:szCs w:val="22"/>
                <w:rtl/>
              </w:rPr>
              <w:t xml:space="preserve"> </w:t>
            </w:r>
            <w:r w:rsidRPr="00145858">
              <w:rPr>
                <w:rFonts w:hint="eastAsia"/>
                <w:sz w:val="22"/>
                <w:szCs w:val="22"/>
                <w:rtl/>
              </w:rPr>
              <w:t>נסיעה</w:t>
            </w:r>
            <w:r w:rsidRPr="00145858">
              <w:rPr>
                <w:sz w:val="22"/>
                <w:szCs w:val="22"/>
                <w:rtl/>
              </w:rPr>
              <w:t xml:space="preserve"> </w:t>
            </w:r>
            <w:r w:rsidRPr="00145858">
              <w:rPr>
                <w:rFonts w:hint="eastAsia"/>
                <w:sz w:val="22"/>
                <w:szCs w:val="22"/>
                <w:rtl/>
              </w:rPr>
              <w:t>ברכב</w:t>
            </w:r>
            <w:r w:rsidRPr="00145858">
              <w:rPr>
                <w:sz w:val="22"/>
                <w:szCs w:val="22"/>
                <w:rtl/>
              </w:rPr>
              <w:t xml:space="preserve"> </w:t>
            </w:r>
            <w:r w:rsidRPr="00145858">
              <w:rPr>
                <w:rFonts w:hint="eastAsia"/>
                <w:sz w:val="22"/>
                <w:szCs w:val="22"/>
                <w:rtl/>
              </w:rPr>
              <w:t>ממשלתי</w:t>
            </w:r>
            <w:r w:rsidRPr="00145858">
              <w:rPr>
                <w:sz w:val="22"/>
                <w:szCs w:val="22"/>
                <w:rtl/>
              </w:rPr>
              <w:t xml:space="preserve"> </w:t>
            </w:r>
            <w:r w:rsidRPr="00145858">
              <w:rPr>
                <w:rFonts w:hint="eastAsia"/>
                <w:sz w:val="22"/>
                <w:szCs w:val="22"/>
                <w:rtl/>
              </w:rPr>
              <w:t>או</w:t>
            </w:r>
            <w:r w:rsidRPr="00145858">
              <w:rPr>
                <w:sz w:val="22"/>
                <w:szCs w:val="22"/>
                <w:rtl/>
              </w:rPr>
              <w:t xml:space="preserve"> </w:t>
            </w:r>
            <w:r w:rsidRPr="00145858">
              <w:rPr>
                <w:rFonts w:hint="eastAsia"/>
                <w:sz w:val="22"/>
                <w:szCs w:val="22"/>
                <w:rtl/>
              </w:rPr>
              <w:t>הצטרפות</w:t>
            </w:r>
            <w:r w:rsidRPr="00145858">
              <w:rPr>
                <w:sz w:val="22"/>
                <w:szCs w:val="22"/>
                <w:rtl/>
              </w:rPr>
              <w:t xml:space="preserve"> </w:t>
            </w:r>
            <w:r w:rsidRPr="00145858">
              <w:rPr>
                <w:rFonts w:hint="eastAsia"/>
                <w:sz w:val="22"/>
                <w:szCs w:val="22"/>
                <w:rtl/>
              </w:rPr>
              <w:t>לנסיעה</w:t>
            </w:r>
            <w:r w:rsidRPr="00145858">
              <w:rPr>
                <w:sz w:val="22"/>
                <w:szCs w:val="22"/>
                <w:rtl/>
              </w:rPr>
              <w:t xml:space="preserve"> </w:t>
            </w:r>
            <w:r w:rsidRPr="00145858">
              <w:rPr>
                <w:rFonts w:hint="eastAsia"/>
                <w:sz w:val="22"/>
                <w:szCs w:val="22"/>
                <w:rtl/>
              </w:rPr>
              <w:t>עם</w:t>
            </w:r>
            <w:r w:rsidRPr="00145858">
              <w:rPr>
                <w:sz w:val="22"/>
                <w:szCs w:val="22"/>
                <w:rtl/>
              </w:rPr>
              <w:t xml:space="preserve"> </w:t>
            </w:r>
            <w:r w:rsidRPr="00145858">
              <w:rPr>
                <w:rFonts w:hint="eastAsia"/>
                <w:sz w:val="22"/>
                <w:szCs w:val="22"/>
                <w:rtl/>
              </w:rPr>
              <w:t>רכב</w:t>
            </w:r>
            <w:r w:rsidRPr="00145858">
              <w:rPr>
                <w:sz w:val="22"/>
                <w:szCs w:val="22"/>
                <w:rtl/>
              </w:rPr>
              <w:t xml:space="preserve"> </w:t>
            </w:r>
            <w:r w:rsidRPr="00145858">
              <w:rPr>
                <w:rFonts w:hint="eastAsia"/>
                <w:sz w:val="22"/>
                <w:szCs w:val="22"/>
                <w:rtl/>
              </w:rPr>
              <w:t>אחר</w:t>
            </w:r>
            <w:r w:rsidRPr="00145858">
              <w:rPr>
                <w:sz w:val="22"/>
                <w:szCs w:val="22"/>
                <w:rtl/>
              </w:rPr>
              <w:t xml:space="preserve">, </w:t>
            </w:r>
            <w:r w:rsidRPr="00145858">
              <w:rPr>
                <w:rFonts w:hint="eastAsia"/>
                <w:sz w:val="22"/>
                <w:szCs w:val="22"/>
                <w:rtl/>
              </w:rPr>
              <w:t>וכן</w:t>
            </w:r>
            <w:r w:rsidRPr="00145858">
              <w:rPr>
                <w:sz w:val="22"/>
                <w:szCs w:val="22"/>
                <w:rtl/>
              </w:rPr>
              <w:t xml:space="preserve"> </w:t>
            </w:r>
            <w:r w:rsidRPr="00145858">
              <w:rPr>
                <w:rFonts w:hint="eastAsia"/>
                <w:sz w:val="22"/>
                <w:szCs w:val="22"/>
                <w:rtl/>
              </w:rPr>
              <w:t>לא</w:t>
            </w:r>
            <w:r w:rsidRPr="00145858">
              <w:rPr>
                <w:sz w:val="22"/>
                <w:szCs w:val="22"/>
                <w:rtl/>
              </w:rPr>
              <w:t xml:space="preserve"> </w:t>
            </w:r>
            <w:r w:rsidRPr="00145858">
              <w:rPr>
                <w:rFonts w:hint="eastAsia"/>
                <w:sz w:val="22"/>
                <w:szCs w:val="22"/>
                <w:rtl/>
              </w:rPr>
              <w:t>יהיה</w:t>
            </w:r>
            <w:r w:rsidRPr="00145858">
              <w:rPr>
                <w:sz w:val="22"/>
                <w:szCs w:val="22"/>
                <w:rtl/>
              </w:rPr>
              <w:t xml:space="preserve"> </w:t>
            </w:r>
            <w:r w:rsidRPr="00145858">
              <w:rPr>
                <w:rFonts w:hint="eastAsia"/>
                <w:sz w:val="22"/>
                <w:szCs w:val="22"/>
                <w:rtl/>
              </w:rPr>
              <w:t>זכאי</w:t>
            </w:r>
            <w:r w:rsidRPr="00145858">
              <w:rPr>
                <w:sz w:val="22"/>
                <w:szCs w:val="22"/>
                <w:rtl/>
              </w:rPr>
              <w:t xml:space="preserve"> </w:t>
            </w:r>
            <w:r w:rsidRPr="00145858">
              <w:rPr>
                <w:rFonts w:hint="eastAsia"/>
                <w:sz w:val="22"/>
                <w:szCs w:val="22"/>
                <w:rtl/>
              </w:rPr>
              <w:t>לכפל</w:t>
            </w:r>
            <w:r w:rsidRPr="00145858">
              <w:rPr>
                <w:sz w:val="22"/>
                <w:szCs w:val="22"/>
                <w:rtl/>
              </w:rPr>
              <w:t xml:space="preserve"> </w:t>
            </w:r>
            <w:r w:rsidRPr="00145858">
              <w:rPr>
                <w:rFonts w:hint="eastAsia"/>
                <w:sz w:val="22"/>
                <w:szCs w:val="22"/>
                <w:rtl/>
              </w:rPr>
              <w:t>תשלום</w:t>
            </w:r>
            <w:r w:rsidRPr="00145858">
              <w:rPr>
                <w:sz w:val="22"/>
                <w:szCs w:val="22"/>
                <w:rtl/>
              </w:rPr>
              <w:t xml:space="preserve">, </w:t>
            </w:r>
            <w:r w:rsidRPr="00145858">
              <w:rPr>
                <w:rFonts w:hint="eastAsia"/>
                <w:sz w:val="22"/>
                <w:szCs w:val="22"/>
                <w:rtl/>
              </w:rPr>
              <w:t>כאשר</w:t>
            </w:r>
            <w:r w:rsidRPr="00145858">
              <w:rPr>
                <w:sz w:val="22"/>
                <w:szCs w:val="22"/>
                <w:rtl/>
              </w:rPr>
              <w:t xml:space="preserve"> </w:t>
            </w:r>
            <w:r w:rsidRPr="00145858">
              <w:rPr>
                <w:rFonts w:hint="eastAsia"/>
                <w:sz w:val="22"/>
                <w:szCs w:val="22"/>
                <w:rtl/>
              </w:rPr>
              <w:t>מספר</w:t>
            </w:r>
            <w:r w:rsidRPr="00145858">
              <w:rPr>
                <w:sz w:val="22"/>
                <w:szCs w:val="22"/>
                <w:rtl/>
              </w:rPr>
              <w:t xml:space="preserve"> </w:t>
            </w:r>
            <w:r w:rsidRPr="00145858">
              <w:rPr>
                <w:rFonts w:hint="eastAsia"/>
                <w:sz w:val="22"/>
                <w:szCs w:val="22"/>
                <w:rtl/>
              </w:rPr>
              <w:t>נותני</w:t>
            </w:r>
            <w:r w:rsidRPr="00145858">
              <w:rPr>
                <w:sz w:val="22"/>
                <w:szCs w:val="22"/>
                <w:rtl/>
              </w:rPr>
              <w:t xml:space="preserve"> </w:t>
            </w:r>
            <w:r w:rsidRPr="00145858">
              <w:rPr>
                <w:rFonts w:hint="eastAsia"/>
                <w:sz w:val="22"/>
                <w:szCs w:val="22"/>
                <w:rtl/>
              </w:rPr>
              <w:t>שירותים</w:t>
            </w:r>
            <w:r w:rsidRPr="00145858">
              <w:rPr>
                <w:sz w:val="22"/>
                <w:szCs w:val="22"/>
                <w:rtl/>
              </w:rPr>
              <w:t xml:space="preserve"> </w:t>
            </w:r>
            <w:r w:rsidRPr="00145858">
              <w:rPr>
                <w:rFonts w:hint="eastAsia"/>
                <w:sz w:val="22"/>
                <w:szCs w:val="22"/>
                <w:rtl/>
              </w:rPr>
              <w:t>נוסעים</w:t>
            </w:r>
            <w:r w:rsidRPr="00145858">
              <w:rPr>
                <w:sz w:val="22"/>
                <w:szCs w:val="22"/>
                <w:rtl/>
              </w:rPr>
              <w:t xml:space="preserve"> </w:t>
            </w:r>
            <w:r w:rsidRPr="00145858">
              <w:rPr>
                <w:rFonts w:hint="eastAsia"/>
                <w:sz w:val="22"/>
                <w:szCs w:val="22"/>
                <w:rtl/>
              </w:rPr>
              <w:t>ברכב</w:t>
            </w:r>
            <w:r w:rsidRPr="00145858">
              <w:rPr>
                <w:sz w:val="22"/>
                <w:szCs w:val="22"/>
                <w:rtl/>
              </w:rPr>
              <w:t xml:space="preserve"> </w:t>
            </w:r>
            <w:r w:rsidRPr="00145858">
              <w:rPr>
                <w:rFonts w:hint="eastAsia"/>
                <w:sz w:val="22"/>
                <w:szCs w:val="22"/>
                <w:rtl/>
              </w:rPr>
              <w:t>אחד</w:t>
            </w:r>
            <w:r w:rsidRPr="00145858">
              <w:rPr>
                <w:sz w:val="22"/>
                <w:szCs w:val="22"/>
                <w:rtl/>
              </w:rPr>
              <w:t>.</w:t>
            </w:r>
          </w:p>
          <w:p w:rsidR="009109CA" w:rsidRDefault="00D6481F" w:rsidP="00D6481F">
            <w:pPr>
              <w:spacing w:line="360" w:lineRule="auto"/>
              <w:jc w:val="both"/>
              <w:rPr>
                <w:sz w:val="22"/>
                <w:szCs w:val="22"/>
                <w:rtl/>
              </w:rPr>
            </w:pPr>
            <w:r w:rsidRPr="00145858">
              <w:rPr>
                <w:rFonts w:hint="eastAsia"/>
                <w:sz w:val="22"/>
                <w:szCs w:val="22"/>
                <w:rtl/>
              </w:rPr>
              <w:t>הזוכה</w:t>
            </w:r>
            <w:r w:rsidRPr="00145858">
              <w:rPr>
                <w:sz w:val="22"/>
                <w:szCs w:val="22"/>
                <w:rtl/>
              </w:rPr>
              <w:t xml:space="preserve">  </w:t>
            </w:r>
            <w:r w:rsidRPr="00145858">
              <w:rPr>
                <w:rFonts w:hint="eastAsia"/>
                <w:sz w:val="22"/>
                <w:szCs w:val="22"/>
                <w:rtl/>
              </w:rPr>
              <w:t>לא</w:t>
            </w:r>
            <w:r w:rsidRPr="00145858">
              <w:rPr>
                <w:sz w:val="22"/>
                <w:szCs w:val="22"/>
                <w:rtl/>
              </w:rPr>
              <w:t xml:space="preserve"> </w:t>
            </w:r>
            <w:r w:rsidRPr="00145858">
              <w:rPr>
                <w:rFonts w:hint="eastAsia"/>
                <w:sz w:val="22"/>
                <w:szCs w:val="22"/>
                <w:rtl/>
              </w:rPr>
              <w:t>יהיה</w:t>
            </w:r>
            <w:r w:rsidRPr="00145858">
              <w:rPr>
                <w:sz w:val="22"/>
                <w:szCs w:val="22"/>
                <w:rtl/>
              </w:rPr>
              <w:t xml:space="preserve"> </w:t>
            </w:r>
            <w:r w:rsidRPr="00145858">
              <w:rPr>
                <w:rFonts w:hint="eastAsia"/>
                <w:sz w:val="22"/>
                <w:szCs w:val="22"/>
                <w:rtl/>
              </w:rPr>
              <w:t>זכאי</w:t>
            </w:r>
            <w:r w:rsidRPr="00145858">
              <w:rPr>
                <w:sz w:val="22"/>
                <w:szCs w:val="22"/>
                <w:rtl/>
              </w:rPr>
              <w:t xml:space="preserve"> </w:t>
            </w:r>
            <w:r w:rsidRPr="00145858">
              <w:rPr>
                <w:rFonts w:hint="eastAsia"/>
                <w:sz w:val="22"/>
                <w:szCs w:val="22"/>
                <w:rtl/>
              </w:rPr>
              <w:t>לביטול</w:t>
            </w:r>
            <w:r w:rsidRPr="00145858">
              <w:rPr>
                <w:sz w:val="22"/>
                <w:szCs w:val="22"/>
                <w:rtl/>
              </w:rPr>
              <w:t xml:space="preserve"> </w:t>
            </w:r>
            <w:r w:rsidRPr="00145858">
              <w:rPr>
                <w:rFonts w:hint="eastAsia"/>
                <w:sz w:val="22"/>
                <w:szCs w:val="22"/>
                <w:rtl/>
              </w:rPr>
              <w:t>זמן</w:t>
            </w:r>
            <w:r w:rsidRPr="00145858">
              <w:rPr>
                <w:sz w:val="22"/>
                <w:szCs w:val="22"/>
                <w:rtl/>
              </w:rPr>
              <w:t xml:space="preserve"> </w:t>
            </w:r>
            <w:r w:rsidRPr="00145858">
              <w:rPr>
                <w:rFonts w:hint="eastAsia"/>
                <w:sz w:val="22"/>
                <w:szCs w:val="22"/>
                <w:rtl/>
              </w:rPr>
              <w:t>נסיעה</w:t>
            </w:r>
            <w:r w:rsidR="009109CA" w:rsidRPr="00F53A0A">
              <w:rPr>
                <w:rFonts w:hint="cs"/>
                <w:sz w:val="22"/>
                <w:szCs w:val="22"/>
                <w:rtl/>
              </w:rPr>
              <w:t>.</w:t>
            </w:r>
            <w:r w:rsidR="00CE3644">
              <w:rPr>
                <w:rFonts w:hint="cs"/>
                <w:sz w:val="22"/>
                <w:szCs w:val="22"/>
                <w:rtl/>
              </w:rPr>
              <w:t xml:space="preserve"> </w:t>
            </w:r>
          </w:p>
          <w:p w:rsidR="007D4409" w:rsidRDefault="007D4409" w:rsidP="009C1986">
            <w:pPr>
              <w:spacing w:line="360" w:lineRule="auto"/>
              <w:jc w:val="both"/>
              <w:rPr>
                <w:sz w:val="22"/>
                <w:szCs w:val="22"/>
                <w:rtl/>
              </w:rPr>
            </w:pPr>
            <w:r w:rsidRPr="007D4409">
              <w:rPr>
                <w:rFonts w:hint="cs"/>
                <w:b/>
                <w:bCs/>
                <w:sz w:val="22"/>
                <w:szCs w:val="22"/>
                <w:rtl/>
              </w:rPr>
              <w:t xml:space="preserve">עורך המכרז מבקש להבהיר בלשון שאינה משתמעת לשתי פנים כי לא יכיר בחשבוניות </w:t>
            </w:r>
            <w:r w:rsidR="009C1986" w:rsidRPr="007D4409">
              <w:rPr>
                <w:rFonts w:hint="cs"/>
                <w:b/>
                <w:bCs/>
                <w:sz w:val="22"/>
                <w:szCs w:val="22"/>
                <w:rtl/>
              </w:rPr>
              <w:t>שי</w:t>
            </w:r>
            <w:r w:rsidR="009C1986">
              <w:rPr>
                <w:rFonts w:hint="cs"/>
                <w:b/>
                <w:bCs/>
                <w:sz w:val="22"/>
                <w:szCs w:val="22"/>
                <w:rtl/>
              </w:rPr>
              <w:t>ג</w:t>
            </w:r>
            <w:r w:rsidR="009C1986" w:rsidRPr="007D4409">
              <w:rPr>
                <w:rFonts w:hint="cs"/>
                <w:b/>
                <w:bCs/>
                <w:sz w:val="22"/>
                <w:szCs w:val="22"/>
                <w:rtl/>
              </w:rPr>
              <w:t>י</w:t>
            </w:r>
            <w:r w:rsidR="009C1986">
              <w:rPr>
                <w:rFonts w:hint="cs"/>
                <w:b/>
                <w:bCs/>
                <w:sz w:val="22"/>
                <w:szCs w:val="22"/>
                <w:rtl/>
              </w:rPr>
              <w:t>ש</w:t>
            </w:r>
            <w:r w:rsidR="009C1986" w:rsidRPr="007D4409">
              <w:rPr>
                <w:rFonts w:hint="cs"/>
                <w:b/>
                <w:bCs/>
                <w:sz w:val="22"/>
                <w:szCs w:val="22"/>
                <w:rtl/>
              </w:rPr>
              <w:t xml:space="preserve"> </w:t>
            </w:r>
            <w:r w:rsidRPr="007D4409">
              <w:rPr>
                <w:rFonts w:hint="cs"/>
                <w:b/>
                <w:bCs/>
                <w:sz w:val="22"/>
                <w:szCs w:val="22"/>
                <w:rtl/>
              </w:rPr>
              <w:t>לו נותן השירותים בהם גלומות הוצאות של צדדים שלישיים שסייעו לו (אם</w:t>
            </w:r>
            <w:r w:rsidR="003C6472">
              <w:rPr>
                <w:rFonts w:hint="cs"/>
                <w:b/>
                <w:bCs/>
                <w:sz w:val="22"/>
                <w:szCs w:val="22"/>
                <w:rtl/>
              </w:rPr>
              <w:t xml:space="preserve"> </w:t>
            </w:r>
            <w:r w:rsidRPr="007D4409">
              <w:rPr>
                <w:rFonts w:hint="cs"/>
                <w:b/>
                <w:bCs/>
                <w:sz w:val="22"/>
                <w:szCs w:val="22"/>
                <w:rtl/>
              </w:rPr>
              <w:t>סייעו לו) לביצוע העבודה. התמורה תינתן בזיקה ישירה לשעות הייעוץ שניתנו על ידו באופן ישיר בלבד</w:t>
            </w:r>
            <w:r>
              <w:rPr>
                <w:rFonts w:hint="cs"/>
                <w:sz w:val="22"/>
                <w:szCs w:val="22"/>
                <w:rtl/>
              </w:rPr>
              <w:t xml:space="preserve">. </w:t>
            </w:r>
          </w:p>
          <w:p w:rsidR="003407F1" w:rsidRPr="00F53A0A" w:rsidRDefault="003C6472" w:rsidP="00A83413">
            <w:pPr>
              <w:spacing w:line="360" w:lineRule="auto"/>
              <w:jc w:val="both"/>
              <w:rPr>
                <w:sz w:val="22"/>
                <w:szCs w:val="22"/>
                <w:rtl/>
              </w:rPr>
            </w:pPr>
            <w:r>
              <w:rPr>
                <w:rFonts w:hint="cs"/>
                <w:sz w:val="22"/>
                <w:szCs w:val="22"/>
                <w:rtl/>
              </w:rPr>
              <w:t xml:space="preserve">עוד מובהר בזאת כמוסבר מעלה, כי ביחס </w:t>
            </w:r>
            <w:r w:rsidR="003A738F">
              <w:rPr>
                <w:rFonts w:hint="cs"/>
                <w:sz w:val="22"/>
                <w:szCs w:val="22"/>
                <w:rtl/>
              </w:rPr>
              <w:t xml:space="preserve">למתן שירות בדיקה/ייעוץ </w:t>
            </w:r>
            <w:r w:rsidR="00F51981">
              <w:rPr>
                <w:rFonts w:hint="cs"/>
                <w:sz w:val="22"/>
                <w:szCs w:val="22"/>
                <w:rtl/>
              </w:rPr>
              <w:t xml:space="preserve">קבוע </w:t>
            </w:r>
            <w:r w:rsidR="003A738F">
              <w:rPr>
                <w:rFonts w:hint="cs"/>
                <w:sz w:val="22"/>
                <w:szCs w:val="22"/>
                <w:rtl/>
              </w:rPr>
              <w:t xml:space="preserve"> מחירון שעות </w:t>
            </w:r>
            <w:r w:rsidR="00F51981">
              <w:rPr>
                <w:rFonts w:hint="cs"/>
                <w:sz w:val="22"/>
                <w:szCs w:val="22"/>
                <w:rtl/>
              </w:rPr>
              <w:t xml:space="preserve">(כמקסימום מאושר לתשלום). מחירון זה, מפורט במסגרת </w:t>
            </w:r>
            <w:r w:rsidR="003407F1">
              <w:rPr>
                <w:rFonts w:hint="cs"/>
                <w:sz w:val="22"/>
                <w:szCs w:val="22"/>
                <w:rtl/>
              </w:rPr>
              <w:t xml:space="preserve">נספח </w:t>
            </w:r>
            <w:r w:rsidR="003407F1">
              <w:rPr>
                <w:rFonts w:hint="cs"/>
                <w:rtl/>
              </w:rPr>
              <w:t xml:space="preserve"> </w:t>
            </w:r>
            <w:r w:rsidR="00F51981">
              <w:rPr>
                <w:rFonts w:hint="cs"/>
                <w:rtl/>
              </w:rPr>
              <w:t>"</w:t>
            </w:r>
            <w:r w:rsidR="003407F1">
              <w:rPr>
                <w:rFonts w:hint="cs"/>
                <w:rtl/>
              </w:rPr>
              <w:t>מקדמי שעות עבודה להערכה של פרויקטים המוגשים למנהלת ההשקעו</w:t>
            </w:r>
            <w:r w:rsidR="00A83413">
              <w:rPr>
                <w:rFonts w:hint="cs"/>
                <w:rtl/>
              </w:rPr>
              <w:t>ת</w:t>
            </w:r>
            <w:r w:rsidR="00F51981">
              <w:rPr>
                <w:rFonts w:hint="cs"/>
                <w:rtl/>
              </w:rPr>
              <w:t xml:space="preserve">" המצ"ב </w:t>
            </w:r>
            <w:r w:rsidR="00F51981">
              <w:rPr>
                <w:rFonts w:hint="cs"/>
                <w:sz w:val="22"/>
                <w:szCs w:val="22"/>
                <w:rtl/>
              </w:rPr>
              <w:t xml:space="preserve">לגוף מכרז זה. חרף האמור </w:t>
            </w:r>
            <w:r w:rsidR="003407F1" w:rsidRPr="003407F1">
              <w:rPr>
                <w:rFonts w:hint="cs"/>
                <w:b/>
                <w:bCs/>
                <w:sz w:val="22"/>
                <w:szCs w:val="22"/>
                <w:rtl/>
              </w:rPr>
              <w:t xml:space="preserve">עורך המכרז מבקש להבהיר בלשון ברורה כי הוא שומר על זכותו לבצע עדכונים בנספח </w:t>
            </w:r>
            <w:r w:rsidR="003407F1" w:rsidRPr="003407F1">
              <w:rPr>
                <w:rFonts w:hint="cs"/>
                <w:b/>
                <w:bCs/>
                <w:rtl/>
              </w:rPr>
              <w:t xml:space="preserve"> </w:t>
            </w:r>
            <w:r w:rsidR="00F51981">
              <w:rPr>
                <w:rFonts w:hint="cs"/>
                <w:b/>
                <w:bCs/>
                <w:rtl/>
              </w:rPr>
              <w:t xml:space="preserve">זה  </w:t>
            </w:r>
            <w:r w:rsidR="003407F1" w:rsidRPr="003407F1">
              <w:rPr>
                <w:rFonts w:hint="cs"/>
                <w:b/>
                <w:bCs/>
                <w:sz w:val="22"/>
                <w:szCs w:val="22"/>
                <w:rtl/>
              </w:rPr>
              <w:t xml:space="preserve">בכל עת לרבות הקטנת אומדן השעות המאושר לתשלום. לא תשמע אפוא בהקשר זה כל טענה שהיא.  </w:t>
            </w:r>
          </w:p>
        </w:tc>
        <w:tc>
          <w:tcPr>
            <w:tcW w:w="553" w:type="dxa"/>
            <w:shd w:val="clear" w:color="auto" w:fill="auto"/>
          </w:tcPr>
          <w:p w:rsidR="009109CA" w:rsidRPr="00F53A0A" w:rsidRDefault="009109CA" w:rsidP="0094161E">
            <w:pPr>
              <w:spacing w:line="360" w:lineRule="auto"/>
              <w:jc w:val="both"/>
              <w:rPr>
                <w:sz w:val="22"/>
                <w:szCs w:val="22"/>
                <w:rtl/>
              </w:rPr>
            </w:pPr>
          </w:p>
        </w:tc>
      </w:tr>
      <w:tr w:rsidR="009109CA" w:rsidRPr="00A728D4" w:rsidTr="00D70BEB">
        <w:tc>
          <w:tcPr>
            <w:tcW w:w="410" w:type="dxa"/>
            <w:shd w:val="clear" w:color="auto" w:fill="auto"/>
          </w:tcPr>
          <w:p w:rsidR="009109CA" w:rsidRPr="00A728D4" w:rsidRDefault="009109CA" w:rsidP="0094161E">
            <w:pPr>
              <w:spacing w:line="360" w:lineRule="auto"/>
              <w:rPr>
                <w:b/>
                <w:bCs/>
                <w:sz w:val="22"/>
                <w:szCs w:val="22"/>
                <w:rtl/>
              </w:rPr>
            </w:pPr>
          </w:p>
        </w:tc>
        <w:tc>
          <w:tcPr>
            <w:tcW w:w="1203" w:type="dxa"/>
            <w:shd w:val="clear" w:color="auto" w:fill="auto"/>
          </w:tcPr>
          <w:p w:rsidR="009109CA" w:rsidRPr="00A728D4" w:rsidRDefault="009109CA" w:rsidP="0094161E">
            <w:pPr>
              <w:spacing w:line="360" w:lineRule="auto"/>
              <w:rPr>
                <w:b/>
                <w:bCs/>
                <w:sz w:val="22"/>
                <w:szCs w:val="22"/>
                <w:rtl/>
              </w:rPr>
            </w:pPr>
          </w:p>
        </w:tc>
        <w:tc>
          <w:tcPr>
            <w:tcW w:w="425" w:type="dxa"/>
            <w:shd w:val="clear" w:color="auto" w:fill="auto"/>
          </w:tcPr>
          <w:p w:rsidR="009109CA" w:rsidRPr="00A728D4" w:rsidRDefault="009109CA" w:rsidP="0094161E">
            <w:pPr>
              <w:spacing w:line="360" w:lineRule="auto"/>
              <w:jc w:val="both"/>
              <w:rPr>
                <w:b/>
                <w:bCs/>
                <w:sz w:val="22"/>
                <w:szCs w:val="22"/>
                <w:rtl/>
              </w:rPr>
            </w:pPr>
          </w:p>
        </w:tc>
        <w:tc>
          <w:tcPr>
            <w:tcW w:w="471" w:type="dxa"/>
            <w:shd w:val="clear" w:color="auto" w:fill="auto"/>
          </w:tcPr>
          <w:p w:rsidR="009109CA" w:rsidRPr="00F53A0A" w:rsidRDefault="009109CA" w:rsidP="0094161E">
            <w:pPr>
              <w:spacing w:line="360" w:lineRule="auto"/>
              <w:jc w:val="both"/>
              <w:rPr>
                <w:b/>
                <w:bCs/>
                <w:sz w:val="22"/>
                <w:szCs w:val="22"/>
                <w:rtl/>
              </w:rPr>
            </w:pPr>
          </w:p>
        </w:tc>
        <w:tc>
          <w:tcPr>
            <w:tcW w:w="8008" w:type="dxa"/>
            <w:shd w:val="clear" w:color="auto" w:fill="auto"/>
          </w:tcPr>
          <w:p w:rsidR="009109CA" w:rsidRDefault="009109CA" w:rsidP="0094161E">
            <w:pPr>
              <w:spacing w:line="360" w:lineRule="auto"/>
              <w:jc w:val="both"/>
              <w:rPr>
                <w:b/>
                <w:bCs/>
                <w:sz w:val="22"/>
                <w:szCs w:val="22"/>
                <w:rtl/>
              </w:rPr>
            </w:pPr>
          </w:p>
          <w:p w:rsidR="00D6481F" w:rsidRPr="00F53A0A" w:rsidRDefault="00D6481F" w:rsidP="0094161E">
            <w:pPr>
              <w:spacing w:line="360" w:lineRule="auto"/>
              <w:jc w:val="both"/>
              <w:rPr>
                <w:b/>
                <w:bCs/>
                <w:sz w:val="22"/>
                <w:szCs w:val="22"/>
                <w:rtl/>
              </w:rPr>
            </w:pPr>
          </w:p>
        </w:tc>
        <w:tc>
          <w:tcPr>
            <w:tcW w:w="553" w:type="dxa"/>
            <w:shd w:val="clear" w:color="auto" w:fill="auto"/>
          </w:tcPr>
          <w:p w:rsidR="009109CA" w:rsidRPr="00F53A0A" w:rsidRDefault="009109CA" w:rsidP="0094161E">
            <w:pPr>
              <w:spacing w:line="360" w:lineRule="auto"/>
              <w:jc w:val="both"/>
              <w:rPr>
                <w:sz w:val="22"/>
                <w:szCs w:val="22"/>
                <w:rtl/>
              </w:rPr>
            </w:pPr>
          </w:p>
        </w:tc>
      </w:tr>
      <w:tr w:rsidR="009109CA" w:rsidRPr="00A728D4" w:rsidTr="00D70BEB">
        <w:tc>
          <w:tcPr>
            <w:tcW w:w="410" w:type="dxa"/>
            <w:shd w:val="clear" w:color="auto" w:fill="auto"/>
          </w:tcPr>
          <w:p w:rsidR="009109CA" w:rsidRPr="00A728D4" w:rsidRDefault="009109CA" w:rsidP="0094161E">
            <w:pPr>
              <w:spacing w:line="360" w:lineRule="auto"/>
              <w:rPr>
                <w:b/>
                <w:bCs/>
                <w:sz w:val="22"/>
                <w:szCs w:val="22"/>
                <w:rtl/>
              </w:rPr>
            </w:pPr>
          </w:p>
        </w:tc>
        <w:tc>
          <w:tcPr>
            <w:tcW w:w="1203" w:type="dxa"/>
            <w:shd w:val="clear" w:color="auto" w:fill="auto"/>
          </w:tcPr>
          <w:p w:rsidR="009109CA" w:rsidRPr="00A728D4" w:rsidRDefault="009109CA" w:rsidP="0094161E">
            <w:pPr>
              <w:spacing w:line="360" w:lineRule="auto"/>
              <w:rPr>
                <w:b/>
                <w:bCs/>
                <w:sz w:val="22"/>
                <w:szCs w:val="22"/>
                <w:rtl/>
              </w:rPr>
            </w:pPr>
          </w:p>
        </w:tc>
        <w:tc>
          <w:tcPr>
            <w:tcW w:w="425" w:type="dxa"/>
            <w:shd w:val="clear" w:color="auto" w:fill="auto"/>
          </w:tcPr>
          <w:p w:rsidR="009109CA" w:rsidRPr="00A728D4" w:rsidRDefault="009109CA" w:rsidP="0094161E">
            <w:pPr>
              <w:spacing w:line="360" w:lineRule="auto"/>
              <w:jc w:val="both"/>
              <w:rPr>
                <w:b/>
                <w:bCs/>
                <w:sz w:val="22"/>
                <w:szCs w:val="22"/>
                <w:rtl/>
              </w:rPr>
            </w:pPr>
          </w:p>
        </w:tc>
        <w:tc>
          <w:tcPr>
            <w:tcW w:w="471" w:type="dxa"/>
            <w:shd w:val="clear" w:color="auto" w:fill="auto"/>
          </w:tcPr>
          <w:p w:rsidR="009109CA" w:rsidRPr="00F53A0A" w:rsidRDefault="009109CA" w:rsidP="0094161E">
            <w:pPr>
              <w:spacing w:line="360" w:lineRule="auto"/>
              <w:jc w:val="both"/>
              <w:rPr>
                <w:b/>
                <w:bCs/>
                <w:sz w:val="22"/>
                <w:szCs w:val="22"/>
                <w:rtl/>
              </w:rPr>
            </w:pPr>
          </w:p>
        </w:tc>
        <w:tc>
          <w:tcPr>
            <w:tcW w:w="8008" w:type="dxa"/>
            <w:shd w:val="clear" w:color="auto" w:fill="auto"/>
          </w:tcPr>
          <w:p w:rsidR="009109CA" w:rsidRPr="00F53A0A" w:rsidRDefault="009109CA" w:rsidP="0094161E">
            <w:pPr>
              <w:spacing w:line="360" w:lineRule="auto"/>
              <w:jc w:val="both"/>
              <w:rPr>
                <w:b/>
                <w:bCs/>
                <w:sz w:val="22"/>
                <w:szCs w:val="22"/>
                <w:rtl/>
              </w:rPr>
            </w:pPr>
          </w:p>
        </w:tc>
        <w:tc>
          <w:tcPr>
            <w:tcW w:w="553" w:type="dxa"/>
            <w:shd w:val="clear" w:color="auto" w:fill="auto"/>
          </w:tcPr>
          <w:p w:rsidR="009109CA" w:rsidRPr="00F53A0A" w:rsidRDefault="009109CA" w:rsidP="0094161E">
            <w:pPr>
              <w:spacing w:line="360" w:lineRule="auto"/>
              <w:jc w:val="both"/>
              <w:rPr>
                <w:sz w:val="22"/>
                <w:szCs w:val="22"/>
                <w:rtl/>
              </w:rPr>
            </w:pPr>
          </w:p>
        </w:tc>
      </w:tr>
      <w:tr w:rsidR="009109CA" w:rsidRPr="00A728D4" w:rsidTr="00D70BEB">
        <w:tc>
          <w:tcPr>
            <w:tcW w:w="1613" w:type="dxa"/>
            <w:gridSpan w:val="2"/>
            <w:shd w:val="clear" w:color="auto" w:fill="auto"/>
          </w:tcPr>
          <w:p w:rsidR="009109CA" w:rsidRPr="00A728D4" w:rsidRDefault="009109CA" w:rsidP="0094161E">
            <w:pPr>
              <w:pStyle w:val="1"/>
              <w:spacing w:before="0" w:after="0"/>
              <w:ind w:left="357" w:hanging="357"/>
              <w:rPr>
                <w:sz w:val="22"/>
                <w:szCs w:val="22"/>
                <w:rtl/>
              </w:rPr>
            </w:pPr>
            <w:bookmarkStart w:id="94" w:name="_Toc383151240"/>
            <w:bookmarkStart w:id="95" w:name="_Toc383151318"/>
            <w:bookmarkStart w:id="96" w:name="_Toc383151426"/>
            <w:bookmarkStart w:id="97" w:name="_Toc383151499"/>
            <w:bookmarkStart w:id="98" w:name="_Toc383151572"/>
            <w:bookmarkStart w:id="99" w:name="_Toc383153660"/>
            <w:bookmarkStart w:id="100" w:name="_Toc383153730"/>
            <w:bookmarkStart w:id="101" w:name="_Toc383153799"/>
            <w:bookmarkStart w:id="102" w:name="_Toc383153859"/>
            <w:bookmarkStart w:id="103" w:name="_Toc383153918"/>
            <w:bookmarkStart w:id="104" w:name="_Toc383154054"/>
            <w:bookmarkStart w:id="105" w:name="_Toc383154465"/>
            <w:bookmarkStart w:id="106" w:name="_Toc383154929"/>
            <w:bookmarkStart w:id="107" w:name="_Toc393183456"/>
            <w:bookmarkEnd w:id="94"/>
            <w:bookmarkEnd w:id="95"/>
            <w:bookmarkEnd w:id="96"/>
            <w:bookmarkEnd w:id="97"/>
            <w:bookmarkEnd w:id="98"/>
            <w:bookmarkEnd w:id="99"/>
            <w:bookmarkEnd w:id="100"/>
            <w:bookmarkEnd w:id="101"/>
            <w:bookmarkEnd w:id="102"/>
            <w:bookmarkEnd w:id="103"/>
            <w:bookmarkEnd w:id="104"/>
            <w:bookmarkEnd w:id="105"/>
            <w:bookmarkEnd w:id="106"/>
            <w:r w:rsidRPr="00A728D4">
              <w:rPr>
                <w:rFonts w:hint="eastAsia"/>
                <w:sz w:val="22"/>
                <w:szCs w:val="22"/>
                <w:rtl/>
              </w:rPr>
              <w:t>מינהלה</w:t>
            </w:r>
            <w:bookmarkEnd w:id="107"/>
            <w:r w:rsidRPr="00A728D4">
              <w:rPr>
                <w:sz w:val="22"/>
                <w:szCs w:val="22"/>
                <w:rtl/>
              </w:rPr>
              <w:t xml:space="preserve"> </w:t>
            </w:r>
          </w:p>
        </w:tc>
        <w:tc>
          <w:tcPr>
            <w:tcW w:w="425" w:type="dxa"/>
            <w:shd w:val="clear" w:color="auto" w:fill="auto"/>
          </w:tcPr>
          <w:p w:rsidR="009109CA" w:rsidRPr="00A728D4" w:rsidRDefault="009109CA" w:rsidP="0094161E">
            <w:pPr>
              <w:spacing w:line="360" w:lineRule="auto"/>
              <w:jc w:val="both"/>
              <w:rPr>
                <w:b/>
                <w:bCs/>
                <w:sz w:val="22"/>
                <w:szCs w:val="22"/>
                <w:rtl/>
              </w:rPr>
            </w:pPr>
            <w:r w:rsidRPr="00A728D4">
              <w:rPr>
                <w:rFonts w:hint="eastAsia"/>
                <w:b/>
                <w:bCs/>
                <w:sz w:val="22"/>
                <w:szCs w:val="22"/>
                <w:rtl/>
              </w:rPr>
              <w:t>א</w:t>
            </w:r>
          </w:p>
        </w:tc>
        <w:tc>
          <w:tcPr>
            <w:tcW w:w="471" w:type="dxa"/>
            <w:shd w:val="clear" w:color="auto" w:fill="auto"/>
          </w:tcPr>
          <w:p w:rsidR="009109CA" w:rsidRPr="00F53A0A" w:rsidRDefault="009109CA" w:rsidP="0094161E">
            <w:pPr>
              <w:spacing w:line="360" w:lineRule="auto"/>
              <w:jc w:val="both"/>
              <w:rPr>
                <w:b/>
                <w:bCs/>
                <w:sz w:val="22"/>
                <w:szCs w:val="22"/>
                <w:rtl/>
              </w:rPr>
            </w:pPr>
          </w:p>
        </w:tc>
        <w:tc>
          <w:tcPr>
            <w:tcW w:w="8008" w:type="dxa"/>
            <w:shd w:val="clear" w:color="auto" w:fill="auto"/>
          </w:tcPr>
          <w:p w:rsidR="009109CA" w:rsidRPr="00EB549B" w:rsidRDefault="009109CA" w:rsidP="0094161E">
            <w:pPr>
              <w:pStyle w:val="20"/>
              <w:rPr>
                <w:b w:val="0"/>
                <w:bCs w:val="0"/>
                <w:rtl/>
              </w:rPr>
            </w:pPr>
            <w:bookmarkStart w:id="108" w:name="_Toc393183457"/>
            <w:r w:rsidRPr="00EB549B">
              <w:rPr>
                <w:rFonts w:hint="eastAsia"/>
                <w:rtl/>
              </w:rPr>
              <w:t>איש</w:t>
            </w:r>
            <w:r w:rsidRPr="00EB549B">
              <w:rPr>
                <w:rtl/>
              </w:rPr>
              <w:t xml:space="preserve"> </w:t>
            </w:r>
            <w:r w:rsidRPr="00EB549B">
              <w:rPr>
                <w:rFonts w:hint="eastAsia"/>
                <w:rtl/>
              </w:rPr>
              <w:t>הקשר</w:t>
            </w:r>
            <w:r w:rsidRPr="00EB549B">
              <w:rPr>
                <w:rtl/>
              </w:rPr>
              <w:t xml:space="preserve"> </w:t>
            </w:r>
            <w:r w:rsidRPr="00EB549B">
              <w:rPr>
                <w:rFonts w:hint="eastAsia"/>
                <w:rtl/>
              </w:rPr>
              <w:t>ונוהל</w:t>
            </w:r>
            <w:r w:rsidRPr="00EB549B">
              <w:rPr>
                <w:rtl/>
              </w:rPr>
              <w:t xml:space="preserve"> </w:t>
            </w:r>
            <w:r w:rsidRPr="00EB549B">
              <w:rPr>
                <w:rFonts w:hint="eastAsia"/>
                <w:rtl/>
              </w:rPr>
              <w:t>העברת</w:t>
            </w:r>
            <w:r w:rsidRPr="00EB549B">
              <w:rPr>
                <w:rtl/>
              </w:rPr>
              <w:t xml:space="preserve"> </w:t>
            </w:r>
            <w:r w:rsidRPr="00EB549B">
              <w:rPr>
                <w:rFonts w:hint="eastAsia"/>
                <w:rtl/>
              </w:rPr>
              <w:t>שאלות</w:t>
            </w:r>
            <w:r w:rsidRPr="00EB549B">
              <w:rPr>
                <w:rtl/>
              </w:rPr>
              <w:t xml:space="preserve"> </w:t>
            </w:r>
            <w:r w:rsidRPr="00EB549B">
              <w:rPr>
                <w:rFonts w:hint="eastAsia"/>
                <w:rtl/>
              </w:rPr>
              <w:t>ובירורים</w:t>
            </w:r>
            <w:bookmarkEnd w:id="108"/>
            <w:r w:rsidRPr="00EB549B">
              <w:rPr>
                <w:rtl/>
              </w:rPr>
              <w:t xml:space="preserve"> </w:t>
            </w:r>
          </w:p>
        </w:tc>
        <w:tc>
          <w:tcPr>
            <w:tcW w:w="553" w:type="dxa"/>
            <w:shd w:val="clear" w:color="auto" w:fill="auto"/>
          </w:tcPr>
          <w:p w:rsidR="009109CA" w:rsidRPr="00F53A0A" w:rsidRDefault="009109CA" w:rsidP="0094161E">
            <w:pPr>
              <w:spacing w:line="360" w:lineRule="auto"/>
              <w:jc w:val="both"/>
              <w:rPr>
                <w:sz w:val="22"/>
                <w:szCs w:val="22"/>
                <w:rtl/>
              </w:rPr>
            </w:pPr>
          </w:p>
        </w:tc>
      </w:tr>
      <w:tr w:rsidR="009109CA" w:rsidRPr="00A728D4" w:rsidTr="00D70BEB">
        <w:tc>
          <w:tcPr>
            <w:tcW w:w="410" w:type="dxa"/>
            <w:shd w:val="clear" w:color="auto" w:fill="auto"/>
          </w:tcPr>
          <w:p w:rsidR="009109CA" w:rsidRPr="00A728D4" w:rsidRDefault="009109CA" w:rsidP="0094161E">
            <w:pPr>
              <w:spacing w:line="360" w:lineRule="auto"/>
              <w:rPr>
                <w:b/>
                <w:bCs/>
                <w:sz w:val="22"/>
                <w:szCs w:val="22"/>
                <w:rtl/>
              </w:rPr>
            </w:pPr>
          </w:p>
        </w:tc>
        <w:tc>
          <w:tcPr>
            <w:tcW w:w="1203" w:type="dxa"/>
            <w:shd w:val="clear" w:color="auto" w:fill="auto"/>
          </w:tcPr>
          <w:p w:rsidR="009109CA" w:rsidRPr="00A728D4" w:rsidRDefault="009109CA" w:rsidP="0094161E">
            <w:pPr>
              <w:spacing w:line="360" w:lineRule="auto"/>
              <w:rPr>
                <w:b/>
                <w:bCs/>
                <w:sz w:val="22"/>
                <w:szCs w:val="22"/>
                <w:rtl/>
              </w:rPr>
            </w:pPr>
          </w:p>
        </w:tc>
        <w:tc>
          <w:tcPr>
            <w:tcW w:w="425" w:type="dxa"/>
            <w:shd w:val="clear" w:color="auto" w:fill="auto"/>
          </w:tcPr>
          <w:p w:rsidR="009109CA" w:rsidRPr="00A728D4" w:rsidRDefault="009109CA" w:rsidP="0094161E">
            <w:pPr>
              <w:spacing w:line="360" w:lineRule="auto"/>
              <w:jc w:val="both"/>
              <w:rPr>
                <w:b/>
                <w:bCs/>
                <w:sz w:val="22"/>
                <w:szCs w:val="22"/>
                <w:rtl/>
              </w:rPr>
            </w:pPr>
          </w:p>
        </w:tc>
        <w:tc>
          <w:tcPr>
            <w:tcW w:w="471" w:type="dxa"/>
            <w:shd w:val="clear" w:color="auto" w:fill="auto"/>
          </w:tcPr>
          <w:p w:rsidR="009109CA" w:rsidRPr="00F53A0A" w:rsidRDefault="009109CA" w:rsidP="0094161E">
            <w:pPr>
              <w:spacing w:line="360" w:lineRule="auto"/>
              <w:jc w:val="both"/>
              <w:rPr>
                <w:b/>
                <w:bCs/>
                <w:sz w:val="22"/>
                <w:szCs w:val="22"/>
                <w:rtl/>
              </w:rPr>
            </w:pPr>
          </w:p>
        </w:tc>
        <w:tc>
          <w:tcPr>
            <w:tcW w:w="8008" w:type="dxa"/>
            <w:shd w:val="clear" w:color="auto" w:fill="auto"/>
          </w:tcPr>
          <w:p w:rsidR="009109CA" w:rsidRPr="00F53A0A" w:rsidRDefault="009109CA" w:rsidP="0094161E">
            <w:pPr>
              <w:spacing w:line="360" w:lineRule="auto"/>
              <w:jc w:val="both"/>
              <w:rPr>
                <w:sz w:val="22"/>
                <w:szCs w:val="22"/>
                <w:rtl/>
              </w:rPr>
            </w:pPr>
            <w:r w:rsidRPr="00F53A0A">
              <w:rPr>
                <w:rFonts w:ascii="Times New Roman" w:hAnsi="Times New Roman"/>
                <w:sz w:val="22"/>
                <w:szCs w:val="22"/>
                <w:rtl/>
              </w:rPr>
              <w:t>שאלות</w:t>
            </w:r>
            <w:r>
              <w:rPr>
                <w:rFonts w:ascii="Times New Roman" w:hAnsi="Times New Roman" w:hint="cs"/>
                <w:sz w:val="22"/>
                <w:szCs w:val="22"/>
                <w:rtl/>
              </w:rPr>
              <w:t xml:space="preserve"> הבהרה בקשר למכרז</w:t>
            </w:r>
            <w:r w:rsidRPr="00F53A0A">
              <w:rPr>
                <w:rFonts w:ascii="Times New Roman" w:hAnsi="Times New Roman"/>
                <w:sz w:val="22"/>
                <w:szCs w:val="22"/>
                <w:rtl/>
              </w:rPr>
              <w:t xml:space="preserve"> תוגשנה אל מחלקת המכרזים </w:t>
            </w:r>
            <w:r w:rsidRPr="00F53A0A">
              <w:rPr>
                <w:rFonts w:ascii="Times New Roman" w:hAnsi="Times New Roman"/>
                <w:sz w:val="22"/>
                <w:szCs w:val="22"/>
                <w:u w:val="single"/>
                <w:rtl/>
              </w:rPr>
              <w:t>בכתב בלבד</w:t>
            </w:r>
            <w:r w:rsidRPr="00F53A0A">
              <w:rPr>
                <w:rFonts w:ascii="Times New Roman" w:hAnsi="Times New Roman"/>
                <w:sz w:val="22"/>
                <w:szCs w:val="22"/>
                <w:rtl/>
              </w:rPr>
              <w:t xml:space="preserve"> באמצעות דואר אלקטרוני שכתובתו :</w:t>
            </w:r>
            <w:r w:rsidRPr="00F53A0A">
              <w:rPr>
                <w:rFonts w:ascii="Times New Roman" w:hAnsi="Times New Roman"/>
                <w:sz w:val="22"/>
                <w:szCs w:val="22"/>
              </w:rPr>
              <w:t xml:space="preserve"> </w:t>
            </w:r>
            <w:hyperlink r:id="rId14" w:history="1">
              <w:r w:rsidRPr="00F53A0A">
                <w:rPr>
                  <w:rStyle w:val="Hyperlink"/>
                  <w:rFonts w:ascii="Times New Roman" w:hAnsi="Times New Roman" w:cs="David"/>
                  <w:color w:val="auto"/>
                  <w:sz w:val="22"/>
                  <w:szCs w:val="22"/>
                </w:rPr>
                <w:t>tenders@moag.gov.il</w:t>
              </w:r>
            </w:hyperlink>
            <w:r>
              <w:rPr>
                <w:rFonts w:ascii="Times New Roman" w:hAnsi="Times New Roman"/>
                <w:sz w:val="22"/>
                <w:szCs w:val="22"/>
                <w:rtl/>
              </w:rPr>
              <w:t xml:space="preserve"> </w:t>
            </w:r>
            <w:r w:rsidRPr="00F53A0A">
              <w:rPr>
                <w:rFonts w:ascii="Times New Roman" w:hAnsi="Times New Roman"/>
                <w:sz w:val="22"/>
                <w:szCs w:val="22"/>
                <w:rtl/>
              </w:rPr>
              <w:t>או באמצעות פקס:</w:t>
            </w:r>
            <w:r>
              <w:rPr>
                <w:rFonts w:ascii="Times New Roman" w:hAnsi="Times New Roman"/>
                <w:sz w:val="22"/>
                <w:szCs w:val="22"/>
                <w:rtl/>
              </w:rPr>
              <w:t xml:space="preserve"> </w:t>
            </w:r>
            <w:r w:rsidRPr="00F53A0A">
              <w:rPr>
                <w:rFonts w:ascii="Times New Roman" w:hAnsi="Times New Roman"/>
                <w:sz w:val="22"/>
                <w:szCs w:val="22"/>
                <w:rtl/>
              </w:rPr>
              <w:t>03-9485849.</w:t>
            </w:r>
          </w:p>
        </w:tc>
        <w:tc>
          <w:tcPr>
            <w:tcW w:w="553" w:type="dxa"/>
            <w:shd w:val="clear" w:color="auto" w:fill="auto"/>
          </w:tcPr>
          <w:p w:rsidR="009109CA" w:rsidRPr="00F53A0A" w:rsidRDefault="009109CA" w:rsidP="0094161E">
            <w:pPr>
              <w:spacing w:line="360" w:lineRule="auto"/>
              <w:jc w:val="both"/>
              <w:rPr>
                <w:sz w:val="22"/>
                <w:szCs w:val="22"/>
                <w:rtl/>
              </w:rPr>
            </w:pPr>
          </w:p>
        </w:tc>
      </w:tr>
      <w:tr w:rsidR="009109CA" w:rsidRPr="00A728D4" w:rsidTr="00D70BEB">
        <w:tc>
          <w:tcPr>
            <w:tcW w:w="410" w:type="dxa"/>
            <w:shd w:val="clear" w:color="auto" w:fill="auto"/>
          </w:tcPr>
          <w:p w:rsidR="009109CA" w:rsidRPr="00A728D4" w:rsidRDefault="009109CA" w:rsidP="0094161E">
            <w:pPr>
              <w:spacing w:line="360" w:lineRule="auto"/>
              <w:rPr>
                <w:b/>
                <w:bCs/>
                <w:sz w:val="22"/>
                <w:szCs w:val="22"/>
                <w:rtl/>
              </w:rPr>
            </w:pPr>
          </w:p>
        </w:tc>
        <w:tc>
          <w:tcPr>
            <w:tcW w:w="1203" w:type="dxa"/>
            <w:shd w:val="clear" w:color="auto" w:fill="auto"/>
          </w:tcPr>
          <w:p w:rsidR="009109CA" w:rsidRPr="00A728D4" w:rsidRDefault="009109CA" w:rsidP="0094161E">
            <w:pPr>
              <w:spacing w:line="360" w:lineRule="auto"/>
              <w:rPr>
                <w:b/>
                <w:bCs/>
                <w:sz w:val="22"/>
                <w:szCs w:val="22"/>
                <w:rtl/>
              </w:rPr>
            </w:pPr>
          </w:p>
        </w:tc>
        <w:tc>
          <w:tcPr>
            <w:tcW w:w="425" w:type="dxa"/>
            <w:shd w:val="clear" w:color="auto" w:fill="auto"/>
          </w:tcPr>
          <w:p w:rsidR="009109CA" w:rsidRPr="00A728D4" w:rsidRDefault="009109CA" w:rsidP="0094161E">
            <w:pPr>
              <w:spacing w:line="360" w:lineRule="auto"/>
              <w:jc w:val="both"/>
              <w:rPr>
                <w:b/>
                <w:bCs/>
                <w:sz w:val="22"/>
                <w:szCs w:val="22"/>
                <w:rtl/>
              </w:rPr>
            </w:pPr>
          </w:p>
        </w:tc>
        <w:tc>
          <w:tcPr>
            <w:tcW w:w="471" w:type="dxa"/>
            <w:shd w:val="clear" w:color="auto" w:fill="auto"/>
          </w:tcPr>
          <w:p w:rsidR="009109CA" w:rsidRPr="00F53A0A" w:rsidRDefault="009109CA" w:rsidP="0094161E">
            <w:pPr>
              <w:spacing w:line="360" w:lineRule="auto"/>
              <w:jc w:val="both"/>
              <w:rPr>
                <w:b/>
                <w:bCs/>
                <w:sz w:val="22"/>
                <w:szCs w:val="22"/>
                <w:rtl/>
              </w:rPr>
            </w:pPr>
          </w:p>
        </w:tc>
        <w:tc>
          <w:tcPr>
            <w:tcW w:w="8008" w:type="dxa"/>
            <w:shd w:val="clear" w:color="auto" w:fill="auto"/>
          </w:tcPr>
          <w:p w:rsidR="009109CA" w:rsidRPr="00F53A0A" w:rsidRDefault="009109CA" w:rsidP="0094161E">
            <w:pPr>
              <w:spacing w:line="360" w:lineRule="auto"/>
              <w:jc w:val="both"/>
              <w:rPr>
                <w:rFonts w:ascii="Times New Roman" w:hAnsi="Times New Roman"/>
                <w:sz w:val="22"/>
                <w:szCs w:val="22"/>
                <w:rtl/>
              </w:rPr>
            </w:pPr>
            <w:r w:rsidRPr="00F53A0A">
              <w:rPr>
                <w:rFonts w:ascii="Times New Roman" w:hAnsi="Times New Roman"/>
                <w:sz w:val="22"/>
                <w:szCs w:val="22"/>
                <w:rtl/>
              </w:rPr>
              <w:t>מועד אחרון להגשת שאלות מציעים מפורט בטבלת ריכוז תאריכים (בעמוד 4</w:t>
            </w:r>
            <w:r>
              <w:rPr>
                <w:rFonts w:ascii="Times New Roman" w:hAnsi="Times New Roman" w:hint="cs"/>
                <w:sz w:val="22"/>
                <w:szCs w:val="22"/>
                <w:rtl/>
              </w:rPr>
              <w:t xml:space="preserve"> למכרז זה</w:t>
            </w:r>
            <w:r w:rsidRPr="00F53A0A">
              <w:rPr>
                <w:rFonts w:ascii="Times New Roman" w:hAnsi="Times New Roman"/>
                <w:sz w:val="22"/>
                <w:szCs w:val="22"/>
                <w:rtl/>
              </w:rPr>
              <w:t>).</w:t>
            </w:r>
          </w:p>
        </w:tc>
        <w:tc>
          <w:tcPr>
            <w:tcW w:w="553" w:type="dxa"/>
            <w:shd w:val="clear" w:color="auto" w:fill="auto"/>
          </w:tcPr>
          <w:p w:rsidR="009109CA" w:rsidRPr="00F53A0A" w:rsidRDefault="009109CA" w:rsidP="0094161E">
            <w:pPr>
              <w:spacing w:line="360" w:lineRule="auto"/>
              <w:jc w:val="both"/>
              <w:rPr>
                <w:sz w:val="22"/>
                <w:szCs w:val="22"/>
                <w:rtl/>
              </w:rPr>
            </w:pPr>
          </w:p>
        </w:tc>
      </w:tr>
      <w:tr w:rsidR="009109CA" w:rsidRPr="00A728D4" w:rsidTr="00D70BEB">
        <w:tc>
          <w:tcPr>
            <w:tcW w:w="410" w:type="dxa"/>
            <w:shd w:val="clear" w:color="auto" w:fill="auto"/>
          </w:tcPr>
          <w:p w:rsidR="009109CA" w:rsidRPr="00A728D4" w:rsidRDefault="009109CA" w:rsidP="0094161E">
            <w:pPr>
              <w:spacing w:line="360" w:lineRule="auto"/>
              <w:rPr>
                <w:b/>
                <w:bCs/>
                <w:sz w:val="22"/>
                <w:szCs w:val="22"/>
                <w:rtl/>
              </w:rPr>
            </w:pPr>
          </w:p>
        </w:tc>
        <w:tc>
          <w:tcPr>
            <w:tcW w:w="1203" w:type="dxa"/>
            <w:shd w:val="clear" w:color="auto" w:fill="auto"/>
          </w:tcPr>
          <w:p w:rsidR="009109CA" w:rsidRPr="00A728D4" w:rsidRDefault="009109CA" w:rsidP="0094161E">
            <w:pPr>
              <w:spacing w:line="360" w:lineRule="auto"/>
              <w:rPr>
                <w:b/>
                <w:bCs/>
                <w:sz w:val="22"/>
                <w:szCs w:val="22"/>
                <w:rtl/>
              </w:rPr>
            </w:pPr>
          </w:p>
        </w:tc>
        <w:tc>
          <w:tcPr>
            <w:tcW w:w="425" w:type="dxa"/>
            <w:shd w:val="clear" w:color="auto" w:fill="auto"/>
          </w:tcPr>
          <w:p w:rsidR="009109CA" w:rsidRPr="00A728D4" w:rsidRDefault="009109CA" w:rsidP="0094161E">
            <w:pPr>
              <w:spacing w:line="360" w:lineRule="auto"/>
              <w:jc w:val="both"/>
              <w:rPr>
                <w:b/>
                <w:bCs/>
                <w:sz w:val="22"/>
                <w:szCs w:val="22"/>
                <w:rtl/>
              </w:rPr>
            </w:pPr>
          </w:p>
        </w:tc>
        <w:tc>
          <w:tcPr>
            <w:tcW w:w="471" w:type="dxa"/>
            <w:shd w:val="clear" w:color="auto" w:fill="auto"/>
          </w:tcPr>
          <w:p w:rsidR="009109CA" w:rsidRPr="00F53A0A" w:rsidRDefault="009109CA" w:rsidP="0094161E">
            <w:pPr>
              <w:spacing w:line="360" w:lineRule="auto"/>
              <w:jc w:val="both"/>
              <w:rPr>
                <w:b/>
                <w:bCs/>
                <w:sz w:val="22"/>
                <w:szCs w:val="22"/>
                <w:rtl/>
              </w:rPr>
            </w:pPr>
          </w:p>
        </w:tc>
        <w:tc>
          <w:tcPr>
            <w:tcW w:w="8008" w:type="dxa"/>
            <w:shd w:val="clear" w:color="auto" w:fill="auto"/>
          </w:tcPr>
          <w:p w:rsidR="009109CA" w:rsidRPr="00F53A0A" w:rsidRDefault="009109CA" w:rsidP="0094161E">
            <w:pPr>
              <w:spacing w:line="360" w:lineRule="auto"/>
              <w:jc w:val="both"/>
              <w:rPr>
                <w:rFonts w:ascii="Times New Roman" w:hAnsi="Times New Roman"/>
                <w:sz w:val="22"/>
                <w:szCs w:val="22"/>
                <w:rtl/>
              </w:rPr>
            </w:pPr>
            <w:r w:rsidRPr="00F53A0A">
              <w:rPr>
                <w:rFonts w:ascii="Times New Roman" w:hAnsi="Times New Roman"/>
                <w:sz w:val="22"/>
                <w:szCs w:val="22"/>
                <w:rtl/>
              </w:rPr>
              <w:t>האחריות להעברת השאלות</w:t>
            </w:r>
            <w:r>
              <w:rPr>
                <w:rFonts w:ascii="Times New Roman" w:hAnsi="Times New Roman" w:hint="cs"/>
                <w:sz w:val="22"/>
                <w:szCs w:val="22"/>
                <w:rtl/>
              </w:rPr>
              <w:t xml:space="preserve"> ועל האישור לקיבול במחלקת המכרזים של המשרד </w:t>
            </w:r>
            <w:r w:rsidRPr="00F53A0A">
              <w:rPr>
                <w:rFonts w:ascii="Times New Roman" w:hAnsi="Times New Roman"/>
                <w:sz w:val="22"/>
                <w:szCs w:val="22"/>
                <w:rtl/>
              </w:rPr>
              <w:t xml:space="preserve">חלה על השואל. </w:t>
            </w:r>
            <w:r w:rsidRPr="00F53A0A">
              <w:rPr>
                <w:rFonts w:ascii="Times New Roman" w:hAnsi="Times New Roman"/>
                <w:smallCaps/>
                <w:sz w:val="22"/>
                <w:szCs w:val="22"/>
                <w:rtl/>
              </w:rPr>
              <w:t>שאלות מסמכי המכרז תוגשנה במבנה הבא:</w:t>
            </w:r>
          </w:p>
          <w:tbl>
            <w:tblPr>
              <w:tblW w:w="0" w:type="auto"/>
              <w:tblInd w:w="449" w:type="dxa"/>
              <w:tblLayout w:type="fixed"/>
              <w:tblCellMar>
                <w:left w:w="0" w:type="dxa"/>
                <w:right w:w="0" w:type="dxa"/>
              </w:tblCellMar>
              <w:tblLook w:val="00A0" w:firstRow="1" w:lastRow="0" w:firstColumn="1" w:lastColumn="0" w:noHBand="0" w:noVBand="0"/>
            </w:tblPr>
            <w:tblGrid>
              <w:gridCol w:w="64"/>
              <w:gridCol w:w="4020"/>
              <w:gridCol w:w="1440"/>
              <w:gridCol w:w="1440"/>
            </w:tblGrid>
            <w:tr w:rsidR="009109CA" w:rsidRPr="00F53A0A" w:rsidTr="00CE3644">
              <w:tc>
                <w:tcPr>
                  <w:tcW w:w="4084" w:type="dxa"/>
                  <w:gridSpan w:val="2"/>
                  <w:tcBorders>
                    <w:top w:val="single" w:sz="8" w:space="0" w:color="auto"/>
                    <w:left w:val="single" w:sz="8" w:space="0" w:color="auto"/>
                    <w:bottom w:val="single" w:sz="8" w:space="0" w:color="auto"/>
                    <w:right w:val="single" w:sz="8" w:space="0" w:color="auto"/>
                  </w:tcBorders>
                  <w:shd w:val="clear" w:color="auto" w:fill="E5E5E5"/>
                  <w:tcMar>
                    <w:top w:w="0" w:type="dxa"/>
                    <w:left w:w="108" w:type="dxa"/>
                    <w:bottom w:w="0" w:type="dxa"/>
                    <w:right w:w="108" w:type="dxa"/>
                  </w:tcMar>
                </w:tcPr>
                <w:p w:rsidR="009109CA" w:rsidRPr="00F53A0A" w:rsidRDefault="009109CA" w:rsidP="00823074">
                  <w:pPr>
                    <w:pStyle w:val="ronnybase0"/>
                    <w:keepNext/>
                    <w:framePr w:hSpace="180" w:wrap="around" w:vAnchor="text" w:hAnchor="page" w:x="1" w:y="147"/>
                    <w:spacing w:line="360" w:lineRule="auto"/>
                    <w:jc w:val="center"/>
                    <w:rPr>
                      <w:rFonts w:cs="David"/>
                    </w:rPr>
                  </w:pPr>
                  <w:r w:rsidRPr="00F53A0A">
                    <w:rPr>
                      <w:rFonts w:cs="David"/>
                      <w:rtl/>
                    </w:rPr>
                    <w:t>פירוט השאלה</w:t>
                  </w:r>
                </w:p>
              </w:tc>
              <w:tc>
                <w:tcPr>
                  <w:tcW w:w="1440" w:type="dxa"/>
                  <w:tcBorders>
                    <w:top w:val="single" w:sz="8" w:space="0" w:color="auto"/>
                    <w:bottom w:val="single" w:sz="8" w:space="0" w:color="auto"/>
                    <w:right w:val="single" w:sz="8" w:space="0" w:color="auto"/>
                  </w:tcBorders>
                  <w:shd w:val="clear" w:color="auto" w:fill="E5E5E5"/>
                  <w:tcMar>
                    <w:top w:w="0" w:type="dxa"/>
                    <w:left w:w="108" w:type="dxa"/>
                    <w:bottom w:w="0" w:type="dxa"/>
                    <w:right w:w="108" w:type="dxa"/>
                  </w:tcMar>
                </w:tcPr>
                <w:p w:rsidR="009109CA" w:rsidRPr="00F53A0A" w:rsidRDefault="009109CA" w:rsidP="00823074">
                  <w:pPr>
                    <w:pStyle w:val="ronnybase0"/>
                    <w:keepNext/>
                    <w:framePr w:hSpace="180" w:wrap="around" w:vAnchor="text" w:hAnchor="page" w:x="1" w:y="147"/>
                    <w:spacing w:line="360" w:lineRule="auto"/>
                    <w:jc w:val="center"/>
                    <w:rPr>
                      <w:rFonts w:cs="David"/>
                    </w:rPr>
                  </w:pPr>
                  <w:r w:rsidRPr="00F53A0A">
                    <w:rPr>
                      <w:rFonts w:cs="David"/>
                      <w:rtl/>
                    </w:rPr>
                    <w:t>הסעיף</w:t>
                  </w:r>
                </w:p>
              </w:tc>
              <w:tc>
                <w:tcPr>
                  <w:tcW w:w="1440" w:type="dxa"/>
                  <w:tcBorders>
                    <w:top w:val="single" w:sz="8" w:space="0" w:color="auto"/>
                    <w:bottom w:val="single" w:sz="8" w:space="0" w:color="auto"/>
                    <w:right w:val="single" w:sz="8" w:space="0" w:color="auto"/>
                  </w:tcBorders>
                  <w:shd w:val="clear" w:color="auto" w:fill="E5E5E5"/>
                </w:tcPr>
                <w:p w:rsidR="009109CA" w:rsidRPr="00F53A0A" w:rsidRDefault="009109CA" w:rsidP="00823074">
                  <w:pPr>
                    <w:pStyle w:val="ronnybase0"/>
                    <w:keepNext/>
                    <w:framePr w:hSpace="180" w:wrap="around" w:vAnchor="text" w:hAnchor="page" w:x="1" w:y="147"/>
                    <w:spacing w:line="360" w:lineRule="auto"/>
                    <w:jc w:val="center"/>
                    <w:rPr>
                      <w:rFonts w:cs="David"/>
                    </w:rPr>
                  </w:pPr>
                  <w:r w:rsidRPr="00F53A0A">
                    <w:rPr>
                      <w:rFonts w:cs="David"/>
                      <w:rtl/>
                    </w:rPr>
                    <w:t>מכרז מס'</w:t>
                  </w:r>
                </w:p>
              </w:tc>
            </w:tr>
            <w:tr w:rsidR="009109CA" w:rsidRPr="00F53A0A" w:rsidTr="00CE3644">
              <w:trPr>
                <w:trHeight w:val="108"/>
              </w:trPr>
              <w:tc>
                <w:tcPr>
                  <w:tcW w:w="64" w:type="dxa"/>
                  <w:tcBorders>
                    <w:top w:val="nil"/>
                    <w:left w:val="nil"/>
                    <w:bottom w:val="nil"/>
                    <w:right w:val="nil"/>
                  </w:tcBorders>
                  <w:vAlign w:val="center"/>
                </w:tcPr>
                <w:p w:rsidR="009109CA" w:rsidRPr="00F53A0A" w:rsidRDefault="009109CA" w:rsidP="00823074">
                  <w:pPr>
                    <w:framePr w:hSpace="180" w:wrap="around" w:vAnchor="text" w:hAnchor="page" w:x="1" w:y="147"/>
                    <w:bidi w:val="0"/>
                    <w:rPr>
                      <w:rFonts w:ascii="Calibri" w:hAnsi="Calibri"/>
                      <w:sz w:val="22"/>
                      <w:szCs w:val="22"/>
                    </w:rPr>
                  </w:pPr>
                </w:p>
              </w:tc>
              <w:tc>
                <w:tcPr>
                  <w:tcW w:w="4020" w:type="dxa"/>
                  <w:tcBorders>
                    <w:top w:val="nil"/>
                    <w:left w:val="nil"/>
                    <w:bottom w:val="nil"/>
                    <w:right w:val="nil"/>
                  </w:tcBorders>
                  <w:vAlign w:val="center"/>
                </w:tcPr>
                <w:p w:rsidR="009109CA" w:rsidRPr="00F53A0A" w:rsidRDefault="009109CA" w:rsidP="00823074">
                  <w:pPr>
                    <w:framePr w:hSpace="180" w:wrap="around" w:vAnchor="text" w:hAnchor="page" w:x="1" w:y="147"/>
                    <w:bidi w:val="0"/>
                    <w:rPr>
                      <w:rFonts w:ascii="Calibri" w:hAnsi="Calibri"/>
                      <w:sz w:val="22"/>
                      <w:szCs w:val="22"/>
                    </w:rPr>
                  </w:pPr>
                </w:p>
              </w:tc>
              <w:tc>
                <w:tcPr>
                  <w:tcW w:w="1440" w:type="dxa"/>
                  <w:tcBorders>
                    <w:top w:val="nil"/>
                    <w:left w:val="nil"/>
                    <w:bottom w:val="nil"/>
                    <w:right w:val="nil"/>
                  </w:tcBorders>
                  <w:vAlign w:val="center"/>
                </w:tcPr>
                <w:p w:rsidR="009109CA" w:rsidRPr="00F53A0A" w:rsidRDefault="009109CA" w:rsidP="00823074">
                  <w:pPr>
                    <w:framePr w:hSpace="180" w:wrap="around" w:vAnchor="text" w:hAnchor="page" w:x="1" w:y="147"/>
                    <w:bidi w:val="0"/>
                    <w:rPr>
                      <w:rFonts w:ascii="Calibri" w:hAnsi="Calibri"/>
                      <w:sz w:val="22"/>
                      <w:szCs w:val="22"/>
                    </w:rPr>
                  </w:pPr>
                </w:p>
              </w:tc>
              <w:tc>
                <w:tcPr>
                  <w:tcW w:w="1440" w:type="dxa"/>
                  <w:tcBorders>
                    <w:top w:val="nil"/>
                    <w:left w:val="nil"/>
                    <w:bottom w:val="nil"/>
                    <w:right w:val="nil"/>
                  </w:tcBorders>
                </w:tcPr>
                <w:p w:rsidR="009109CA" w:rsidRPr="00F53A0A" w:rsidRDefault="009109CA" w:rsidP="00823074">
                  <w:pPr>
                    <w:framePr w:hSpace="180" w:wrap="around" w:vAnchor="text" w:hAnchor="page" w:x="1" w:y="147"/>
                    <w:bidi w:val="0"/>
                    <w:rPr>
                      <w:rFonts w:ascii="Calibri" w:hAnsi="Calibri"/>
                      <w:sz w:val="22"/>
                      <w:szCs w:val="22"/>
                    </w:rPr>
                  </w:pPr>
                </w:p>
              </w:tc>
            </w:tr>
          </w:tbl>
          <w:p w:rsidR="009109CA" w:rsidRPr="00F53A0A" w:rsidRDefault="009109CA" w:rsidP="0094161E">
            <w:pPr>
              <w:spacing w:line="360" w:lineRule="auto"/>
              <w:jc w:val="both"/>
              <w:rPr>
                <w:rFonts w:ascii="Times New Roman" w:hAnsi="Times New Roman"/>
                <w:sz w:val="22"/>
                <w:szCs w:val="22"/>
                <w:rtl/>
              </w:rPr>
            </w:pPr>
          </w:p>
        </w:tc>
        <w:tc>
          <w:tcPr>
            <w:tcW w:w="553" w:type="dxa"/>
            <w:shd w:val="clear" w:color="auto" w:fill="auto"/>
          </w:tcPr>
          <w:p w:rsidR="009109CA" w:rsidRPr="00F53A0A" w:rsidRDefault="009109CA" w:rsidP="0094161E">
            <w:pPr>
              <w:spacing w:line="360" w:lineRule="auto"/>
              <w:jc w:val="both"/>
              <w:rPr>
                <w:sz w:val="22"/>
                <w:szCs w:val="22"/>
                <w:rtl/>
              </w:rPr>
            </w:pPr>
          </w:p>
        </w:tc>
      </w:tr>
      <w:tr w:rsidR="009109CA" w:rsidRPr="00A728D4" w:rsidTr="00D70BEB">
        <w:tc>
          <w:tcPr>
            <w:tcW w:w="410" w:type="dxa"/>
            <w:shd w:val="clear" w:color="auto" w:fill="auto"/>
          </w:tcPr>
          <w:p w:rsidR="009109CA" w:rsidRPr="00A728D4" w:rsidRDefault="009109CA" w:rsidP="0094161E">
            <w:pPr>
              <w:spacing w:line="360" w:lineRule="auto"/>
              <w:rPr>
                <w:b/>
                <w:bCs/>
                <w:sz w:val="22"/>
                <w:szCs w:val="22"/>
                <w:rtl/>
              </w:rPr>
            </w:pPr>
          </w:p>
        </w:tc>
        <w:tc>
          <w:tcPr>
            <w:tcW w:w="1203" w:type="dxa"/>
            <w:shd w:val="clear" w:color="auto" w:fill="auto"/>
          </w:tcPr>
          <w:p w:rsidR="009109CA" w:rsidRPr="00A728D4" w:rsidRDefault="009109CA" w:rsidP="0094161E">
            <w:pPr>
              <w:spacing w:line="360" w:lineRule="auto"/>
              <w:rPr>
                <w:b/>
                <w:bCs/>
                <w:sz w:val="22"/>
                <w:szCs w:val="22"/>
                <w:rtl/>
              </w:rPr>
            </w:pPr>
          </w:p>
        </w:tc>
        <w:tc>
          <w:tcPr>
            <w:tcW w:w="425" w:type="dxa"/>
            <w:shd w:val="clear" w:color="auto" w:fill="auto"/>
          </w:tcPr>
          <w:p w:rsidR="009109CA" w:rsidRPr="00A728D4" w:rsidRDefault="009109CA" w:rsidP="0094161E">
            <w:pPr>
              <w:spacing w:line="360" w:lineRule="auto"/>
              <w:jc w:val="both"/>
              <w:rPr>
                <w:b/>
                <w:bCs/>
                <w:sz w:val="22"/>
                <w:szCs w:val="22"/>
                <w:rtl/>
              </w:rPr>
            </w:pPr>
          </w:p>
        </w:tc>
        <w:tc>
          <w:tcPr>
            <w:tcW w:w="471" w:type="dxa"/>
            <w:shd w:val="clear" w:color="auto" w:fill="auto"/>
          </w:tcPr>
          <w:p w:rsidR="009109CA" w:rsidRPr="00F53A0A" w:rsidRDefault="009109CA" w:rsidP="0094161E">
            <w:pPr>
              <w:spacing w:line="360" w:lineRule="auto"/>
              <w:jc w:val="both"/>
              <w:rPr>
                <w:b/>
                <w:bCs/>
                <w:sz w:val="22"/>
                <w:szCs w:val="22"/>
                <w:rtl/>
              </w:rPr>
            </w:pPr>
          </w:p>
        </w:tc>
        <w:tc>
          <w:tcPr>
            <w:tcW w:w="8008" w:type="dxa"/>
            <w:shd w:val="clear" w:color="auto" w:fill="auto"/>
          </w:tcPr>
          <w:p w:rsidR="009109CA" w:rsidRPr="00F53A0A" w:rsidRDefault="009109CA" w:rsidP="0094161E">
            <w:pPr>
              <w:spacing w:line="360" w:lineRule="auto"/>
              <w:jc w:val="both"/>
              <w:rPr>
                <w:rFonts w:ascii="Times New Roman" w:hAnsi="Times New Roman"/>
                <w:sz w:val="22"/>
                <w:szCs w:val="22"/>
              </w:rPr>
            </w:pPr>
            <w:r w:rsidRPr="00F53A0A">
              <w:rPr>
                <w:rFonts w:ascii="Times New Roman" w:hAnsi="Times New Roman"/>
                <w:sz w:val="22"/>
                <w:szCs w:val="22"/>
                <w:rtl/>
              </w:rPr>
              <w:t>תשובות עורך המכרז לשאלות שתתקבלנה,</w:t>
            </w:r>
            <w:r>
              <w:rPr>
                <w:rFonts w:ascii="Times New Roman" w:hAnsi="Times New Roman"/>
                <w:sz w:val="22"/>
                <w:szCs w:val="22"/>
                <w:rtl/>
              </w:rPr>
              <w:t xml:space="preserve"> </w:t>
            </w:r>
            <w:r>
              <w:rPr>
                <w:rFonts w:ascii="Times New Roman" w:hAnsi="Times New Roman" w:hint="cs"/>
                <w:sz w:val="22"/>
                <w:szCs w:val="22"/>
                <w:rtl/>
              </w:rPr>
              <w:t>ת</w:t>
            </w:r>
            <w:r w:rsidRPr="00F53A0A">
              <w:rPr>
                <w:rFonts w:ascii="Times New Roman" w:hAnsi="Times New Roman"/>
                <w:sz w:val="22"/>
                <w:szCs w:val="22"/>
                <w:rtl/>
              </w:rPr>
              <w:t>שלח</w:t>
            </w:r>
            <w:r>
              <w:rPr>
                <w:rFonts w:ascii="Times New Roman" w:hAnsi="Times New Roman" w:hint="cs"/>
                <w:sz w:val="22"/>
                <w:szCs w:val="22"/>
                <w:rtl/>
              </w:rPr>
              <w:t>נה</w:t>
            </w:r>
            <w:r w:rsidRPr="00F53A0A">
              <w:rPr>
                <w:rFonts w:ascii="Times New Roman" w:hAnsi="Times New Roman"/>
                <w:sz w:val="22"/>
                <w:szCs w:val="22"/>
                <w:rtl/>
              </w:rPr>
              <w:t xml:space="preserve"> לפונים לפי הפרטים שנמסרו במעמד קבלת מסמכי המכרז ו/או בהתאם להודעה שנמסרה על ידו כנדרש בעמוד 4 במסמך זה. כמו כן יפורסמו באתר האינטרנט של </w:t>
            </w:r>
            <w:r>
              <w:rPr>
                <w:rFonts w:ascii="Times New Roman" w:hAnsi="Times New Roman" w:hint="cs"/>
                <w:sz w:val="22"/>
                <w:szCs w:val="22"/>
                <w:rtl/>
              </w:rPr>
              <w:t xml:space="preserve">המשרד ושל </w:t>
            </w:r>
            <w:r w:rsidRPr="00F53A0A">
              <w:rPr>
                <w:rFonts w:ascii="Times New Roman" w:hAnsi="Times New Roman"/>
                <w:sz w:val="22"/>
                <w:szCs w:val="22"/>
                <w:rtl/>
              </w:rPr>
              <w:t>מינהל הרכש הממשלתי באגף החשב הכללי שכתובתו:</w:t>
            </w:r>
            <w:r w:rsidR="00CE3644">
              <w:rPr>
                <w:rFonts w:ascii="Times New Roman" w:hAnsi="Times New Roman"/>
                <w:sz w:val="22"/>
                <w:szCs w:val="22"/>
                <w:rtl/>
              </w:rPr>
              <w:t xml:space="preserve">  </w:t>
            </w:r>
            <w:hyperlink r:id="rId15" w:history="1">
              <w:r w:rsidRPr="00F53A0A">
                <w:rPr>
                  <w:rStyle w:val="Hyperlink"/>
                  <w:rFonts w:ascii="Times New Roman" w:hAnsi="Times New Roman" w:cs="David"/>
                  <w:sz w:val="22"/>
                  <w:szCs w:val="22"/>
                </w:rPr>
                <w:t>http://www.mr.gov.il/purchasing</w:t>
              </w:r>
            </w:hyperlink>
          </w:p>
        </w:tc>
        <w:tc>
          <w:tcPr>
            <w:tcW w:w="553" w:type="dxa"/>
            <w:shd w:val="clear" w:color="auto" w:fill="auto"/>
          </w:tcPr>
          <w:p w:rsidR="009109CA" w:rsidRPr="00F53A0A" w:rsidRDefault="009109CA" w:rsidP="0094161E">
            <w:pPr>
              <w:spacing w:line="360" w:lineRule="auto"/>
              <w:jc w:val="both"/>
              <w:rPr>
                <w:sz w:val="22"/>
                <w:szCs w:val="22"/>
                <w:rtl/>
              </w:rPr>
            </w:pPr>
          </w:p>
        </w:tc>
      </w:tr>
      <w:tr w:rsidR="009109CA" w:rsidRPr="00A728D4" w:rsidTr="00D70BEB">
        <w:tc>
          <w:tcPr>
            <w:tcW w:w="410" w:type="dxa"/>
            <w:shd w:val="clear" w:color="auto" w:fill="auto"/>
          </w:tcPr>
          <w:p w:rsidR="009109CA" w:rsidRPr="00A728D4" w:rsidRDefault="009109CA" w:rsidP="0094161E">
            <w:pPr>
              <w:spacing w:line="360" w:lineRule="auto"/>
              <w:rPr>
                <w:b/>
                <w:bCs/>
                <w:sz w:val="22"/>
                <w:szCs w:val="22"/>
                <w:rtl/>
              </w:rPr>
            </w:pPr>
          </w:p>
        </w:tc>
        <w:tc>
          <w:tcPr>
            <w:tcW w:w="1203" w:type="dxa"/>
            <w:shd w:val="clear" w:color="auto" w:fill="auto"/>
          </w:tcPr>
          <w:p w:rsidR="009109CA" w:rsidRPr="00A728D4" w:rsidRDefault="009109CA" w:rsidP="0094161E">
            <w:pPr>
              <w:spacing w:line="360" w:lineRule="auto"/>
              <w:rPr>
                <w:b/>
                <w:bCs/>
                <w:sz w:val="22"/>
                <w:szCs w:val="22"/>
                <w:rtl/>
              </w:rPr>
            </w:pPr>
          </w:p>
        </w:tc>
        <w:tc>
          <w:tcPr>
            <w:tcW w:w="425" w:type="dxa"/>
            <w:shd w:val="clear" w:color="auto" w:fill="auto"/>
          </w:tcPr>
          <w:p w:rsidR="009109CA" w:rsidRPr="00A728D4" w:rsidRDefault="009109CA" w:rsidP="0094161E">
            <w:pPr>
              <w:spacing w:line="360" w:lineRule="auto"/>
              <w:jc w:val="both"/>
              <w:rPr>
                <w:b/>
                <w:bCs/>
                <w:sz w:val="22"/>
                <w:szCs w:val="22"/>
                <w:rtl/>
              </w:rPr>
            </w:pPr>
          </w:p>
        </w:tc>
        <w:tc>
          <w:tcPr>
            <w:tcW w:w="471" w:type="dxa"/>
            <w:shd w:val="clear" w:color="auto" w:fill="auto"/>
          </w:tcPr>
          <w:p w:rsidR="009109CA" w:rsidRPr="00F53A0A" w:rsidRDefault="009109CA" w:rsidP="0094161E">
            <w:pPr>
              <w:spacing w:line="360" w:lineRule="auto"/>
              <w:jc w:val="both"/>
              <w:rPr>
                <w:b/>
                <w:bCs/>
                <w:sz w:val="22"/>
                <w:szCs w:val="22"/>
                <w:rtl/>
              </w:rPr>
            </w:pPr>
          </w:p>
        </w:tc>
        <w:tc>
          <w:tcPr>
            <w:tcW w:w="8008" w:type="dxa"/>
            <w:shd w:val="clear" w:color="auto" w:fill="auto"/>
          </w:tcPr>
          <w:p w:rsidR="009109CA" w:rsidRPr="00F53A0A" w:rsidRDefault="009109CA" w:rsidP="0094161E">
            <w:pPr>
              <w:spacing w:line="360" w:lineRule="auto"/>
              <w:jc w:val="both"/>
              <w:rPr>
                <w:rFonts w:ascii="Times New Roman" w:hAnsi="Times New Roman"/>
                <w:sz w:val="22"/>
                <w:szCs w:val="22"/>
                <w:rtl/>
              </w:rPr>
            </w:pPr>
            <w:r w:rsidRPr="00F53A0A">
              <w:rPr>
                <w:rFonts w:hint="eastAsia"/>
                <w:sz w:val="22"/>
                <w:szCs w:val="22"/>
                <w:rtl/>
              </w:rPr>
              <w:t>מובהר</w:t>
            </w:r>
            <w:r w:rsidRPr="00F53A0A">
              <w:rPr>
                <w:sz w:val="22"/>
                <w:szCs w:val="22"/>
                <w:rtl/>
              </w:rPr>
              <w:t xml:space="preserve"> </w:t>
            </w:r>
            <w:r w:rsidRPr="00F53A0A">
              <w:rPr>
                <w:rFonts w:hint="eastAsia"/>
                <w:sz w:val="22"/>
                <w:szCs w:val="22"/>
                <w:rtl/>
              </w:rPr>
              <w:t>בזאת</w:t>
            </w:r>
            <w:r w:rsidRPr="00F53A0A">
              <w:rPr>
                <w:sz w:val="22"/>
                <w:szCs w:val="22"/>
                <w:rtl/>
              </w:rPr>
              <w:t xml:space="preserve"> </w:t>
            </w:r>
            <w:r w:rsidRPr="00F53A0A">
              <w:rPr>
                <w:rFonts w:hint="eastAsia"/>
                <w:sz w:val="22"/>
                <w:szCs w:val="22"/>
                <w:rtl/>
              </w:rPr>
              <w:t>כי</w:t>
            </w:r>
            <w:r w:rsidRPr="00F53A0A">
              <w:rPr>
                <w:sz w:val="22"/>
                <w:szCs w:val="22"/>
                <w:rtl/>
              </w:rPr>
              <w:t xml:space="preserve"> </w:t>
            </w:r>
            <w:r w:rsidRPr="00F53A0A">
              <w:rPr>
                <w:rFonts w:hint="eastAsia"/>
                <w:sz w:val="22"/>
                <w:szCs w:val="22"/>
                <w:rtl/>
              </w:rPr>
              <w:t>האחריות</w:t>
            </w:r>
            <w:r w:rsidRPr="00F53A0A">
              <w:rPr>
                <w:sz w:val="22"/>
                <w:szCs w:val="22"/>
                <w:rtl/>
              </w:rPr>
              <w:t xml:space="preserve"> </w:t>
            </w:r>
            <w:r w:rsidRPr="00F53A0A">
              <w:rPr>
                <w:rFonts w:hint="eastAsia"/>
                <w:sz w:val="22"/>
                <w:szCs w:val="22"/>
                <w:rtl/>
              </w:rPr>
              <w:t>להשארת</w:t>
            </w:r>
            <w:r w:rsidRPr="00F53A0A">
              <w:rPr>
                <w:sz w:val="22"/>
                <w:szCs w:val="22"/>
                <w:rtl/>
              </w:rPr>
              <w:t xml:space="preserve"> </w:t>
            </w:r>
            <w:r w:rsidRPr="00F53A0A">
              <w:rPr>
                <w:rFonts w:hint="eastAsia"/>
                <w:sz w:val="22"/>
                <w:szCs w:val="22"/>
                <w:rtl/>
              </w:rPr>
              <w:t>פרטי</w:t>
            </w:r>
            <w:r w:rsidRPr="00F53A0A">
              <w:rPr>
                <w:sz w:val="22"/>
                <w:szCs w:val="22"/>
                <w:rtl/>
              </w:rPr>
              <w:t xml:space="preserve"> </w:t>
            </w:r>
            <w:r w:rsidRPr="00F53A0A">
              <w:rPr>
                <w:rFonts w:hint="eastAsia"/>
                <w:sz w:val="22"/>
                <w:szCs w:val="22"/>
                <w:rtl/>
              </w:rPr>
              <w:t>הפונה</w:t>
            </w:r>
            <w:r w:rsidRPr="00F53A0A">
              <w:rPr>
                <w:sz w:val="22"/>
                <w:szCs w:val="22"/>
                <w:rtl/>
              </w:rPr>
              <w:t xml:space="preserve"> </w:t>
            </w:r>
            <w:r w:rsidRPr="00F53A0A">
              <w:rPr>
                <w:rFonts w:hint="eastAsia"/>
                <w:sz w:val="22"/>
                <w:szCs w:val="22"/>
                <w:rtl/>
              </w:rPr>
              <w:t>חלה</w:t>
            </w:r>
            <w:r w:rsidRPr="00F53A0A">
              <w:rPr>
                <w:sz w:val="22"/>
                <w:szCs w:val="22"/>
                <w:rtl/>
              </w:rPr>
              <w:t xml:space="preserve"> </w:t>
            </w:r>
            <w:r w:rsidRPr="00F53A0A">
              <w:rPr>
                <w:rFonts w:hint="eastAsia"/>
                <w:sz w:val="22"/>
                <w:szCs w:val="22"/>
                <w:rtl/>
              </w:rPr>
              <w:t>על</w:t>
            </w:r>
            <w:r w:rsidRPr="00F53A0A">
              <w:rPr>
                <w:sz w:val="22"/>
                <w:szCs w:val="22"/>
                <w:rtl/>
              </w:rPr>
              <w:t xml:space="preserve"> </w:t>
            </w:r>
            <w:r w:rsidRPr="00F53A0A">
              <w:rPr>
                <w:rFonts w:hint="eastAsia"/>
                <w:sz w:val="22"/>
                <w:szCs w:val="22"/>
                <w:rtl/>
              </w:rPr>
              <w:t>הפונה</w:t>
            </w:r>
            <w:r w:rsidRPr="00F53A0A">
              <w:rPr>
                <w:sz w:val="22"/>
                <w:szCs w:val="22"/>
                <w:rtl/>
              </w:rPr>
              <w:t>/</w:t>
            </w:r>
            <w:r w:rsidRPr="00F53A0A">
              <w:rPr>
                <w:rFonts w:hint="eastAsia"/>
                <w:sz w:val="22"/>
                <w:szCs w:val="22"/>
                <w:rtl/>
              </w:rPr>
              <w:t>המציע</w:t>
            </w:r>
            <w:r w:rsidRPr="00F53A0A">
              <w:rPr>
                <w:sz w:val="22"/>
                <w:szCs w:val="22"/>
                <w:rtl/>
              </w:rPr>
              <w:t xml:space="preserve"> </w:t>
            </w:r>
            <w:r w:rsidRPr="00F53A0A">
              <w:rPr>
                <w:rFonts w:hint="eastAsia"/>
                <w:sz w:val="22"/>
                <w:szCs w:val="22"/>
                <w:rtl/>
              </w:rPr>
              <w:t>בלבד</w:t>
            </w:r>
            <w:r w:rsidRPr="00F53A0A">
              <w:rPr>
                <w:sz w:val="22"/>
                <w:szCs w:val="22"/>
                <w:rtl/>
              </w:rPr>
              <w:t>.</w:t>
            </w:r>
          </w:p>
        </w:tc>
        <w:tc>
          <w:tcPr>
            <w:tcW w:w="553" w:type="dxa"/>
            <w:shd w:val="clear" w:color="auto" w:fill="auto"/>
          </w:tcPr>
          <w:p w:rsidR="009109CA" w:rsidRPr="00F53A0A" w:rsidRDefault="009109CA" w:rsidP="0094161E">
            <w:pPr>
              <w:spacing w:line="360" w:lineRule="auto"/>
              <w:jc w:val="both"/>
              <w:rPr>
                <w:sz w:val="22"/>
                <w:szCs w:val="22"/>
                <w:rtl/>
              </w:rPr>
            </w:pPr>
          </w:p>
        </w:tc>
      </w:tr>
      <w:tr w:rsidR="009109CA" w:rsidRPr="00A728D4" w:rsidTr="00D70BEB">
        <w:tc>
          <w:tcPr>
            <w:tcW w:w="410" w:type="dxa"/>
            <w:shd w:val="clear" w:color="auto" w:fill="auto"/>
          </w:tcPr>
          <w:p w:rsidR="009109CA" w:rsidRPr="00A728D4" w:rsidRDefault="009109CA" w:rsidP="0094161E">
            <w:pPr>
              <w:spacing w:line="360" w:lineRule="auto"/>
              <w:rPr>
                <w:b/>
                <w:bCs/>
                <w:sz w:val="22"/>
                <w:szCs w:val="22"/>
                <w:rtl/>
              </w:rPr>
            </w:pPr>
          </w:p>
        </w:tc>
        <w:tc>
          <w:tcPr>
            <w:tcW w:w="1203" w:type="dxa"/>
            <w:shd w:val="clear" w:color="auto" w:fill="auto"/>
          </w:tcPr>
          <w:p w:rsidR="009109CA" w:rsidRPr="00A728D4" w:rsidRDefault="009109CA" w:rsidP="0094161E">
            <w:pPr>
              <w:spacing w:line="360" w:lineRule="auto"/>
              <w:rPr>
                <w:b/>
                <w:bCs/>
                <w:sz w:val="22"/>
                <w:szCs w:val="22"/>
                <w:rtl/>
              </w:rPr>
            </w:pPr>
          </w:p>
        </w:tc>
        <w:tc>
          <w:tcPr>
            <w:tcW w:w="425" w:type="dxa"/>
            <w:shd w:val="clear" w:color="auto" w:fill="auto"/>
          </w:tcPr>
          <w:p w:rsidR="009109CA" w:rsidRPr="00A728D4" w:rsidRDefault="009109CA" w:rsidP="0094161E">
            <w:pPr>
              <w:spacing w:line="360" w:lineRule="auto"/>
              <w:jc w:val="both"/>
              <w:rPr>
                <w:b/>
                <w:bCs/>
                <w:sz w:val="22"/>
                <w:szCs w:val="22"/>
                <w:rtl/>
              </w:rPr>
            </w:pPr>
          </w:p>
        </w:tc>
        <w:tc>
          <w:tcPr>
            <w:tcW w:w="471" w:type="dxa"/>
            <w:shd w:val="clear" w:color="auto" w:fill="auto"/>
          </w:tcPr>
          <w:p w:rsidR="009109CA" w:rsidRPr="00F53A0A" w:rsidRDefault="009109CA" w:rsidP="0094161E">
            <w:pPr>
              <w:spacing w:line="360" w:lineRule="auto"/>
              <w:jc w:val="both"/>
              <w:rPr>
                <w:b/>
                <w:bCs/>
                <w:sz w:val="22"/>
                <w:szCs w:val="22"/>
                <w:rtl/>
              </w:rPr>
            </w:pPr>
          </w:p>
        </w:tc>
        <w:tc>
          <w:tcPr>
            <w:tcW w:w="8008" w:type="dxa"/>
            <w:shd w:val="clear" w:color="auto" w:fill="auto"/>
          </w:tcPr>
          <w:p w:rsidR="009109CA" w:rsidRPr="00F53A0A" w:rsidRDefault="009109CA" w:rsidP="0094161E">
            <w:pPr>
              <w:spacing w:line="360" w:lineRule="auto"/>
              <w:jc w:val="both"/>
              <w:rPr>
                <w:sz w:val="22"/>
                <w:szCs w:val="22"/>
                <w:rtl/>
              </w:rPr>
            </w:pPr>
          </w:p>
        </w:tc>
        <w:tc>
          <w:tcPr>
            <w:tcW w:w="553" w:type="dxa"/>
            <w:shd w:val="clear" w:color="auto" w:fill="auto"/>
          </w:tcPr>
          <w:p w:rsidR="009109CA" w:rsidRPr="00F53A0A" w:rsidRDefault="009109CA" w:rsidP="0094161E">
            <w:pPr>
              <w:spacing w:line="360" w:lineRule="auto"/>
              <w:jc w:val="both"/>
              <w:rPr>
                <w:sz w:val="22"/>
                <w:szCs w:val="22"/>
                <w:rtl/>
              </w:rPr>
            </w:pPr>
          </w:p>
        </w:tc>
      </w:tr>
      <w:tr w:rsidR="009109CA" w:rsidRPr="00A728D4" w:rsidTr="00D70BEB">
        <w:tc>
          <w:tcPr>
            <w:tcW w:w="410" w:type="dxa"/>
            <w:shd w:val="clear" w:color="auto" w:fill="auto"/>
          </w:tcPr>
          <w:p w:rsidR="009109CA" w:rsidRPr="00A728D4" w:rsidRDefault="009109CA" w:rsidP="0094161E">
            <w:pPr>
              <w:spacing w:line="360" w:lineRule="auto"/>
              <w:rPr>
                <w:b/>
                <w:bCs/>
                <w:sz w:val="22"/>
                <w:szCs w:val="22"/>
                <w:rtl/>
              </w:rPr>
            </w:pPr>
          </w:p>
        </w:tc>
        <w:tc>
          <w:tcPr>
            <w:tcW w:w="1203" w:type="dxa"/>
            <w:shd w:val="clear" w:color="auto" w:fill="auto"/>
          </w:tcPr>
          <w:p w:rsidR="009109CA" w:rsidRPr="00A728D4" w:rsidRDefault="009109CA" w:rsidP="0094161E">
            <w:pPr>
              <w:spacing w:line="360" w:lineRule="auto"/>
              <w:rPr>
                <w:b/>
                <w:bCs/>
                <w:sz w:val="22"/>
                <w:szCs w:val="22"/>
                <w:rtl/>
              </w:rPr>
            </w:pPr>
          </w:p>
        </w:tc>
        <w:tc>
          <w:tcPr>
            <w:tcW w:w="425" w:type="dxa"/>
            <w:shd w:val="clear" w:color="auto" w:fill="auto"/>
          </w:tcPr>
          <w:p w:rsidR="009109CA" w:rsidRPr="00A728D4" w:rsidRDefault="009109CA" w:rsidP="0094161E">
            <w:pPr>
              <w:spacing w:line="360" w:lineRule="auto"/>
              <w:jc w:val="both"/>
              <w:rPr>
                <w:b/>
                <w:bCs/>
                <w:sz w:val="22"/>
                <w:szCs w:val="22"/>
                <w:rtl/>
              </w:rPr>
            </w:pPr>
            <w:r w:rsidRPr="00A728D4">
              <w:rPr>
                <w:rFonts w:hint="eastAsia"/>
                <w:b/>
                <w:bCs/>
                <w:sz w:val="22"/>
                <w:szCs w:val="22"/>
                <w:rtl/>
              </w:rPr>
              <w:t>ב</w:t>
            </w:r>
          </w:p>
        </w:tc>
        <w:tc>
          <w:tcPr>
            <w:tcW w:w="471" w:type="dxa"/>
            <w:shd w:val="clear" w:color="auto" w:fill="auto"/>
          </w:tcPr>
          <w:p w:rsidR="009109CA" w:rsidRPr="00F53A0A" w:rsidRDefault="009109CA" w:rsidP="0094161E">
            <w:pPr>
              <w:spacing w:line="360" w:lineRule="auto"/>
              <w:jc w:val="both"/>
              <w:rPr>
                <w:b/>
                <w:bCs/>
                <w:sz w:val="22"/>
                <w:szCs w:val="22"/>
                <w:rtl/>
              </w:rPr>
            </w:pPr>
          </w:p>
        </w:tc>
        <w:tc>
          <w:tcPr>
            <w:tcW w:w="8008" w:type="dxa"/>
            <w:shd w:val="clear" w:color="auto" w:fill="auto"/>
          </w:tcPr>
          <w:p w:rsidR="009109CA" w:rsidRPr="00F53A0A" w:rsidRDefault="009109CA" w:rsidP="0094161E">
            <w:pPr>
              <w:pStyle w:val="20"/>
              <w:rPr>
                <w:rtl/>
              </w:rPr>
            </w:pPr>
            <w:bookmarkStart w:id="109" w:name="_Toc393183458"/>
            <w:r w:rsidRPr="00EB549B">
              <w:rPr>
                <w:rFonts w:hint="eastAsia"/>
                <w:rtl/>
              </w:rPr>
              <w:t>קבלת</w:t>
            </w:r>
            <w:r w:rsidRPr="00EB549B">
              <w:rPr>
                <w:rtl/>
              </w:rPr>
              <w:t xml:space="preserve"> </w:t>
            </w:r>
            <w:r w:rsidRPr="00EB549B">
              <w:rPr>
                <w:rFonts w:hint="eastAsia"/>
                <w:rtl/>
              </w:rPr>
              <w:t>מסמכי</w:t>
            </w:r>
            <w:r w:rsidRPr="00EB549B">
              <w:rPr>
                <w:rtl/>
              </w:rPr>
              <w:t xml:space="preserve"> </w:t>
            </w:r>
            <w:r w:rsidRPr="00EB549B">
              <w:rPr>
                <w:rFonts w:hint="eastAsia"/>
                <w:rtl/>
              </w:rPr>
              <w:t>המכרז</w:t>
            </w:r>
            <w:bookmarkEnd w:id="109"/>
          </w:p>
        </w:tc>
        <w:tc>
          <w:tcPr>
            <w:tcW w:w="553" w:type="dxa"/>
            <w:shd w:val="clear" w:color="auto" w:fill="auto"/>
          </w:tcPr>
          <w:p w:rsidR="009109CA" w:rsidRPr="00F53A0A" w:rsidRDefault="009109CA" w:rsidP="0094161E">
            <w:pPr>
              <w:spacing w:line="360" w:lineRule="auto"/>
              <w:jc w:val="both"/>
              <w:rPr>
                <w:sz w:val="22"/>
                <w:szCs w:val="22"/>
                <w:rtl/>
              </w:rPr>
            </w:pPr>
          </w:p>
        </w:tc>
      </w:tr>
      <w:tr w:rsidR="009109CA" w:rsidRPr="00A728D4" w:rsidTr="00D70BEB">
        <w:tc>
          <w:tcPr>
            <w:tcW w:w="410" w:type="dxa"/>
            <w:shd w:val="clear" w:color="auto" w:fill="auto"/>
          </w:tcPr>
          <w:p w:rsidR="009109CA" w:rsidRPr="00A728D4" w:rsidRDefault="009109CA" w:rsidP="0094161E">
            <w:pPr>
              <w:spacing w:line="360" w:lineRule="auto"/>
              <w:rPr>
                <w:b/>
                <w:bCs/>
                <w:sz w:val="22"/>
                <w:szCs w:val="22"/>
                <w:rtl/>
              </w:rPr>
            </w:pPr>
          </w:p>
        </w:tc>
        <w:tc>
          <w:tcPr>
            <w:tcW w:w="1203" w:type="dxa"/>
            <w:shd w:val="clear" w:color="auto" w:fill="auto"/>
          </w:tcPr>
          <w:p w:rsidR="009109CA" w:rsidRPr="00A728D4" w:rsidRDefault="009109CA" w:rsidP="0094161E">
            <w:pPr>
              <w:spacing w:line="360" w:lineRule="auto"/>
              <w:rPr>
                <w:b/>
                <w:bCs/>
                <w:sz w:val="22"/>
                <w:szCs w:val="22"/>
                <w:rtl/>
              </w:rPr>
            </w:pPr>
          </w:p>
        </w:tc>
        <w:tc>
          <w:tcPr>
            <w:tcW w:w="425" w:type="dxa"/>
            <w:shd w:val="clear" w:color="auto" w:fill="auto"/>
          </w:tcPr>
          <w:p w:rsidR="009109CA" w:rsidRPr="00A728D4" w:rsidRDefault="009109CA" w:rsidP="0094161E">
            <w:pPr>
              <w:spacing w:line="360" w:lineRule="auto"/>
              <w:jc w:val="both"/>
              <w:rPr>
                <w:b/>
                <w:bCs/>
                <w:sz w:val="22"/>
                <w:szCs w:val="22"/>
                <w:rtl/>
              </w:rPr>
            </w:pPr>
          </w:p>
        </w:tc>
        <w:tc>
          <w:tcPr>
            <w:tcW w:w="471" w:type="dxa"/>
            <w:shd w:val="clear" w:color="auto" w:fill="auto"/>
          </w:tcPr>
          <w:p w:rsidR="009109CA" w:rsidRPr="00F53A0A" w:rsidRDefault="009109CA" w:rsidP="0094161E">
            <w:pPr>
              <w:spacing w:line="360" w:lineRule="auto"/>
              <w:jc w:val="both"/>
              <w:rPr>
                <w:b/>
                <w:bCs/>
                <w:sz w:val="22"/>
                <w:szCs w:val="22"/>
                <w:rtl/>
              </w:rPr>
            </w:pPr>
          </w:p>
        </w:tc>
        <w:tc>
          <w:tcPr>
            <w:tcW w:w="8008" w:type="dxa"/>
            <w:shd w:val="clear" w:color="auto" w:fill="auto"/>
          </w:tcPr>
          <w:p w:rsidR="009109CA" w:rsidRPr="00F53A0A" w:rsidRDefault="009109CA" w:rsidP="0094161E">
            <w:pPr>
              <w:spacing w:line="360" w:lineRule="auto"/>
              <w:jc w:val="both"/>
              <w:rPr>
                <w:b/>
                <w:bCs/>
                <w:sz w:val="22"/>
                <w:szCs w:val="22"/>
                <w:u w:val="single"/>
                <w:rtl/>
              </w:rPr>
            </w:pPr>
            <w:r>
              <w:rPr>
                <w:rFonts w:hint="cs"/>
                <w:sz w:val="22"/>
                <w:szCs w:val="22"/>
                <w:rtl/>
              </w:rPr>
              <w:t>ניתן</w:t>
            </w:r>
            <w:r w:rsidRPr="00F53A0A">
              <w:rPr>
                <w:sz w:val="22"/>
                <w:szCs w:val="22"/>
                <w:rtl/>
              </w:rPr>
              <w:t xml:space="preserve"> </w:t>
            </w:r>
            <w:r w:rsidRPr="00F53A0A">
              <w:rPr>
                <w:rFonts w:hint="eastAsia"/>
                <w:sz w:val="22"/>
                <w:szCs w:val="22"/>
                <w:rtl/>
              </w:rPr>
              <w:t>לפנות</w:t>
            </w:r>
            <w:r w:rsidRPr="00F53A0A">
              <w:rPr>
                <w:sz w:val="22"/>
                <w:szCs w:val="22"/>
                <w:rtl/>
              </w:rPr>
              <w:t xml:space="preserve"> </w:t>
            </w:r>
            <w:r w:rsidRPr="00F53A0A">
              <w:rPr>
                <w:rFonts w:hint="eastAsia"/>
                <w:sz w:val="22"/>
                <w:szCs w:val="22"/>
                <w:rtl/>
              </w:rPr>
              <w:t>אל</w:t>
            </w:r>
            <w:r w:rsidRPr="00F53A0A">
              <w:rPr>
                <w:sz w:val="22"/>
                <w:szCs w:val="22"/>
                <w:rtl/>
              </w:rPr>
              <w:t xml:space="preserve"> </w:t>
            </w:r>
            <w:r w:rsidRPr="00F53A0A">
              <w:rPr>
                <w:rFonts w:hint="eastAsia"/>
                <w:sz w:val="22"/>
                <w:szCs w:val="22"/>
                <w:rtl/>
              </w:rPr>
              <w:t>מחלקת</w:t>
            </w:r>
            <w:r w:rsidRPr="00F53A0A">
              <w:rPr>
                <w:sz w:val="22"/>
                <w:szCs w:val="22"/>
                <w:rtl/>
              </w:rPr>
              <w:t xml:space="preserve"> </w:t>
            </w:r>
            <w:r w:rsidRPr="00F53A0A">
              <w:rPr>
                <w:rFonts w:hint="eastAsia"/>
                <w:sz w:val="22"/>
                <w:szCs w:val="22"/>
                <w:rtl/>
              </w:rPr>
              <w:t>המכרזים</w:t>
            </w:r>
            <w:r w:rsidRPr="00F53A0A">
              <w:rPr>
                <w:sz w:val="22"/>
                <w:szCs w:val="22"/>
                <w:rtl/>
              </w:rPr>
              <w:t xml:space="preserve"> </w:t>
            </w:r>
            <w:r w:rsidRPr="00F53A0A">
              <w:rPr>
                <w:rFonts w:hint="eastAsia"/>
                <w:sz w:val="22"/>
                <w:szCs w:val="22"/>
                <w:rtl/>
              </w:rPr>
              <w:t>באגף</w:t>
            </w:r>
            <w:r w:rsidRPr="00F53A0A">
              <w:rPr>
                <w:sz w:val="22"/>
                <w:szCs w:val="22"/>
                <w:rtl/>
              </w:rPr>
              <w:t xml:space="preserve"> </w:t>
            </w:r>
            <w:r w:rsidRPr="00F53A0A">
              <w:rPr>
                <w:rFonts w:hint="eastAsia"/>
                <w:sz w:val="22"/>
                <w:szCs w:val="22"/>
                <w:rtl/>
              </w:rPr>
              <w:t>רכש</w:t>
            </w:r>
            <w:r w:rsidRPr="00F53A0A">
              <w:rPr>
                <w:sz w:val="22"/>
                <w:szCs w:val="22"/>
                <w:rtl/>
              </w:rPr>
              <w:t xml:space="preserve"> </w:t>
            </w:r>
            <w:r w:rsidRPr="00F53A0A">
              <w:rPr>
                <w:rFonts w:hint="eastAsia"/>
                <w:sz w:val="22"/>
                <w:szCs w:val="22"/>
                <w:rtl/>
              </w:rPr>
              <w:t>נכסים</w:t>
            </w:r>
            <w:r w:rsidRPr="00F53A0A">
              <w:rPr>
                <w:sz w:val="22"/>
                <w:szCs w:val="22"/>
                <w:rtl/>
              </w:rPr>
              <w:t xml:space="preserve"> </w:t>
            </w:r>
            <w:r w:rsidRPr="00F53A0A">
              <w:rPr>
                <w:rFonts w:hint="eastAsia"/>
                <w:sz w:val="22"/>
                <w:szCs w:val="22"/>
                <w:rtl/>
              </w:rPr>
              <w:t>ולוגיסטיקה</w:t>
            </w:r>
            <w:r w:rsidRPr="00F53A0A">
              <w:rPr>
                <w:sz w:val="22"/>
                <w:szCs w:val="22"/>
                <w:rtl/>
              </w:rPr>
              <w:t xml:space="preserve"> </w:t>
            </w:r>
            <w:r w:rsidRPr="00F53A0A">
              <w:rPr>
                <w:rFonts w:hint="eastAsia"/>
                <w:sz w:val="22"/>
                <w:szCs w:val="22"/>
                <w:rtl/>
              </w:rPr>
              <w:t>של</w:t>
            </w:r>
            <w:r w:rsidRPr="00F53A0A">
              <w:rPr>
                <w:sz w:val="22"/>
                <w:szCs w:val="22"/>
                <w:rtl/>
              </w:rPr>
              <w:t xml:space="preserve"> </w:t>
            </w:r>
            <w:r w:rsidRPr="00F53A0A">
              <w:rPr>
                <w:rFonts w:hint="eastAsia"/>
                <w:sz w:val="22"/>
                <w:szCs w:val="22"/>
                <w:rtl/>
              </w:rPr>
              <w:t>משרד</w:t>
            </w:r>
            <w:r w:rsidRPr="00F53A0A">
              <w:rPr>
                <w:sz w:val="22"/>
                <w:szCs w:val="22"/>
                <w:rtl/>
              </w:rPr>
              <w:t xml:space="preserve"> </w:t>
            </w:r>
            <w:r w:rsidRPr="00F53A0A">
              <w:rPr>
                <w:rFonts w:hint="eastAsia"/>
                <w:sz w:val="22"/>
                <w:szCs w:val="22"/>
                <w:rtl/>
              </w:rPr>
              <w:t>החקלאות</w:t>
            </w:r>
            <w:r w:rsidRPr="00F53A0A">
              <w:rPr>
                <w:sz w:val="22"/>
                <w:szCs w:val="22"/>
                <w:rtl/>
              </w:rPr>
              <w:t xml:space="preserve"> </w:t>
            </w:r>
            <w:r w:rsidRPr="00F53A0A">
              <w:rPr>
                <w:rFonts w:hint="eastAsia"/>
                <w:sz w:val="22"/>
                <w:szCs w:val="22"/>
                <w:rtl/>
              </w:rPr>
              <w:t>ופיתוח</w:t>
            </w:r>
            <w:r w:rsidRPr="00F53A0A">
              <w:rPr>
                <w:sz w:val="22"/>
                <w:szCs w:val="22"/>
                <w:rtl/>
              </w:rPr>
              <w:t xml:space="preserve"> </w:t>
            </w:r>
            <w:r w:rsidRPr="00F53A0A">
              <w:rPr>
                <w:rFonts w:hint="eastAsia"/>
                <w:sz w:val="22"/>
                <w:szCs w:val="22"/>
                <w:rtl/>
              </w:rPr>
              <w:t>הכפר</w:t>
            </w:r>
            <w:r w:rsidRPr="00F53A0A">
              <w:rPr>
                <w:sz w:val="22"/>
                <w:szCs w:val="22"/>
                <w:rtl/>
              </w:rPr>
              <w:t xml:space="preserve"> </w:t>
            </w:r>
            <w:r w:rsidRPr="00F53A0A">
              <w:rPr>
                <w:rFonts w:hint="eastAsia"/>
                <w:sz w:val="22"/>
                <w:szCs w:val="22"/>
                <w:rtl/>
              </w:rPr>
              <w:t>דרך</w:t>
            </w:r>
            <w:r w:rsidRPr="00F53A0A">
              <w:rPr>
                <w:sz w:val="22"/>
                <w:szCs w:val="22"/>
                <w:rtl/>
              </w:rPr>
              <w:t xml:space="preserve"> </w:t>
            </w:r>
            <w:r w:rsidRPr="00F53A0A">
              <w:rPr>
                <w:rFonts w:hint="eastAsia"/>
                <w:sz w:val="22"/>
                <w:szCs w:val="22"/>
                <w:rtl/>
              </w:rPr>
              <w:t>המכבים</w:t>
            </w:r>
            <w:r w:rsidRPr="00F53A0A">
              <w:rPr>
                <w:sz w:val="22"/>
                <w:szCs w:val="22"/>
                <w:rtl/>
              </w:rPr>
              <w:t xml:space="preserve"> </w:t>
            </w:r>
            <w:r w:rsidRPr="00F53A0A">
              <w:rPr>
                <w:rFonts w:hint="eastAsia"/>
                <w:sz w:val="22"/>
                <w:szCs w:val="22"/>
                <w:rtl/>
              </w:rPr>
              <w:t>ראשל</w:t>
            </w:r>
            <w:r w:rsidRPr="00F53A0A">
              <w:rPr>
                <w:sz w:val="22"/>
                <w:szCs w:val="22"/>
                <w:rtl/>
              </w:rPr>
              <w:t>"</w:t>
            </w:r>
            <w:r w:rsidRPr="00F53A0A">
              <w:rPr>
                <w:rFonts w:hint="eastAsia"/>
                <w:sz w:val="22"/>
                <w:szCs w:val="22"/>
                <w:rtl/>
              </w:rPr>
              <w:t>צ</w:t>
            </w:r>
            <w:r w:rsidRPr="00F53A0A">
              <w:rPr>
                <w:sz w:val="22"/>
                <w:szCs w:val="22"/>
                <w:rtl/>
              </w:rPr>
              <w:t xml:space="preserve"> (</w:t>
            </w:r>
            <w:r w:rsidRPr="00F53A0A">
              <w:rPr>
                <w:rFonts w:hint="eastAsia"/>
                <w:sz w:val="22"/>
                <w:szCs w:val="22"/>
                <w:rtl/>
              </w:rPr>
              <w:t>כביש</w:t>
            </w:r>
            <w:r w:rsidRPr="00F53A0A">
              <w:rPr>
                <w:sz w:val="22"/>
                <w:szCs w:val="22"/>
                <w:rtl/>
              </w:rPr>
              <w:t xml:space="preserve"> </w:t>
            </w:r>
            <w:r w:rsidRPr="00F53A0A">
              <w:rPr>
                <w:rFonts w:hint="eastAsia"/>
                <w:sz w:val="22"/>
                <w:szCs w:val="22"/>
                <w:rtl/>
              </w:rPr>
              <w:t>בית</w:t>
            </w:r>
            <w:r w:rsidRPr="00F53A0A">
              <w:rPr>
                <w:sz w:val="22"/>
                <w:szCs w:val="22"/>
                <w:rtl/>
              </w:rPr>
              <w:t xml:space="preserve"> </w:t>
            </w:r>
            <w:r w:rsidRPr="00F53A0A">
              <w:rPr>
                <w:rFonts w:hint="eastAsia"/>
                <w:sz w:val="22"/>
                <w:szCs w:val="22"/>
                <w:rtl/>
              </w:rPr>
              <w:t>דגן</w:t>
            </w:r>
            <w:r w:rsidRPr="00F53A0A">
              <w:rPr>
                <w:sz w:val="22"/>
                <w:szCs w:val="22"/>
                <w:rtl/>
              </w:rPr>
              <w:t xml:space="preserve">), </w:t>
            </w:r>
            <w:r w:rsidRPr="00F53A0A">
              <w:rPr>
                <w:rFonts w:hint="eastAsia"/>
                <w:sz w:val="22"/>
                <w:szCs w:val="22"/>
                <w:rtl/>
              </w:rPr>
              <w:t>בימים</w:t>
            </w:r>
            <w:r w:rsidRPr="00F53A0A">
              <w:rPr>
                <w:sz w:val="22"/>
                <w:szCs w:val="22"/>
                <w:rtl/>
              </w:rPr>
              <w:t xml:space="preserve"> </w:t>
            </w:r>
            <w:r w:rsidRPr="00F53A0A">
              <w:rPr>
                <w:rFonts w:hint="eastAsia"/>
                <w:sz w:val="22"/>
                <w:szCs w:val="22"/>
                <w:rtl/>
              </w:rPr>
              <w:t>א</w:t>
            </w:r>
            <w:r w:rsidRPr="00F53A0A">
              <w:rPr>
                <w:sz w:val="22"/>
                <w:szCs w:val="22"/>
                <w:rtl/>
              </w:rPr>
              <w:t xml:space="preserve">' - </w:t>
            </w:r>
            <w:r w:rsidRPr="00F53A0A">
              <w:rPr>
                <w:rFonts w:hint="eastAsia"/>
                <w:sz w:val="22"/>
                <w:szCs w:val="22"/>
                <w:rtl/>
              </w:rPr>
              <w:t>ה</w:t>
            </w:r>
            <w:r w:rsidRPr="00F53A0A">
              <w:rPr>
                <w:sz w:val="22"/>
                <w:szCs w:val="22"/>
                <w:rtl/>
              </w:rPr>
              <w:t xml:space="preserve">' </w:t>
            </w:r>
            <w:r w:rsidRPr="00F53A0A">
              <w:rPr>
                <w:rFonts w:hint="eastAsia"/>
                <w:sz w:val="22"/>
                <w:szCs w:val="22"/>
                <w:rtl/>
              </w:rPr>
              <w:t>בין</w:t>
            </w:r>
            <w:r w:rsidRPr="00F53A0A">
              <w:rPr>
                <w:sz w:val="22"/>
                <w:szCs w:val="22"/>
                <w:rtl/>
              </w:rPr>
              <w:t xml:space="preserve"> </w:t>
            </w:r>
            <w:r w:rsidRPr="00F53A0A">
              <w:rPr>
                <w:rFonts w:hint="eastAsia"/>
                <w:sz w:val="22"/>
                <w:szCs w:val="22"/>
                <w:rtl/>
              </w:rPr>
              <w:t>השעות</w:t>
            </w:r>
            <w:r w:rsidRPr="00F53A0A">
              <w:rPr>
                <w:sz w:val="22"/>
                <w:szCs w:val="22"/>
                <w:rtl/>
              </w:rPr>
              <w:t xml:space="preserve"> 8:30 – 15:30, </w:t>
            </w:r>
            <w:r w:rsidRPr="00F53A0A">
              <w:rPr>
                <w:rFonts w:hint="eastAsia"/>
                <w:sz w:val="22"/>
                <w:szCs w:val="22"/>
                <w:rtl/>
              </w:rPr>
              <w:t>לצורך</w:t>
            </w:r>
            <w:r w:rsidRPr="00F53A0A">
              <w:rPr>
                <w:sz w:val="22"/>
                <w:szCs w:val="22"/>
                <w:rtl/>
              </w:rPr>
              <w:t xml:space="preserve"> </w:t>
            </w:r>
            <w:r w:rsidRPr="00F53A0A">
              <w:rPr>
                <w:rFonts w:hint="eastAsia"/>
                <w:sz w:val="22"/>
                <w:szCs w:val="22"/>
                <w:rtl/>
              </w:rPr>
              <w:t>קבלת</w:t>
            </w:r>
            <w:r w:rsidRPr="00F53A0A">
              <w:rPr>
                <w:sz w:val="22"/>
                <w:szCs w:val="22"/>
                <w:rtl/>
              </w:rPr>
              <w:t xml:space="preserve"> </w:t>
            </w:r>
            <w:r w:rsidRPr="00F53A0A">
              <w:rPr>
                <w:rFonts w:hint="eastAsia"/>
                <w:sz w:val="22"/>
                <w:szCs w:val="22"/>
                <w:rtl/>
              </w:rPr>
              <w:t>מסמכי</w:t>
            </w:r>
            <w:r w:rsidRPr="00F53A0A">
              <w:rPr>
                <w:sz w:val="22"/>
                <w:szCs w:val="22"/>
                <w:rtl/>
              </w:rPr>
              <w:t xml:space="preserve"> </w:t>
            </w:r>
            <w:r w:rsidRPr="00F53A0A">
              <w:rPr>
                <w:rFonts w:hint="eastAsia"/>
                <w:sz w:val="22"/>
                <w:szCs w:val="22"/>
                <w:rtl/>
              </w:rPr>
              <w:t>המכרז</w:t>
            </w:r>
            <w:r w:rsidRPr="00F53A0A">
              <w:rPr>
                <w:sz w:val="22"/>
                <w:szCs w:val="22"/>
                <w:rtl/>
              </w:rPr>
              <w:t>.</w:t>
            </w:r>
          </w:p>
        </w:tc>
        <w:tc>
          <w:tcPr>
            <w:tcW w:w="553" w:type="dxa"/>
            <w:shd w:val="clear" w:color="auto" w:fill="auto"/>
          </w:tcPr>
          <w:p w:rsidR="009109CA" w:rsidRPr="00F53A0A" w:rsidRDefault="009109CA" w:rsidP="0094161E">
            <w:pPr>
              <w:spacing w:line="360" w:lineRule="auto"/>
              <w:jc w:val="both"/>
              <w:rPr>
                <w:sz w:val="22"/>
                <w:szCs w:val="22"/>
                <w:rtl/>
              </w:rPr>
            </w:pPr>
          </w:p>
        </w:tc>
      </w:tr>
      <w:tr w:rsidR="009109CA" w:rsidRPr="00A728D4" w:rsidTr="00D70BEB">
        <w:tc>
          <w:tcPr>
            <w:tcW w:w="410" w:type="dxa"/>
            <w:shd w:val="clear" w:color="auto" w:fill="auto"/>
          </w:tcPr>
          <w:p w:rsidR="009109CA" w:rsidRPr="00A728D4" w:rsidRDefault="009109CA" w:rsidP="0094161E">
            <w:pPr>
              <w:spacing w:line="360" w:lineRule="auto"/>
              <w:rPr>
                <w:b/>
                <w:bCs/>
                <w:sz w:val="22"/>
                <w:szCs w:val="22"/>
                <w:rtl/>
              </w:rPr>
            </w:pPr>
          </w:p>
        </w:tc>
        <w:tc>
          <w:tcPr>
            <w:tcW w:w="1203" w:type="dxa"/>
            <w:shd w:val="clear" w:color="auto" w:fill="auto"/>
          </w:tcPr>
          <w:p w:rsidR="009109CA" w:rsidRPr="00A728D4" w:rsidRDefault="009109CA" w:rsidP="0094161E">
            <w:pPr>
              <w:spacing w:line="360" w:lineRule="auto"/>
              <w:rPr>
                <w:b/>
                <w:bCs/>
                <w:sz w:val="22"/>
                <w:szCs w:val="22"/>
                <w:rtl/>
              </w:rPr>
            </w:pPr>
          </w:p>
        </w:tc>
        <w:tc>
          <w:tcPr>
            <w:tcW w:w="425" w:type="dxa"/>
            <w:shd w:val="clear" w:color="auto" w:fill="auto"/>
          </w:tcPr>
          <w:p w:rsidR="009109CA" w:rsidRPr="00A728D4" w:rsidRDefault="009109CA" w:rsidP="0094161E">
            <w:pPr>
              <w:spacing w:line="360" w:lineRule="auto"/>
              <w:jc w:val="both"/>
              <w:rPr>
                <w:b/>
                <w:bCs/>
                <w:sz w:val="22"/>
                <w:szCs w:val="22"/>
                <w:rtl/>
              </w:rPr>
            </w:pPr>
          </w:p>
        </w:tc>
        <w:tc>
          <w:tcPr>
            <w:tcW w:w="471" w:type="dxa"/>
            <w:shd w:val="clear" w:color="auto" w:fill="auto"/>
          </w:tcPr>
          <w:p w:rsidR="009109CA" w:rsidRPr="00F53A0A" w:rsidRDefault="009109CA" w:rsidP="0094161E">
            <w:pPr>
              <w:spacing w:line="360" w:lineRule="auto"/>
              <w:jc w:val="both"/>
              <w:rPr>
                <w:b/>
                <w:bCs/>
                <w:sz w:val="22"/>
                <w:szCs w:val="22"/>
                <w:rtl/>
              </w:rPr>
            </w:pPr>
          </w:p>
        </w:tc>
        <w:tc>
          <w:tcPr>
            <w:tcW w:w="8008" w:type="dxa"/>
            <w:shd w:val="clear" w:color="auto" w:fill="auto"/>
          </w:tcPr>
          <w:p w:rsidR="009109CA" w:rsidRDefault="009109CA" w:rsidP="0094161E">
            <w:pPr>
              <w:spacing w:line="360" w:lineRule="auto"/>
              <w:jc w:val="both"/>
              <w:rPr>
                <w:b/>
                <w:bCs/>
                <w:sz w:val="22"/>
                <w:szCs w:val="22"/>
                <w:rtl/>
              </w:rPr>
            </w:pPr>
            <w:r w:rsidRPr="00F53A0A">
              <w:rPr>
                <w:rFonts w:hint="eastAsia"/>
                <w:sz w:val="22"/>
                <w:szCs w:val="22"/>
                <w:rtl/>
              </w:rPr>
              <w:t>מקבל</w:t>
            </w:r>
            <w:r w:rsidRPr="00F53A0A">
              <w:rPr>
                <w:sz w:val="22"/>
                <w:szCs w:val="22"/>
                <w:rtl/>
              </w:rPr>
              <w:t xml:space="preserve"> </w:t>
            </w:r>
            <w:r w:rsidRPr="00F53A0A">
              <w:rPr>
                <w:rFonts w:hint="eastAsia"/>
                <w:sz w:val="22"/>
                <w:szCs w:val="22"/>
                <w:rtl/>
              </w:rPr>
              <w:t>מסמכי</w:t>
            </w:r>
            <w:r w:rsidRPr="00F53A0A">
              <w:rPr>
                <w:sz w:val="22"/>
                <w:szCs w:val="22"/>
                <w:rtl/>
              </w:rPr>
              <w:t xml:space="preserve"> </w:t>
            </w:r>
            <w:r w:rsidRPr="00F53A0A">
              <w:rPr>
                <w:rFonts w:hint="eastAsia"/>
                <w:sz w:val="22"/>
                <w:szCs w:val="22"/>
                <w:rtl/>
              </w:rPr>
              <w:t>המכרז</w:t>
            </w:r>
            <w:r w:rsidRPr="00F53A0A">
              <w:rPr>
                <w:sz w:val="22"/>
                <w:szCs w:val="22"/>
                <w:rtl/>
              </w:rPr>
              <w:t xml:space="preserve"> </w:t>
            </w:r>
            <w:r w:rsidRPr="00F53A0A">
              <w:rPr>
                <w:rFonts w:hint="eastAsia"/>
                <w:sz w:val="22"/>
                <w:szCs w:val="22"/>
                <w:rtl/>
              </w:rPr>
              <w:t>ימסור</w:t>
            </w:r>
            <w:r w:rsidRPr="00F53A0A">
              <w:rPr>
                <w:sz w:val="22"/>
                <w:szCs w:val="22"/>
                <w:rtl/>
              </w:rPr>
              <w:t xml:space="preserve"> </w:t>
            </w:r>
            <w:r w:rsidRPr="00F53A0A">
              <w:rPr>
                <w:rFonts w:hint="eastAsia"/>
                <w:sz w:val="22"/>
                <w:szCs w:val="22"/>
                <w:rtl/>
              </w:rPr>
              <w:t>במעמד</w:t>
            </w:r>
            <w:r w:rsidRPr="00F53A0A">
              <w:rPr>
                <w:sz w:val="22"/>
                <w:szCs w:val="22"/>
                <w:rtl/>
              </w:rPr>
              <w:t xml:space="preserve"> </w:t>
            </w:r>
            <w:r w:rsidRPr="00F53A0A">
              <w:rPr>
                <w:rFonts w:hint="eastAsia"/>
                <w:sz w:val="22"/>
                <w:szCs w:val="22"/>
                <w:rtl/>
              </w:rPr>
              <w:t>קבלת</w:t>
            </w:r>
            <w:r w:rsidRPr="00F53A0A">
              <w:rPr>
                <w:sz w:val="22"/>
                <w:szCs w:val="22"/>
                <w:rtl/>
              </w:rPr>
              <w:t xml:space="preserve"> </w:t>
            </w:r>
            <w:r w:rsidRPr="00F53A0A">
              <w:rPr>
                <w:rFonts w:hint="eastAsia"/>
                <w:sz w:val="22"/>
                <w:szCs w:val="22"/>
                <w:rtl/>
              </w:rPr>
              <w:t>המסמכים</w:t>
            </w:r>
            <w:r w:rsidRPr="00F53A0A">
              <w:rPr>
                <w:sz w:val="22"/>
                <w:szCs w:val="22"/>
                <w:rtl/>
              </w:rPr>
              <w:t xml:space="preserve"> </w:t>
            </w:r>
            <w:r w:rsidRPr="00F53A0A">
              <w:rPr>
                <w:rFonts w:hint="eastAsia"/>
                <w:sz w:val="22"/>
                <w:szCs w:val="22"/>
                <w:rtl/>
              </w:rPr>
              <w:t>את</w:t>
            </w:r>
            <w:r w:rsidRPr="00F53A0A">
              <w:rPr>
                <w:sz w:val="22"/>
                <w:szCs w:val="22"/>
                <w:rtl/>
              </w:rPr>
              <w:t xml:space="preserve"> </w:t>
            </w:r>
            <w:r w:rsidRPr="00F53A0A">
              <w:rPr>
                <w:rFonts w:hint="eastAsia"/>
                <w:sz w:val="22"/>
                <w:szCs w:val="22"/>
                <w:rtl/>
              </w:rPr>
              <w:t>שמו</w:t>
            </w:r>
            <w:r w:rsidRPr="00F53A0A">
              <w:rPr>
                <w:sz w:val="22"/>
                <w:szCs w:val="22"/>
                <w:rtl/>
              </w:rPr>
              <w:t xml:space="preserve">, </w:t>
            </w:r>
            <w:r w:rsidRPr="00F53A0A">
              <w:rPr>
                <w:rFonts w:hint="eastAsia"/>
                <w:sz w:val="22"/>
                <w:szCs w:val="22"/>
                <w:rtl/>
              </w:rPr>
              <w:t>כתובתו</w:t>
            </w:r>
            <w:r w:rsidRPr="00F53A0A">
              <w:rPr>
                <w:sz w:val="22"/>
                <w:szCs w:val="22"/>
                <w:rtl/>
              </w:rPr>
              <w:t xml:space="preserve">, </w:t>
            </w:r>
            <w:r w:rsidRPr="00F53A0A">
              <w:rPr>
                <w:rFonts w:hint="eastAsia"/>
                <w:sz w:val="22"/>
                <w:szCs w:val="22"/>
                <w:rtl/>
              </w:rPr>
              <w:t>שם</w:t>
            </w:r>
            <w:r w:rsidRPr="00F53A0A">
              <w:rPr>
                <w:sz w:val="22"/>
                <w:szCs w:val="22"/>
                <w:rtl/>
              </w:rPr>
              <w:t xml:space="preserve"> </w:t>
            </w:r>
            <w:r w:rsidRPr="00F53A0A">
              <w:rPr>
                <w:rFonts w:hint="eastAsia"/>
                <w:sz w:val="22"/>
                <w:szCs w:val="22"/>
                <w:rtl/>
              </w:rPr>
              <w:t>התאגיד</w:t>
            </w:r>
            <w:r w:rsidRPr="00F53A0A">
              <w:rPr>
                <w:sz w:val="22"/>
                <w:szCs w:val="22"/>
                <w:rtl/>
              </w:rPr>
              <w:t xml:space="preserve">, </w:t>
            </w:r>
            <w:r w:rsidRPr="00F53A0A">
              <w:rPr>
                <w:rFonts w:hint="eastAsia"/>
                <w:sz w:val="22"/>
                <w:szCs w:val="22"/>
                <w:rtl/>
              </w:rPr>
              <w:t>שם</w:t>
            </w:r>
            <w:r w:rsidRPr="00F53A0A">
              <w:rPr>
                <w:sz w:val="22"/>
                <w:szCs w:val="22"/>
                <w:rtl/>
              </w:rPr>
              <w:t xml:space="preserve"> </w:t>
            </w:r>
            <w:r w:rsidRPr="00F53A0A">
              <w:rPr>
                <w:rFonts w:hint="eastAsia"/>
                <w:sz w:val="22"/>
                <w:szCs w:val="22"/>
                <w:rtl/>
              </w:rPr>
              <w:t>איש</w:t>
            </w:r>
            <w:r w:rsidRPr="00F53A0A">
              <w:rPr>
                <w:sz w:val="22"/>
                <w:szCs w:val="22"/>
                <w:rtl/>
              </w:rPr>
              <w:t xml:space="preserve"> </w:t>
            </w:r>
            <w:r w:rsidRPr="00F53A0A">
              <w:rPr>
                <w:rFonts w:hint="eastAsia"/>
                <w:sz w:val="22"/>
                <w:szCs w:val="22"/>
                <w:rtl/>
              </w:rPr>
              <w:t>הקשר</w:t>
            </w:r>
            <w:r w:rsidRPr="00F53A0A">
              <w:rPr>
                <w:sz w:val="22"/>
                <w:szCs w:val="22"/>
                <w:rtl/>
              </w:rPr>
              <w:t xml:space="preserve"> </w:t>
            </w:r>
            <w:r w:rsidRPr="00F53A0A">
              <w:rPr>
                <w:rFonts w:hint="eastAsia"/>
                <w:sz w:val="22"/>
                <w:szCs w:val="22"/>
                <w:rtl/>
              </w:rPr>
              <w:t>מטעם</w:t>
            </w:r>
            <w:r w:rsidRPr="00F53A0A">
              <w:rPr>
                <w:sz w:val="22"/>
                <w:szCs w:val="22"/>
                <w:rtl/>
              </w:rPr>
              <w:t xml:space="preserve"> </w:t>
            </w:r>
            <w:r w:rsidRPr="00F53A0A">
              <w:rPr>
                <w:rFonts w:hint="eastAsia"/>
                <w:sz w:val="22"/>
                <w:szCs w:val="22"/>
                <w:rtl/>
              </w:rPr>
              <w:t>המציע</w:t>
            </w:r>
            <w:r w:rsidRPr="00F53A0A">
              <w:rPr>
                <w:sz w:val="22"/>
                <w:szCs w:val="22"/>
                <w:rtl/>
              </w:rPr>
              <w:t xml:space="preserve">, </w:t>
            </w:r>
            <w:r w:rsidRPr="00F53A0A">
              <w:rPr>
                <w:rFonts w:hint="eastAsia"/>
                <w:sz w:val="22"/>
                <w:szCs w:val="22"/>
                <w:rtl/>
              </w:rPr>
              <w:t>מס</w:t>
            </w:r>
            <w:r w:rsidRPr="00F53A0A">
              <w:rPr>
                <w:sz w:val="22"/>
                <w:szCs w:val="22"/>
                <w:rtl/>
              </w:rPr>
              <w:t xml:space="preserve">' </w:t>
            </w:r>
            <w:r w:rsidRPr="00F53A0A">
              <w:rPr>
                <w:rFonts w:hint="eastAsia"/>
                <w:sz w:val="22"/>
                <w:szCs w:val="22"/>
                <w:rtl/>
              </w:rPr>
              <w:t>הטלפון</w:t>
            </w:r>
            <w:r w:rsidRPr="00F53A0A">
              <w:rPr>
                <w:sz w:val="22"/>
                <w:szCs w:val="22"/>
                <w:rtl/>
              </w:rPr>
              <w:t xml:space="preserve"> </w:t>
            </w:r>
            <w:r w:rsidRPr="00F53A0A">
              <w:rPr>
                <w:rFonts w:hint="eastAsia"/>
                <w:sz w:val="22"/>
                <w:szCs w:val="22"/>
                <w:rtl/>
              </w:rPr>
              <w:t>וטלפון</w:t>
            </w:r>
            <w:r w:rsidRPr="00F53A0A">
              <w:rPr>
                <w:sz w:val="22"/>
                <w:szCs w:val="22"/>
                <w:rtl/>
              </w:rPr>
              <w:t xml:space="preserve"> </w:t>
            </w:r>
            <w:r w:rsidRPr="00F53A0A">
              <w:rPr>
                <w:rFonts w:hint="eastAsia"/>
                <w:sz w:val="22"/>
                <w:szCs w:val="22"/>
                <w:rtl/>
              </w:rPr>
              <w:t>נייד</w:t>
            </w:r>
            <w:r w:rsidRPr="00F53A0A">
              <w:rPr>
                <w:sz w:val="22"/>
                <w:szCs w:val="22"/>
                <w:rtl/>
              </w:rPr>
              <w:t xml:space="preserve">, </w:t>
            </w:r>
            <w:r w:rsidRPr="00F53A0A">
              <w:rPr>
                <w:rFonts w:hint="eastAsia"/>
                <w:sz w:val="22"/>
                <w:szCs w:val="22"/>
                <w:rtl/>
              </w:rPr>
              <w:t>מס</w:t>
            </w:r>
            <w:r w:rsidRPr="00F53A0A">
              <w:rPr>
                <w:sz w:val="22"/>
                <w:szCs w:val="22"/>
                <w:rtl/>
              </w:rPr>
              <w:t xml:space="preserve">' </w:t>
            </w:r>
            <w:r w:rsidRPr="00F53A0A">
              <w:rPr>
                <w:rFonts w:hint="eastAsia"/>
                <w:sz w:val="22"/>
                <w:szCs w:val="22"/>
                <w:rtl/>
              </w:rPr>
              <w:t>פקס</w:t>
            </w:r>
            <w:r w:rsidRPr="00F53A0A">
              <w:rPr>
                <w:sz w:val="22"/>
                <w:szCs w:val="22"/>
                <w:rtl/>
              </w:rPr>
              <w:t xml:space="preserve"> </w:t>
            </w:r>
            <w:r w:rsidRPr="00F53A0A">
              <w:rPr>
                <w:rFonts w:hint="eastAsia"/>
                <w:sz w:val="22"/>
                <w:szCs w:val="22"/>
                <w:rtl/>
              </w:rPr>
              <w:t>וכתובת</w:t>
            </w:r>
            <w:r w:rsidRPr="00F53A0A">
              <w:rPr>
                <w:sz w:val="22"/>
                <w:szCs w:val="22"/>
                <w:rtl/>
              </w:rPr>
              <w:t xml:space="preserve"> </w:t>
            </w:r>
            <w:r w:rsidRPr="00F53A0A">
              <w:rPr>
                <w:rFonts w:hint="eastAsia"/>
                <w:sz w:val="22"/>
                <w:szCs w:val="22"/>
                <w:rtl/>
              </w:rPr>
              <w:t>דואר</w:t>
            </w:r>
            <w:r w:rsidRPr="00F53A0A">
              <w:rPr>
                <w:sz w:val="22"/>
                <w:szCs w:val="22"/>
                <w:rtl/>
              </w:rPr>
              <w:t xml:space="preserve"> </w:t>
            </w:r>
            <w:r w:rsidRPr="00F53A0A">
              <w:rPr>
                <w:rFonts w:hint="eastAsia"/>
                <w:sz w:val="22"/>
                <w:szCs w:val="22"/>
                <w:rtl/>
              </w:rPr>
              <w:t>אלקטרוני</w:t>
            </w:r>
            <w:r w:rsidRPr="00F53A0A">
              <w:rPr>
                <w:sz w:val="22"/>
                <w:szCs w:val="22"/>
                <w:rtl/>
              </w:rPr>
              <w:t xml:space="preserve">, </w:t>
            </w:r>
            <w:r w:rsidRPr="00F53A0A">
              <w:rPr>
                <w:rFonts w:hint="eastAsia"/>
                <w:sz w:val="22"/>
                <w:szCs w:val="22"/>
                <w:rtl/>
              </w:rPr>
              <w:t>וזאת</w:t>
            </w:r>
            <w:r w:rsidRPr="00F53A0A">
              <w:rPr>
                <w:sz w:val="22"/>
                <w:szCs w:val="22"/>
                <w:rtl/>
              </w:rPr>
              <w:t xml:space="preserve"> </w:t>
            </w:r>
            <w:r w:rsidRPr="00F53A0A">
              <w:rPr>
                <w:rFonts w:hint="eastAsia"/>
                <w:sz w:val="22"/>
                <w:szCs w:val="22"/>
                <w:rtl/>
              </w:rPr>
              <w:t>לצורך</w:t>
            </w:r>
            <w:r w:rsidRPr="00F53A0A">
              <w:rPr>
                <w:sz w:val="22"/>
                <w:szCs w:val="22"/>
                <w:rtl/>
              </w:rPr>
              <w:t xml:space="preserve"> </w:t>
            </w:r>
            <w:r w:rsidRPr="00F53A0A">
              <w:rPr>
                <w:rFonts w:hint="eastAsia"/>
                <w:sz w:val="22"/>
                <w:szCs w:val="22"/>
                <w:rtl/>
              </w:rPr>
              <w:t>יצירת</w:t>
            </w:r>
            <w:r w:rsidRPr="00F53A0A">
              <w:rPr>
                <w:sz w:val="22"/>
                <w:szCs w:val="22"/>
                <w:rtl/>
              </w:rPr>
              <w:t xml:space="preserve"> </w:t>
            </w:r>
            <w:r w:rsidRPr="00F53A0A">
              <w:rPr>
                <w:rFonts w:hint="eastAsia"/>
                <w:sz w:val="22"/>
                <w:szCs w:val="22"/>
                <w:rtl/>
              </w:rPr>
              <w:t>קשר</w:t>
            </w:r>
            <w:r w:rsidRPr="00F53A0A">
              <w:rPr>
                <w:sz w:val="22"/>
                <w:szCs w:val="22"/>
                <w:rtl/>
              </w:rPr>
              <w:t xml:space="preserve"> </w:t>
            </w:r>
            <w:r w:rsidRPr="00F53A0A">
              <w:rPr>
                <w:rFonts w:hint="eastAsia"/>
                <w:sz w:val="22"/>
                <w:szCs w:val="22"/>
                <w:rtl/>
              </w:rPr>
              <w:t>ומשלוח</w:t>
            </w:r>
            <w:r w:rsidRPr="00F53A0A">
              <w:rPr>
                <w:sz w:val="22"/>
                <w:szCs w:val="22"/>
                <w:rtl/>
              </w:rPr>
              <w:t xml:space="preserve"> </w:t>
            </w:r>
            <w:r w:rsidRPr="00F53A0A">
              <w:rPr>
                <w:rFonts w:hint="eastAsia"/>
                <w:sz w:val="22"/>
                <w:szCs w:val="22"/>
                <w:rtl/>
              </w:rPr>
              <w:t>הודעות</w:t>
            </w:r>
            <w:r w:rsidRPr="00F53A0A">
              <w:rPr>
                <w:sz w:val="22"/>
                <w:szCs w:val="22"/>
                <w:rtl/>
              </w:rPr>
              <w:t xml:space="preserve"> </w:t>
            </w:r>
            <w:r w:rsidRPr="00F53A0A">
              <w:rPr>
                <w:rFonts w:hint="eastAsia"/>
                <w:sz w:val="22"/>
                <w:szCs w:val="22"/>
                <w:rtl/>
              </w:rPr>
              <w:t>ותשובות</w:t>
            </w:r>
            <w:r w:rsidRPr="00F53A0A">
              <w:rPr>
                <w:sz w:val="22"/>
                <w:szCs w:val="22"/>
                <w:rtl/>
              </w:rPr>
              <w:t xml:space="preserve"> </w:t>
            </w:r>
            <w:r w:rsidRPr="00F53A0A">
              <w:rPr>
                <w:rFonts w:hint="eastAsia"/>
                <w:sz w:val="22"/>
                <w:szCs w:val="22"/>
                <w:rtl/>
              </w:rPr>
              <w:t>לשאלות</w:t>
            </w:r>
            <w:r w:rsidRPr="00F53A0A">
              <w:rPr>
                <w:sz w:val="22"/>
                <w:szCs w:val="22"/>
                <w:rtl/>
              </w:rPr>
              <w:t xml:space="preserve"> </w:t>
            </w:r>
            <w:r w:rsidRPr="00F53A0A">
              <w:rPr>
                <w:rFonts w:hint="eastAsia"/>
                <w:sz w:val="22"/>
                <w:szCs w:val="22"/>
                <w:rtl/>
              </w:rPr>
              <w:t>הבהרה</w:t>
            </w:r>
            <w:r w:rsidRPr="00F53A0A">
              <w:rPr>
                <w:sz w:val="22"/>
                <w:szCs w:val="22"/>
                <w:rtl/>
              </w:rPr>
              <w:t xml:space="preserve">. </w:t>
            </w:r>
            <w:r w:rsidRPr="00F53A0A">
              <w:rPr>
                <w:rFonts w:hint="eastAsia"/>
                <w:sz w:val="22"/>
                <w:szCs w:val="22"/>
                <w:rtl/>
              </w:rPr>
              <w:t>באם</w:t>
            </w:r>
            <w:r w:rsidRPr="00F53A0A">
              <w:rPr>
                <w:sz w:val="22"/>
                <w:szCs w:val="22"/>
                <w:rtl/>
              </w:rPr>
              <w:t xml:space="preserve"> </w:t>
            </w:r>
            <w:r w:rsidRPr="00F53A0A">
              <w:rPr>
                <w:rFonts w:hint="eastAsia"/>
                <w:sz w:val="22"/>
                <w:szCs w:val="22"/>
                <w:rtl/>
              </w:rPr>
              <w:t>הפונה</w:t>
            </w:r>
            <w:r>
              <w:rPr>
                <w:sz w:val="22"/>
                <w:szCs w:val="22"/>
                <w:rtl/>
              </w:rPr>
              <w:t xml:space="preserve"> </w:t>
            </w:r>
            <w:r w:rsidRPr="00F53A0A">
              <w:rPr>
                <w:rFonts w:hint="eastAsia"/>
                <w:sz w:val="22"/>
                <w:szCs w:val="22"/>
                <w:rtl/>
              </w:rPr>
              <w:t>לא</w:t>
            </w:r>
            <w:r w:rsidRPr="00F53A0A">
              <w:rPr>
                <w:sz w:val="22"/>
                <w:szCs w:val="22"/>
                <w:rtl/>
              </w:rPr>
              <w:t xml:space="preserve"> </w:t>
            </w:r>
            <w:r w:rsidRPr="00F53A0A">
              <w:rPr>
                <w:rFonts w:hint="eastAsia"/>
                <w:sz w:val="22"/>
                <w:szCs w:val="22"/>
                <w:rtl/>
              </w:rPr>
              <w:t>קיבל</w:t>
            </w:r>
            <w:r w:rsidRPr="00F53A0A">
              <w:rPr>
                <w:sz w:val="22"/>
                <w:szCs w:val="22"/>
                <w:rtl/>
              </w:rPr>
              <w:t xml:space="preserve"> </w:t>
            </w:r>
            <w:r w:rsidRPr="00F53A0A">
              <w:rPr>
                <w:rFonts w:hint="eastAsia"/>
                <w:sz w:val="22"/>
                <w:szCs w:val="22"/>
                <w:rtl/>
              </w:rPr>
              <w:t>את</w:t>
            </w:r>
            <w:r w:rsidRPr="00F53A0A">
              <w:rPr>
                <w:sz w:val="22"/>
                <w:szCs w:val="22"/>
                <w:rtl/>
              </w:rPr>
              <w:t xml:space="preserve"> </w:t>
            </w:r>
            <w:r w:rsidRPr="00F53A0A">
              <w:rPr>
                <w:rFonts w:hint="eastAsia"/>
                <w:sz w:val="22"/>
                <w:szCs w:val="22"/>
                <w:rtl/>
              </w:rPr>
              <w:t>מסמכי</w:t>
            </w:r>
            <w:r w:rsidRPr="00F53A0A">
              <w:rPr>
                <w:sz w:val="22"/>
                <w:szCs w:val="22"/>
                <w:rtl/>
              </w:rPr>
              <w:t xml:space="preserve"> </w:t>
            </w:r>
            <w:r w:rsidRPr="00F53A0A">
              <w:rPr>
                <w:rFonts w:hint="eastAsia"/>
                <w:sz w:val="22"/>
                <w:szCs w:val="22"/>
                <w:rtl/>
              </w:rPr>
              <w:t>המכרז</w:t>
            </w:r>
            <w:r w:rsidRPr="00F53A0A">
              <w:rPr>
                <w:sz w:val="22"/>
                <w:szCs w:val="22"/>
                <w:rtl/>
              </w:rPr>
              <w:t xml:space="preserve"> </w:t>
            </w:r>
            <w:r w:rsidRPr="00F53A0A">
              <w:rPr>
                <w:rFonts w:hint="eastAsia"/>
                <w:sz w:val="22"/>
                <w:szCs w:val="22"/>
                <w:rtl/>
              </w:rPr>
              <w:t>אלא</w:t>
            </w:r>
            <w:r w:rsidRPr="00F53A0A">
              <w:rPr>
                <w:sz w:val="22"/>
                <w:szCs w:val="22"/>
                <w:rtl/>
              </w:rPr>
              <w:t xml:space="preserve"> </w:t>
            </w:r>
            <w:r w:rsidRPr="00F53A0A">
              <w:rPr>
                <w:rFonts w:hint="eastAsia"/>
                <w:sz w:val="22"/>
                <w:szCs w:val="22"/>
                <w:rtl/>
              </w:rPr>
              <w:t>ראה</w:t>
            </w:r>
            <w:r w:rsidRPr="00F53A0A">
              <w:rPr>
                <w:sz w:val="22"/>
                <w:szCs w:val="22"/>
                <w:rtl/>
              </w:rPr>
              <w:t xml:space="preserve"> </w:t>
            </w:r>
            <w:r w:rsidRPr="00F53A0A">
              <w:rPr>
                <w:rFonts w:hint="eastAsia"/>
                <w:sz w:val="22"/>
                <w:szCs w:val="22"/>
                <w:rtl/>
              </w:rPr>
              <w:t>אותם</w:t>
            </w:r>
            <w:r w:rsidRPr="00F53A0A">
              <w:rPr>
                <w:sz w:val="22"/>
                <w:szCs w:val="22"/>
                <w:rtl/>
              </w:rPr>
              <w:t xml:space="preserve"> </w:t>
            </w:r>
            <w:r w:rsidRPr="00F53A0A">
              <w:rPr>
                <w:rFonts w:hint="eastAsia"/>
                <w:sz w:val="22"/>
                <w:szCs w:val="22"/>
                <w:rtl/>
              </w:rPr>
              <w:t>ב</w:t>
            </w:r>
            <w:r w:rsidRPr="00F53A0A">
              <w:rPr>
                <w:rFonts w:ascii="Times New Roman" w:hAnsi="Times New Roman"/>
                <w:sz w:val="22"/>
                <w:szCs w:val="22"/>
                <w:rtl/>
              </w:rPr>
              <w:t>אתר האינטרנט של מינהל הרכש הממשלתי באגף החשב הכללי</w:t>
            </w:r>
            <w:r w:rsidRPr="00F53A0A">
              <w:rPr>
                <w:sz w:val="22"/>
                <w:szCs w:val="22"/>
                <w:rtl/>
              </w:rPr>
              <w:t xml:space="preserve"> </w:t>
            </w:r>
            <w:r w:rsidRPr="00F53A0A">
              <w:rPr>
                <w:rFonts w:hint="eastAsia"/>
                <w:sz w:val="22"/>
                <w:szCs w:val="22"/>
                <w:rtl/>
              </w:rPr>
              <w:t>בלבד</w:t>
            </w:r>
            <w:r w:rsidRPr="00F53A0A">
              <w:rPr>
                <w:sz w:val="22"/>
                <w:szCs w:val="22"/>
                <w:rtl/>
              </w:rPr>
              <w:t xml:space="preserve"> </w:t>
            </w:r>
            <w:r w:rsidRPr="00F53A0A">
              <w:rPr>
                <w:rFonts w:hint="eastAsia"/>
                <w:sz w:val="22"/>
                <w:szCs w:val="22"/>
                <w:rtl/>
              </w:rPr>
              <w:t>ומעוניין</w:t>
            </w:r>
            <w:r w:rsidRPr="00F53A0A">
              <w:rPr>
                <w:sz w:val="22"/>
                <w:szCs w:val="22"/>
                <w:rtl/>
              </w:rPr>
              <w:t xml:space="preserve"> </w:t>
            </w:r>
            <w:r w:rsidRPr="00F53A0A">
              <w:rPr>
                <w:rFonts w:hint="eastAsia"/>
                <w:sz w:val="22"/>
                <w:szCs w:val="22"/>
                <w:rtl/>
              </w:rPr>
              <w:t>להשתתף</w:t>
            </w:r>
            <w:r w:rsidRPr="00F53A0A">
              <w:rPr>
                <w:sz w:val="22"/>
                <w:szCs w:val="22"/>
                <w:rtl/>
              </w:rPr>
              <w:t xml:space="preserve"> </w:t>
            </w:r>
            <w:r w:rsidRPr="00F53A0A">
              <w:rPr>
                <w:rFonts w:hint="eastAsia"/>
                <w:sz w:val="22"/>
                <w:szCs w:val="22"/>
                <w:rtl/>
              </w:rPr>
              <w:t>במכרז</w:t>
            </w:r>
            <w:r w:rsidRPr="00F53A0A">
              <w:rPr>
                <w:sz w:val="22"/>
                <w:szCs w:val="22"/>
                <w:rtl/>
              </w:rPr>
              <w:t xml:space="preserve"> </w:t>
            </w:r>
            <w:r w:rsidRPr="00F53A0A">
              <w:rPr>
                <w:rFonts w:hint="eastAsia"/>
                <w:sz w:val="22"/>
                <w:szCs w:val="22"/>
                <w:rtl/>
              </w:rPr>
              <w:t>חלה</w:t>
            </w:r>
            <w:r w:rsidRPr="00F53A0A">
              <w:rPr>
                <w:sz w:val="22"/>
                <w:szCs w:val="22"/>
                <w:rtl/>
              </w:rPr>
              <w:t xml:space="preserve"> </w:t>
            </w:r>
            <w:r w:rsidRPr="00F53A0A">
              <w:rPr>
                <w:rFonts w:hint="eastAsia"/>
                <w:sz w:val="22"/>
                <w:szCs w:val="22"/>
                <w:rtl/>
              </w:rPr>
              <w:t>עליו</w:t>
            </w:r>
            <w:r w:rsidRPr="00F53A0A">
              <w:rPr>
                <w:sz w:val="22"/>
                <w:szCs w:val="22"/>
                <w:rtl/>
              </w:rPr>
              <w:t xml:space="preserve"> </w:t>
            </w:r>
            <w:r w:rsidRPr="00F53A0A">
              <w:rPr>
                <w:rFonts w:hint="eastAsia"/>
                <w:sz w:val="22"/>
                <w:szCs w:val="22"/>
                <w:rtl/>
              </w:rPr>
              <w:t>אחריות</w:t>
            </w:r>
            <w:r w:rsidRPr="00F53A0A">
              <w:rPr>
                <w:sz w:val="22"/>
                <w:szCs w:val="22"/>
                <w:rtl/>
              </w:rPr>
              <w:t xml:space="preserve"> </w:t>
            </w:r>
            <w:r w:rsidRPr="00F53A0A">
              <w:rPr>
                <w:rFonts w:hint="eastAsia"/>
                <w:sz w:val="22"/>
                <w:szCs w:val="22"/>
                <w:rtl/>
              </w:rPr>
              <w:t>לפנות</w:t>
            </w:r>
            <w:r w:rsidRPr="00F53A0A">
              <w:rPr>
                <w:sz w:val="22"/>
                <w:szCs w:val="22"/>
                <w:rtl/>
              </w:rPr>
              <w:t xml:space="preserve"> </w:t>
            </w:r>
            <w:r w:rsidRPr="00F53A0A">
              <w:rPr>
                <w:rFonts w:hint="eastAsia"/>
                <w:sz w:val="22"/>
                <w:szCs w:val="22"/>
                <w:rtl/>
              </w:rPr>
              <w:t>לכתובת</w:t>
            </w:r>
            <w:r w:rsidRPr="00F53A0A">
              <w:rPr>
                <w:sz w:val="22"/>
                <w:szCs w:val="22"/>
                <w:rtl/>
              </w:rPr>
              <w:t xml:space="preserve"> </w:t>
            </w:r>
            <w:r w:rsidRPr="00F53A0A">
              <w:rPr>
                <w:rFonts w:hint="eastAsia"/>
                <w:sz w:val="22"/>
                <w:szCs w:val="22"/>
                <w:rtl/>
              </w:rPr>
              <w:t>הדואר</w:t>
            </w:r>
            <w:r w:rsidRPr="00F53A0A">
              <w:rPr>
                <w:sz w:val="22"/>
                <w:szCs w:val="22"/>
                <w:rtl/>
              </w:rPr>
              <w:t xml:space="preserve"> </w:t>
            </w:r>
            <w:r w:rsidRPr="00F53A0A">
              <w:rPr>
                <w:rFonts w:hint="eastAsia"/>
                <w:sz w:val="22"/>
                <w:szCs w:val="22"/>
                <w:rtl/>
              </w:rPr>
              <w:t>האלקטרוני</w:t>
            </w:r>
            <w:r>
              <w:rPr>
                <w:sz w:val="22"/>
                <w:szCs w:val="22"/>
                <w:rtl/>
              </w:rPr>
              <w:t xml:space="preserve"> </w:t>
            </w:r>
            <w:r w:rsidRPr="00F53A0A">
              <w:rPr>
                <w:rFonts w:hint="eastAsia"/>
                <w:sz w:val="22"/>
                <w:szCs w:val="22"/>
                <w:rtl/>
              </w:rPr>
              <w:t>המצוי</w:t>
            </w:r>
            <w:r>
              <w:rPr>
                <w:rFonts w:hint="cs"/>
                <w:sz w:val="22"/>
                <w:szCs w:val="22"/>
                <w:rtl/>
              </w:rPr>
              <w:t>נת</w:t>
            </w:r>
            <w:r w:rsidRPr="00F53A0A">
              <w:rPr>
                <w:sz w:val="22"/>
                <w:szCs w:val="22"/>
                <w:rtl/>
              </w:rPr>
              <w:t xml:space="preserve"> </w:t>
            </w:r>
            <w:r>
              <w:rPr>
                <w:rFonts w:hint="cs"/>
                <w:sz w:val="22"/>
                <w:szCs w:val="22"/>
                <w:rtl/>
              </w:rPr>
              <w:t>בפרק המנהלות</w:t>
            </w:r>
            <w:r w:rsidR="00CE3644">
              <w:rPr>
                <w:rFonts w:hint="cs"/>
                <w:sz w:val="22"/>
                <w:szCs w:val="22"/>
                <w:rtl/>
              </w:rPr>
              <w:t xml:space="preserve"> </w:t>
            </w:r>
            <w:r w:rsidRPr="00F53A0A">
              <w:rPr>
                <w:rFonts w:hint="eastAsia"/>
                <w:sz w:val="22"/>
                <w:szCs w:val="22"/>
                <w:rtl/>
              </w:rPr>
              <w:t>ולהעביר</w:t>
            </w:r>
            <w:r w:rsidRPr="00F53A0A">
              <w:rPr>
                <w:sz w:val="22"/>
                <w:szCs w:val="22"/>
                <w:rtl/>
              </w:rPr>
              <w:t xml:space="preserve"> </w:t>
            </w:r>
            <w:r w:rsidRPr="00F53A0A">
              <w:rPr>
                <w:rFonts w:hint="eastAsia"/>
                <w:sz w:val="22"/>
                <w:szCs w:val="22"/>
                <w:rtl/>
              </w:rPr>
              <w:t>את</w:t>
            </w:r>
            <w:r>
              <w:rPr>
                <w:sz w:val="22"/>
                <w:szCs w:val="22"/>
                <w:rtl/>
              </w:rPr>
              <w:t xml:space="preserve"> </w:t>
            </w:r>
            <w:r w:rsidRPr="00F53A0A">
              <w:rPr>
                <w:rFonts w:hint="eastAsia"/>
                <w:sz w:val="22"/>
                <w:szCs w:val="22"/>
                <w:rtl/>
              </w:rPr>
              <w:t>פרטיו</w:t>
            </w:r>
            <w:r>
              <w:rPr>
                <w:sz w:val="22"/>
                <w:szCs w:val="22"/>
                <w:rtl/>
              </w:rPr>
              <w:t xml:space="preserve"> </w:t>
            </w:r>
            <w:r w:rsidRPr="00F53A0A">
              <w:rPr>
                <w:rFonts w:hint="eastAsia"/>
                <w:sz w:val="22"/>
                <w:szCs w:val="22"/>
                <w:rtl/>
              </w:rPr>
              <w:t>המפורטים</w:t>
            </w:r>
            <w:r w:rsidRPr="00F53A0A">
              <w:rPr>
                <w:sz w:val="22"/>
                <w:szCs w:val="22"/>
                <w:rtl/>
              </w:rPr>
              <w:t xml:space="preserve"> </w:t>
            </w:r>
            <w:r w:rsidRPr="00F53A0A">
              <w:rPr>
                <w:rFonts w:hint="eastAsia"/>
                <w:sz w:val="22"/>
                <w:szCs w:val="22"/>
                <w:rtl/>
              </w:rPr>
              <w:t>לעיל</w:t>
            </w:r>
            <w:r>
              <w:rPr>
                <w:rFonts w:hint="cs"/>
                <w:sz w:val="22"/>
                <w:szCs w:val="22"/>
                <w:rtl/>
              </w:rPr>
              <w:t>,</w:t>
            </w:r>
            <w:r w:rsidRPr="00F53A0A">
              <w:rPr>
                <w:sz w:val="22"/>
                <w:szCs w:val="22"/>
                <w:rtl/>
              </w:rPr>
              <w:t xml:space="preserve"> </w:t>
            </w:r>
            <w:r w:rsidRPr="00F53A0A">
              <w:rPr>
                <w:rFonts w:hint="eastAsia"/>
                <w:sz w:val="22"/>
                <w:szCs w:val="22"/>
                <w:rtl/>
              </w:rPr>
              <w:t>וזאת</w:t>
            </w:r>
            <w:r w:rsidRPr="00F53A0A">
              <w:rPr>
                <w:sz w:val="22"/>
                <w:szCs w:val="22"/>
                <w:rtl/>
              </w:rPr>
              <w:t xml:space="preserve"> </w:t>
            </w:r>
            <w:r w:rsidRPr="00F53A0A">
              <w:rPr>
                <w:rFonts w:hint="eastAsia"/>
                <w:sz w:val="22"/>
                <w:szCs w:val="22"/>
                <w:rtl/>
              </w:rPr>
              <w:t>לשם</w:t>
            </w:r>
            <w:r w:rsidRPr="00F53A0A">
              <w:rPr>
                <w:sz w:val="22"/>
                <w:szCs w:val="22"/>
                <w:rtl/>
              </w:rPr>
              <w:t xml:space="preserve"> </w:t>
            </w:r>
            <w:r w:rsidRPr="00F53A0A">
              <w:rPr>
                <w:rFonts w:hint="eastAsia"/>
                <w:sz w:val="22"/>
                <w:szCs w:val="22"/>
                <w:rtl/>
              </w:rPr>
              <w:t>קבלת</w:t>
            </w:r>
            <w:r w:rsidRPr="00F53A0A">
              <w:rPr>
                <w:sz w:val="22"/>
                <w:szCs w:val="22"/>
                <w:rtl/>
              </w:rPr>
              <w:t xml:space="preserve"> </w:t>
            </w:r>
            <w:r w:rsidRPr="00F53A0A">
              <w:rPr>
                <w:rFonts w:hint="eastAsia"/>
                <w:sz w:val="22"/>
                <w:szCs w:val="22"/>
                <w:rtl/>
              </w:rPr>
              <w:t>הודעות</w:t>
            </w:r>
            <w:r w:rsidRPr="00F53A0A">
              <w:rPr>
                <w:sz w:val="22"/>
                <w:szCs w:val="22"/>
                <w:rtl/>
              </w:rPr>
              <w:t xml:space="preserve"> </w:t>
            </w:r>
            <w:r w:rsidRPr="00F53A0A">
              <w:rPr>
                <w:rFonts w:hint="eastAsia"/>
                <w:sz w:val="22"/>
                <w:szCs w:val="22"/>
                <w:rtl/>
              </w:rPr>
              <w:t>ותשובות</w:t>
            </w:r>
            <w:r w:rsidRPr="00F53A0A">
              <w:rPr>
                <w:sz w:val="22"/>
                <w:szCs w:val="22"/>
                <w:rtl/>
              </w:rPr>
              <w:t xml:space="preserve"> </w:t>
            </w:r>
            <w:r w:rsidRPr="00F53A0A">
              <w:rPr>
                <w:rFonts w:hint="eastAsia"/>
                <w:sz w:val="22"/>
                <w:szCs w:val="22"/>
                <w:rtl/>
              </w:rPr>
              <w:t>לשאלות</w:t>
            </w:r>
            <w:r w:rsidRPr="00F53A0A">
              <w:rPr>
                <w:sz w:val="22"/>
                <w:szCs w:val="22"/>
                <w:rtl/>
              </w:rPr>
              <w:t xml:space="preserve"> </w:t>
            </w:r>
            <w:r w:rsidRPr="00F53A0A">
              <w:rPr>
                <w:rFonts w:hint="eastAsia"/>
                <w:sz w:val="22"/>
                <w:szCs w:val="22"/>
                <w:rtl/>
              </w:rPr>
              <w:t>ההבהרה</w:t>
            </w:r>
            <w:r w:rsidRPr="00F53A0A">
              <w:rPr>
                <w:sz w:val="22"/>
                <w:szCs w:val="22"/>
                <w:rtl/>
              </w:rPr>
              <w:t xml:space="preserve"> </w:t>
            </w:r>
            <w:r w:rsidRPr="00F53A0A">
              <w:rPr>
                <w:rFonts w:hint="eastAsia"/>
                <w:sz w:val="22"/>
                <w:szCs w:val="22"/>
                <w:rtl/>
              </w:rPr>
              <w:t>המיועדות</w:t>
            </w:r>
            <w:r w:rsidRPr="00F53A0A">
              <w:rPr>
                <w:sz w:val="22"/>
                <w:szCs w:val="22"/>
                <w:rtl/>
              </w:rPr>
              <w:t xml:space="preserve"> </w:t>
            </w:r>
            <w:r w:rsidRPr="00F53A0A">
              <w:rPr>
                <w:rFonts w:hint="eastAsia"/>
                <w:sz w:val="22"/>
                <w:szCs w:val="22"/>
                <w:rtl/>
              </w:rPr>
              <w:t>לכלל</w:t>
            </w:r>
            <w:r w:rsidRPr="00F53A0A">
              <w:rPr>
                <w:sz w:val="22"/>
                <w:szCs w:val="22"/>
                <w:rtl/>
              </w:rPr>
              <w:t xml:space="preserve"> </w:t>
            </w:r>
            <w:r w:rsidRPr="00F53A0A">
              <w:rPr>
                <w:rFonts w:hint="eastAsia"/>
                <w:sz w:val="22"/>
                <w:szCs w:val="22"/>
                <w:rtl/>
              </w:rPr>
              <w:t>המציעים</w:t>
            </w:r>
            <w:r w:rsidRPr="00F53A0A">
              <w:rPr>
                <w:sz w:val="22"/>
                <w:szCs w:val="22"/>
                <w:rtl/>
              </w:rPr>
              <w:t>.</w:t>
            </w:r>
            <w:r w:rsidRPr="00F53A0A">
              <w:rPr>
                <w:b/>
                <w:bCs/>
                <w:sz w:val="22"/>
                <w:szCs w:val="22"/>
                <w:rtl/>
              </w:rPr>
              <w:t xml:space="preserve"> </w:t>
            </w:r>
          </w:p>
          <w:p w:rsidR="00CE3644" w:rsidRPr="00F53A0A" w:rsidRDefault="00CE3644" w:rsidP="0094161E">
            <w:pPr>
              <w:spacing w:line="360" w:lineRule="auto"/>
              <w:jc w:val="both"/>
              <w:rPr>
                <w:b/>
                <w:bCs/>
                <w:sz w:val="22"/>
                <w:szCs w:val="22"/>
                <w:rtl/>
              </w:rPr>
            </w:pPr>
          </w:p>
        </w:tc>
        <w:tc>
          <w:tcPr>
            <w:tcW w:w="553" w:type="dxa"/>
            <w:shd w:val="clear" w:color="auto" w:fill="auto"/>
          </w:tcPr>
          <w:p w:rsidR="009109CA" w:rsidRPr="00F53A0A" w:rsidRDefault="009109CA" w:rsidP="0094161E">
            <w:pPr>
              <w:spacing w:line="360" w:lineRule="auto"/>
              <w:jc w:val="both"/>
              <w:rPr>
                <w:sz w:val="22"/>
                <w:szCs w:val="22"/>
                <w:rtl/>
              </w:rPr>
            </w:pPr>
          </w:p>
        </w:tc>
      </w:tr>
      <w:tr w:rsidR="009109CA" w:rsidRPr="00A728D4" w:rsidTr="00D70BEB">
        <w:tc>
          <w:tcPr>
            <w:tcW w:w="410" w:type="dxa"/>
            <w:shd w:val="clear" w:color="auto" w:fill="auto"/>
          </w:tcPr>
          <w:p w:rsidR="009109CA" w:rsidRPr="00A728D4" w:rsidRDefault="009109CA" w:rsidP="0094161E">
            <w:pPr>
              <w:spacing w:line="360" w:lineRule="auto"/>
              <w:rPr>
                <w:b/>
                <w:bCs/>
                <w:sz w:val="22"/>
                <w:szCs w:val="22"/>
                <w:rtl/>
              </w:rPr>
            </w:pPr>
          </w:p>
        </w:tc>
        <w:tc>
          <w:tcPr>
            <w:tcW w:w="1203" w:type="dxa"/>
            <w:shd w:val="clear" w:color="auto" w:fill="auto"/>
          </w:tcPr>
          <w:p w:rsidR="009109CA" w:rsidRPr="00A728D4" w:rsidRDefault="009109CA" w:rsidP="0094161E">
            <w:pPr>
              <w:spacing w:line="360" w:lineRule="auto"/>
              <w:rPr>
                <w:b/>
                <w:bCs/>
                <w:sz w:val="22"/>
                <w:szCs w:val="22"/>
                <w:rtl/>
              </w:rPr>
            </w:pPr>
          </w:p>
        </w:tc>
        <w:tc>
          <w:tcPr>
            <w:tcW w:w="425" w:type="dxa"/>
            <w:shd w:val="clear" w:color="auto" w:fill="auto"/>
          </w:tcPr>
          <w:p w:rsidR="009109CA" w:rsidRPr="00A728D4" w:rsidRDefault="009109CA" w:rsidP="0094161E">
            <w:pPr>
              <w:spacing w:line="360" w:lineRule="auto"/>
              <w:jc w:val="both"/>
              <w:rPr>
                <w:b/>
                <w:bCs/>
                <w:sz w:val="22"/>
                <w:szCs w:val="22"/>
                <w:rtl/>
              </w:rPr>
            </w:pPr>
          </w:p>
        </w:tc>
        <w:tc>
          <w:tcPr>
            <w:tcW w:w="471" w:type="dxa"/>
            <w:shd w:val="clear" w:color="auto" w:fill="auto"/>
          </w:tcPr>
          <w:p w:rsidR="009109CA" w:rsidRPr="00F53A0A" w:rsidRDefault="009109CA" w:rsidP="0094161E">
            <w:pPr>
              <w:spacing w:line="360" w:lineRule="auto"/>
              <w:jc w:val="both"/>
              <w:rPr>
                <w:b/>
                <w:bCs/>
                <w:sz w:val="22"/>
                <w:szCs w:val="22"/>
                <w:rtl/>
              </w:rPr>
            </w:pPr>
          </w:p>
        </w:tc>
        <w:tc>
          <w:tcPr>
            <w:tcW w:w="8008" w:type="dxa"/>
            <w:shd w:val="clear" w:color="auto" w:fill="auto"/>
          </w:tcPr>
          <w:p w:rsidR="009109CA" w:rsidRPr="00EB549B" w:rsidRDefault="009109CA" w:rsidP="0094161E">
            <w:pPr>
              <w:pStyle w:val="20"/>
              <w:rPr>
                <w:rtl/>
              </w:rPr>
            </w:pPr>
          </w:p>
        </w:tc>
        <w:tc>
          <w:tcPr>
            <w:tcW w:w="553" w:type="dxa"/>
            <w:shd w:val="clear" w:color="auto" w:fill="auto"/>
          </w:tcPr>
          <w:p w:rsidR="009109CA" w:rsidRPr="00F53A0A" w:rsidRDefault="009109CA" w:rsidP="0094161E">
            <w:pPr>
              <w:spacing w:line="360" w:lineRule="auto"/>
              <w:jc w:val="both"/>
              <w:rPr>
                <w:sz w:val="22"/>
                <w:szCs w:val="22"/>
                <w:rtl/>
              </w:rPr>
            </w:pPr>
          </w:p>
        </w:tc>
      </w:tr>
      <w:tr w:rsidR="009109CA" w:rsidRPr="00A728D4" w:rsidTr="00D70BEB">
        <w:tc>
          <w:tcPr>
            <w:tcW w:w="410" w:type="dxa"/>
            <w:shd w:val="clear" w:color="auto" w:fill="auto"/>
          </w:tcPr>
          <w:p w:rsidR="009109CA" w:rsidRPr="00A728D4" w:rsidRDefault="009109CA" w:rsidP="0094161E">
            <w:pPr>
              <w:spacing w:line="360" w:lineRule="auto"/>
              <w:rPr>
                <w:b/>
                <w:bCs/>
                <w:sz w:val="22"/>
                <w:szCs w:val="22"/>
                <w:rtl/>
              </w:rPr>
            </w:pPr>
          </w:p>
        </w:tc>
        <w:tc>
          <w:tcPr>
            <w:tcW w:w="1203" w:type="dxa"/>
            <w:shd w:val="clear" w:color="auto" w:fill="auto"/>
          </w:tcPr>
          <w:p w:rsidR="009109CA" w:rsidRPr="00A728D4" w:rsidRDefault="009109CA" w:rsidP="0094161E">
            <w:pPr>
              <w:spacing w:line="360" w:lineRule="auto"/>
              <w:rPr>
                <w:b/>
                <w:bCs/>
                <w:sz w:val="22"/>
                <w:szCs w:val="22"/>
                <w:rtl/>
              </w:rPr>
            </w:pPr>
          </w:p>
        </w:tc>
        <w:tc>
          <w:tcPr>
            <w:tcW w:w="425" w:type="dxa"/>
            <w:shd w:val="clear" w:color="auto" w:fill="auto"/>
          </w:tcPr>
          <w:p w:rsidR="009109CA" w:rsidRPr="00A728D4" w:rsidRDefault="009109CA" w:rsidP="0094161E">
            <w:pPr>
              <w:spacing w:line="360" w:lineRule="auto"/>
              <w:jc w:val="both"/>
              <w:rPr>
                <w:b/>
                <w:bCs/>
                <w:sz w:val="22"/>
                <w:szCs w:val="22"/>
                <w:rtl/>
              </w:rPr>
            </w:pPr>
            <w:r w:rsidRPr="00A728D4">
              <w:rPr>
                <w:rFonts w:hint="cs"/>
                <w:b/>
                <w:bCs/>
                <w:sz w:val="22"/>
                <w:szCs w:val="22"/>
                <w:rtl/>
              </w:rPr>
              <w:t>ג</w:t>
            </w:r>
          </w:p>
        </w:tc>
        <w:tc>
          <w:tcPr>
            <w:tcW w:w="471" w:type="dxa"/>
            <w:shd w:val="clear" w:color="auto" w:fill="auto"/>
          </w:tcPr>
          <w:p w:rsidR="009109CA" w:rsidRPr="00F53A0A" w:rsidRDefault="009109CA" w:rsidP="0094161E">
            <w:pPr>
              <w:spacing w:line="360" w:lineRule="auto"/>
              <w:jc w:val="both"/>
              <w:rPr>
                <w:b/>
                <w:bCs/>
                <w:sz w:val="22"/>
                <w:szCs w:val="22"/>
                <w:rtl/>
              </w:rPr>
            </w:pPr>
          </w:p>
        </w:tc>
        <w:tc>
          <w:tcPr>
            <w:tcW w:w="8008" w:type="dxa"/>
            <w:shd w:val="clear" w:color="auto" w:fill="auto"/>
          </w:tcPr>
          <w:p w:rsidR="009109CA" w:rsidRPr="00F53A0A" w:rsidRDefault="009109CA" w:rsidP="0094161E">
            <w:pPr>
              <w:pStyle w:val="20"/>
              <w:rPr>
                <w:rtl/>
              </w:rPr>
            </w:pPr>
            <w:bookmarkStart w:id="110" w:name="_Toc393183459"/>
            <w:r w:rsidRPr="00EB549B">
              <w:rPr>
                <w:rFonts w:hint="eastAsia"/>
                <w:rtl/>
              </w:rPr>
              <w:t>אופן</w:t>
            </w:r>
            <w:r w:rsidRPr="00EB549B">
              <w:rPr>
                <w:rtl/>
              </w:rPr>
              <w:t xml:space="preserve"> </w:t>
            </w:r>
            <w:r w:rsidRPr="00EB549B">
              <w:rPr>
                <w:rFonts w:hint="eastAsia"/>
                <w:rtl/>
              </w:rPr>
              <w:t>הגשת</w:t>
            </w:r>
            <w:r w:rsidRPr="00EB549B">
              <w:rPr>
                <w:rtl/>
              </w:rPr>
              <w:t xml:space="preserve"> </w:t>
            </w:r>
            <w:r w:rsidRPr="00EB549B">
              <w:rPr>
                <w:rFonts w:hint="eastAsia"/>
                <w:rtl/>
              </w:rPr>
              <w:t>ההצעות</w:t>
            </w:r>
            <w:r w:rsidRPr="00EB549B">
              <w:rPr>
                <w:rtl/>
              </w:rPr>
              <w:t xml:space="preserve"> </w:t>
            </w:r>
            <w:r w:rsidRPr="00EB549B">
              <w:rPr>
                <w:rFonts w:hint="eastAsia"/>
                <w:rtl/>
              </w:rPr>
              <w:t>ומסירתן</w:t>
            </w:r>
            <w:bookmarkEnd w:id="110"/>
          </w:p>
        </w:tc>
        <w:tc>
          <w:tcPr>
            <w:tcW w:w="553" w:type="dxa"/>
            <w:shd w:val="clear" w:color="auto" w:fill="auto"/>
          </w:tcPr>
          <w:p w:rsidR="009109CA" w:rsidRPr="00F53A0A" w:rsidRDefault="009109CA" w:rsidP="0094161E">
            <w:pPr>
              <w:spacing w:line="360" w:lineRule="auto"/>
              <w:jc w:val="both"/>
              <w:rPr>
                <w:sz w:val="22"/>
                <w:szCs w:val="22"/>
                <w:rtl/>
              </w:rPr>
            </w:pPr>
          </w:p>
        </w:tc>
      </w:tr>
      <w:tr w:rsidR="009109CA" w:rsidRPr="00A728D4" w:rsidTr="00D70BEB">
        <w:tc>
          <w:tcPr>
            <w:tcW w:w="410" w:type="dxa"/>
            <w:shd w:val="clear" w:color="auto" w:fill="auto"/>
          </w:tcPr>
          <w:p w:rsidR="009109CA" w:rsidRPr="00A728D4" w:rsidRDefault="009109CA" w:rsidP="0094161E">
            <w:pPr>
              <w:spacing w:line="360" w:lineRule="auto"/>
              <w:rPr>
                <w:b/>
                <w:bCs/>
                <w:sz w:val="22"/>
                <w:szCs w:val="22"/>
                <w:rtl/>
              </w:rPr>
            </w:pPr>
          </w:p>
        </w:tc>
        <w:tc>
          <w:tcPr>
            <w:tcW w:w="1203" w:type="dxa"/>
            <w:shd w:val="clear" w:color="auto" w:fill="auto"/>
          </w:tcPr>
          <w:p w:rsidR="009109CA" w:rsidRPr="00A728D4" w:rsidRDefault="009109CA" w:rsidP="0094161E">
            <w:pPr>
              <w:spacing w:line="360" w:lineRule="auto"/>
              <w:rPr>
                <w:b/>
                <w:bCs/>
                <w:sz w:val="22"/>
                <w:szCs w:val="22"/>
                <w:rtl/>
              </w:rPr>
            </w:pPr>
          </w:p>
        </w:tc>
        <w:tc>
          <w:tcPr>
            <w:tcW w:w="425" w:type="dxa"/>
            <w:shd w:val="clear" w:color="auto" w:fill="auto"/>
          </w:tcPr>
          <w:p w:rsidR="009109CA" w:rsidRPr="00A728D4" w:rsidRDefault="009109CA" w:rsidP="0094161E">
            <w:pPr>
              <w:spacing w:line="360" w:lineRule="auto"/>
              <w:jc w:val="both"/>
              <w:rPr>
                <w:b/>
                <w:bCs/>
                <w:sz w:val="22"/>
                <w:szCs w:val="22"/>
                <w:rtl/>
              </w:rPr>
            </w:pPr>
          </w:p>
        </w:tc>
        <w:tc>
          <w:tcPr>
            <w:tcW w:w="471" w:type="dxa"/>
            <w:shd w:val="clear" w:color="auto" w:fill="auto"/>
          </w:tcPr>
          <w:p w:rsidR="009109CA" w:rsidRPr="00F53A0A" w:rsidRDefault="009109CA" w:rsidP="0094161E">
            <w:pPr>
              <w:spacing w:line="360" w:lineRule="auto"/>
              <w:jc w:val="both"/>
              <w:rPr>
                <w:b/>
                <w:bCs/>
                <w:sz w:val="22"/>
                <w:szCs w:val="22"/>
                <w:rtl/>
              </w:rPr>
            </w:pPr>
          </w:p>
        </w:tc>
        <w:tc>
          <w:tcPr>
            <w:tcW w:w="8008" w:type="dxa"/>
            <w:shd w:val="clear" w:color="auto" w:fill="auto"/>
          </w:tcPr>
          <w:p w:rsidR="009109CA" w:rsidRPr="00F53A0A" w:rsidRDefault="009109CA" w:rsidP="0094161E">
            <w:pPr>
              <w:tabs>
                <w:tab w:val="left" w:pos="1106"/>
              </w:tabs>
              <w:spacing w:line="360" w:lineRule="auto"/>
              <w:jc w:val="both"/>
              <w:rPr>
                <w:b/>
                <w:bCs/>
                <w:sz w:val="22"/>
                <w:szCs w:val="22"/>
                <w:u w:val="single"/>
                <w:rtl/>
              </w:rPr>
            </w:pPr>
            <w:r w:rsidRPr="00F53A0A">
              <w:rPr>
                <w:rFonts w:hint="eastAsia"/>
                <w:sz w:val="22"/>
                <w:szCs w:val="22"/>
                <w:rtl/>
              </w:rPr>
              <w:t>ההצעה</w:t>
            </w:r>
            <w:r w:rsidRPr="00F53A0A">
              <w:rPr>
                <w:sz w:val="22"/>
                <w:szCs w:val="22"/>
                <w:rtl/>
              </w:rPr>
              <w:t xml:space="preserve"> </w:t>
            </w:r>
            <w:r w:rsidRPr="00F53A0A">
              <w:rPr>
                <w:rFonts w:hint="eastAsia"/>
                <w:sz w:val="22"/>
                <w:szCs w:val="22"/>
                <w:rtl/>
              </w:rPr>
              <w:t>תוגש</w:t>
            </w:r>
            <w:r w:rsidRPr="00F53A0A">
              <w:rPr>
                <w:sz w:val="22"/>
                <w:szCs w:val="22"/>
                <w:rtl/>
              </w:rPr>
              <w:t xml:space="preserve"> </w:t>
            </w:r>
            <w:r w:rsidRPr="00F53A0A">
              <w:rPr>
                <w:rFonts w:hint="eastAsia"/>
                <w:sz w:val="22"/>
                <w:szCs w:val="22"/>
                <w:rtl/>
              </w:rPr>
              <w:t>כתשובה</w:t>
            </w:r>
            <w:r w:rsidRPr="00F53A0A">
              <w:rPr>
                <w:sz w:val="22"/>
                <w:szCs w:val="22"/>
                <w:rtl/>
              </w:rPr>
              <w:t xml:space="preserve"> </w:t>
            </w:r>
            <w:r w:rsidRPr="00F53A0A">
              <w:rPr>
                <w:rFonts w:hint="eastAsia"/>
                <w:sz w:val="22"/>
                <w:szCs w:val="22"/>
                <w:rtl/>
              </w:rPr>
              <w:t>לכל</w:t>
            </w:r>
            <w:r w:rsidRPr="00F53A0A">
              <w:rPr>
                <w:sz w:val="22"/>
                <w:szCs w:val="22"/>
                <w:rtl/>
              </w:rPr>
              <w:t xml:space="preserve"> </w:t>
            </w:r>
            <w:r w:rsidRPr="00F53A0A">
              <w:rPr>
                <w:rFonts w:hint="eastAsia"/>
                <w:sz w:val="22"/>
                <w:szCs w:val="22"/>
                <w:rtl/>
              </w:rPr>
              <w:t>סעיפי</w:t>
            </w:r>
            <w:r w:rsidRPr="00F53A0A">
              <w:rPr>
                <w:sz w:val="22"/>
                <w:szCs w:val="22"/>
                <w:rtl/>
              </w:rPr>
              <w:t xml:space="preserve"> </w:t>
            </w:r>
            <w:r w:rsidRPr="00F53A0A">
              <w:rPr>
                <w:rFonts w:hint="eastAsia"/>
                <w:sz w:val="22"/>
                <w:szCs w:val="22"/>
                <w:rtl/>
              </w:rPr>
              <w:t>המכרז</w:t>
            </w:r>
            <w:r w:rsidRPr="00F53A0A">
              <w:rPr>
                <w:sz w:val="22"/>
                <w:szCs w:val="22"/>
                <w:rtl/>
              </w:rPr>
              <w:t xml:space="preserve"> </w:t>
            </w:r>
            <w:r w:rsidRPr="00F53A0A">
              <w:rPr>
                <w:rFonts w:hint="eastAsia"/>
                <w:sz w:val="22"/>
                <w:szCs w:val="22"/>
                <w:rtl/>
              </w:rPr>
              <w:t>במקור</w:t>
            </w:r>
            <w:r w:rsidRPr="00F53A0A">
              <w:rPr>
                <w:sz w:val="22"/>
                <w:szCs w:val="22"/>
                <w:rtl/>
              </w:rPr>
              <w:t xml:space="preserve"> (</w:t>
            </w:r>
            <w:r w:rsidRPr="00F53A0A">
              <w:rPr>
                <w:rFonts w:hint="eastAsia"/>
                <w:sz w:val="22"/>
                <w:szCs w:val="22"/>
                <w:rtl/>
              </w:rPr>
              <w:t>רצוי</w:t>
            </w:r>
            <w:r w:rsidRPr="00F53A0A">
              <w:rPr>
                <w:sz w:val="22"/>
                <w:szCs w:val="22"/>
                <w:rtl/>
              </w:rPr>
              <w:t xml:space="preserve"> </w:t>
            </w:r>
            <w:r w:rsidRPr="00F53A0A">
              <w:rPr>
                <w:rFonts w:hint="eastAsia"/>
                <w:sz w:val="22"/>
                <w:szCs w:val="22"/>
                <w:rtl/>
              </w:rPr>
              <w:t>לצרף</w:t>
            </w:r>
            <w:r w:rsidRPr="00F53A0A">
              <w:rPr>
                <w:sz w:val="22"/>
                <w:szCs w:val="22"/>
                <w:rtl/>
              </w:rPr>
              <w:t xml:space="preserve"> </w:t>
            </w:r>
            <w:r w:rsidRPr="00F53A0A">
              <w:rPr>
                <w:rFonts w:hint="eastAsia"/>
                <w:sz w:val="22"/>
                <w:szCs w:val="22"/>
                <w:rtl/>
              </w:rPr>
              <w:t>העתק</w:t>
            </w:r>
            <w:r>
              <w:rPr>
                <w:rFonts w:hint="cs"/>
                <w:sz w:val="22"/>
                <w:szCs w:val="22"/>
                <w:rtl/>
              </w:rPr>
              <w:t xml:space="preserve"> מן ההצעה</w:t>
            </w:r>
            <w:r w:rsidRPr="00F53A0A">
              <w:rPr>
                <w:sz w:val="22"/>
                <w:szCs w:val="22"/>
                <w:rtl/>
              </w:rPr>
              <w:t>)</w:t>
            </w:r>
            <w:r>
              <w:rPr>
                <w:rFonts w:hint="cs"/>
                <w:sz w:val="22"/>
                <w:szCs w:val="22"/>
                <w:rtl/>
              </w:rPr>
              <w:t>. ההצעה תיחתם ב</w:t>
            </w:r>
            <w:r w:rsidRPr="00F53A0A">
              <w:rPr>
                <w:rFonts w:hint="eastAsia"/>
                <w:sz w:val="22"/>
                <w:szCs w:val="22"/>
                <w:rtl/>
              </w:rPr>
              <w:t>כל</w:t>
            </w:r>
            <w:r w:rsidRPr="00F53A0A">
              <w:rPr>
                <w:sz w:val="22"/>
                <w:szCs w:val="22"/>
                <w:rtl/>
              </w:rPr>
              <w:t xml:space="preserve"> </w:t>
            </w:r>
            <w:r w:rsidRPr="00F53A0A">
              <w:rPr>
                <w:rFonts w:hint="eastAsia"/>
                <w:sz w:val="22"/>
                <w:szCs w:val="22"/>
                <w:rtl/>
              </w:rPr>
              <w:lastRenderedPageBreak/>
              <w:t>עמוד</w:t>
            </w:r>
            <w:r w:rsidRPr="00F53A0A">
              <w:rPr>
                <w:sz w:val="22"/>
                <w:szCs w:val="22"/>
                <w:rtl/>
              </w:rPr>
              <w:t xml:space="preserve"> </w:t>
            </w:r>
            <w:r w:rsidRPr="00F53A0A">
              <w:rPr>
                <w:rFonts w:hint="eastAsia"/>
                <w:sz w:val="22"/>
                <w:szCs w:val="22"/>
                <w:rtl/>
              </w:rPr>
              <w:t>בחותמת</w:t>
            </w:r>
            <w:r w:rsidRPr="00F53A0A">
              <w:rPr>
                <w:sz w:val="22"/>
                <w:szCs w:val="22"/>
                <w:rtl/>
              </w:rPr>
              <w:t xml:space="preserve"> </w:t>
            </w:r>
            <w:r w:rsidRPr="00F53A0A">
              <w:rPr>
                <w:rFonts w:hint="eastAsia"/>
                <w:sz w:val="22"/>
                <w:szCs w:val="22"/>
                <w:rtl/>
              </w:rPr>
              <w:t>הרשמית</w:t>
            </w:r>
            <w:r w:rsidRPr="00F53A0A">
              <w:rPr>
                <w:sz w:val="22"/>
                <w:szCs w:val="22"/>
                <w:rtl/>
              </w:rPr>
              <w:t xml:space="preserve"> </w:t>
            </w:r>
            <w:r w:rsidRPr="00F53A0A">
              <w:rPr>
                <w:rFonts w:hint="eastAsia"/>
                <w:sz w:val="22"/>
                <w:szCs w:val="22"/>
                <w:rtl/>
              </w:rPr>
              <w:t>של</w:t>
            </w:r>
            <w:r w:rsidRPr="00F53A0A">
              <w:rPr>
                <w:sz w:val="22"/>
                <w:szCs w:val="22"/>
                <w:rtl/>
              </w:rPr>
              <w:t xml:space="preserve"> </w:t>
            </w:r>
            <w:r w:rsidRPr="00F53A0A">
              <w:rPr>
                <w:rFonts w:hint="eastAsia"/>
                <w:sz w:val="22"/>
                <w:szCs w:val="22"/>
                <w:rtl/>
              </w:rPr>
              <w:t>המציע</w:t>
            </w:r>
            <w:r w:rsidRPr="00F53A0A">
              <w:rPr>
                <w:sz w:val="22"/>
                <w:szCs w:val="22"/>
                <w:rtl/>
              </w:rPr>
              <w:t xml:space="preserve"> </w:t>
            </w:r>
            <w:r w:rsidRPr="00F53A0A">
              <w:rPr>
                <w:rFonts w:hint="eastAsia"/>
                <w:sz w:val="22"/>
                <w:szCs w:val="22"/>
                <w:rtl/>
              </w:rPr>
              <w:t>ובחתימת</w:t>
            </w:r>
            <w:r w:rsidRPr="00F53A0A">
              <w:rPr>
                <w:sz w:val="22"/>
                <w:szCs w:val="22"/>
                <w:rtl/>
              </w:rPr>
              <w:t xml:space="preserve"> </w:t>
            </w:r>
            <w:r w:rsidRPr="00F53A0A">
              <w:rPr>
                <w:rFonts w:hint="eastAsia"/>
                <w:sz w:val="22"/>
                <w:szCs w:val="22"/>
                <w:rtl/>
              </w:rPr>
              <w:t>המורשים</w:t>
            </w:r>
            <w:r w:rsidRPr="00F53A0A">
              <w:rPr>
                <w:sz w:val="22"/>
                <w:szCs w:val="22"/>
                <w:rtl/>
              </w:rPr>
              <w:t xml:space="preserve"> </w:t>
            </w:r>
            <w:r w:rsidRPr="00F53A0A">
              <w:rPr>
                <w:rFonts w:hint="eastAsia"/>
                <w:sz w:val="22"/>
                <w:szCs w:val="22"/>
                <w:rtl/>
              </w:rPr>
              <w:t>לחתום</w:t>
            </w:r>
            <w:r w:rsidRPr="00F53A0A">
              <w:rPr>
                <w:sz w:val="22"/>
                <w:szCs w:val="22"/>
                <w:rtl/>
              </w:rPr>
              <w:t xml:space="preserve"> </w:t>
            </w:r>
            <w:r w:rsidRPr="00F53A0A">
              <w:rPr>
                <w:rFonts w:hint="eastAsia"/>
                <w:sz w:val="22"/>
                <w:szCs w:val="22"/>
                <w:rtl/>
              </w:rPr>
              <w:t>מטעם</w:t>
            </w:r>
            <w:r w:rsidRPr="00F53A0A">
              <w:rPr>
                <w:sz w:val="22"/>
                <w:szCs w:val="22"/>
                <w:rtl/>
              </w:rPr>
              <w:t xml:space="preserve"> </w:t>
            </w:r>
            <w:r w:rsidRPr="00F53A0A">
              <w:rPr>
                <w:rFonts w:hint="eastAsia"/>
                <w:sz w:val="22"/>
                <w:szCs w:val="22"/>
                <w:rtl/>
              </w:rPr>
              <w:t>המציע</w:t>
            </w:r>
            <w:r w:rsidRPr="00F53A0A">
              <w:rPr>
                <w:sz w:val="22"/>
                <w:szCs w:val="22"/>
                <w:rtl/>
              </w:rPr>
              <w:t>.</w:t>
            </w:r>
          </w:p>
          <w:p w:rsidR="009109CA" w:rsidRPr="00F53A0A" w:rsidRDefault="009109CA" w:rsidP="0094161E">
            <w:pPr>
              <w:tabs>
                <w:tab w:val="left" w:pos="1106"/>
              </w:tabs>
              <w:spacing w:line="360" w:lineRule="auto"/>
              <w:jc w:val="both"/>
              <w:rPr>
                <w:b/>
                <w:bCs/>
                <w:sz w:val="22"/>
                <w:szCs w:val="22"/>
                <w:u w:val="single"/>
                <w:rtl/>
              </w:rPr>
            </w:pPr>
            <w:r w:rsidRPr="00F53A0A">
              <w:rPr>
                <w:rFonts w:hint="cs"/>
                <w:sz w:val="22"/>
                <w:szCs w:val="22"/>
                <w:rtl/>
              </w:rPr>
              <w:t>הצעת המחיר תוגש במעטפה סגורה נפרדת</w:t>
            </w:r>
            <w:r>
              <w:rPr>
                <w:rFonts w:hint="cs"/>
                <w:sz w:val="22"/>
                <w:szCs w:val="22"/>
                <w:rtl/>
              </w:rPr>
              <w:t xml:space="preserve"> מההצעה,</w:t>
            </w:r>
            <w:r w:rsidRPr="00F53A0A">
              <w:rPr>
                <w:rFonts w:hint="cs"/>
                <w:sz w:val="22"/>
                <w:szCs w:val="22"/>
                <w:rtl/>
              </w:rPr>
              <w:t xml:space="preserve"> שתוכנס לתוך מעטפת ההצעה.</w:t>
            </w:r>
          </w:p>
          <w:p w:rsidR="009109CA" w:rsidRPr="00F53A0A" w:rsidRDefault="009109CA" w:rsidP="0094161E">
            <w:pPr>
              <w:tabs>
                <w:tab w:val="left" w:pos="1106"/>
              </w:tabs>
              <w:spacing w:line="360" w:lineRule="auto"/>
              <w:jc w:val="both"/>
              <w:rPr>
                <w:b/>
                <w:bCs/>
                <w:sz w:val="22"/>
                <w:szCs w:val="22"/>
                <w:u w:val="single"/>
                <w:rtl/>
              </w:rPr>
            </w:pPr>
            <w:r w:rsidRPr="00F53A0A">
              <w:rPr>
                <w:rFonts w:hint="eastAsia"/>
                <w:b/>
                <w:bCs/>
                <w:sz w:val="22"/>
                <w:szCs w:val="22"/>
                <w:rtl/>
              </w:rPr>
              <w:t>על</w:t>
            </w:r>
            <w:r w:rsidRPr="00F53A0A">
              <w:rPr>
                <w:b/>
                <w:bCs/>
                <w:sz w:val="22"/>
                <w:szCs w:val="22"/>
                <w:rtl/>
              </w:rPr>
              <w:t xml:space="preserve"> </w:t>
            </w:r>
            <w:r w:rsidRPr="00F53A0A">
              <w:rPr>
                <w:rFonts w:hint="eastAsia"/>
                <w:b/>
                <w:bCs/>
                <w:sz w:val="22"/>
                <w:szCs w:val="22"/>
                <w:rtl/>
              </w:rPr>
              <w:t>המציע</w:t>
            </w:r>
            <w:r w:rsidRPr="00F53A0A">
              <w:rPr>
                <w:b/>
                <w:bCs/>
                <w:sz w:val="22"/>
                <w:szCs w:val="22"/>
                <w:rtl/>
              </w:rPr>
              <w:t xml:space="preserve"> </w:t>
            </w:r>
            <w:r w:rsidRPr="00F53A0A">
              <w:rPr>
                <w:rFonts w:hint="eastAsia"/>
                <w:b/>
                <w:bCs/>
                <w:sz w:val="22"/>
                <w:szCs w:val="22"/>
                <w:rtl/>
              </w:rPr>
              <w:t>להגיש</w:t>
            </w:r>
            <w:r w:rsidRPr="00F53A0A">
              <w:rPr>
                <w:b/>
                <w:bCs/>
                <w:sz w:val="22"/>
                <w:szCs w:val="22"/>
                <w:rtl/>
              </w:rPr>
              <w:t xml:space="preserve"> </w:t>
            </w:r>
            <w:r w:rsidRPr="00F53A0A">
              <w:rPr>
                <w:rFonts w:hint="eastAsia"/>
                <w:b/>
                <w:bCs/>
                <w:sz w:val="22"/>
                <w:szCs w:val="22"/>
                <w:rtl/>
              </w:rPr>
              <w:t>הצעתו</w:t>
            </w:r>
            <w:r w:rsidRPr="00F53A0A">
              <w:rPr>
                <w:b/>
                <w:bCs/>
                <w:sz w:val="22"/>
                <w:szCs w:val="22"/>
                <w:rtl/>
              </w:rPr>
              <w:t xml:space="preserve"> </w:t>
            </w:r>
            <w:r w:rsidRPr="00F53A0A">
              <w:rPr>
                <w:rFonts w:hint="eastAsia"/>
                <w:b/>
                <w:bCs/>
                <w:sz w:val="22"/>
                <w:szCs w:val="22"/>
                <w:rtl/>
              </w:rPr>
              <w:t>בהתאם</w:t>
            </w:r>
            <w:r w:rsidRPr="00F53A0A">
              <w:rPr>
                <w:b/>
                <w:bCs/>
                <w:sz w:val="22"/>
                <w:szCs w:val="22"/>
                <w:rtl/>
              </w:rPr>
              <w:t xml:space="preserve"> </w:t>
            </w:r>
            <w:r w:rsidRPr="00F53A0A">
              <w:rPr>
                <w:rFonts w:hint="eastAsia"/>
                <w:b/>
                <w:bCs/>
                <w:sz w:val="22"/>
                <w:szCs w:val="22"/>
                <w:rtl/>
              </w:rPr>
              <w:t>לנדרש</w:t>
            </w:r>
            <w:r w:rsidRPr="00F53A0A">
              <w:rPr>
                <w:b/>
                <w:bCs/>
                <w:sz w:val="22"/>
                <w:szCs w:val="22"/>
                <w:rtl/>
              </w:rPr>
              <w:t>.</w:t>
            </w:r>
          </w:p>
        </w:tc>
        <w:tc>
          <w:tcPr>
            <w:tcW w:w="553" w:type="dxa"/>
            <w:shd w:val="clear" w:color="auto" w:fill="auto"/>
          </w:tcPr>
          <w:p w:rsidR="009109CA" w:rsidRPr="00F53A0A" w:rsidRDefault="009109CA" w:rsidP="0094161E">
            <w:pPr>
              <w:spacing w:line="360" w:lineRule="auto"/>
              <w:jc w:val="both"/>
              <w:rPr>
                <w:sz w:val="22"/>
                <w:szCs w:val="22"/>
                <w:rtl/>
              </w:rPr>
            </w:pPr>
          </w:p>
        </w:tc>
      </w:tr>
      <w:tr w:rsidR="009109CA" w:rsidRPr="00A728D4" w:rsidTr="00D70BEB">
        <w:tc>
          <w:tcPr>
            <w:tcW w:w="410" w:type="dxa"/>
            <w:shd w:val="clear" w:color="auto" w:fill="auto"/>
          </w:tcPr>
          <w:p w:rsidR="009109CA" w:rsidRPr="00A728D4" w:rsidRDefault="009109CA" w:rsidP="0094161E">
            <w:pPr>
              <w:spacing w:line="360" w:lineRule="auto"/>
              <w:rPr>
                <w:b/>
                <w:bCs/>
                <w:sz w:val="22"/>
                <w:szCs w:val="22"/>
                <w:rtl/>
              </w:rPr>
            </w:pPr>
          </w:p>
        </w:tc>
        <w:tc>
          <w:tcPr>
            <w:tcW w:w="1203" w:type="dxa"/>
            <w:shd w:val="clear" w:color="auto" w:fill="auto"/>
          </w:tcPr>
          <w:p w:rsidR="009109CA" w:rsidRPr="00A728D4" w:rsidRDefault="009109CA" w:rsidP="0094161E">
            <w:pPr>
              <w:spacing w:line="360" w:lineRule="auto"/>
              <w:rPr>
                <w:b/>
                <w:bCs/>
                <w:sz w:val="22"/>
                <w:szCs w:val="22"/>
                <w:rtl/>
              </w:rPr>
            </w:pPr>
          </w:p>
        </w:tc>
        <w:tc>
          <w:tcPr>
            <w:tcW w:w="425" w:type="dxa"/>
            <w:shd w:val="clear" w:color="auto" w:fill="auto"/>
          </w:tcPr>
          <w:p w:rsidR="009109CA" w:rsidRPr="00A728D4" w:rsidRDefault="009109CA" w:rsidP="0094161E">
            <w:pPr>
              <w:spacing w:line="360" w:lineRule="auto"/>
              <w:jc w:val="both"/>
              <w:rPr>
                <w:b/>
                <w:bCs/>
                <w:sz w:val="22"/>
                <w:szCs w:val="22"/>
                <w:rtl/>
              </w:rPr>
            </w:pPr>
          </w:p>
        </w:tc>
        <w:tc>
          <w:tcPr>
            <w:tcW w:w="471" w:type="dxa"/>
            <w:shd w:val="clear" w:color="auto" w:fill="auto"/>
          </w:tcPr>
          <w:p w:rsidR="009109CA" w:rsidRPr="00F53A0A" w:rsidRDefault="009109CA" w:rsidP="0094161E">
            <w:pPr>
              <w:spacing w:line="360" w:lineRule="auto"/>
              <w:jc w:val="both"/>
              <w:rPr>
                <w:b/>
                <w:bCs/>
                <w:sz w:val="22"/>
                <w:szCs w:val="22"/>
                <w:rtl/>
              </w:rPr>
            </w:pPr>
          </w:p>
        </w:tc>
        <w:tc>
          <w:tcPr>
            <w:tcW w:w="8008" w:type="dxa"/>
            <w:shd w:val="clear" w:color="auto" w:fill="auto"/>
          </w:tcPr>
          <w:p w:rsidR="009109CA" w:rsidRPr="00F53A0A" w:rsidRDefault="009109CA" w:rsidP="0094161E">
            <w:pPr>
              <w:tabs>
                <w:tab w:val="left" w:pos="1106"/>
              </w:tabs>
              <w:spacing w:line="360" w:lineRule="auto"/>
              <w:jc w:val="both"/>
              <w:rPr>
                <w:sz w:val="22"/>
                <w:szCs w:val="22"/>
                <w:rtl/>
              </w:rPr>
            </w:pPr>
            <w:r w:rsidRPr="00F53A0A">
              <w:rPr>
                <w:rFonts w:hint="eastAsia"/>
                <w:sz w:val="22"/>
                <w:szCs w:val="22"/>
                <w:rtl/>
              </w:rPr>
              <w:t>את</w:t>
            </w:r>
            <w:r w:rsidRPr="00F53A0A">
              <w:rPr>
                <w:sz w:val="22"/>
                <w:szCs w:val="22"/>
                <w:rtl/>
              </w:rPr>
              <w:t xml:space="preserve"> </w:t>
            </w:r>
            <w:r w:rsidRPr="00F53A0A">
              <w:rPr>
                <w:rFonts w:hint="eastAsia"/>
                <w:sz w:val="22"/>
                <w:szCs w:val="22"/>
                <w:rtl/>
              </w:rPr>
              <w:t>ההצעות</w:t>
            </w:r>
            <w:r w:rsidRPr="00F53A0A">
              <w:rPr>
                <w:sz w:val="22"/>
                <w:szCs w:val="22"/>
                <w:rtl/>
              </w:rPr>
              <w:t xml:space="preserve"> </w:t>
            </w:r>
            <w:r w:rsidRPr="00F53A0A">
              <w:rPr>
                <w:rFonts w:hint="eastAsia"/>
                <w:sz w:val="22"/>
                <w:szCs w:val="22"/>
                <w:rtl/>
              </w:rPr>
              <w:t>יש</w:t>
            </w:r>
            <w:r w:rsidRPr="00F53A0A">
              <w:rPr>
                <w:sz w:val="22"/>
                <w:szCs w:val="22"/>
                <w:rtl/>
              </w:rPr>
              <w:t xml:space="preserve"> </w:t>
            </w:r>
            <w:r w:rsidRPr="00F53A0A">
              <w:rPr>
                <w:rFonts w:hint="eastAsia"/>
                <w:sz w:val="22"/>
                <w:szCs w:val="22"/>
                <w:rtl/>
              </w:rPr>
              <w:t>לשים</w:t>
            </w:r>
            <w:r w:rsidRPr="00F53A0A">
              <w:rPr>
                <w:sz w:val="22"/>
                <w:szCs w:val="22"/>
                <w:rtl/>
              </w:rPr>
              <w:t xml:space="preserve"> </w:t>
            </w:r>
            <w:r w:rsidRPr="00F53A0A">
              <w:rPr>
                <w:rFonts w:hint="eastAsia"/>
                <w:sz w:val="22"/>
                <w:szCs w:val="22"/>
                <w:rtl/>
              </w:rPr>
              <w:t>ביחד</w:t>
            </w:r>
            <w:r w:rsidRPr="00F53A0A">
              <w:rPr>
                <w:sz w:val="22"/>
                <w:szCs w:val="22"/>
                <w:rtl/>
              </w:rPr>
              <w:t xml:space="preserve"> </w:t>
            </w:r>
            <w:r w:rsidRPr="00F53A0A">
              <w:rPr>
                <w:rFonts w:hint="eastAsia"/>
                <w:sz w:val="22"/>
                <w:szCs w:val="22"/>
                <w:rtl/>
              </w:rPr>
              <w:t>עם</w:t>
            </w:r>
            <w:r w:rsidRPr="00F53A0A">
              <w:rPr>
                <w:sz w:val="22"/>
                <w:szCs w:val="22"/>
                <w:rtl/>
              </w:rPr>
              <w:t xml:space="preserve"> </w:t>
            </w:r>
            <w:r w:rsidRPr="00F53A0A">
              <w:rPr>
                <w:rFonts w:hint="eastAsia"/>
                <w:sz w:val="22"/>
                <w:szCs w:val="22"/>
                <w:rtl/>
              </w:rPr>
              <w:t>נספחי</w:t>
            </w:r>
            <w:r w:rsidRPr="00F53A0A">
              <w:rPr>
                <w:sz w:val="22"/>
                <w:szCs w:val="22"/>
                <w:rtl/>
              </w:rPr>
              <w:t xml:space="preserve"> </w:t>
            </w:r>
            <w:r w:rsidRPr="00F53A0A">
              <w:rPr>
                <w:rFonts w:hint="eastAsia"/>
                <w:sz w:val="22"/>
                <w:szCs w:val="22"/>
                <w:rtl/>
              </w:rPr>
              <w:t>המכרז</w:t>
            </w:r>
            <w:r>
              <w:rPr>
                <w:rFonts w:hint="cs"/>
                <w:sz w:val="22"/>
                <w:szCs w:val="22"/>
                <w:rtl/>
              </w:rPr>
              <w:t xml:space="preserve"> המלאים והחתומים</w:t>
            </w:r>
            <w:r w:rsidR="00E57D72">
              <w:rPr>
                <w:rFonts w:hint="cs"/>
                <w:sz w:val="22"/>
                <w:szCs w:val="22"/>
                <w:rtl/>
              </w:rPr>
              <w:t xml:space="preserve"> </w:t>
            </w:r>
            <w:r>
              <w:rPr>
                <w:rFonts w:hint="cs"/>
                <w:sz w:val="22"/>
                <w:szCs w:val="22"/>
                <w:rtl/>
              </w:rPr>
              <w:t>,</w:t>
            </w:r>
            <w:r w:rsidRPr="00F53A0A">
              <w:rPr>
                <w:rFonts w:hint="eastAsia"/>
                <w:sz w:val="22"/>
                <w:szCs w:val="22"/>
                <w:rtl/>
              </w:rPr>
              <w:t>ומסמכים</w:t>
            </w:r>
            <w:r>
              <w:rPr>
                <w:sz w:val="22"/>
                <w:szCs w:val="22"/>
                <w:rtl/>
              </w:rPr>
              <w:t xml:space="preserve"> </w:t>
            </w:r>
            <w:r w:rsidRPr="00F53A0A">
              <w:rPr>
                <w:rFonts w:hint="eastAsia"/>
                <w:sz w:val="22"/>
                <w:szCs w:val="22"/>
                <w:rtl/>
              </w:rPr>
              <w:t>נוספים</w:t>
            </w:r>
            <w:r>
              <w:rPr>
                <w:sz w:val="22"/>
                <w:szCs w:val="22"/>
                <w:rtl/>
              </w:rPr>
              <w:t xml:space="preserve"> </w:t>
            </w:r>
            <w:r w:rsidRPr="00F53A0A">
              <w:rPr>
                <w:rFonts w:hint="eastAsia"/>
                <w:sz w:val="22"/>
                <w:szCs w:val="22"/>
                <w:rtl/>
              </w:rPr>
              <w:t>בהתאם</w:t>
            </w:r>
            <w:r w:rsidRPr="00F53A0A">
              <w:rPr>
                <w:sz w:val="22"/>
                <w:szCs w:val="22"/>
                <w:rtl/>
              </w:rPr>
              <w:t xml:space="preserve"> </w:t>
            </w:r>
            <w:r w:rsidRPr="00F53A0A">
              <w:rPr>
                <w:rFonts w:hint="eastAsia"/>
                <w:sz w:val="22"/>
                <w:szCs w:val="22"/>
                <w:rtl/>
              </w:rPr>
              <w:t>לנדרש</w:t>
            </w:r>
            <w:r w:rsidRPr="00F53A0A">
              <w:rPr>
                <w:sz w:val="22"/>
                <w:szCs w:val="22"/>
                <w:rtl/>
              </w:rPr>
              <w:t xml:space="preserve">, </w:t>
            </w:r>
            <w:r w:rsidRPr="00F53A0A">
              <w:rPr>
                <w:rFonts w:hint="eastAsia"/>
                <w:sz w:val="22"/>
                <w:szCs w:val="22"/>
                <w:rtl/>
              </w:rPr>
              <w:t>במעטפה</w:t>
            </w:r>
            <w:r w:rsidRPr="00F53A0A">
              <w:rPr>
                <w:sz w:val="22"/>
                <w:szCs w:val="22"/>
                <w:rtl/>
              </w:rPr>
              <w:t xml:space="preserve"> </w:t>
            </w:r>
            <w:r w:rsidRPr="00F53A0A">
              <w:rPr>
                <w:rFonts w:hint="eastAsia"/>
                <w:sz w:val="22"/>
                <w:szCs w:val="22"/>
                <w:rtl/>
              </w:rPr>
              <w:t>חתומה</w:t>
            </w:r>
            <w:r>
              <w:rPr>
                <w:sz w:val="22"/>
                <w:szCs w:val="22"/>
                <w:rtl/>
              </w:rPr>
              <w:t xml:space="preserve"> </w:t>
            </w:r>
            <w:r w:rsidRPr="00F53A0A">
              <w:rPr>
                <w:rFonts w:hint="eastAsia"/>
                <w:sz w:val="22"/>
                <w:szCs w:val="22"/>
                <w:rtl/>
              </w:rPr>
              <w:t>בתיבת</w:t>
            </w:r>
            <w:r>
              <w:rPr>
                <w:sz w:val="22"/>
                <w:szCs w:val="22"/>
                <w:rtl/>
              </w:rPr>
              <w:t xml:space="preserve"> </w:t>
            </w:r>
            <w:r w:rsidRPr="00F53A0A">
              <w:rPr>
                <w:rFonts w:hint="eastAsia"/>
                <w:sz w:val="22"/>
                <w:szCs w:val="22"/>
                <w:rtl/>
              </w:rPr>
              <w:t>המכרזים</w:t>
            </w:r>
            <w:r w:rsidRPr="00F53A0A">
              <w:rPr>
                <w:sz w:val="22"/>
                <w:szCs w:val="22"/>
                <w:rtl/>
              </w:rPr>
              <w:t xml:space="preserve"> </w:t>
            </w:r>
            <w:r w:rsidRPr="00F53A0A">
              <w:rPr>
                <w:rFonts w:hint="eastAsia"/>
                <w:sz w:val="22"/>
                <w:szCs w:val="22"/>
                <w:rtl/>
              </w:rPr>
              <w:t>שבמחלקת</w:t>
            </w:r>
            <w:r>
              <w:rPr>
                <w:sz w:val="22"/>
                <w:szCs w:val="22"/>
                <w:rtl/>
              </w:rPr>
              <w:t xml:space="preserve"> </w:t>
            </w:r>
            <w:r w:rsidRPr="00F53A0A">
              <w:rPr>
                <w:rFonts w:hint="eastAsia"/>
                <w:sz w:val="22"/>
                <w:szCs w:val="22"/>
                <w:rtl/>
              </w:rPr>
              <w:t>המכרזים</w:t>
            </w:r>
            <w:r>
              <w:rPr>
                <w:sz w:val="22"/>
                <w:szCs w:val="22"/>
                <w:rtl/>
              </w:rPr>
              <w:t xml:space="preserve"> </w:t>
            </w:r>
            <w:r w:rsidRPr="00F53A0A">
              <w:rPr>
                <w:rFonts w:hint="eastAsia"/>
                <w:sz w:val="22"/>
                <w:szCs w:val="22"/>
                <w:rtl/>
              </w:rPr>
              <w:t>במשרד</w:t>
            </w:r>
            <w:r w:rsidRPr="00F53A0A">
              <w:rPr>
                <w:sz w:val="22"/>
                <w:szCs w:val="22"/>
                <w:rtl/>
              </w:rPr>
              <w:t xml:space="preserve"> </w:t>
            </w:r>
            <w:r w:rsidRPr="00F53A0A">
              <w:rPr>
                <w:rFonts w:hint="eastAsia"/>
                <w:sz w:val="22"/>
                <w:szCs w:val="22"/>
                <w:rtl/>
              </w:rPr>
              <w:t>החקלאות</w:t>
            </w:r>
            <w:r w:rsidRPr="00F53A0A">
              <w:rPr>
                <w:sz w:val="22"/>
                <w:szCs w:val="22"/>
                <w:rtl/>
              </w:rPr>
              <w:t xml:space="preserve"> </w:t>
            </w:r>
            <w:r w:rsidRPr="00F53A0A">
              <w:rPr>
                <w:rFonts w:hint="eastAsia"/>
                <w:sz w:val="22"/>
                <w:szCs w:val="22"/>
                <w:rtl/>
              </w:rPr>
              <w:t>ופיתוח</w:t>
            </w:r>
            <w:r w:rsidRPr="00F53A0A">
              <w:rPr>
                <w:sz w:val="22"/>
                <w:szCs w:val="22"/>
                <w:rtl/>
              </w:rPr>
              <w:t xml:space="preserve"> </w:t>
            </w:r>
            <w:r w:rsidRPr="00F53A0A">
              <w:rPr>
                <w:rFonts w:hint="eastAsia"/>
                <w:sz w:val="22"/>
                <w:szCs w:val="22"/>
                <w:rtl/>
              </w:rPr>
              <w:t>הכפר</w:t>
            </w:r>
            <w:r w:rsidRPr="00F53A0A">
              <w:rPr>
                <w:sz w:val="22"/>
                <w:szCs w:val="22"/>
                <w:rtl/>
              </w:rPr>
              <w:t xml:space="preserve">, </w:t>
            </w:r>
            <w:r w:rsidRPr="00F53A0A">
              <w:rPr>
                <w:rFonts w:hint="eastAsia"/>
                <w:sz w:val="22"/>
                <w:szCs w:val="22"/>
                <w:rtl/>
              </w:rPr>
              <w:t>אגף</w:t>
            </w:r>
            <w:r w:rsidRPr="00F53A0A">
              <w:rPr>
                <w:sz w:val="22"/>
                <w:szCs w:val="22"/>
                <w:rtl/>
              </w:rPr>
              <w:t xml:space="preserve"> </w:t>
            </w:r>
            <w:r w:rsidRPr="00F53A0A">
              <w:rPr>
                <w:rFonts w:hint="eastAsia"/>
                <w:sz w:val="22"/>
                <w:szCs w:val="22"/>
                <w:rtl/>
              </w:rPr>
              <w:t>רכש</w:t>
            </w:r>
            <w:r w:rsidRPr="00F53A0A">
              <w:rPr>
                <w:sz w:val="22"/>
                <w:szCs w:val="22"/>
                <w:rtl/>
              </w:rPr>
              <w:t xml:space="preserve"> </w:t>
            </w:r>
            <w:r w:rsidRPr="00F53A0A">
              <w:rPr>
                <w:rFonts w:hint="eastAsia"/>
                <w:sz w:val="22"/>
                <w:szCs w:val="22"/>
                <w:rtl/>
              </w:rPr>
              <w:t>נכסים</w:t>
            </w:r>
            <w:r w:rsidRPr="00F53A0A">
              <w:rPr>
                <w:sz w:val="22"/>
                <w:szCs w:val="22"/>
                <w:rtl/>
              </w:rPr>
              <w:t xml:space="preserve"> </w:t>
            </w:r>
            <w:r w:rsidRPr="00F53A0A">
              <w:rPr>
                <w:rFonts w:hint="eastAsia"/>
                <w:sz w:val="22"/>
                <w:szCs w:val="22"/>
                <w:rtl/>
              </w:rPr>
              <w:t>ולוגיסטיקה</w:t>
            </w:r>
            <w:r w:rsidRPr="00F53A0A">
              <w:rPr>
                <w:sz w:val="22"/>
                <w:szCs w:val="22"/>
                <w:rtl/>
              </w:rPr>
              <w:t xml:space="preserve"> </w:t>
            </w:r>
            <w:r w:rsidRPr="00F53A0A">
              <w:rPr>
                <w:rFonts w:hint="eastAsia"/>
                <w:sz w:val="22"/>
                <w:szCs w:val="22"/>
                <w:rtl/>
              </w:rPr>
              <w:t>דרך</w:t>
            </w:r>
            <w:r w:rsidRPr="00F53A0A">
              <w:rPr>
                <w:sz w:val="22"/>
                <w:szCs w:val="22"/>
                <w:rtl/>
              </w:rPr>
              <w:t xml:space="preserve"> </w:t>
            </w:r>
            <w:r w:rsidRPr="00F53A0A">
              <w:rPr>
                <w:rFonts w:hint="eastAsia"/>
                <w:sz w:val="22"/>
                <w:szCs w:val="22"/>
                <w:rtl/>
              </w:rPr>
              <w:t>המכבים</w:t>
            </w:r>
            <w:r w:rsidRPr="00F53A0A">
              <w:rPr>
                <w:sz w:val="22"/>
                <w:szCs w:val="22"/>
                <w:rtl/>
              </w:rPr>
              <w:t xml:space="preserve"> </w:t>
            </w:r>
            <w:r w:rsidRPr="00F53A0A">
              <w:rPr>
                <w:rFonts w:hint="eastAsia"/>
                <w:sz w:val="22"/>
                <w:szCs w:val="22"/>
                <w:rtl/>
              </w:rPr>
              <w:t>ראשל</w:t>
            </w:r>
            <w:r w:rsidRPr="00F53A0A">
              <w:rPr>
                <w:sz w:val="22"/>
                <w:szCs w:val="22"/>
                <w:rtl/>
              </w:rPr>
              <w:t>"</w:t>
            </w:r>
            <w:r w:rsidRPr="00F53A0A">
              <w:rPr>
                <w:rFonts w:hint="eastAsia"/>
                <w:sz w:val="22"/>
                <w:szCs w:val="22"/>
                <w:rtl/>
              </w:rPr>
              <w:t>צ</w:t>
            </w:r>
            <w:r w:rsidRPr="00F53A0A">
              <w:rPr>
                <w:sz w:val="22"/>
                <w:szCs w:val="22"/>
                <w:rtl/>
              </w:rPr>
              <w:t xml:space="preserve"> (</w:t>
            </w:r>
            <w:r w:rsidRPr="00F53A0A">
              <w:rPr>
                <w:rFonts w:hint="eastAsia"/>
                <w:sz w:val="22"/>
                <w:szCs w:val="22"/>
                <w:rtl/>
              </w:rPr>
              <w:t>כביש</w:t>
            </w:r>
            <w:r w:rsidRPr="00F53A0A">
              <w:rPr>
                <w:sz w:val="22"/>
                <w:szCs w:val="22"/>
                <w:rtl/>
              </w:rPr>
              <w:t xml:space="preserve"> </w:t>
            </w:r>
            <w:r w:rsidRPr="00F53A0A">
              <w:rPr>
                <w:rFonts w:hint="eastAsia"/>
                <w:sz w:val="22"/>
                <w:szCs w:val="22"/>
                <w:rtl/>
              </w:rPr>
              <w:t>בית</w:t>
            </w:r>
            <w:r w:rsidRPr="00F53A0A">
              <w:rPr>
                <w:sz w:val="22"/>
                <w:szCs w:val="22"/>
                <w:rtl/>
              </w:rPr>
              <w:t>-</w:t>
            </w:r>
            <w:r w:rsidRPr="00F53A0A">
              <w:rPr>
                <w:rFonts w:hint="eastAsia"/>
                <w:sz w:val="22"/>
                <w:szCs w:val="22"/>
                <w:rtl/>
              </w:rPr>
              <w:t>דגן</w:t>
            </w:r>
            <w:r w:rsidRPr="00F53A0A">
              <w:rPr>
                <w:sz w:val="22"/>
                <w:szCs w:val="22"/>
                <w:rtl/>
              </w:rPr>
              <w:t xml:space="preserve">) </w:t>
            </w:r>
            <w:r w:rsidRPr="00F53A0A">
              <w:rPr>
                <w:rFonts w:hint="eastAsia"/>
                <w:sz w:val="22"/>
                <w:szCs w:val="22"/>
                <w:rtl/>
              </w:rPr>
              <w:t>בניין</w:t>
            </w:r>
            <w:r w:rsidRPr="00F53A0A">
              <w:rPr>
                <w:sz w:val="22"/>
                <w:szCs w:val="22"/>
                <w:rtl/>
              </w:rPr>
              <w:t xml:space="preserve"> </w:t>
            </w:r>
            <w:r w:rsidRPr="00F53A0A">
              <w:rPr>
                <w:rFonts w:hint="eastAsia"/>
                <w:sz w:val="22"/>
                <w:szCs w:val="22"/>
                <w:rtl/>
              </w:rPr>
              <w:t>מרכזי</w:t>
            </w:r>
            <w:r w:rsidRPr="00F53A0A">
              <w:rPr>
                <w:sz w:val="22"/>
                <w:szCs w:val="22"/>
                <w:rtl/>
              </w:rPr>
              <w:t xml:space="preserve"> </w:t>
            </w:r>
            <w:r w:rsidRPr="00F53A0A">
              <w:rPr>
                <w:rFonts w:hint="eastAsia"/>
                <w:sz w:val="22"/>
                <w:szCs w:val="22"/>
                <w:rtl/>
              </w:rPr>
              <w:t>קומה</w:t>
            </w:r>
            <w:r w:rsidRPr="00F53A0A">
              <w:rPr>
                <w:sz w:val="22"/>
                <w:szCs w:val="22"/>
                <w:rtl/>
              </w:rPr>
              <w:t xml:space="preserve"> 1 </w:t>
            </w:r>
            <w:r w:rsidRPr="00F53A0A">
              <w:rPr>
                <w:rFonts w:hint="eastAsia"/>
                <w:sz w:val="22"/>
                <w:szCs w:val="22"/>
                <w:rtl/>
              </w:rPr>
              <w:t>במסדרון</w:t>
            </w:r>
            <w:r w:rsidRPr="00F53A0A">
              <w:rPr>
                <w:sz w:val="22"/>
                <w:szCs w:val="22"/>
                <w:rtl/>
              </w:rPr>
              <w:t xml:space="preserve"> </w:t>
            </w:r>
            <w:r w:rsidRPr="00F53A0A">
              <w:rPr>
                <w:rFonts w:hint="eastAsia"/>
                <w:sz w:val="22"/>
                <w:szCs w:val="22"/>
                <w:rtl/>
              </w:rPr>
              <w:t>מול</w:t>
            </w:r>
            <w:r w:rsidRPr="00F53A0A">
              <w:rPr>
                <w:sz w:val="22"/>
                <w:szCs w:val="22"/>
                <w:rtl/>
              </w:rPr>
              <w:t xml:space="preserve"> </w:t>
            </w:r>
            <w:r w:rsidRPr="00F53A0A">
              <w:rPr>
                <w:rFonts w:hint="eastAsia"/>
                <w:sz w:val="22"/>
                <w:szCs w:val="22"/>
                <w:rtl/>
              </w:rPr>
              <w:t>חדר</w:t>
            </w:r>
            <w:r w:rsidRPr="00F53A0A">
              <w:rPr>
                <w:sz w:val="22"/>
                <w:szCs w:val="22"/>
                <w:rtl/>
              </w:rPr>
              <w:t xml:space="preserve"> 108,</w:t>
            </w:r>
            <w:r>
              <w:rPr>
                <w:sz w:val="22"/>
                <w:szCs w:val="22"/>
                <w:rtl/>
              </w:rPr>
              <w:t xml:space="preserve"> </w:t>
            </w:r>
            <w:r w:rsidRPr="00F53A0A">
              <w:rPr>
                <w:rFonts w:hint="eastAsia"/>
                <w:sz w:val="22"/>
                <w:szCs w:val="22"/>
                <w:rtl/>
              </w:rPr>
              <w:t>וזאת</w:t>
            </w:r>
            <w:r w:rsidRPr="00F53A0A">
              <w:rPr>
                <w:sz w:val="22"/>
                <w:szCs w:val="22"/>
                <w:rtl/>
              </w:rPr>
              <w:t xml:space="preserve"> </w:t>
            </w:r>
            <w:r w:rsidRPr="00F53A0A">
              <w:rPr>
                <w:rFonts w:hint="eastAsia"/>
                <w:sz w:val="22"/>
                <w:szCs w:val="22"/>
                <w:rtl/>
              </w:rPr>
              <w:t>לא</w:t>
            </w:r>
            <w:r w:rsidRPr="00F53A0A">
              <w:rPr>
                <w:sz w:val="22"/>
                <w:szCs w:val="22"/>
                <w:rtl/>
              </w:rPr>
              <w:t xml:space="preserve"> </w:t>
            </w:r>
            <w:r w:rsidRPr="00F53A0A">
              <w:rPr>
                <w:rFonts w:hint="eastAsia"/>
                <w:sz w:val="22"/>
                <w:szCs w:val="22"/>
                <w:rtl/>
              </w:rPr>
              <w:t>יאוחר</w:t>
            </w:r>
            <w:r w:rsidRPr="00F53A0A">
              <w:rPr>
                <w:sz w:val="22"/>
                <w:szCs w:val="22"/>
                <w:rtl/>
              </w:rPr>
              <w:t xml:space="preserve"> </w:t>
            </w:r>
            <w:r w:rsidRPr="00F53A0A">
              <w:rPr>
                <w:rFonts w:hint="eastAsia"/>
                <w:sz w:val="22"/>
                <w:szCs w:val="22"/>
                <w:rtl/>
              </w:rPr>
              <w:t>מן</w:t>
            </w:r>
            <w:r w:rsidRPr="00F53A0A">
              <w:rPr>
                <w:sz w:val="22"/>
                <w:szCs w:val="22"/>
                <w:rtl/>
              </w:rPr>
              <w:t xml:space="preserve"> </w:t>
            </w:r>
            <w:r w:rsidRPr="00F53A0A">
              <w:rPr>
                <w:rFonts w:hint="eastAsia"/>
                <w:sz w:val="22"/>
                <w:szCs w:val="22"/>
                <w:rtl/>
              </w:rPr>
              <w:t>המועד</w:t>
            </w:r>
            <w:r w:rsidRPr="00F53A0A">
              <w:rPr>
                <w:sz w:val="22"/>
                <w:szCs w:val="22"/>
                <w:rtl/>
              </w:rPr>
              <w:t xml:space="preserve"> </w:t>
            </w:r>
            <w:r w:rsidRPr="00F53A0A">
              <w:rPr>
                <w:rFonts w:hint="eastAsia"/>
                <w:sz w:val="22"/>
                <w:szCs w:val="22"/>
                <w:rtl/>
              </w:rPr>
              <w:t>האחרון</w:t>
            </w:r>
            <w:r w:rsidRPr="00F53A0A">
              <w:rPr>
                <w:sz w:val="22"/>
                <w:szCs w:val="22"/>
                <w:rtl/>
              </w:rPr>
              <w:t xml:space="preserve"> </w:t>
            </w:r>
            <w:r w:rsidRPr="00F53A0A">
              <w:rPr>
                <w:rFonts w:hint="eastAsia"/>
                <w:sz w:val="22"/>
                <w:szCs w:val="22"/>
                <w:rtl/>
              </w:rPr>
              <w:t>להגשת</w:t>
            </w:r>
            <w:r w:rsidRPr="00F53A0A">
              <w:rPr>
                <w:sz w:val="22"/>
                <w:szCs w:val="22"/>
                <w:rtl/>
              </w:rPr>
              <w:t xml:space="preserve"> </w:t>
            </w:r>
            <w:r w:rsidRPr="00F53A0A">
              <w:rPr>
                <w:rFonts w:hint="eastAsia"/>
                <w:sz w:val="22"/>
                <w:szCs w:val="22"/>
                <w:rtl/>
              </w:rPr>
              <w:t>הצעות</w:t>
            </w:r>
            <w:r w:rsidRPr="00F53A0A">
              <w:rPr>
                <w:sz w:val="22"/>
                <w:szCs w:val="22"/>
                <w:rtl/>
              </w:rPr>
              <w:t xml:space="preserve"> </w:t>
            </w:r>
            <w:r w:rsidRPr="00F53A0A">
              <w:rPr>
                <w:rFonts w:hint="eastAsia"/>
                <w:sz w:val="22"/>
                <w:szCs w:val="22"/>
                <w:rtl/>
              </w:rPr>
              <w:t>לתיבת</w:t>
            </w:r>
            <w:r w:rsidRPr="00F53A0A">
              <w:rPr>
                <w:sz w:val="22"/>
                <w:szCs w:val="22"/>
                <w:rtl/>
              </w:rPr>
              <w:t xml:space="preserve"> </w:t>
            </w:r>
            <w:r w:rsidRPr="00F53A0A">
              <w:rPr>
                <w:rFonts w:hint="eastAsia"/>
                <w:sz w:val="22"/>
                <w:szCs w:val="22"/>
                <w:rtl/>
              </w:rPr>
              <w:t>המכרזים</w:t>
            </w:r>
            <w:r w:rsidRPr="00F53A0A">
              <w:rPr>
                <w:sz w:val="22"/>
                <w:szCs w:val="22"/>
                <w:rtl/>
              </w:rPr>
              <w:t xml:space="preserve"> </w:t>
            </w:r>
            <w:r w:rsidRPr="00F53A0A">
              <w:rPr>
                <w:rFonts w:hint="eastAsia"/>
                <w:sz w:val="22"/>
                <w:szCs w:val="22"/>
                <w:rtl/>
              </w:rPr>
              <w:t>כמפורט</w:t>
            </w:r>
            <w:r w:rsidRPr="00F53A0A">
              <w:rPr>
                <w:sz w:val="22"/>
                <w:szCs w:val="22"/>
                <w:rtl/>
              </w:rPr>
              <w:t xml:space="preserve"> </w:t>
            </w:r>
            <w:r w:rsidRPr="00F53A0A">
              <w:rPr>
                <w:rFonts w:hint="eastAsia"/>
                <w:sz w:val="22"/>
                <w:szCs w:val="22"/>
                <w:rtl/>
              </w:rPr>
              <w:t>בטבלת</w:t>
            </w:r>
            <w:r w:rsidRPr="00F53A0A">
              <w:rPr>
                <w:sz w:val="22"/>
                <w:szCs w:val="22"/>
                <w:rtl/>
              </w:rPr>
              <w:t xml:space="preserve"> </w:t>
            </w:r>
            <w:r w:rsidRPr="00F53A0A">
              <w:rPr>
                <w:rFonts w:hint="eastAsia"/>
                <w:sz w:val="22"/>
                <w:szCs w:val="22"/>
                <w:rtl/>
              </w:rPr>
              <w:t>ריכוז</w:t>
            </w:r>
            <w:r w:rsidRPr="00F53A0A">
              <w:rPr>
                <w:sz w:val="22"/>
                <w:szCs w:val="22"/>
                <w:rtl/>
              </w:rPr>
              <w:t xml:space="preserve"> </w:t>
            </w:r>
            <w:r w:rsidRPr="00F53A0A">
              <w:rPr>
                <w:rFonts w:hint="eastAsia"/>
                <w:sz w:val="22"/>
                <w:szCs w:val="22"/>
                <w:rtl/>
              </w:rPr>
              <w:t>תאריכים</w:t>
            </w:r>
            <w:r w:rsidRPr="00F53A0A">
              <w:rPr>
                <w:sz w:val="22"/>
                <w:szCs w:val="22"/>
                <w:rtl/>
              </w:rPr>
              <w:t>.</w:t>
            </w:r>
          </w:p>
        </w:tc>
        <w:tc>
          <w:tcPr>
            <w:tcW w:w="553" w:type="dxa"/>
            <w:shd w:val="clear" w:color="auto" w:fill="auto"/>
          </w:tcPr>
          <w:p w:rsidR="009109CA" w:rsidRPr="00F53A0A" w:rsidRDefault="009109CA" w:rsidP="0094161E">
            <w:pPr>
              <w:spacing w:line="360" w:lineRule="auto"/>
              <w:jc w:val="both"/>
              <w:rPr>
                <w:sz w:val="22"/>
                <w:szCs w:val="22"/>
                <w:rtl/>
              </w:rPr>
            </w:pPr>
          </w:p>
        </w:tc>
      </w:tr>
      <w:tr w:rsidR="009109CA" w:rsidRPr="00A728D4" w:rsidTr="00D70BEB">
        <w:tc>
          <w:tcPr>
            <w:tcW w:w="410" w:type="dxa"/>
            <w:shd w:val="clear" w:color="auto" w:fill="auto"/>
          </w:tcPr>
          <w:p w:rsidR="009109CA" w:rsidRPr="00A728D4" w:rsidRDefault="009109CA" w:rsidP="0094161E">
            <w:pPr>
              <w:spacing w:line="360" w:lineRule="auto"/>
              <w:rPr>
                <w:b/>
                <w:bCs/>
                <w:sz w:val="22"/>
                <w:szCs w:val="22"/>
                <w:rtl/>
              </w:rPr>
            </w:pPr>
          </w:p>
        </w:tc>
        <w:tc>
          <w:tcPr>
            <w:tcW w:w="1203" w:type="dxa"/>
            <w:shd w:val="clear" w:color="auto" w:fill="auto"/>
          </w:tcPr>
          <w:p w:rsidR="009109CA" w:rsidRPr="00A728D4" w:rsidRDefault="009109CA" w:rsidP="0094161E">
            <w:pPr>
              <w:spacing w:line="360" w:lineRule="auto"/>
              <w:rPr>
                <w:b/>
                <w:bCs/>
                <w:sz w:val="22"/>
                <w:szCs w:val="22"/>
                <w:rtl/>
              </w:rPr>
            </w:pPr>
          </w:p>
        </w:tc>
        <w:tc>
          <w:tcPr>
            <w:tcW w:w="425" w:type="dxa"/>
            <w:shd w:val="clear" w:color="auto" w:fill="auto"/>
          </w:tcPr>
          <w:p w:rsidR="009109CA" w:rsidRPr="00A728D4" w:rsidRDefault="009109CA" w:rsidP="0094161E">
            <w:pPr>
              <w:spacing w:line="360" w:lineRule="auto"/>
              <w:jc w:val="both"/>
              <w:rPr>
                <w:b/>
                <w:bCs/>
                <w:sz w:val="22"/>
                <w:szCs w:val="22"/>
                <w:rtl/>
              </w:rPr>
            </w:pPr>
          </w:p>
        </w:tc>
        <w:tc>
          <w:tcPr>
            <w:tcW w:w="471" w:type="dxa"/>
            <w:shd w:val="clear" w:color="auto" w:fill="auto"/>
          </w:tcPr>
          <w:p w:rsidR="009109CA" w:rsidRPr="00F53A0A" w:rsidRDefault="009109CA" w:rsidP="0094161E">
            <w:pPr>
              <w:spacing w:line="360" w:lineRule="auto"/>
              <w:jc w:val="both"/>
              <w:rPr>
                <w:b/>
                <w:bCs/>
                <w:sz w:val="22"/>
                <w:szCs w:val="22"/>
                <w:rtl/>
              </w:rPr>
            </w:pPr>
          </w:p>
        </w:tc>
        <w:tc>
          <w:tcPr>
            <w:tcW w:w="8008" w:type="dxa"/>
            <w:shd w:val="clear" w:color="auto" w:fill="auto"/>
          </w:tcPr>
          <w:p w:rsidR="009109CA" w:rsidRPr="00F53A0A" w:rsidRDefault="009109CA" w:rsidP="00E57D72">
            <w:pPr>
              <w:tabs>
                <w:tab w:val="left" w:pos="1106"/>
              </w:tabs>
              <w:spacing w:line="360" w:lineRule="auto"/>
              <w:rPr>
                <w:b/>
                <w:bCs/>
                <w:sz w:val="22"/>
                <w:szCs w:val="22"/>
                <w:rtl/>
              </w:rPr>
            </w:pPr>
            <w:r w:rsidRPr="00F53A0A">
              <w:rPr>
                <w:rFonts w:hint="eastAsia"/>
                <w:sz w:val="22"/>
                <w:szCs w:val="22"/>
                <w:rtl/>
              </w:rPr>
              <w:t>על</w:t>
            </w:r>
            <w:r w:rsidRPr="00F53A0A">
              <w:rPr>
                <w:sz w:val="22"/>
                <w:szCs w:val="22"/>
                <w:rtl/>
              </w:rPr>
              <w:t xml:space="preserve"> </w:t>
            </w:r>
            <w:r w:rsidRPr="00F53A0A">
              <w:rPr>
                <w:rFonts w:hint="eastAsia"/>
                <w:sz w:val="22"/>
                <w:szCs w:val="22"/>
                <w:rtl/>
              </w:rPr>
              <w:t>המעטפה</w:t>
            </w:r>
            <w:r w:rsidRPr="00F53A0A">
              <w:rPr>
                <w:sz w:val="22"/>
                <w:szCs w:val="22"/>
                <w:rtl/>
              </w:rPr>
              <w:t xml:space="preserve"> </w:t>
            </w:r>
            <w:r w:rsidRPr="00F53A0A">
              <w:rPr>
                <w:rFonts w:hint="eastAsia"/>
                <w:sz w:val="22"/>
                <w:szCs w:val="22"/>
                <w:rtl/>
              </w:rPr>
              <w:t>יירשם</w:t>
            </w:r>
            <w:r>
              <w:rPr>
                <w:sz w:val="22"/>
                <w:szCs w:val="22"/>
                <w:rtl/>
              </w:rPr>
              <w:t xml:space="preserve"> </w:t>
            </w:r>
            <w:r w:rsidRPr="00F53A0A">
              <w:rPr>
                <w:rFonts w:hint="eastAsia"/>
                <w:sz w:val="22"/>
                <w:szCs w:val="22"/>
                <w:rtl/>
              </w:rPr>
              <w:t>מכרז</w:t>
            </w:r>
            <w:r w:rsidR="00CE3644">
              <w:rPr>
                <w:sz w:val="22"/>
                <w:szCs w:val="22"/>
                <w:rtl/>
              </w:rPr>
              <w:t xml:space="preserve"> </w:t>
            </w:r>
            <w:r w:rsidR="00E57D72">
              <w:rPr>
                <w:rFonts w:hint="cs"/>
                <w:sz w:val="22"/>
                <w:szCs w:val="22"/>
                <w:rtl/>
              </w:rPr>
              <w:t>44</w:t>
            </w:r>
            <w:r w:rsidR="00A83413">
              <w:rPr>
                <w:rFonts w:hint="cs"/>
                <w:sz w:val="22"/>
                <w:szCs w:val="22"/>
                <w:rtl/>
              </w:rPr>
              <w:t>/2014</w:t>
            </w:r>
            <w:r>
              <w:rPr>
                <w:sz w:val="22"/>
                <w:szCs w:val="22"/>
                <w:rtl/>
              </w:rPr>
              <w:t xml:space="preserve"> </w:t>
            </w:r>
            <w:r w:rsidRPr="00F53A0A">
              <w:rPr>
                <w:rFonts w:hint="eastAsia"/>
                <w:sz w:val="22"/>
                <w:szCs w:val="22"/>
                <w:rtl/>
              </w:rPr>
              <w:t>בלבד</w:t>
            </w:r>
            <w:r w:rsidRPr="00F53A0A">
              <w:rPr>
                <w:sz w:val="22"/>
                <w:szCs w:val="22"/>
                <w:rtl/>
              </w:rPr>
              <w:t>.</w:t>
            </w:r>
          </w:p>
        </w:tc>
        <w:tc>
          <w:tcPr>
            <w:tcW w:w="553" w:type="dxa"/>
            <w:shd w:val="clear" w:color="auto" w:fill="auto"/>
          </w:tcPr>
          <w:p w:rsidR="009109CA" w:rsidRPr="00F53A0A" w:rsidRDefault="009109CA" w:rsidP="0094161E">
            <w:pPr>
              <w:spacing w:line="360" w:lineRule="auto"/>
              <w:jc w:val="both"/>
              <w:rPr>
                <w:sz w:val="22"/>
                <w:szCs w:val="22"/>
                <w:rtl/>
              </w:rPr>
            </w:pPr>
          </w:p>
        </w:tc>
      </w:tr>
      <w:tr w:rsidR="009109CA" w:rsidRPr="00A728D4" w:rsidTr="00D70BEB">
        <w:tc>
          <w:tcPr>
            <w:tcW w:w="410" w:type="dxa"/>
            <w:shd w:val="clear" w:color="auto" w:fill="auto"/>
          </w:tcPr>
          <w:p w:rsidR="009109CA" w:rsidRPr="00A728D4" w:rsidRDefault="009109CA" w:rsidP="0094161E">
            <w:pPr>
              <w:spacing w:line="360" w:lineRule="auto"/>
              <w:rPr>
                <w:b/>
                <w:bCs/>
                <w:sz w:val="22"/>
                <w:szCs w:val="22"/>
                <w:rtl/>
              </w:rPr>
            </w:pPr>
          </w:p>
        </w:tc>
        <w:tc>
          <w:tcPr>
            <w:tcW w:w="1203" w:type="dxa"/>
            <w:shd w:val="clear" w:color="auto" w:fill="auto"/>
          </w:tcPr>
          <w:p w:rsidR="009109CA" w:rsidRPr="00A728D4" w:rsidRDefault="009109CA" w:rsidP="0094161E">
            <w:pPr>
              <w:spacing w:line="360" w:lineRule="auto"/>
              <w:rPr>
                <w:b/>
                <w:bCs/>
                <w:sz w:val="22"/>
                <w:szCs w:val="22"/>
                <w:rtl/>
              </w:rPr>
            </w:pPr>
          </w:p>
        </w:tc>
        <w:tc>
          <w:tcPr>
            <w:tcW w:w="425" w:type="dxa"/>
            <w:shd w:val="clear" w:color="auto" w:fill="auto"/>
          </w:tcPr>
          <w:p w:rsidR="009109CA" w:rsidRPr="00A728D4" w:rsidRDefault="009109CA" w:rsidP="0094161E">
            <w:pPr>
              <w:spacing w:line="360" w:lineRule="auto"/>
              <w:jc w:val="both"/>
              <w:rPr>
                <w:b/>
                <w:bCs/>
                <w:sz w:val="22"/>
                <w:szCs w:val="22"/>
                <w:rtl/>
              </w:rPr>
            </w:pPr>
          </w:p>
        </w:tc>
        <w:tc>
          <w:tcPr>
            <w:tcW w:w="471" w:type="dxa"/>
            <w:shd w:val="clear" w:color="auto" w:fill="auto"/>
          </w:tcPr>
          <w:p w:rsidR="009109CA" w:rsidRPr="00F53A0A" w:rsidRDefault="009109CA" w:rsidP="0094161E">
            <w:pPr>
              <w:spacing w:line="360" w:lineRule="auto"/>
              <w:jc w:val="both"/>
              <w:rPr>
                <w:b/>
                <w:bCs/>
                <w:sz w:val="22"/>
                <w:szCs w:val="22"/>
                <w:rtl/>
              </w:rPr>
            </w:pPr>
          </w:p>
        </w:tc>
        <w:tc>
          <w:tcPr>
            <w:tcW w:w="8008" w:type="dxa"/>
            <w:shd w:val="clear" w:color="auto" w:fill="auto"/>
          </w:tcPr>
          <w:p w:rsidR="009109CA" w:rsidRPr="00F53A0A" w:rsidRDefault="009109CA" w:rsidP="0094161E">
            <w:pPr>
              <w:tabs>
                <w:tab w:val="left" w:pos="1106"/>
              </w:tabs>
              <w:spacing w:line="360" w:lineRule="auto"/>
              <w:jc w:val="both"/>
              <w:rPr>
                <w:sz w:val="22"/>
                <w:szCs w:val="22"/>
                <w:rtl/>
              </w:rPr>
            </w:pPr>
            <w:r w:rsidRPr="00F53A0A">
              <w:rPr>
                <w:rFonts w:hint="eastAsia"/>
                <w:sz w:val="22"/>
                <w:szCs w:val="22"/>
                <w:rtl/>
              </w:rPr>
              <w:t>למען</w:t>
            </w:r>
            <w:r w:rsidRPr="00F53A0A">
              <w:rPr>
                <w:sz w:val="22"/>
                <w:szCs w:val="22"/>
                <w:rtl/>
              </w:rPr>
              <w:t xml:space="preserve"> </w:t>
            </w:r>
            <w:r w:rsidRPr="00F53A0A">
              <w:rPr>
                <w:rFonts w:hint="eastAsia"/>
                <w:sz w:val="22"/>
                <w:szCs w:val="22"/>
                <w:rtl/>
              </w:rPr>
              <w:t>הסר</w:t>
            </w:r>
            <w:r w:rsidRPr="00F53A0A">
              <w:rPr>
                <w:sz w:val="22"/>
                <w:szCs w:val="22"/>
                <w:rtl/>
              </w:rPr>
              <w:t xml:space="preserve"> </w:t>
            </w:r>
            <w:r w:rsidRPr="00F53A0A">
              <w:rPr>
                <w:rFonts w:hint="eastAsia"/>
                <w:sz w:val="22"/>
                <w:szCs w:val="22"/>
                <w:rtl/>
              </w:rPr>
              <w:t>ספק</w:t>
            </w:r>
            <w:r w:rsidRPr="00F53A0A">
              <w:rPr>
                <w:sz w:val="22"/>
                <w:szCs w:val="22"/>
                <w:rtl/>
              </w:rPr>
              <w:t xml:space="preserve">, </w:t>
            </w:r>
            <w:r w:rsidRPr="00F53A0A">
              <w:rPr>
                <w:rFonts w:hint="eastAsia"/>
                <w:sz w:val="22"/>
                <w:szCs w:val="22"/>
                <w:rtl/>
              </w:rPr>
              <w:t>מובהר</w:t>
            </w:r>
            <w:r w:rsidRPr="00F53A0A">
              <w:rPr>
                <w:sz w:val="22"/>
                <w:szCs w:val="22"/>
                <w:rtl/>
              </w:rPr>
              <w:t xml:space="preserve"> </w:t>
            </w:r>
            <w:r w:rsidRPr="00F53A0A">
              <w:rPr>
                <w:rFonts w:hint="eastAsia"/>
                <w:sz w:val="22"/>
                <w:szCs w:val="22"/>
                <w:rtl/>
              </w:rPr>
              <w:t>בזאת</w:t>
            </w:r>
            <w:r w:rsidRPr="00F53A0A">
              <w:rPr>
                <w:sz w:val="22"/>
                <w:szCs w:val="22"/>
                <w:rtl/>
              </w:rPr>
              <w:t xml:space="preserve">, </w:t>
            </w:r>
            <w:r w:rsidRPr="00F53A0A">
              <w:rPr>
                <w:rFonts w:hint="eastAsia"/>
                <w:sz w:val="22"/>
                <w:szCs w:val="22"/>
                <w:rtl/>
              </w:rPr>
              <w:t>כי</w:t>
            </w:r>
            <w:r w:rsidRPr="00F53A0A">
              <w:rPr>
                <w:sz w:val="22"/>
                <w:szCs w:val="22"/>
                <w:rtl/>
              </w:rPr>
              <w:t xml:space="preserve"> </w:t>
            </w:r>
            <w:r w:rsidRPr="00F53A0A">
              <w:rPr>
                <w:rFonts w:hint="eastAsia"/>
                <w:sz w:val="22"/>
                <w:szCs w:val="22"/>
                <w:rtl/>
              </w:rPr>
              <w:t>הצעות</w:t>
            </w:r>
            <w:r w:rsidRPr="00F53A0A">
              <w:rPr>
                <w:sz w:val="22"/>
                <w:szCs w:val="22"/>
                <w:rtl/>
              </w:rPr>
              <w:t xml:space="preserve"> </w:t>
            </w:r>
            <w:r w:rsidRPr="00F53A0A">
              <w:rPr>
                <w:rFonts w:hint="eastAsia"/>
                <w:sz w:val="22"/>
                <w:szCs w:val="22"/>
                <w:rtl/>
              </w:rPr>
              <w:t>שלא</w:t>
            </w:r>
            <w:r w:rsidRPr="00F53A0A">
              <w:rPr>
                <w:sz w:val="22"/>
                <w:szCs w:val="22"/>
                <w:rtl/>
              </w:rPr>
              <w:t xml:space="preserve"> </w:t>
            </w:r>
            <w:r w:rsidRPr="00F53A0A">
              <w:rPr>
                <w:rFonts w:hint="eastAsia"/>
                <w:sz w:val="22"/>
                <w:szCs w:val="22"/>
                <w:rtl/>
              </w:rPr>
              <w:t>תמצאנה</w:t>
            </w:r>
            <w:r w:rsidRPr="00F53A0A">
              <w:rPr>
                <w:sz w:val="22"/>
                <w:szCs w:val="22"/>
                <w:rtl/>
              </w:rPr>
              <w:t xml:space="preserve"> </w:t>
            </w:r>
            <w:r w:rsidRPr="00F53A0A">
              <w:rPr>
                <w:rFonts w:hint="eastAsia"/>
                <w:sz w:val="22"/>
                <w:szCs w:val="22"/>
                <w:rtl/>
              </w:rPr>
              <w:t>בתיבת</w:t>
            </w:r>
            <w:r w:rsidRPr="00F53A0A">
              <w:rPr>
                <w:sz w:val="22"/>
                <w:szCs w:val="22"/>
                <w:rtl/>
              </w:rPr>
              <w:t xml:space="preserve"> </w:t>
            </w:r>
            <w:r w:rsidRPr="00F53A0A">
              <w:rPr>
                <w:rFonts w:hint="eastAsia"/>
                <w:sz w:val="22"/>
                <w:szCs w:val="22"/>
                <w:rtl/>
              </w:rPr>
              <w:t>המכרזים</w:t>
            </w:r>
            <w:r w:rsidRPr="00F53A0A">
              <w:rPr>
                <w:sz w:val="22"/>
                <w:szCs w:val="22"/>
                <w:rtl/>
              </w:rPr>
              <w:t xml:space="preserve"> </w:t>
            </w:r>
            <w:r w:rsidRPr="00F53A0A">
              <w:rPr>
                <w:rFonts w:hint="eastAsia"/>
                <w:sz w:val="22"/>
                <w:szCs w:val="22"/>
                <w:rtl/>
              </w:rPr>
              <w:t>עד</w:t>
            </w:r>
            <w:r w:rsidRPr="00F53A0A">
              <w:rPr>
                <w:sz w:val="22"/>
                <w:szCs w:val="22"/>
                <w:rtl/>
              </w:rPr>
              <w:t xml:space="preserve"> </w:t>
            </w:r>
            <w:r w:rsidRPr="00F53A0A">
              <w:rPr>
                <w:rFonts w:hint="eastAsia"/>
                <w:sz w:val="22"/>
                <w:szCs w:val="22"/>
                <w:rtl/>
              </w:rPr>
              <w:t>למועד</w:t>
            </w:r>
            <w:r w:rsidRPr="00F53A0A">
              <w:rPr>
                <w:sz w:val="22"/>
                <w:szCs w:val="22"/>
                <w:rtl/>
              </w:rPr>
              <w:t xml:space="preserve"> </w:t>
            </w:r>
            <w:r w:rsidRPr="00F53A0A">
              <w:rPr>
                <w:rFonts w:hint="eastAsia"/>
                <w:sz w:val="22"/>
                <w:szCs w:val="22"/>
                <w:rtl/>
              </w:rPr>
              <w:t>הנ</w:t>
            </w:r>
            <w:r w:rsidRPr="00F53A0A">
              <w:rPr>
                <w:sz w:val="22"/>
                <w:szCs w:val="22"/>
                <w:rtl/>
              </w:rPr>
              <w:t>"</w:t>
            </w:r>
            <w:r w:rsidRPr="00F53A0A">
              <w:rPr>
                <w:rFonts w:hint="eastAsia"/>
                <w:sz w:val="22"/>
                <w:szCs w:val="22"/>
                <w:rtl/>
              </w:rPr>
              <w:t>ל</w:t>
            </w:r>
            <w:r w:rsidRPr="00F53A0A">
              <w:rPr>
                <w:sz w:val="22"/>
                <w:szCs w:val="22"/>
                <w:rtl/>
              </w:rPr>
              <w:t xml:space="preserve"> </w:t>
            </w:r>
            <w:r w:rsidRPr="00F53A0A">
              <w:rPr>
                <w:rFonts w:hint="eastAsia"/>
                <w:sz w:val="22"/>
                <w:szCs w:val="22"/>
                <w:rtl/>
              </w:rPr>
              <w:t>לא</w:t>
            </w:r>
            <w:r w:rsidRPr="00F53A0A">
              <w:rPr>
                <w:sz w:val="22"/>
                <w:szCs w:val="22"/>
                <w:rtl/>
              </w:rPr>
              <w:t xml:space="preserve"> </w:t>
            </w:r>
            <w:r w:rsidRPr="00F53A0A">
              <w:rPr>
                <w:rFonts w:hint="eastAsia"/>
                <w:sz w:val="22"/>
                <w:szCs w:val="22"/>
                <w:rtl/>
              </w:rPr>
              <w:t>תובאנה</w:t>
            </w:r>
            <w:r w:rsidRPr="00F53A0A">
              <w:rPr>
                <w:sz w:val="22"/>
                <w:szCs w:val="22"/>
                <w:rtl/>
              </w:rPr>
              <w:t xml:space="preserve"> </w:t>
            </w:r>
            <w:r w:rsidRPr="00F53A0A">
              <w:rPr>
                <w:rFonts w:hint="eastAsia"/>
                <w:sz w:val="22"/>
                <w:szCs w:val="22"/>
                <w:rtl/>
              </w:rPr>
              <w:t>לדיון</w:t>
            </w:r>
            <w:r w:rsidRPr="00F53A0A">
              <w:rPr>
                <w:sz w:val="22"/>
                <w:szCs w:val="22"/>
                <w:rtl/>
              </w:rPr>
              <w:t xml:space="preserve"> </w:t>
            </w:r>
            <w:r w:rsidRPr="00F53A0A">
              <w:rPr>
                <w:rFonts w:hint="eastAsia"/>
                <w:sz w:val="22"/>
                <w:szCs w:val="22"/>
                <w:rtl/>
              </w:rPr>
              <w:t>בפני</w:t>
            </w:r>
            <w:r w:rsidRPr="00F53A0A">
              <w:rPr>
                <w:sz w:val="22"/>
                <w:szCs w:val="22"/>
                <w:rtl/>
              </w:rPr>
              <w:t xml:space="preserve"> </w:t>
            </w:r>
            <w:r w:rsidRPr="00F53A0A">
              <w:rPr>
                <w:rFonts w:hint="eastAsia"/>
                <w:sz w:val="22"/>
                <w:szCs w:val="22"/>
                <w:rtl/>
              </w:rPr>
              <w:t>ועדת</w:t>
            </w:r>
            <w:r w:rsidRPr="00F53A0A">
              <w:rPr>
                <w:sz w:val="22"/>
                <w:szCs w:val="22"/>
                <w:rtl/>
              </w:rPr>
              <w:t xml:space="preserve"> </w:t>
            </w:r>
            <w:r w:rsidRPr="00F53A0A">
              <w:rPr>
                <w:rFonts w:hint="eastAsia"/>
                <w:sz w:val="22"/>
                <w:szCs w:val="22"/>
                <w:rtl/>
              </w:rPr>
              <w:t>המכרזים</w:t>
            </w:r>
            <w:r w:rsidRPr="00F53A0A">
              <w:rPr>
                <w:sz w:val="22"/>
                <w:szCs w:val="22"/>
                <w:rtl/>
              </w:rPr>
              <w:t>.</w:t>
            </w:r>
          </w:p>
        </w:tc>
        <w:tc>
          <w:tcPr>
            <w:tcW w:w="553" w:type="dxa"/>
            <w:shd w:val="clear" w:color="auto" w:fill="auto"/>
          </w:tcPr>
          <w:p w:rsidR="009109CA" w:rsidRPr="00F53A0A" w:rsidRDefault="009109CA" w:rsidP="0094161E">
            <w:pPr>
              <w:spacing w:line="360" w:lineRule="auto"/>
              <w:jc w:val="both"/>
              <w:rPr>
                <w:sz w:val="22"/>
                <w:szCs w:val="22"/>
                <w:rtl/>
              </w:rPr>
            </w:pPr>
          </w:p>
        </w:tc>
      </w:tr>
      <w:tr w:rsidR="009109CA" w:rsidRPr="00A728D4" w:rsidTr="00D70BEB">
        <w:tc>
          <w:tcPr>
            <w:tcW w:w="410" w:type="dxa"/>
            <w:shd w:val="clear" w:color="auto" w:fill="auto"/>
          </w:tcPr>
          <w:p w:rsidR="009109CA" w:rsidRPr="00A728D4" w:rsidRDefault="009109CA" w:rsidP="0094161E">
            <w:pPr>
              <w:spacing w:line="360" w:lineRule="auto"/>
              <w:rPr>
                <w:b/>
                <w:bCs/>
                <w:sz w:val="22"/>
                <w:szCs w:val="22"/>
                <w:rtl/>
              </w:rPr>
            </w:pPr>
          </w:p>
        </w:tc>
        <w:tc>
          <w:tcPr>
            <w:tcW w:w="1203" w:type="dxa"/>
            <w:shd w:val="clear" w:color="auto" w:fill="auto"/>
          </w:tcPr>
          <w:p w:rsidR="009109CA" w:rsidRPr="00A728D4" w:rsidRDefault="009109CA" w:rsidP="0094161E">
            <w:pPr>
              <w:spacing w:line="360" w:lineRule="auto"/>
              <w:rPr>
                <w:b/>
                <w:bCs/>
                <w:sz w:val="22"/>
                <w:szCs w:val="22"/>
                <w:rtl/>
              </w:rPr>
            </w:pPr>
          </w:p>
        </w:tc>
        <w:tc>
          <w:tcPr>
            <w:tcW w:w="425" w:type="dxa"/>
            <w:shd w:val="clear" w:color="auto" w:fill="auto"/>
          </w:tcPr>
          <w:p w:rsidR="009109CA" w:rsidRPr="00A728D4" w:rsidRDefault="009109CA" w:rsidP="0094161E">
            <w:pPr>
              <w:spacing w:line="360" w:lineRule="auto"/>
              <w:jc w:val="both"/>
              <w:rPr>
                <w:b/>
                <w:bCs/>
                <w:sz w:val="22"/>
                <w:szCs w:val="22"/>
                <w:rtl/>
              </w:rPr>
            </w:pPr>
          </w:p>
        </w:tc>
        <w:tc>
          <w:tcPr>
            <w:tcW w:w="471" w:type="dxa"/>
            <w:shd w:val="clear" w:color="auto" w:fill="auto"/>
          </w:tcPr>
          <w:p w:rsidR="009109CA" w:rsidRPr="00F53A0A" w:rsidRDefault="009109CA" w:rsidP="0094161E">
            <w:pPr>
              <w:spacing w:line="360" w:lineRule="auto"/>
              <w:jc w:val="both"/>
              <w:rPr>
                <w:b/>
                <w:bCs/>
                <w:sz w:val="22"/>
                <w:szCs w:val="22"/>
                <w:rtl/>
              </w:rPr>
            </w:pPr>
          </w:p>
        </w:tc>
        <w:tc>
          <w:tcPr>
            <w:tcW w:w="8008" w:type="dxa"/>
            <w:shd w:val="clear" w:color="auto" w:fill="auto"/>
          </w:tcPr>
          <w:p w:rsidR="009109CA" w:rsidRDefault="009109CA" w:rsidP="0094161E">
            <w:pPr>
              <w:tabs>
                <w:tab w:val="left" w:pos="1106"/>
              </w:tabs>
              <w:spacing w:line="360" w:lineRule="auto"/>
              <w:jc w:val="both"/>
              <w:rPr>
                <w:sz w:val="22"/>
                <w:szCs w:val="22"/>
                <w:rtl/>
              </w:rPr>
            </w:pPr>
          </w:p>
          <w:p w:rsidR="007D4409" w:rsidRPr="00F53A0A" w:rsidRDefault="007D4409" w:rsidP="0094161E">
            <w:pPr>
              <w:tabs>
                <w:tab w:val="left" w:pos="1106"/>
              </w:tabs>
              <w:spacing w:line="360" w:lineRule="auto"/>
              <w:jc w:val="both"/>
              <w:rPr>
                <w:sz w:val="22"/>
                <w:szCs w:val="22"/>
                <w:rtl/>
              </w:rPr>
            </w:pPr>
          </w:p>
        </w:tc>
        <w:tc>
          <w:tcPr>
            <w:tcW w:w="553" w:type="dxa"/>
            <w:shd w:val="clear" w:color="auto" w:fill="auto"/>
          </w:tcPr>
          <w:p w:rsidR="009109CA" w:rsidRPr="00F53A0A" w:rsidRDefault="009109CA" w:rsidP="0094161E">
            <w:pPr>
              <w:spacing w:line="360" w:lineRule="auto"/>
              <w:jc w:val="both"/>
              <w:rPr>
                <w:sz w:val="22"/>
                <w:szCs w:val="22"/>
                <w:rtl/>
              </w:rPr>
            </w:pPr>
          </w:p>
        </w:tc>
      </w:tr>
      <w:tr w:rsidR="009109CA" w:rsidRPr="00A728D4" w:rsidTr="00D70BEB">
        <w:tc>
          <w:tcPr>
            <w:tcW w:w="410" w:type="dxa"/>
            <w:shd w:val="clear" w:color="auto" w:fill="auto"/>
          </w:tcPr>
          <w:p w:rsidR="009109CA" w:rsidRPr="00A728D4" w:rsidRDefault="009109CA" w:rsidP="0094161E">
            <w:pPr>
              <w:spacing w:line="360" w:lineRule="auto"/>
              <w:rPr>
                <w:b/>
                <w:bCs/>
                <w:sz w:val="22"/>
                <w:szCs w:val="22"/>
                <w:rtl/>
              </w:rPr>
            </w:pPr>
          </w:p>
        </w:tc>
        <w:tc>
          <w:tcPr>
            <w:tcW w:w="1203" w:type="dxa"/>
            <w:shd w:val="clear" w:color="auto" w:fill="auto"/>
          </w:tcPr>
          <w:p w:rsidR="009109CA" w:rsidRPr="00A728D4" w:rsidRDefault="009109CA" w:rsidP="0094161E">
            <w:pPr>
              <w:spacing w:line="360" w:lineRule="auto"/>
              <w:rPr>
                <w:b/>
                <w:bCs/>
                <w:sz w:val="22"/>
                <w:szCs w:val="22"/>
                <w:rtl/>
              </w:rPr>
            </w:pPr>
          </w:p>
        </w:tc>
        <w:tc>
          <w:tcPr>
            <w:tcW w:w="425" w:type="dxa"/>
            <w:shd w:val="clear" w:color="auto" w:fill="auto"/>
          </w:tcPr>
          <w:p w:rsidR="009109CA" w:rsidRPr="00A728D4" w:rsidRDefault="009109CA" w:rsidP="0094161E">
            <w:pPr>
              <w:spacing w:line="360" w:lineRule="auto"/>
              <w:jc w:val="both"/>
              <w:rPr>
                <w:b/>
                <w:bCs/>
                <w:sz w:val="22"/>
                <w:szCs w:val="22"/>
                <w:rtl/>
              </w:rPr>
            </w:pPr>
            <w:r>
              <w:rPr>
                <w:rFonts w:hint="cs"/>
                <w:b/>
                <w:bCs/>
                <w:sz w:val="22"/>
                <w:szCs w:val="22"/>
                <w:rtl/>
              </w:rPr>
              <w:t>ד</w:t>
            </w:r>
          </w:p>
        </w:tc>
        <w:tc>
          <w:tcPr>
            <w:tcW w:w="471" w:type="dxa"/>
            <w:shd w:val="clear" w:color="auto" w:fill="auto"/>
          </w:tcPr>
          <w:p w:rsidR="009109CA" w:rsidRPr="00F53A0A" w:rsidRDefault="009109CA" w:rsidP="0094161E">
            <w:pPr>
              <w:spacing w:line="360" w:lineRule="auto"/>
              <w:jc w:val="both"/>
              <w:rPr>
                <w:b/>
                <w:bCs/>
                <w:sz w:val="22"/>
                <w:szCs w:val="22"/>
                <w:rtl/>
              </w:rPr>
            </w:pPr>
          </w:p>
        </w:tc>
        <w:tc>
          <w:tcPr>
            <w:tcW w:w="8008" w:type="dxa"/>
            <w:shd w:val="clear" w:color="auto" w:fill="auto"/>
          </w:tcPr>
          <w:p w:rsidR="009109CA" w:rsidRPr="00F53A0A" w:rsidRDefault="009109CA" w:rsidP="0094161E">
            <w:pPr>
              <w:pStyle w:val="20"/>
              <w:rPr>
                <w:rtl/>
              </w:rPr>
            </w:pPr>
            <w:bookmarkStart w:id="111" w:name="_Toc393183460"/>
            <w:r w:rsidRPr="00EB549B">
              <w:rPr>
                <w:rFonts w:hint="eastAsia"/>
                <w:rtl/>
              </w:rPr>
              <w:t>תוקף</w:t>
            </w:r>
            <w:r w:rsidRPr="00EB549B">
              <w:rPr>
                <w:rtl/>
              </w:rPr>
              <w:t xml:space="preserve"> </w:t>
            </w:r>
            <w:r w:rsidRPr="00EB549B">
              <w:rPr>
                <w:rFonts w:hint="eastAsia"/>
                <w:rtl/>
              </w:rPr>
              <w:t>ההצעה</w:t>
            </w:r>
            <w:bookmarkEnd w:id="111"/>
          </w:p>
        </w:tc>
        <w:tc>
          <w:tcPr>
            <w:tcW w:w="553" w:type="dxa"/>
            <w:shd w:val="clear" w:color="auto" w:fill="auto"/>
          </w:tcPr>
          <w:p w:rsidR="009109CA" w:rsidRPr="00F53A0A" w:rsidRDefault="009109CA" w:rsidP="0094161E">
            <w:pPr>
              <w:spacing w:line="360" w:lineRule="auto"/>
              <w:jc w:val="both"/>
              <w:rPr>
                <w:sz w:val="22"/>
                <w:szCs w:val="22"/>
                <w:rtl/>
              </w:rPr>
            </w:pPr>
          </w:p>
        </w:tc>
      </w:tr>
      <w:tr w:rsidR="009109CA" w:rsidRPr="00A728D4" w:rsidTr="00D70BEB">
        <w:tc>
          <w:tcPr>
            <w:tcW w:w="410" w:type="dxa"/>
            <w:shd w:val="clear" w:color="auto" w:fill="auto"/>
          </w:tcPr>
          <w:p w:rsidR="009109CA" w:rsidRPr="00A728D4" w:rsidRDefault="009109CA" w:rsidP="0094161E">
            <w:pPr>
              <w:spacing w:line="360" w:lineRule="auto"/>
              <w:rPr>
                <w:b/>
                <w:bCs/>
                <w:sz w:val="22"/>
                <w:szCs w:val="22"/>
                <w:rtl/>
              </w:rPr>
            </w:pPr>
          </w:p>
        </w:tc>
        <w:tc>
          <w:tcPr>
            <w:tcW w:w="1203" w:type="dxa"/>
            <w:shd w:val="clear" w:color="auto" w:fill="auto"/>
          </w:tcPr>
          <w:p w:rsidR="009109CA" w:rsidRPr="00A728D4" w:rsidRDefault="009109CA" w:rsidP="0094161E">
            <w:pPr>
              <w:spacing w:line="360" w:lineRule="auto"/>
              <w:rPr>
                <w:b/>
                <w:bCs/>
                <w:sz w:val="22"/>
                <w:szCs w:val="22"/>
                <w:rtl/>
              </w:rPr>
            </w:pPr>
          </w:p>
        </w:tc>
        <w:tc>
          <w:tcPr>
            <w:tcW w:w="425" w:type="dxa"/>
            <w:shd w:val="clear" w:color="auto" w:fill="auto"/>
          </w:tcPr>
          <w:p w:rsidR="009109CA" w:rsidRPr="00A728D4" w:rsidRDefault="009109CA" w:rsidP="0094161E">
            <w:pPr>
              <w:spacing w:line="360" w:lineRule="auto"/>
              <w:jc w:val="both"/>
              <w:rPr>
                <w:b/>
                <w:bCs/>
                <w:sz w:val="22"/>
                <w:szCs w:val="22"/>
                <w:rtl/>
              </w:rPr>
            </w:pPr>
          </w:p>
        </w:tc>
        <w:tc>
          <w:tcPr>
            <w:tcW w:w="471" w:type="dxa"/>
            <w:shd w:val="clear" w:color="auto" w:fill="auto"/>
          </w:tcPr>
          <w:p w:rsidR="009109CA" w:rsidRPr="00A728D4" w:rsidRDefault="009109CA" w:rsidP="0094161E">
            <w:pPr>
              <w:spacing w:line="360" w:lineRule="auto"/>
              <w:jc w:val="both"/>
              <w:rPr>
                <w:b/>
                <w:bCs/>
                <w:sz w:val="22"/>
                <w:szCs w:val="22"/>
                <w:rtl/>
              </w:rPr>
            </w:pPr>
          </w:p>
        </w:tc>
        <w:tc>
          <w:tcPr>
            <w:tcW w:w="8008" w:type="dxa"/>
            <w:shd w:val="clear" w:color="auto" w:fill="auto"/>
          </w:tcPr>
          <w:p w:rsidR="009109CA" w:rsidRPr="00A728D4" w:rsidRDefault="009109CA" w:rsidP="0094161E">
            <w:pPr>
              <w:tabs>
                <w:tab w:val="left" w:pos="1106"/>
              </w:tabs>
              <w:spacing w:line="360" w:lineRule="auto"/>
              <w:jc w:val="both"/>
              <w:rPr>
                <w:b/>
                <w:bCs/>
                <w:sz w:val="22"/>
                <w:szCs w:val="22"/>
                <w:u w:val="single"/>
                <w:rtl/>
              </w:rPr>
            </w:pPr>
            <w:r w:rsidRPr="00A728D4">
              <w:rPr>
                <w:rFonts w:hint="eastAsia"/>
                <w:sz w:val="22"/>
                <w:szCs w:val="22"/>
                <w:rtl/>
              </w:rPr>
              <w:t>תוקף</w:t>
            </w:r>
            <w:r w:rsidRPr="00A728D4">
              <w:rPr>
                <w:sz w:val="22"/>
                <w:szCs w:val="22"/>
                <w:rtl/>
              </w:rPr>
              <w:t xml:space="preserve"> </w:t>
            </w:r>
            <w:r w:rsidRPr="00A728D4">
              <w:rPr>
                <w:rFonts w:hint="eastAsia"/>
                <w:sz w:val="22"/>
                <w:szCs w:val="22"/>
                <w:rtl/>
              </w:rPr>
              <w:t>ההצעה</w:t>
            </w:r>
            <w:r w:rsidRPr="00A728D4">
              <w:rPr>
                <w:sz w:val="22"/>
                <w:szCs w:val="22"/>
                <w:rtl/>
              </w:rPr>
              <w:t xml:space="preserve"> </w:t>
            </w:r>
            <w:r w:rsidRPr="00A728D4">
              <w:rPr>
                <w:rFonts w:hint="eastAsia"/>
                <w:sz w:val="22"/>
                <w:szCs w:val="22"/>
                <w:rtl/>
              </w:rPr>
              <w:t>מופיע</w:t>
            </w:r>
            <w:r w:rsidRPr="00A728D4">
              <w:rPr>
                <w:sz w:val="22"/>
                <w:szCs w:val="22"/>
                <w:rtl/>
              </w:rPr>
              <w:t xml:space="preserve"> </w:t>
            </w:r>
            <w:r w:rsidRPr="00A728D4">
              <w:rPr>
                <w:rFonts w:hint="eastAsia"/>
                <w:sz w:val="22"/>
                <w:szCs w:val="22"/>
                <w:rtl/>
              </w:rPr>
              <w:t>בטבלת</w:t>
            </w:r>
            <w:r w:rsidRPr="00A728D4">
              <w:rPr>
                <w:sz w:val="22"/>
                <w:szCs w:val="22"/>
                <w:rtl/>
              </w:rPr>
              <w:t xml:space="preserve"> </w:t>
            </w:r>
            <w:r w:rsidRPr="00A728D4">
              <w:rPr>
                <w:rFonts w:hint="eastAsia"/>
                <w:sz w:val="22"/>
                <w:szCs w:val="22"/>
                <w:rtl/>
              </w:rPr>
              <w:t>התאריכים</w:t>
            </w:r>
            <w:r w:rsidRPr="00A728D4">
              <w:rPr>
                <w:sz w:val="22"/>
                <w:szCs w:val="22"/>
                <w:rtl/>
              </w:rPr>
              <w:t xml:space="preserve">. </w:t>
            </w:r>
            <w:r w:rsidRPr="00A728D4">
              <w:rPr>
                <w:rFonts w:hint="eastAsia"/>
                <w:sz w:val="22"/>
                <w:szCs w:val="22"/>
                <w:rtl/>
              </w:rPr>
              <w:t>המציע</w:t>
            </w:r>
            <w:r w:rsidRPr="00A728D4">
              <w:rPr>
                <w:sz w:val="22"/>
                <w:szCs w:val="22"/>
                <w:rtl/>
              </w:rPr>
              <w:t xml:space="preserve"> </w:t>
            </w:r>
            <w:r w:rsidRPr="00A728D4">
              <w:rPr>
                <w:rFonts w:hint="eastAsia"/>
                <w:sz w:val="22"/>
                <w:szCs w:val="22"/>
                <w:rtl/>
              </w:rPr>
              <w:t>אינו</w:t>
            </w:r>
            <w:r w:rsidRPr="00A728D4">
              <w:rPr>
                <w:sz w:val="22"/>
                <w:szCs w:val="22"/>
                <w:rtl/>
              </w:rPr>
              <w:t xml:space="preserve"> </w:t>
            </w:r>
            <w:r w:rsidRPr="00A728D4">
              <w:rPr>
                <w:rFonts w:hint="eastAsia"/>
                <w:sz w:val="22"/>
                <w:szCs w:val="22"/>
                <w:rtl/>
              </w:rPr>
              <w:t>רשאי</w:t>
            </w:r>
            <w:r w:rsidRPr="00A728D4">
              <w:rPr>
                <w:sz w:val="22"/>
                <w:szCs w:val="22"/>
                <w:rtl/>
              </w:rPr>
              <w:t xml:space="preserve"> </w:t>
            </w:r>
            <w:r w:rsidRPr="00A728D4">
              <w:rPr>
                <w:rFonts w:hint="eastAsia"/>
                <w:sz w:val="22"/>
                <w:szCs w:val="22"/>
                <w:rtl/>
              </w:rPr>
              <w:t>לחזור</w:t>
            </w:r>
            <w:r w:rsidRPr="00A728D4">
              <w:rPr>
                <w:sz w:val="22"/>
                <w:szCs w:val="22"/>
                <w:rtl/>
              </w:rPr>
              <w:t xml:space="preserve"> </w:t>
            </w:r>
            <w:r w:rsidRPr="00A728D4">
              <w:rPr>
                <w:rFonts w:hint="eastAsia"/>
                <w:sz w:val="22"/>
                <w:szCs w:val="22"/>
                <w:rtl/>
              </w:rPr>
              <w:t>בו</w:t>
            </w:r>
            <w:r w:rsidRPr="00A728D4">
              <w:rPr>
                <w:sz w:val="22"/>
                <w:szCs w:val="22"/>
                <w:rtl/>
              </w:rPr>
              <w:t xml:space="preserve"> </w:t>
            </w:r>
            <w:r w:rsidRPr="00A728D4">
              <w:rPr>
                <w:rFonts w:hint="eastAsia"/>
                <w:sz w:val="22"/>
                <w:szCs w:val="22"/>
                <w:rtl/>
              </w:rPr>
              <w:t>מהצעתו</w:t>
            </w:r>
            <w:r w:rsidRPr="00A728D4">
              <w:rPr>
                <w:sz w:val="22"/>
                <w:szCs w:val="22"/>
                <w:rtl/>
              </w:rPr>
              <w:t xml:space="preserve"> </w:t>
            </w:r>
            <w:r w:rsidRPr="00A728D4">
              <w:rPr>
                <w:rFonts w:hint="eastAsia"/>
                <w:sz w:val="22"/>
                <w:szCs w:val="22"/>
                <w:rtl/>
              </w:rPr>
              <w:t>במהלך</w:t>
            </w:r>
            <w:r w:rsidRPr="00A728D4">
              <w:rPr>
                <w:sz w:val="22"/>
                <w:szCs w:val="22"/>
                <w:rtl/>
              </w:rPr>
              <w:t xml:space="preserve"> </w:t>
            </w:r>
            <w:r w:rsidRPr="00A728D4">
              <w:rPr>
                <w:rFonts w:hint="eastAsia"/>
                <w:sz w:val="22"/>
                <w:szCs w:val="22"/>
                <w:rtl/>
              </w:rPr>
              <w:t>תקופה</w:t>
            </w:r>
            <w:r w:rsidRPr="00A728D4">
              <w:rPr>
                <w:sz w:val="22"/>
                <w:szCs w:val="22"/>
                <w:rtl/>
              </w:rPr>
              <w:t xml:space="preserve"> </w:t>
            </w:r>
            <w:r w:rsidRPr="00A728D4">
              <w:rPr>
                <w:rFonts w:hint="eastAsia"/>
                <w:sz w:val="22"/>
                <w:szCs w:val="22"/>
                <w:rtl/>
              </w:rPr>
              <w:t>זו</w:t>
            </w:r>
            <w:r w:rsidRPr="00A728D4">
              <w:rPr>
                <w:b/>
                <w:bCs/>
                <w:sz w:val="22"/>
                <w:szCs w:val="22"/>
                <w:rtl/>
              </w:rPr>
              <w:t>.</w:t>
            </w:r>
            <w:r w:rsidRPr="00A728D4">
              <w:rPr>
                <w:sz w:val="22"/>
                <w:szCs w:val="22"/>
                <w:rtl/>
              </w:rPr>
              <w:t xml:space="preserve"> </w:t>
            </w:r>
            <w:r w:rsidRPr="00A728D4">
              <w:rPr>
                <w:rFonts w:hint="eastAsia"/>
                <w:sz w:val="22"/>
                <w:szCs w:val="22"/>
                <w:rtl/>
              </w:rPr>
              <w:t>הצעת</w:t>
            </w:r>
            <w:r w:rsidRPr="00A728D4">
              <w:rPr>
                <w:sz w:val="22"/>
                <w:szCs w:val="22"/>
                <w:rtl/>
              </w:rPr>
              <w:t xml:space="preserve"> </w:t>
            </w:r>
            <w:r w:rsidRPr="00A728D4">
              <w:rPr>
                <w:rFonts w:hint="eastAsia"/>
                <w:sz w:val="22"/>
                <w:szCs w:val="22"/>
                <w:rtl/>
              </w:rPr>
              <w:t>המציע</w:t>
            </w:r>
            <w:r w:rsidRPr="00A728D4">
              <w:rPr>
                <w:sz w:val="22"/>
                <w:szCs w:val="22"/>
                <w:rtl/>
              </w:rPr>
              <w:t xml:space="preserve"> </w:t>
            </w:r>
            <w:r w:rsidRPr="00A728D4">
              <w:rPr>
                <w:rFonts w:hint="eastAsia"/>
                <w:sz w:val="22"/>
                <w:szCs w:val="22"/>
                <w:rtl/>
              </w:rPr>
              <w:t>תעמוד</w:t>
            </w:r>
            <w:r w:rsidRPr="00A728D4">
              <w:rPr>
                <w:sz w:val="22"/>
                <w:szCs w:val="22"/>
                <w:rtl/>
              </w:rPr>
              <w:t xml:space="preserve"> </w:t>
            </w:r>
            <w:r w:rsidRPr="00A728D4">
              <w:rPr>
                <w:rFonts w:hint="eastAsia"/>
                <w:sz w:val="22"/>
                <w:szCs w:val="22"/>
                <w:rtl/>
              </w:rPr>
              <w:t>בתוקפה</w:t>
            </w:r>
            <w:r w:rsidRPr="00A728D4">
              <w:rPr>
                <w:sz w:val="22"/>
                <w:szCs w:val="22"/>
                <w:rtl/>
              </w:rPr>
              <w:t xml:space="preserve"> </w:t>
            </w:r>
            <w:r w:rsidRPr="00A728D4">
              <w:rPr>
                <w:rFonts w:hint="eastAsia"/>
                <w:sz w:val="22"/>
                <w:szCs w:val="22"/>
                <w:rtl/>
              </w:rPr>
              <w:t>עד</w:t>
            </w:r>
            <w:r w:rsidRPr="00A728D4">
              <w:rPr>
                <w:sz w:val="22"/>
                <w:szCs w:val="22"/>
                <w:rtl/>
              </w:rPr>
              <w:t xml:space="preserve"> </w:t>
            </w:r>
            <w:r>
              <w:rPr>
                <w:rFonts w:hint="cs"/>
                <w:sz w:val="22"/>
                <w:szCs w:val="22"/>
                <w:rtl/>
              </w:rPr>
              <w:t>60</w:t>
            </w:r>
            <w:r w:rsidRPr="00A728D4">
              <w:rPr>
                <w:sz w:val="22"/>
                <w:szCs w:val="22"/>
                <w:rtl/>
              </w:rPr>
              <w:t xml:space="preserve"> </w:t>
            </w:r>
            <w:r w:rsidRPr="00A728D4">
              <w:rPr>
                <w:rFonts w:hint="eastAsia"/>
                <w:sz w:val="22"/>
                <w:szCs w:val="22"/>
                <w:rtl/>
              </w:rPr>
              <w:t>יום</w:t>
            </w:r>
            <w:r w:rsidRPr="00A728D4">
              <w:rPr>
                <w:sz w:val="22"/>
                <w:szCs w:val="22"/>
                <w:rtl/>
              </w:rPr>
              <w:t xml:space="preserve"> </w:t>
            </w:r>
            <w:r w:rsidRPr="00A728D4">
              <w:rPr>
                <w:rFonts w:hint="eastAsia"/>
                <w:sz w:val="22"/>
                <w:szCs w:val="22"/>
                <w:rtl/>
              </w:rPr>
              <w:t>מהמועד</w:t>
            </w:r>
            <w:r w:rsidRPr="00A728D4">
              <w:rPr>
                <w:sz w:val="22"/>
                <w:szCs w:val="22"/>
                <w:rtl/>
              </w:rPr>
              <w:t xml:space="preserve"> </w:t>
            </w:r>
            <w:r w:rsidRPr="00A728D4">
              <w:rPr>
                <w:rFonts w:hint="eastAsia"/>
                <w:sz w:val="22"/>
                <w:szCs w:val="22"/>
                <w:rtl/>
              </w:rPr>
              <w:t>האחרון</w:t>
            </w:r>
            <w:r w:rsidRPr="00A728D4">
              <w:rPr>
                <w:sz w:val="22"/>
                <w:szCs w:val="22"/>
                <w:rtl/>
              </w:rPr>
              <w:t xml:space="preserve"> </w:t>
            </w:r>
            <w:r w:rsidRPr="00A728D4">
              <w:rPr>
                <w:rFonts w:hint="eastAsia"/>
                <w:sz w:val="22"/>
                <w:szCs w:val="22"/>
                <w:rtl/>
              </w:rPr>
              <w:t>להגשת</w:t>
            </w:r>
            <w:r w:rsidRPr="00A728D4">
              <w:rPr>
                <w:sz w:val="22"/>
                <w:szCs w:val="22"/>
                <w:rtl/>
              </w:rPr>
              <w:t xml:space="preserve"> </w:t>
            </w:r>
            <w:r w:rsidRPr="00A728D4">
              <w:rPr>
                <w:rFonts w:hint="eastAsia"/>
                <w:sz w:val="22"/>
                <w:szCs w:val="22"/>
                <w:rtl/>
              </w:rPr>
              <w:t>ההצעות</w:t>
            </w:r>
            <w:r w:rsidRPr="00A728D4">
              <w:rPr>
                <w:sz w:val="22"/>
                <w:szCs w:val="22"/>
                <w:rtl/>
              </w:rPr>
              <w:t>.</w:t>
            </w:r>
          </w:p>
        </w:tc>
        <w:tc>
          <w:tcPr>
            <w:tcW w:w="553" w:type="dxa"/>
            <w:shd w:val="clear" w:color="auto" w:fill="auto"/>
          </w:tcPr>
          <w:p w:rsidR="009109CA" w:rsidRPr="00A728D4" w:rsidRDefault="009109CA" w:rsidP="0094161E">
            <w:pPr>
              <w:spacing w:line="360" w:lineRule="auto"/>
              <w:jc w:val="both"/>
              <w:rPr>
                <w:sz w:val="22"/>
                <w:szCs w:val="22"/>
                <w:rtl/>
              </w:rPr>
            </w:pPr>
          </w:p>
        </w:tc>
      </w:tr>
      <w:tr w:rsidR="009109CA" w:rsidRPr="00A728D4" w:rsidTr="00D70BEB">
        <w:tc>
          <w:tcPr>
            <w:tcW w:w="410" w:type="dxa"/>
            <w:shd w:val="clear" w:color="auto" w:fill="auto"/>
          </w:tcPr>
          <w:p w:rsidR="009109CA" w:rsidRPr="00A728D4" w:rsidRDefault="009109CA" w:rsidP="0094161E">
            <w:pPr>
              <w:spacing w:line="360" w:lineRule="auto"/>
              <w:rPr>
                <w:b/>
                <w:bCs/>
                <w:sz w:val="22"/>
                <w:szCs w:val="22"/>
                <w:rtl/>
              </w:rPr>
            </w:pPr>
          </w:p>
        </w:tc>
        <w:tc>
          <w:tcPr>
            <w:tcW w:w="1203" w:type="dxa"/>
            <w:shd w:val="clear" w:color="auto" w:fill="auto"/>
          </w:tcPr>
          <w:p w:rsidR="009109CA" w:rsidRPr="00A728D4" w:rsidRDefault="009109CA" w:rsidP="0094161E">
            <w:pPr>
              <w:spacing w:line="360" w:lineRule="auto"/>
              <w:rPr>
                <w:b/>
                <w:bCs/>
                <w:sz w:val="22"/>
                <w:szCs w:val="22"/>
                <w:rtl/>
              </w:rPr>
            </w:pPr>
          </w:p>
        </w:tc>
        <w:tc>
          <w:tcPr>
            <w:tcW w:w="425" w:type="dxa"/>
            <w:shd w:val="clear" w:color="auto" w:fill="auto"/>
          </w:tcPr>
          <w:p w:rsidR="009109CA" w:rsidRPr="00A728D4" w:rsidRDefault="009109CA" w:rsidP="0094161E">
            <w:pPr>
              <w:spacing w:line="360" w:lineRule="auto"/>
              <w:jc w:val="both"/>
              <w:rPr>
                <w:b/>
                <w:bCs/>
                <w:sz w:val="22"/>
                <w:szCs w:val="22"/>
                <w:rtl/>
              </w:rPr>
            </w:pPr>
          </w:p>
        </w:tc>
        <w:tc>
          <w:tcPr>
            <w:tcW w:w="471" w:type="dxa"/>
            <w:shd w:val="clear" w:color="auto" w:fill="auto"/>
          </w:tcPr>
          <w:p w:rsidR="009109CA" w:rsidRPr="00A728D4" w:rsidRDefault="009109CA" w:rsidP="0094161E">
            <w:pPr>
              <w:spacing w:line="360" w:lineRule="auto"/>
              <w:jc w:val="both"/>
              <w:rPr>
                <w:b/>
                <w:bCs/>
                <w:sz w:val="22"/>
                <w:szCs w:val="22"/>
                <w:rtl/>
              </w:rPr>
            </w:pPr>
          </w:p>
        </w:tc>
        <w:tc>
          <w:tcPr>
            <w:tcW w:w="8008" w:type="dxa"/>
            <w:shd w:val="clear" w:color="auto" w:fill="auto"/>
          </w:tcPr>
          <w:p w:rsidR="009109CA" w:rsidRPr="00A728D4" w:rsidRDefault="009109CA" w:rsidP="0094161E">
            <w:pPr>
              <w:spacing w:line="360" w:lineRule="auto"/>
              <w:jc w:val="both"/>
              <w:rPr>
                <w:sz w:val="22"/>
                <w:szCs w:val="22"/>
                <w:rtl/>
              </w:rPr>
            </w:pPr>
            <w:r w:rsidRPr="00A728D4">
              <w:rPr>
                <w:rFonts w:hint="eastAsia"/>
                <w:sz w:val="22"/>
                <w:szCs w:val="22"/>
                <w:rtl/>
              </w:rPr>
              <w:t>במידה</w:t>
            </w:r>
            <w:r w:rsidRPr="00A728D4">
              <w:rPr>
                <w:sz w:val="22"/>
                <w:szCs w:val="22"/>
                <w:rtl/>
              </w:rPr>
              <w:t xml:space="preserve"> </w:t>
            </w:r>
            <w:r>
              <w:rPr>
                <w:rFonts w:hint="cs"/>
                <w:sz w:val="22"/>
                <w:szCs w:val="22"/>
                <w:rtl/>
              </w:rPr>
              <w:t>ש</w:t>
            </w:r>
            <w:r w:rsidRPr="00A728D4">
              <w:rPr>
                <w:rFonts w:hint="eastAsia"/>
                <w:sz w:val="22"/>
                <w:szCs w:val="22"/>
                <w:rtl/>
              </w:rPr>
              <w:t>לא</w:t>
            </w:r>
            <w:r w:rsidRPr="00A728D4">
              <w:rPr>
                <w:sz w:val="22"/>
                <w:szCs w:val="22"/>
                <w:rtl/>
              </w:rPr>
              <w:t xml:space="preserve"> </w:t>
            </w:r>
            <w:r w:rsidRPr="00A728D4">
              <w:rPr>
                <w:rFonts w:hint="eastAsia"/>
                <w:sz w:val="22"/>
                <w:szCs w:val="22"/>
                <w:rtl/>
              </w:rPr>
              <w:t>י</w:t>
            </w:r>
            <w:r>
              <w:rPr>
                <w:rFonts w:hint="cs"/>
                <w:sz w:val="22"/>
                <w:szCs w:val="22"/>
                <w:rtl/>
              </w:rPr>
              <w:t>י</w:t>
            </w:r>
            <w:r w:rsidRPr="00A728D4">
              <w:rPr>
                <w:rFonts w:hint="eastAsia"/>
                <w:sz w:val="22"/>
                <w:szCs w:val="22"/>
                <w:rtl/>
              </w:rPr>
              <w:t>בחר</w:t>
            </w:r>
            <w:r w:rsidRPr="00A728D4">
              <w:rPr>
                <w:sz w:val="22"/>
                <w:szCs w:val="22"/>
                <w:rtl/>
              </w:rPr>
              <w:t xml:space="preserve"> </w:t>
            </w:r>
            <w:r w:rsidRPr="00A728D4">
              <w:rPr>
                <w:rFonts w:hint="eastAsia"/>
                <w:sz w:val="22"/>
                <w:szCs w:val="22"/>
                <w:rtl/>
              </w:rPr>
              <w:t>המציע</w:t>
            </w:r>
            <w:r w:rsidRPr="00A728D4">
              <w:rPr>
                <w:sz w:val="22"/>
                <w:szCs w:val="22"/>
                <w:rtl/>
              </w:rPr>
              <w:t xml:space="preserve"> </w:t>
            </w:r>
            <w:r w:rsidRPr="00A728D4">
              <w:rPr>
                <w:rFonts w:hint="eastAsia"/>
                <w:sz w:val="22"/>
                <w:szCs w:val="22"/>
                <w:rtl/>
              </w:rPr>
              <w:t>כזוכה</w:t>
            </w:r>
            <w:r w:rsidRPr="00A728D4">
              <w:rPr>
                <w:sz w:val="22"/>
                <w:szCs w:val="22"/>
                <w:rtl/>
              </w:rPr>
              <w:t xml:space="preserve">, </w:t>
            </w:r>
            <w:r w:rsidRPr="00A728D4">
              <w:rPr>
                <w:rFonts w:hint="eastAsia"/>
                <w:sz w:val="22"/>
                <w:szCs w:val="22"/>
                <w:rtl/>
              </w:rPr>
              <w:t>אך</w:t>
            </w:r>
            <w:r w:rsidRPr="00A728D4">
              <w:rPr>
                <w:sz w:val="22"/>
                <w:szCs w:val="22"/>
                <w:rtl/>
              </w:rPr>
              <w:t xml:space="preserve"> </w:t>
            </w:r>
            <w:r w:rsidRPr="00A728D4">
              <w:rPr>
                <w:rFonts w:hint="eastAsia"/>
                <w:sz w:val="22"/>
                <w:szCs w:val="22"/>
                <w:rtl/>
              </w:rPr>
              <w:t>יקבע</w:t>
            </w:r>
            <w:r w:rsidRPr="00A728D4">
              <w:rPr>
                <w:sz w:val="22"/>
                <w:szCs w:val="22"/>
                <w:rtl/>
              </w:rPr>
              <w:t xml:space="preserve"> </w:t>
            </w:r>
            <w:r w:rsidRPr="00A728D4">
              <w:rPr>
                <w:rFonts w:hint="eastAsia"/>
                <w:sz w:val="22"/>
                <w:szCs w:val="22"/>
                <w:rtl/>
              </w:rPr>
              <w:t>כזוכה</w:t>
            </w:r>
            <w:r>
              <w:rPr>
                <w:rFonts w:hint="cs"/>
                <w:sz w:val="22"/>
                <w:szCs w:val="22"/>
                <w:rtl/>
              </w:rPr>
              <w:t xml:space="preserve"> כשיר</w:t>
            </w:r>
            <w:r w:rsidRPr="00A728D4">
              <w:rPr>
                <w:sz w:val="22"/>
                <w:szCs w:val="22"/>
                <w:rtl/>
              </w:rPr>
              <w:t xml:space="preserve"> </w:t>
            </w:r>
            <w:r w:rsidRPr="00A728D4">
              <w:rPr>
                <w:rFonts w:hint="eastAsia"/>
                <w:sz w:val="22"/>
                <w:szCs w:val="22"/>
                <w:rtl/>
              </w:rPr>
              <w:t>שני</w:t>
            </w:r>
            <w:r w:rsidRPr="00A728D4">
              <w:rPr>
                <w:sz w:val="22"/>
                <w:szCs w:val="22"/>
                <w:rtl/>
              </w:rPr>
              <w:t xml:space="preserve">, </w:t>
            </w:r>
            <w:r w:rsidRPr="00A728D4">
              <w:rPr>
                <w:rFonts w:hint="eastAsia"/>
                <w:sz w:val="22"/>
                <w:szCs w:val="22"/>
                <w:rtl/>
              </w:rPr>
              <w:t>הצעתו</w:t>
            </w:r>
            <w:r w:rsidRPr="00A728D4">
              <w:rPr>
                <w:sz w:val="22"/>
                <w:szCs w:val="22"/>
                <w:rtl/>
              </w:rPr>
              <w:t xml:space="preserve"> </w:t>
            </w:r>
            <w:r w:rsidRPr="00A728D4">
              <w:rPr>
                <w:rFonts w:hint="eastAsia"/>
                <w:sz w:val="22"/>
                <w:szCs w:val="22"/>
                <w:rtl/>
              </w:rPr>
              <w:t>תעמוד</w:t>
            </w:r>
            <w:r w:rsidRPr="00A728D4">
              <w:rPr>
                <w:sz w:val="22"/>
                <w:szCs w:val="22"/>
                <w:rtl/>
              </w:rPr>
              <w:t xml:space="preserve"> </w:t>
            </w:r>
            <w:r w:rsidRPr="00A728D4">
              <w:rPr>
                <w:rFonts w:hint="eastAsia"/>
                <w:sz w:val="22"/>
                <w:szCs w:val="22"/>
                <w:rtl/>
              </w:rPr>
              <w:t>בתוקפה</w:t>
            </w:r>
            <w:r w:rsidRPr="00A728D4">
              <w:rPr>
                <w:sz w:val="22"/>
                <w:szCs w:val="22"/>
                <w:rtl/>
              </w:rPr>
              <w:t xml:space="preserve"> 60 </w:t>
            </w:r>
            <w:r w:rsidRPr="00A728D4">
              <w:rPr>
                <w:rFonts w:hint="eastAsia"/>
                <w:sz w:val="22"/>
                <w:szCs w:val="22"/>
                <w:rtl/>
              </w:rPr>
              <w:t>ימים</w:t>
            </w:r>
            <w:r w:rsidRPr="00A728D4">
              <w:rPr>
                <w:sz w:val="22"/>
                <w:szCs w:val="22"/>
                <w:rtl/>
              </w:rPr>
              <w:t xml:space="preserve"> </w:t>
            </w:r>
            <w:r w:rsidRPr="00A728D4">
              <w:rPr>
                <w:rFonts w:hint="eastAsia"/>
                <w:sz w:val="22"/>
                <w:szCs w:val="22"/>
                <w:rtl/>
              </w:rPr>
              <w:t>נוספים</w:t>
            </w:r>
            <w:r w:rsidRPr="00A728D4">
              <w:rPr>
                <w:sz w:val="22"/>
                <w:szCs w:val="22"/>
                <w:rtl/>
              </w:rPr>
              <w:t xml:space="preserve"> </w:t>
            </w:r>
            <w:r w:rsidRPr="00A728D4">
              <w:rPr>
                <w:rFonts w:hint="eastAsia"/>
                <w:sz w:val="22"/>
                <w:szCs w:val="22"/>
                <w:rtl/>
              </w:rPr>
              <w:t>לאחר</w:t>
            </w:r>
            <w:r w:rsidRPr="00A728D4">
              <w:rPr>
                <w:sz w:val="22"/>
                <w:szCs w:val="22"/>
                <w:rtl/>
              </w:rPr>
              <w:t xml:space="preserve"> </w:t>
            </w:r>
            <w:r w:rsidRPr="00A728D4">
              <w:rPr>
                <w:rFonts w:hint="eastAsia"/>
                <w:sz w:val="22"/>
                <w:szCs w:val="22"/>
                <w:rtl/>
              </w:rPr>
              <w:t>החלטת</w:t>
            </w:r>
            <w:r w:rsidRPr="00A728D4">
              <w:rPr>
                <w:sz w:val="22"/>
                <w:szCs w:val="22"/>
                <w:rtl/>
              </w:rPr>
              <w:t xml:space="preserve"> </w:t>
            </w:r>
            <w:r w:rsidRPr="00A728D4">
              <w:rPr>
                <w:rFonts w:hint="eastAsia"/>
                <w:sz w:val="22"/>
                <w:szCs w:val="22"/>
                <w:rtl/>
              </w:rPr>
              <w:t>ועדת</w:t>
            </w:r>
            <w:r w:rsidRPr="00A728D4">
              <w:rPr>
                <w:sz w:val="22"/>
                <w:szCs w:val="22"/>
                <w:rtl/>
              </w:rPr>
              <w:t xml:space="preserve"> </w:t>
            </w:r>
            <w:r w:rsidRPr="00A728D4">
              <w:rPr>
                <w:rFonts w:hint="eastAsia"/>
                <w:sz w:val="22"/>
                <w:szCs w:val="22"/>
                <w:rtl/>
              </w:rPr>
              <w:t>המכרזים</w:t>
            </w:r>
            <w:r w:rsidRPr="00A728D4">
              <w:rPr>
                <w:sz w:val="22"/>
                <w:szCs w:val="22"/>
                <w:rtl/>
              </w:rPr>
              <w:t xml:space="preserve"> </w:t>
            </w:r>
            <w:r w:rsidRPr="00A728D4">
              <w:rPr>
                <w:rFonts w:hint="eastAsia"/>
                <w:sz w:val="22"/>
                <w:szCs w:val="22"/>
                <w:rtl/>
              </w:rPr>
              <w:t>של</w:t>
            </w:r>
            <w:r w:rsidRPr="00A728D4">
              <w:rPr>
                <w:sz w:val="22"/>
                <w:szCs w:val="22"/>
                <w:rtl/>
              </w:rPr>
              <w:t xml:space="preserve"> </w:t>
            </w:r>
            <w:r w:rsidRPr="00A728D4">
              <w:rPr>
                <w:rFonts w:hint="eastAsia"/>
                <w:sz w:val="22"/>
                <w:szCs w:val="22"/>
                <w:rtl/>
              </w:rPr>
              <w:t>המשרד</w:t>
            </w:r>
            <w:r w:rsidRPr="00A728D4">
              <w:rPr>
                <w:sz w:val="22"/>
                <w:szCs w:val="22"/>
                <w:rtl/>
              </w:rPr>
              <w:t xml:space="preserve">, </w:t>
            </w:r>
            <w:r w:rsidRPr="00A728D4">
              <w:rPr>
                <w:rFonts w:hint="eastAsia"/>
                <w:sz w:val="22"/>
                <w:szCs w:val="22"/>
                <w:rtl/>
              </w:rPr>
              <w:t>וזאת</w:t>
            </w:r>
            <w:r w:rsidRPr="00A728D4">
              <w:rPr>
                <w:sz w:val="22"/>
                <w:szCs w:val="22"/>
                <w:rtl/>
              </w:rPr>
              <w:t xml:space="preserve"> </w:t>
            </w:r>
            <w:r w:rsidRPr="00A728D4">
              <w:rPr>
                <w:rFonts w:hint="eastAsia"/>
                <w:sz w:val="22"/>
                <w:szCs w:val="22"/>
                <w:rtl/>
              </w:rPr>
              <w:t>למקרה</w:t>
            </w:r>
            <w:r w:rsidRPr="00A728D4">
              <w:rPr>
                <w:sz w:val="22"/>
                <w:szCs w:val="22"/>
                <w:rtl/>
              </w:rPr>
              <w:t xml:space="preserve"> </w:t>
            </w:r>
            <w:r w:rsidRPr="00A728D4">
              <w:rPr>
                <w:rFonts w:hint="eastAsia"/>
                <w:sz w:val="22"/>
                <w:szCs w:val="22"/>
                <w:rtl/>
              </w:rPr>
              <w:t>בו</w:t>
            </w:r>
            <w:r w:rsidRPr="00A728D4">
              <w:rPr>
                <w:sz w:val="22"/>
                <w:szCs w:val="22"/>
                <w:rtl/>
              </w:rPr>
              <w:t xml:space="preserve"> </w:t>
            </w:r>
            <w:r w:rsidRPr="00A728D4">
              <w:rPr>
                <w:rFonts w:hint="eastAsia"/>
                <w:sz w:val="22"/>
                <w:szCs w:val="22"/>
                <w:rtl/>
              </w:rPr>
              <w:t>הזוכה</w:t>
            </w:r>
            <w:r w:rsidRPr="00A728D4">
              <w:rPr>
                <w:sz w:val="22"/>
                <w:szCs w:val="22"/>
                <w:rtl/>
              </w:rPr>
              <w:t xml:space="preserve"> </w:t>
            </w:r>
            <w:r w:rsidRPr="00A728D4">
              <w:rPr>
                <w:rFonts w:hint="eastAsia"/>
                <w:sz w:val="22"/>
                <w:szCs w:val="22"/>
                <w:rtl/>
              </w:rPr>
              <w:t>שהוכרז</w:t>
            </w:r>
            <w:r w:rsidRPr="00A728D4">
              <w:rPr>
                <w:sz w:val="22"/>
                <w:szCs w:val="22"/>
                <w:rtl/>
              </w:rPr>
              <w:t xml:space="preserve"> </w:t>
            </w:r>
            <w:r w:rsidRPr="00A728D4">
              <w:rPr>
                <w:rFonts w:hint="eastAsia"/>
                <w:sz w:val="22"/>
                <w:szCs w:val="22"/>
                <w:rtl/>
              </w:rPr>
              <w:t>כספק</w:t>
            </w:r>
            <w:r w:rsidRPr="00A728D4">
              <w:rPr>
                <w:sz w:val="22"/>
                <w:szCs w:val="22"/>
                <w:rtl/>
              </w:rPr>
              <w:t xml:space="preserve"> </w:t>
            </w:r>
            <w:r w:rsidRPr="00A728D4">
              <w:rPr>
                <w:rFonts w:hint="eastAsia"/>
                <w:sz w:val="22"/>
                <w:szCs w:val="22"/>
                <w:rtl/>
              </w:rPr>
              <w:t>זוכה</w:t>
            </w:r>
            <w:r w:rsidRPr="00A728D4">
              <w:rPr>
                <w:sz w:val="22"/>
                <w:szCs w:val="22"/>
                <w:rtl/>
              </w:rPr>
              <w:t xml:space="preserve"> </w:t>
            </w:r>
            <w:r w:rsidRPr="00A728D4">
              <w:rPr>
                <w:rFonts w:hint="eastAsia"/>
                <w:sz w:val="22"/>
                <w:szCs w:val="22"/>
                <w:rtl/>
              </w:rPr>
              <w:t>יחזור</w:t>
            </w:r>
            <w:r w:rsidRPr="00A728D4">
              <w:rPr>
                <w:sz w:val="22"/>
                <w:szCs w:val="22"/>
                <w:rtl/>
              </w:rPr>
              <w:t xml:space="preserve"> </w:t>
            </w:r>
            <w:r w:rsidRPr="00A728D4">
              <w:rPr>
                <w:rFonts w:hint="eastAsia"/>
                <w:sz w:val="22"/>
                <w:szCs w:val="22"/>
                <w:rtl/>
              </w:rPr>
              <w:t>בו</w:t>
            </w:r>
            <w:r w:rsidRPr="00A728D4">
              <w:rPr>
                <w:sz w:val="22"/>
                <w:szCs w:val="22"/>
                <w:rtl/>
              </w:rPr>
              <w:t xml:space="preserve"> </w:t>
            </w:r>
            <w:r w:rsidRPr="00A728D4">
              <w:rPr>
                <w:rFonts w:hint="eastAsia"/>
                <w:sz w:val="22"/>
                <w:szCs w:val="22"/>
                <w:rtl/>
              </w:rPr>
              <w:t>מהצעתו</w:t>
            </w:r>
            <w:r w:rsidRPr="00A728D4">
              <w:rPr>
                <w:sz w:val="22"/>
                <w:szCs w:val="22"/>
                <w:rtl/>
              </w:rPr>
              <w:t xml:space="preserve"> </w:t>
            </w:r>
            <w:r w:rsidRPr="00A728D4">
              <w:rPr>
                <w:rFonts w:hint="eastAsia"/>
                <w:sz w:val="22"/>
                <w:szCs w:val="22"/>
                <w:rtl/>
              </w:rPr>
              <w:t>או</w:t>
            </w:r>
            <w:r w:rsidRPr="00A728D4">
              <w:rPr>
                <w:sz w:val="22"/>
                <w:szCs w:val="22"/>
                <w:rtl/>
              </w:rPr>
              <w:t xml:space="preserve"> </w:t>
            </w:r>
            <w:r w:rsidRPr="00A728D4">
              <w:rPr>
                <w:rFonts w:hint="eastAsia"/>
                <w:sz w:val="22"/>
                <w:szCs w:val="22"/>
                <w:rtl/>
              </w:rPr>
              <w:t>יפר</w:t>
            </w:r>
            <w:r w:rsidRPr="00A728D4">
              <w:rPr>
                <w:sz w:val="22"/>
                <w:szCs w:val="22"/>
                <w:rtl/>
              </w:rPr>
              <w:t xml:space="preserve"> </w:t>
            </w:r>
            <w:r w:rsidRPr="00A728D4">
              <w:rPr>
                <w:rFonts w:hint="eastAsia"/>
                <w:sz w:val="22"/>
                <w:szCs w:val="22"/>
                <w:rtl/>
              </w:rPr>
              <w:t>את</w:t>
            </w:r>
            <w:r w:rsidRPr="00A728D4">
              <w:rPr>
                <w:sz w:val="22"/>
                <w:szCs w:val="22"/>
                <w:rtl/>
              </w:rPr>
              <w:t xml:space="preserve"> </w:t>
            </w:r>
            <w:r w:rsidRPr="00A728D4">
              <w:rPr>
                <w:rFonts w:hint="eastAsia"/>
                <w:sz w:val="22"/>
                <w:szCs w:val="22"/>
                <w:rtl/>
              </w:rPr>
              <w:t>ההתקשרות</w:t>
            </w:r>
            <w:r w:rsidRPr="00A728D4">
              <w:rPr>
                <w:sz w:val="22"/>
                <w:szCs w:val="22"/>
                <w:rtl/>
              </w:rPr>
              <w:t xml:space="preserve"> </w:t>
            </w:r>
            <w:r w:rsidRPr="00A728D4">
              <w:rPr>
                <w:rFonts w:hint="eastAsia"/>
                <w:sz w:val="22"/>
                <w:szCs w:val="22"/>
                <w:rtl/>
              </w:rPr>
              <w:t>או</w:t>
            </w:r>
            <w:r w:rsidRPr="00A728D4">
              <w:rPr>
                <w:sz w:val="22"/>
                <w:szCs w:val="22"/>
                <w:rtl/>
              </w:rPr>
              <w:t xml:space="preserve"> </w:t>
            </w:r>
            <w:r>
              <w:rPr>
                <w:rFonts w:hint="cs"/>
                <w:sz w:val="22"/>
                <w:szCs w:val="22"/>
                <w:rtl/>
              </w:rPr>
              <w:t>י</w:t>
            </w:r>
            <w:r w:rsidRPr="00A728D4">
              <w:rPr>
                <w:rFonts w:hint="eastAsia"/>
                <w:sz w:val="22"/>
                <w:szCs w:val="22"/>
                <w:rtl/>
              </w:rPr>
              <w:t>יפסל</w:t>
            </w:r>
            <w:r w:rsidRPr="00A728D4">
              <w:rPr>
                <w:sz w:val="22"/>
                <w:szCs w:val="22"/>
                <w:rtl/>
              </w:rPr>
              <w:t xml:space="preserve">. </w:t>
            </w:r>
            <w:r w:rsidRPr="00A728D4">
              <w:rPr>
                <w:rFonts w:hint="eastAsia"/>
                <w:sz w:val="22"/>
                <w:szCs w:val="22"/>
                <w:rtl/>
              </w:rPr>
              <w:t>בנסיבות</w:t>
            </w:r>
            <w:r w:rsidRPr="00A728D4">
              <w:rPr>
                <w:sz w:val="22"/>
                <w:szCs w:val="22"/>
                <w:rtl/>
              </w:rPr>
              <w:t xml:space="preserve"> </w:t>
            </w:r>
            <w:r w:rsidRPr="00A728D4">
              <w:rPr>
                <w:rFonts w:hint="eastAsia"/>
                <w:sz w:val="22"/>
                <w:szCs w:val="22"/>
                <w:rtl/>
              </w:rPr>
              <w:t>מעין</w:t>
            </w:r>
            <w:r w:rsidRPr="00A728D4">
              <w:rPr>
                <w:sz w:val="22"/>
                <w:szCs w:val="22"/>
                <w:rtl/>
              </w:rPr>
              <w:t xml:space="preserve"> </w:t>
            </w:r>
            <w:r w:rsidRPr="00A728D4">
              <w:rPr>
                <w:rFonts w:hint="eastAsia"/>
                <w:sz w:val="22"/>
                <w:szCs w:val="22"/>
                <w:rtl/>
              </w:rPr>
              <w:t>אלה</w:t>
            </w:r>
            <w:r w:rsidRPr="00A728D4">
              <w:rPr>
                <w:sz w:val="22"/>
                <w:szCs w:val="22"/>
                <w:rtl/>
              </w:rPr>
              <w:t xml:space="preserve">, </w:t>
            </w:r>
            <w:r w:rsidRPr="00A728D4">
              <w:rPr>
                <w:rFonts w:hint="eastAsia"/>
                <w:sz w:val="22"/>
                <w:szCs w:val="22"/>
                <w:rtl/>
              </w:rPr>
              <w:t>תעמוד</w:t>
            </w:r>
            <w:r w:rsidRPr="00A728D4">
              <w:rPr>
                <w:sz w:val="22"/>
                <w:szCs w:val="22"/>
                <w:rtl/>
              </w:rPr>
              <w:t xml:space="preserve"> </w:t>
            </w:r>
            <w:r w:rsidRPr="00A728D4">
              <w:rPr>
                <w:rFonts w:hint="eastAsia"/>
                <w:sz w:val="22"/>
                <w:szCs w:val="22"/>
                <w:rtl/>
              </w:rPr>
              <w:t>לוועדת</w:t>
            </w:r>
            <w:r w:rsidRPr="00A728D4">
              <w:rPr>
                <w:sz w:val="22"/>
                <w:szCs w:val="22"/>
                <w:rtl/>
              </w:rPr>
              <w:t xml:space="preserve"> </w:t>
            </w:r>
            <w:r w:rsidRPr="00A728D4">
              <w:rPr>
                <w:rFonts w:hint="eastAsia"/>
                <w:sz w:val="22"/>
                <w:szCs w:val="22"/>
                <w:rtl/>
              </w:rPr>
              <w:t>המכרזים</w:t>
            </w:r>
            <w:r w:rsidRPr="00A728D4">
              <w:rPr>
                <w:sz w:val="22"/>
                <w:szCs w:val="22"/>
                <w:rtl/>
              </w:rPr>
              <w:t xml:space="preserve"> </w:t>
            </w:r>
            <w:r w:rsidRPr="00A728D4">
              <w:rPr>
                <w:rFonts w:hint="eastAsia"/>
                <w:sz w:val="22"/>
                <w:szCs w:val="22"/>
                <w:rtl/>
              </w:rPr>
              <w:t>האפשרות</w:t>
            </w:r>
            <w:r w:rsidRPr="00A728D4">
              <w:rPr>
                <w:sz w:val="22"/>
                <w:szCs w:val="22"/>
                <w:rtl/>
              </w:rPr>
              <w:t xml:space="preserve">, </w:t>
            </w:r>
            <w:r w:rsidRPr="00A728D4">
              <w:rPr>
                <w:rFonts w:hint="eastAsia"/>
                <w:sz w:val="22"/>
                <w:szCs w:val="22"/>
                <w:rtl/>
              </w:rPr>
              <w:t>על</w:t>
            </w:r>
            <w:r w:rsidRPr="00A728D4">
              <w:rPr>
                <w:sz w:val="22"/>
                <w:szCs w:val="22"/>
                <w:rtl/>
              </w:rPr>
              <w:t xml:space="preserve"> </w:t>
            </w:r>
            <w:r w:rsidRPr="00A728D4">
              <w:rPr>
                <w:rFonts w:hint="eastAsia"/>
                <w:sz w:val="22"/>
                <w:szCs w:val="22"/>
                <w:rtl/>
              </w:rPr>
              <w:t>פי</w:t>
            </w:r>
            <w:r w:rsidRPr="00A728D4">
              <w:rPr>
                <w:sz w:val="22"/>
                <w:szCs w:val="22"/>
                <w:rtl/>
              </w:rPr>
              <w:t xml:space="preserve"> </w:t>
            </w:r>
            <w:r w:rsidRPr="00A728D4">
              <w:rPr>
                <w:rFonts w:hint="eastAsia"/>
                <w:sz w:val="22"/>
                <w:szCs w:val="22"/>
                <w:rtl/>
              </w:rPr>
              <w:t>שיקול</w:t>
            </w:r>
            <w:r w:rsidRPr="00A728D4">
              <w:rPr>
                <w:sz w:val="22"/>
                <w:szCs w:val="22"/>
                <w:rtl/>
              </w:rPr>
              <w:t xml:space="preserve"> </w:t>
            </w:r>
            <w:r w:rsidRPr="00A728D4">
              <w:rPr>
                <w:rFonts w:hint="eastAsia"/>
                <w:sz w:val="22"/>
                <w:szCs w:val="22"/>
                <w:rtl/>
              </w:rPr>
              <w:t>דעתה</w:t>
            </w:r>
            <w:r w:rsidRPr="00A728D4">
              <w:rPr>
                <w:sz w:val="22"/>
                <w:szCs w:val="22"/>
                <w:rtl/>
              </w:rPr>
              <w:t xml:space="preserve"> </w:t>
            </w:r>
            <w:r w:rsidRPr="00A728D4">
              <w:rPr>
                <w:rFonts w:hint="eastAsia"/>
                <w:sz w:val="22"/>
                <w:szCs w:val="22"/>
                <w:rtl/>
              </w:rPr>
              <w:t>הבלעדי</w:t>
            </w:r>
            <w:r w:rsidRPr="00A728D4">
              <w:rPr>
                <w:sz w:val="22"/>
                <w:szCs w:val="22"/>
                <w:rtl/>
              </w:rPr>
              <w:t xml:space="preserve"> </w:t>
            </w:r>
            <w:r w:rsidRPr="00A728D4">
              <w:rPr>
                <w:rFonts w:hint="eastAsia"/>
                <w:sz w:val="22"/>
                <w:szCs w:val="22"/>
                <w:rtl/>
              </w:rPr>
              <w:t>להכריז</w:t>
            </w:r>
            <w:r w:rsidRPr="00A728D4">
              <w:rPr>
                <w:sz w:val="22"/>
                <w:szCs w:val="22"/>
                <w:rtl/>
              </w:rPr>
              <w:t xml:space="preserve"> </w:t>
            </w:r>
            <w:r w:rsidRPr="00A728D4">
              <w:rPr>
                <w:rFonts w:hint="eastAsia"/>
                <w:sz w:val="22"/>
                <w:szCs w:val="22"/>
                <w:rtl/>
              </w:rPr>
              <w:t>על</w:t>
            </w:r>
            <w:r w:rsidRPr="00A728D4">
              <w:rPr>
                <w:sz w:val="22"/>
                <w:szCs w:val="22"/>
                <w:rtl/>
              </w:rPr>
              <w:t xml:space="preserve"> </w:t>
            </w:r>
            <w:r w:rsidRPr="00A728D4">
              <w:rPr>
                <w:rFonts w:hint="eastAsia"/>
                <w:sz w:val="22"/>
                <w:szCs w:val="22"/>
                <w:rtl/>
              </w:rPr>
              <w:t>הזוכה</w:t>
            </w:r>
            <w:r>
              <w:rPr>
                <w:rFonts w:hint="cs"/>
                <w:sz w:val="22"/>
                <w:szCs w:val="22"/>
                <w:rtl/>
              </w:rPr>
              <w:t xml:space="preserve"> הכשיר</w:t>
            </w:r>
            <w:r w:rsidRPr="00A728D4">
              <w:rPr>
                <w:sz w:val="22"/>
                <w:szCs w:val="22"/>
                <w:rtl/>
              </w:rPr>
              <w:t xml:space="preserve"> </w:t>
            </w:r>
            <w:r w:rsidRPr="00A728D4">
              <w:rPr>
                <w:rFonts w:hint="eastAsia"/>
                <w:sz w:val="22"/>
                <w:szCs w:val="22"/>
                <w:rtl/>
              </w:rPr>
              <w:t>השני</w:t>
            </w:r>
            <w:r w:rsidRPr="00A728D4">
              <w:rPr>
                <w:sz w:val="22"/>
                <w:szCs w:val="22"/>
                <w:rtl/>
              </w:rPr>
              <w:t xml:space="preserve"> </w:t>
            </w:r>
            <w:r w:rsidRPr="00A728D4">
              <w:rPr>
                <w:rFonts w:hint="eastAsia"/>
                <w:sz w:val="22"/>
                <w:szCs w:val="22"/>
                <w:rtl/>
              </w:rPr>
              <w:t>כזוכה</w:t>
            </w:r>
            <w:r w:rsidRPr="00A728D4">
              <w:rPr>
                <w:sz w:val="22"/>
                <w:szCs w:val="22"/>
                <w:rtl/>
              </w:rPr>
              <w:t xml:space="preserve"> </w:t>
            </w:r>
            <w:r w:rsidRPr="00A728D4">
              <w:rPr>
                <w:rFonts w:hint="eastAsia"/>
                <w:sz w:val="22"/>
                <w:szCs w:val="22"/>
                <w:rtl/>
              </w:rPr>
              <w:t>במכרז</w:t>
            </w:r>
            <w:r w:rsidRPr="00A728D4">
              <w:rPr>
                <w:sz w:val="22"/>
                <w:szCs w:val="22"/>
                <w:rtl/>
              </w:rPr>
              <w:t xml:space="preserve">. </w:t>
            </w:r>
            <w:r w:rsidRPr="00A728D4">
              <w:rPr>
                <w:rFonts w:hint="eastAsia"/>
                <w:sz w:val="22"/>
                <w:szCs w:val="22"/>
                <w:rtl/>
              </w:rPr>
              <w:t>יובהר</w:t>
            </w:r>
            <w:r w:rsidRPr="00A728D4">
              <w:rPr>
                <w:sz w:val="22"/>
                <w:szCs w:val="22"/>
                <w:rtl/>
              </w:rPr>
              <w:t xml:space="preserve">, </w:t>
            </w:r>
            <w:r w:rsidRPr="00A728D4">
              <w:rPr>
                <w:rFonts w:hint="eastAsia"/>
                <w:sz w:val="22"/>
                <w:szCs w:val="22"/>
                <w:rtl/>
              </w:rPr>
              <w:t>כי</w:t>
            </w:r>
            <w:r w:rsidRPr="00A728D4">
              <w:rPr>
                <w:sz w:val="22"/>
                <w:szCs w:val="22"/>
                <w:rtl/>
              </w:rPr>
              <w:t xml:space="preserve"> </w:t>
            </w:r>
            <w:r w:rsidRPr="00A728D4">
              <w:rPr>
                <w:rFonts w:hint="eastAsia"/>
                <w:sz w:val="22"/>
                <w:szCs w:val="22"/>
                <w:rtl/>
              </w:rPr>
              <w:t>ועדת</w:t>
            </w:r>
            <w:r w:rsidRPr="00A728D4">
              <w:rPr>
                <w:sz w:val="22"/>
                <w:szCs w:val="22"/>
                <w:rtl/>
              </w:rPr>
              <w:t xml:space="preserve"> </w:t>
            </w:r>
            <w:r w:rsidRPr="00A728D4">
              <w:rPr>
                <w:rFonts w:hint="eastAsia"/>
                <w:sz w:val="22"/>
                <w:szCs w:val="22"/>
                <w:rtl/>
              </w:rPr>
              <w:t>המכרזים</w:t>
            </w:r>
            <w:r w:rsidRPr="00A728D4">
              <w:rPr>
                <w:sz w:val="22"/>
                <w:szCs w:val="22"/>
                <w:rtl/>
              </w:rPr>
              <w:t xml:space="preserve"> </w:t>
            </w:r>
            <w:r w:rsidRPr="00A728D4">
              <w:rPr>
                <w:rFonts w:hint="eastAsia"/>
                <w:sz w:val="22"/>
                <w:szCs w:val="22"/>
                <w:rtl/>
              </w:rPr>
              <w:t>אינה</w:t>
            </w:r>
            <w:r w:rsidRPr="00A728D4">
              <w:rPr>
                <w:sz w:val="22"/>
                <w:szCs w:val="22"/>
                <w:rtl/>
              </w:rPr>
              <w:t xml:space="preserve"> </w:t>
            </w:r>
            <w:r w:rsidRPr="00A728D4">
              <w:rPr>
                <w:rFonts w:hint="eastAsia"/>
                <w:sz w:val="22"/>
                <w:szCs w:val="22"/>
                <w:rtl/>
              </w:rPr>
              <w:t>מחויבת</w:t>
            </w:r>
            <w:r w:rsidRPr="00A728D4">
              <w:rPr>
                <w:sz w:val="22"/>
                <w:szCs w:val="22"/>
                <w:rtl/>
              </w:rPr>
              <w:t xml:space="preserve"> </w:t>
            </w:r>
            <w:r w:rsidRPr="00A728D4">
              <w:rPr>
                <w:rFonts w:hint="eastAsia"/>
                <w:sz w:val="22"/>
                <w:szCs w:val="22"/>
                <w:rtl/>
              </w:rPr>
              <w:t>לעשות</w:t>
            </w:r>
            <w:r w:rsidRPr="00A728D4">
              <w:rPr>
                <w:sz w:val="22"/>
                <w:szCs w:val="22"/>
                <w:rtl/>
              </w:rPr>
              <w:t xml:space="preserve"> </w:t>
            </w:r>
            <w:r w:rsidRPr="00A728D4">
              <w:rPr>
                <w:rFonts w:hint="eastAsia"/>
                <w:sz w:val="22"/>
                <w:szCs w:val="22"/>
                <w:rtl/>
              </w:rPr>
              <w:t>כן</w:t>
            </w:r>
            <w:r w:rsidRPr="00A728D4">
              <w:rPr>
                <w:sz w:val="22"/>
                <w:szCs w:val="22"/>
                <w:rtl/>
              </w:rPr>
              <w:t>.</w:t>
            </w:r>
          </w:p>
          <w:p w:rsidR="009109CA" w:rsidRPr="00A728D4" w:rsidRDefault="009109CA" w:rsidP="0094161E">
            <w:pPr>
              <w:tabs>
                <w:tab w:val="left" w:pos="1106"/>
              </w:tabs>
              <w:spacing w:line="360" w:lineRule="auto"/>
              <w:jc w:val="both"/>
              <w:rPr>
                <w:sz w:val="22"/>
                <w:szCs w:val="22"/>
                <w:rtl/>
              </w:rPr>
            </w:pPr>
            <w:r w:rsidRPr="00A728D4">
              <w:rPr>
                <w:rFonts w:hint="eastAsia"/>
                <w:sz w:val="22"/>
                <w:szCs w:val="22"/>
                <w:rtl/>
              </w:rPr>
              <w:t>כל</w:t>
            </w:r>
            <w:r w:rsidRPr="00A728D4">
              <w:rPr>
                <w:sz w:val="22"/>
                <w:szCs w:val="22"/>
                <w:rtl/>
              </w:rPr>
              <w:t xml:space="preserve"> </w:t>
            </w:r>
            <w:r w:rsidRPr="00A728D4">
              <w:rPr>
                <w:rFonts w:hint="eastAsia"/>
                <w:sz w:val="22"/>
                <w:szCs w:val="22"/>
                <w:rtl/>
              </w:rPr>
              <w:t>הכללים</w:t>
            </w:r>
            <w:r w:rsidRPr="00A728D4">
              <w:rPr>
                <w:sz w:val="22"/>
                <w:szCs w:val="22"/>
                <w:rtl/>
              </w:rPr>
              <w:t xml:space="preserve"> </w:t>
            </w:r>
            <w:r w:rsidRPr="00A728D4">
              <w:rPr>
                <w:rFonts w:hint="eastAsia"/>
                <w:sz w:val="22"/>
                <w:szCs w:val="22"/>
                <w:rtl/>
              </w:rPr>
              <w:t>והתנאים</w:t>
            </w:r>
            <w:r w:rsidRPr="00A728D4">
              <w:rPr>
                <w:sz w:val="22"/>
                <w:szCs w:val="22"/>
                <w:rtl/>
              </w:rPr>
              <w:t xml:space="preserve"> </w:t>
            </w:r>
            <w:r w:rsidRPr="00A728D4">
              <w:rPr>
                <w:rFonts w:hint="eastAsia"/>
                <w:sz w:val="22"/>
                <w:szCs w:val="22"/>
                <w:rtl/>
              </w:rPr>
              <w:t>שבמכרז</w:t>
            </w:r>
            <w:r w:rsidRPr="00A728D4">
              <w:rPr>
                <w:sz w:val="22"/>
                <w:szCs w:val="22"/>
                <w:rtl/>
              </w:rPr>
              <w:t xml:space="preserve"> </w:t>
            </w:r>
            <w:r w:rsidRPr="00A728D4">
              <w:rPr>
                <w:rFonts w:hint="eastAsia"/>
                <w:sz w:val="22"/>
                <w:szCs w:val="22"/>
                <w:rtl/>
              </w:rPr>
              <w:t>זה</w:t>
            </w:r>
            <w:r w:rsidRPr="00A728D4">
              <w:rPr>
                <w:sz w:val="22"/>
                <w:szCs w:val="22"/>
                <w:rtl/>
              </w:rPr>
              <w:t xml:space="preserve">, </w:t>
            </w:r>
            <w:r w:rsidRPr="00A728D4">
              <w:rPr>
                <w:rFonts w:hint="eastAsia"/>
                <w:sz w:val="22"/>
                <w:szCs w:val="22"/>
                <w:rtl/>
              </w:rPr>
              <w:t>יחייבו</w:t>
            </w:r>
            <w:r w:rsidRPr="00A728D4">
              <w:rPr>
                <w:sz w:val="22"/>
                <w:szCs w:val="22"/>
                <w:rtl/>
              </w:rPr>
              <w:t xml:space="preserve"> </w:t>
            </w:r>
            <w:r w:rsidRPr="00A728D4">
              <w:rPr>
                <w:rFonts w:hint="eastAsia"/>
                <w:sz w:val="22"/>
                <w:szCs w:val="22"/>
                <w:rtl/>
              </w:rPr>
              <w:t>את</w:t>
            </w:r>
            <w:r w:rsidRPr="00A728D4">
              <w:rPr>
                <w:sz w:val="22"/>
                <w:szCs w:val="22"/>
                <w:rtl/>
              </w:rPr>
              <w:t xml:space="preserve"> </w:t>
            </w:r>
            <w:r w:rsidRPr="00A728D4">
              <w:rPr>
                <w:rFonts w:hint="eastAsia"/>
                <w:sz w:val="22"/>
                <w:szCs w:val="22"/>
                <w:rtl/>
              </w:rPr>
              <w:t>הזוכה</w:t>
            </w:r>
            <w:r>
              <w:rPr>
                <w:rFonts w:hint="cs"/>
                <w:sz w:val="22"/>
                <w:szCs w:val="22"/>
                <w:rtl/>
              </w:rPr>
              <w:t xml:space="preserve"> הכשיר</w:t>
            </w:r>
            <w:r w:rsidRPr="00A728D4">
              <w:rPr>
                <w:sz w:val="22"/>
                <w:szCs w:val="22"/>
                <w:rtl/>
              </w:rPr>
              <w:t xml:space="preserve"> </w:t>
            </w:r>
            <w:r w:rsidRPr="00A728D4">
              <w:rPr>
                <w:rFonts w:hint="eastAsia"/>
                <w:sz w:val="22"/>
                <w:szCs w:val="22"/>
                <w:rtl/>
              </w:rPr>
              <w:t>השני</w:t>
            </w:r>
            <w:r>
              <w:rPr>
                <w:rFonts w:hint="cs"/>
                <w:sz w:val="22"/>
                <w:szCs w:val="22"/>
                <w:rtl/>
              </w:rPr>
              <w:t>,</w:t>
            </w:r>
            <w:r w:rsidRPr="00A728D4">
              <w:rPr>
                <w:sz w:val="22"/>
                <w:szCs w:val="22"/>
                <w:rtl/>
              </w:rPr>
              <w:t xml:space="preserve"> </w:t>
            </w:r>
            <w:r w:rsidRPr="00A728D4">
              <w:rPr>
                <w:rFonts w:hint="eastAsia"/>
                <w:sz w:val="22"/>
                <w:szCs w:val="22"/>
                <w:rtl/>
              </w:rPr>
              <w:t>כמו</w:t>
            </w:r>
            <w:r w:rsidRPr="00A728D4">
              <w:rPr>
                <w:sz w:val="22"/>
                <w:szCs w:val="22"/>
                <w:rtl/>
              </w:rPr>
              <w:t xml:space="preserve"> </w:t>
            </w:r>
            <w:r w:rsidRPr="00A728D4">
              <w:rPr>
                <w:rFonts w:hint="eastAsia"/>
                <w:sz w:val="22"/>
                <w:szCs w:val="22"/>
                <w:rtl/>
              </w:rPr>
              <w:t>גם</w:t>
            </w:r>
            <w:r w:rsidRPr="00A728D4">
              <w:rPr>
                <w:sz w:val="22"/>
                <w:szCs w:val="22"/>
                <w:rtl/>
              </w:rPr>
              <w:t xml:space="preserve"> </w:t>
            </w:r>
            <w:r w:rsidRPr="00A728D4">
              <w:rPr>
                <w:rFonts w:hint="eastAsia"/>
                <w:sz w:val="22"/>
                <w:szCs w:val="22"/>
                <w:rtl/>
              </w:rPr>
              <w:t>תנאי</w:t>
            </w:r>
            <w:r w:rsidRPr="00A728D4">
              <w:rPr>
                <w:sz w:val="22"/>
                <w:szCs w:val="22"/>
                <w:rtl/>
              </w:rPr>
              <w:t xml:space="preserve"> </w:t>
            </w:r>
            <w:r w:rsidRPr="00A728D4">
              <w:rPr>
                <w:rFonts w:hint="eastAsia"/>
                <w:sz w:val="22"/>
                <w:szCs w:val="22"/>
                <w:rtl/>
              </w:rPr>
              <w:t>החוזה</w:t>
            </w:r>
            <w:r w:rsidRPr="00A728D4">
              <w:rPr>
                <w:sz w:val="22"/>
                <w:szCs w:val="22"/>
                <w:rtl/>
              </w:rPr>
              <w:t>.</w:t>
            </w:r>
          </w:p>
        </w:tc>
        <w:tc>
          <w:tcPr>
            <w:tcW w:w="553" w:type="dxa"/>
            <w:shd w:val="clear" w:color="auto" w:fill="auto"/>
          </w:tcPr>
          <w:p w:rsidR="009109CA" w:rsidRPr="00A728D4" w:rsidRDefault="009109CA" w:rsidP="0094161E">
            <w:pPr>
              <w:spacing w:line="360" w:lineRule="auto"/>
              <w:jc w:val="both"/>
              <w:rPr>
                <w:sz w:val="22"/>
                <w:szCs w:val="22"/>
                <w:rtl/>
              </w:rPr>
            </w:pPr>
          </w:p>
        </w:tc>
      </w:tr>
      <w:tr w:rsidR="009109CA" w:rsidRPr="00A728D4" w:rsidTr="00D70BEB">
        <w:tc>
          <w:tcPr>
            <w:tcW w:w="410" w:type="dxa"/>
            <w:shd w:val="clear" w:color="auto" w:fill="auto"/>
          </w:tcPr>
          <w:p w:rsidR="009109CA" w:rsidRPr="00A728D4" w:rsidRDefault="009109CA" w:rsidP="0094161E">
            <w:pPr>
              <w:spacing w:line="360" w:lineRule="auto"/>
              <w:rPr>
                <w:b/>
                <w:bCs/>
                <w:sz w:val="22"/>
                <w:szCs w:val="22"/>
                <w:rtl/>
              </w:rPr>
            </w:pPr>
          </w:p>
        </w:tc>
        <w:tc>
          <w:tcPr>
            <w:tcW w:w="1203" w:type="dxa"/>
            <w:shd w:val="clear" w:color="auto" w:fill="auto"/>
          </w:tcPr>
          <w:p w:rsidR="009109CA" w:rsidRPr="00A728D4" w:rsidRDefault="009109CA" w:rsidP="0094161E">
            <w:pPr>
              <w:spacing w:line="360" w:lineRule="auto"/>
              <w:rPr>
                <w:b/>
                <w:bCs/>
                <w:sz w:val="22"/>
                <w:szCs w:val="22"/>
                <w:rtl/>
              </w:rPr>
            </w:pPr>
          </w:p>
        </w:tc>
        <w:tc>
          <w:tcPr>
            <w:tcW w:w="425" w:type="dxa"/>
            <w:shd w:val="clear" w:color="auto" w:fill="auto"/>
          </w:tcPr>
          <w:p w:rsidR="009109CA" w:rsidRPr="00A728D4" w:rsidRDefault="009109CA" w:rsidP="0094161E">
            <w:pPr>
              <w:spacing w:line="360" w:lineRule="auto"/>
              <w:jc w:val="both"/>
              <w:rPr>
                <w:b/>
                <w:bCs/>
                <w:sz w:val="22"/>
                <w:szCs w:val="22"/>
                <w:rtl/>
              </w:rPr>
            </w:pPr>
          </w:p>
        </w:tc>
        <w:tc>
          <w:tcPr>
            <w:tcW w:w="471" w:type="dxa"/>
            <w:shd w:val="clear" w:color="auto" w:fill="auto"/>
          </w:tcPr>
          <w:p w:rsidR="009109CA" w:rsidRPr="00A728D4" w:rsidRDefault="009109CA" w:rsidP="0094161E">
            <w:pPr>
              <w:spacing w:line="360" w:lineRule="auto"/>
              <w:jc w:val="both"/>
              <w:rPr>
                <w:b/>
                <w:bCs/>
                <w:sz w:val="22"/>
                <w:szCs w:val="22"/>
                <w:rtl/>
              </w:rPr>
            </w:pPr>
          </w:p>
        </w:tc>
        <w:tc>
          <w:tcPr>
            <w:tcW w:w="8008" w:type="dxa"/>
            <w:shd w:val="clear" w:color="auto" w:fill="auto"/>
          </w:tcPr>
          <w:p w:rsidR="009109CA" w:rsidRPr="00A728D4" w:rsidRDefault="009109CA" w:rsidP="0094161E">
            <w:pPr>
              <w:spacing w:line="360" w:lineRule="auto"/>
              <w:jc w:val="both"/>
              <w:rPr>
                <w:sz w:val="22"/>
                <w:szCs w:val="22"/>
                <w:rtl/>
              </w:rPr>
            </w:pPr>
          </w:p>
        </w:tc>
        <w:tc>
          <w:tcPr>
            <w:tcW w:w="553" w:type="dxa"/>
            <w:shd w:val="clear" w:color="auto" w:fill="auto"/>
          </w:tcPr>
          <w:p w:rsidR="009109CA" w:rsidRPr="00A728D4" w:rsidRDefault="009109CA" w:rsidP="0094161E">
            <w:pPr>
              <w:spacing w:line="360" w:lineRule="auto"/>
              <w:jc w:val="both"/>
              <w:rPr>
                <w:sz w:val="22"/>
                <w:szCs w:val="22"/>
                <w:rtl/>
              </w:rPr>
            </w:pPr>
          </w:p>
        </w:tc>
      </w:tr>
      <w:tr w:rsidR="009109CA" w:rsidRPr="00A728D4" w:rsidTr="00D70BEB">
        <w:tc>
          <w:tcPr>
            <w:tcW w:w="1613" w:type="dxa"/>
            <w:gridSpan w:val="2"/>
            <w:shd w:val="clear" w:color="auto" w:fill="auto"/>
          </w:tcPr>
          <w:p w:rsidR="009109CA" w:rsidRPr="00A728D4" w:rsidRDefault="009109CA" w:rsidP="0094161E">
            <w:pPr>
              <w:pStyle w:val="1"/>
              <w:spacing w:before="0" w:after="0"/>
              <w:ind w:left="357" w:hanging="357"/>
              <w:rPr>
                <w:sz w:val="22"/>
                <w:szCs w:val="22"/>
                <w:rtl/>
              </w:rPr>
            </w:pPr>
            <w:bookmarkStart w:id="112" w:name="_Toc383151242"/>
            <w:bookmarkStart w:id="113" w:name="_Toc383151320"/>
            <w:bookmarkStart w:id="114" w:name="_Toc383151428"/>
            <w:bookmarkStart w:id="115" w:name="_Toc383151501"/>
            <w:bookmarkStart w:id="116" w:name="_Toc383151574"/>
            <w:bookmarkStart w:id="117" w:name="_Toc383153662"/>
            <w:bookmarkStart w:id="118" w:name="_Toc383153732"/>
            <w:bookmarkStart w:id="119" w:name="_Toc383153801"/>
            <w:bookmarkStart w:id="120" w:name="_Toc383153861"/>
            <w:bookmarkStart w:id="121" w:name="_Toc383153920"/>
            <w:bookmarkStart w:id="122" w:name="_Toc383154056"/>
            <w:bookmarkStart w:id="123" w:name="_Toc383154471"/>
            <w:bookmarkStart w:id="124" w:name="_Toc383154935"/>
            <w:bookmarkStart w:id="125" w:name="_Toc393183461"/>
            <w:bookmarkEnd w:id="112"/>
            <w:bookmarkEnd w:id="113"/>
            <w:bookmarkEnd w:id="114"/>
            <w:bookmarkEnd w:id="115"/>
            <w:bookmarkEnd w:id="116"/>
            <w:bookmarkEnd w:id="117"/>
            <w:bookmarkEnd w:id="118"/>
            <w:bookmarkEnd w:id="119"/>
            <w:bookmarkEnd w:id="120"/>
            <w:bookmarkEnd w:id="121"/>
            <w:bookmarkEnd w:id="122"/>
            <w:bookmarkEnd w:id="123"/>
            <w:bookmarkEnd w:id="124"/>
            <w:r w:rsidRPr="00A728D4">
              <w:rPr>
                <w:rFonts w:hint="eastAsia"/>
                <w:sz w:val="22"/>
                <w:szCs w:val="22"/>
                <w:rtl/>
              </w:rPr>
              <w:t>שלבי</w:t>
            </w:r>
            <w:r w:rsidRPr="00A728D4">
              <w:rPr>
                <w:sz w:val="22"/>
                <w:szCs w:val="22"/>
                <w:rtl/>
              </w:rPr>
              <w:t xml:space="preserve"> </w:t>
            </w:r>
            <w:r w:rsidRPr="00A728D4">
              <w:rPr>
                <w:rFonts w:hint="eastAsia"/>
                <w:sz w:val="22"/>
                <w:szCs w:val="22"/>
                <w:rtl/>
              </w:rPr>
              <w:t>המכרז</w:t>
            </w:r>
            <w:r w:rsidRPr="00A728D4">
              <w:rPr>
                <w:sz w:val="22"/>
                <w:szCs w:val="22"/>
                <w:rtl/>
              </w:rPr>
              <w:t xml:space="preserve">, </w:t>
            </w:r>
            <w:r w:rsidRPr="00A728D4">
              <w:rPr>
                <w:rFonts w:hint="eastAsia"/>
                <w:sz w:val="22"/>
                <w:szCs w:val="22"/>
                <w:rtl/>
              </w:rPr>
              <w:t>בדיקת</w:t>
            </w:r>
            <w:r w:rsidRPr="00A728D4">
              <w:rPr>
                <w:sz w:val="22"/>
                <w:szCs w:val="22"/>
                <w:rtl/>
              </w:rPr>
              <w:t xml:space="preserve"> </w:t>
            </w:r>
            <w:r w:rsidRPr="00A728D4">
              <w:rPr>
                <w:rFonts w:hint="eastAsia"/>
                <w:sz w:val="22"/>
                <w:szCs w:val="22"/>
                <w:rtl/>
              </w:rPr>
              <w:t>ההצעות</w:t>
            </w:r>
            <w:r w:rsidRPr="00A728D4">
              <w:rPr>
                <w:sz w:val="22"/>
                <w:szCs w:val="22"/>
                <w:rtl/>
              </w:rPr>
              <w:t xml:space="preserve">, </w:t>
            </w:r>
            <w:r w:rsidRPr="00A728D4">
              <w:rPr>
                <w:rFonts w:hint="eastAsia"/>
                <w:sz w:val="22"/>
                <w:szCs w:val="22"/>
                <w:rtl/>
              </w:rPr>
              <w:t>הערכתן</w:t>
            </w:r>
            <w:r w:rsidRPr="00A728D4">
              <w:rPr>
                <w:sz w:val="22"/>
                <w:szCs w:val="22"/>
                <w:rtl/>
              </w:rPr>
              <w:t xml:space="preserve"> </w:t>
            </w:r>
            <w:r w:rsidRPr="00A728D4">
              <w:rPr>
                <w:rFonts w:hint="eastAsia"/>
                <w:sz w:val="22"/>
                <w:szCs w:val="22"/>
                <w:rtl/>
              </w:rPr>
              <w:t>ובחירת</w:t>
            </w:r>
            <w:r w:rsidRPr="00A728D4">
              <w:rPr>
                <w:sz w:val="22"/>
                <w:szCs w:val="22"/>
                <w:rtl/>
              </w:rPr>
              <w:t xml:space="preserve"> </w:t>
            </w:r>
            <w:r w:rsidRPr="00A728D4">
              <w:rPr>
                <w:rFonts w:hint="eastAsia"/>
                <w:sz w:val="22"/>
                <w:szCs w:val="22"/>
                <w:rtl/>
              </w:rPr>
              <w:t>הזוכה</w:t>
            </w:r>
            <w:r w:rsidRPr="00A728D4">
              <w:rPr>
                <w:sz w:val="22"/>
                <w:szCs w:val="22"/>
                <w:rtl/>
              </w:rPr>
              <w:t xml:space="preserve"> </w:t>
            </w:r>
            <w:r w:rsidRPr="00A728D4">
              <w:rPr>
                <w:rFonts w:hint="eastAsia"/>
                <w:sz w:val="22"/>
                <w:szCs w:val="22"/>
                <w:rtl/>
              </w:rPr>
              <w:t>במכרז</w:t>
            </w:r>
            <w:bookmarkEnd w:id="125"/>
          </w:p>
        </w:tc>
        <w:tc>
          <w:tcPr>
            <w:tcW w:w="425" w:type="dxa"/>
            <w:shd w:val="clear" w:color="auto" w:fill="auto"/>
          </w:tcPr>
          <w:p w:rsidR="009109CA" w:rsidRPr="00A728D4" w:rsidRDefault="009109CA" w:rsidP="0094161E">
            <w:pPr>
              <w:spacing w:line="360" w:lineRule="auto"/>
              <w:jc w:val="both"/>
              <w:rPr>
                <w:b/>
                <w:bCs/>
                <w:sz w:val="22"/>
                <w:szCs w:val="22"/>
                <w:rtl/>
              </w:rPr>
            </w:pPr>
          </w:p>
          <w:p w:rsidR="009109CA" w:rsidRPr="00A728D4" w:rsidRDefault="009109CA" w:rsidP="0094161E">
            <w:pPr>
              <w:jc w:val="both"/>
              <w:rPr>
                <w:b/>
                <w:bCs/>
                <w:sz w:val="22"/>
                <w:szCs w:val="22"/>
                <w:rtl/>
              </w:rPr>
            </w:pPr>
            <w:r w:rsidRPr="00A728D4">
              <w:rPr>
                <w:rFonts w:hint="eastAsia"/>
                <w:b/>
                <w:bCs/>
                <w:sz w:val="22"/>
                <w:szCs w:val="22"/>
                <w:rtl/>
              </w:rPr>
              <w:t>א</w:t>
            </w:r>
          </w:p>
        </w:tc>
        <w:tc>
          <w:tcPr>
            <w:tcW w:w="471" w:type="dxa"/>
            <w:shd w:val="clear" w:color="auto" w:fill="auto"/>
          </w:tcPr>
          <w:p w:rsidR="009109CA" w:rsidRPr="00A728D4" w:rsidRDefault="009109CA" w:rsidP="0094161E">
            <w:pPr>
              <w:jc w:val="both"/>
              <w:rPr>
                <w:b/>
                <w:bCs/>
                <w:sz w:val="22"/>
                <w:szCs w:val="22"/>
                <w:rtl/>
              </w:rPr>
            </w:pPr>
          </w:p>
        </w:tc>
        <w:tc>
          <w:tcPr>
            <w:tcW w:w="8008" w:type="dxa"/>
            <w:shd w:val="clear" w:color="auto" w:fill="auto"/>
          </w:tcPr>
          <w:p w:rsidR="009109CA" w:rsidRPr="00F51981" w:rsidRDefault="009109CA" w:rsidP="0094161E">
            <w:pPr>
              <w:spacing w:line="360" w:lineRule="auto"/>
              <w:jc w:val="both"/>
              <w:rPr>
                <w:sz w:val="22"/>
                <w:szCs w:val="22"/>
                <w:rtl/>
              </w:rPr>
            </w:pPr>
            <w:r>
              <w:rPr>
                <w:rFonts w:hint="cs"/>
                <w:b/>
                <w:bCs/>
                <w:sz w:val="22"/>
                <w:szCs w:val="22"/>
                <w:rtl/>
              </w:rPr>
              <w:t>תהליך הבחינה י</w:t>
            </w:r>
            <w:r w:rsidRPr="00A728D4">
              <w:rPr>
                <w:rFonts w:hint="eastAsia"/>
                <w:b/>
                <w:bCs/>
                <w:sz w:val="22"/>
                <w:szCs w:val="22"/>
                <w:rtl/>
              </w:rPr>
              <w:t>יערך</w:t>
            </w:r>
            <w:r w:rsidRPr="00A728D4">
              <w:rPr>
                <w:b/>
                <w:bCs/>
                <w:sz w:val="22"/>
                <w:szCs w:val="22"/>
                <w:rtl/>
              </w:rPr>
              <w:t xml:space="preserve"> </w:t>
            </w:r>
            <w:r w:rsidRPr="00A728D4">
              <w:rPr>
                <w:rFonts w:hint="eastAsia"/>
                <w:b/>
                <w:bCs/>
                <w:sz w:val="22"/>
                <w:szCs w:val="22"/>
                <w:rtl/>
              </w:rPr>
              <w:t>בשני</w:t>
            </w:r>
            <w:r w:rsidRPr="00A728D4">
              <w:rPr>
                <w:b/>
                <w:bCs/>
                <w:sz w:val="22"/>
                <w:szCs w:val="22"/>
                <w:rtl/>
              </w:rPr>
              <w:t xml:space="preserve"> </w:t>
            </w:r>
            <w:r w:rsidRPr="00A728D4">
              <w:rPr>
                <w:rFonts w:hint="eastAsia"/>
                <w:b/>
                <w:bCs/>
                <w:sz w:val="22"/>
                <w:szCs w:val="22"/>
                <w:rtl/>
              </w:rPr>
              <w:t>שלבים</w:t>
            </w:r>
            <w:r w:rsidRPr="00A728D4">
              <w:rPr>
                <w:b/>
                <w:bCs/>
                <w:sz w:val="22"/>
                <w:szCs w:val="22"/>
                <w:rtl/>
              </w:rPr>
              <w:t>:</w:t>
            </w:r>
            <w:r w:rsidR="00F51981">
              <w:rPr>
                <w:rFonts w:hint="cs"/>
                <w:b/>
                <w:bCs/>
                <w:sz w:val="22"/>
                <w:szCs w:val="22"/>
                <w:rtl/>
              </w:rPr>
              <w:t xml:space="preserve"> [הערה כללית: </w:t>
            </w:r>
            <w:r w:rsidR="00F51981">
              <w:rPr>
                <w:rFonts w:hint="eastAsia"/>
                <w:rtl/>
              </w:rPr>
              <w:t xml:space="preserve"> </w:t>
            </w:r>
            <w:r w:rsidR="00F51981" w:rsidRPr="00F51981">
              <w:rPr>
                <w:rFonts w:hint="eastAsia"/>
                <w:b/>
                <w:bCs/>
                <w:sz w:val="22"/>
                <w:szCs w:val="22"/>
                <w:rtl/>
              </w:rPr>
              <w:t>שהליך</w:t>
            </w:r>
            <w:r w:rsidR="00F51981" w:rsidRPr="00F51981">
              <w:rPr>
                <w:b/>
                <w:bCs/>
                <w:sz w:val="22"/>
                <w:szCs w:val="22"/>
                <w:rtl/>
              </w:rPr>
              <w:t xml:space="preserve"> </w:t>
            </w:r>
            <w:r w:rsidR="00F51981" w:rsidRPr="00F51981">
              <w:rPr>
                <w:rFonts w:hint="eastAsia"/>
                <w:b/>
                <w:bCs/>
                <w:sz w:val="22"/>
                <w:szCs w:val="22"/>
                <w:rtl/>
              </w:rPr>
              <w:t>בחינה</w:t>
            </w:r>
            <w:r w:rsidR="00F51981" w:rsidRPr="00F51981">
              <w:rPr>
                <w:b/>
                <w:bCs/>
                <w:sz w:val="22"/>
                <w:szCs w:val="22"/>
                <w:rtl/>
              </w:rPr>
              <w:t xml:space="preserve"> </w:t>
            </w:r>
            <w:r w:rsidR="00F51981" w:rsidRPr="00F51981">
              <w:rPr>
                <w:rFonts w:hint="eastAsia"/>
                <w:b/>
                <w:bCs/>
                <w:sz w:val="22"/>
                <w:szCs w:val="22"/>
                <w:rtl/>
              </w:rPr>
              <w:t>זה</w:t>
            </w:r>
            <w:r w:rsidR="00F51981" w:rsidRPr="00F51981">
              <w:rPr>
                <w:b/>
                <w:bCs/>
                <w:sz w:val="22"/>
                <w:szCs w:val="22"/>
                <w:rtl/>
              </w:rPr>
              <w:t xml:space="preserve"> </w:t>
            </w:r>
            <w:r w:rsidR="00F51981" w:rsidRPr="00F51981">
              <w:rPr>
                <w:rFonts w:hint="eastAsia"/>
                <w:b/>
                <w:bCs/>
                <w:sz w:val="22"/>
                <w:szCs w:val="22"/>
                <w:rtl/>
              </w:rPr>
              <w:t>יתקיים</w:t>
            </w:r>
            <w:r w:rsidR="00F51981" w:rsidRPr="00F51981">
              <w:rPr>
                <w:b/>
                <w:bCs/>
                <w:sz w:val="22"/>
                <w:szCs w:val="22"/>
                <w:rtl/>
              </w:rPr>
              <w:t xml:space="preserve"> </w:t>
            </w:r>
            <w:r w:rsidR="00F51981" w:rsidRPr="00F51981">
              <w:rPr>
                <w:rFonts w:hint="eastAsia"/>
                <w:b/>
                <w:bCs/>
                <w:sz w:val="22"/>
                <w:szCs w:val="22"/>
                <w:rtl/>
              </w:rPr>
              <w:t>לכל</w:t>
            </w:r>
            <w:r w:rsidR="00F51981" w:rsidRPr="00F51981">
              <w:rPr>
                <w:b/>
                <w:bCs/>
                <w:sz w:val="22"/>
                <w:szCs w:val="22"/>
                <w:rtl/>
              </w:rPr>
              <w:t xml:space="preserve"> </w:t>
            </w:r>
            <w:r w:rsidR="00F51981" w:rsidRPr="00F51981">
              <w:rPr>
                <w:rFonts w:hint="eastAsia"/>
                <w:b/>
                <w:bCs/>
                <w:sz w:val="22"/>
                <w:szCs w:val="22"/>
                <w:rtl/>
              </w:rPr>
              <w:t>תחום</w:t>
            </w:r>
            <w:r w:rsidR="00F51981" w:rsidRPr="00F51981">
              <w:rPr>
                <w:b/>
                <w:bCs/>
                <w:sz w:val="22"/>
                <w:szCs w:val="22"/>
                <w:rtl/>
              </w:rPr>
              <w:t xml:space="preserve"> </w:t>
            </w:r>
            <w:r w:rsidR="00F51981" w:rsidRPr="00F51981">
              <w:rPr>
                <w:rFonts w:hint="eastAsia"/>
                <w:b/>
                <w:bCs/>
                <w:sz w:val="22"/>
                <w:szCs w:val="22"/>
                <w:rtl/>
              </w:rPr>
              <w:t>ייעוץ</w:t>
            </w:r>
            <w:r w:rsidR="00F51981" w:rsidRPr="00F51981">
              <w:rPr>
                <w:b/>
                <w:bCs/>
                <w:sz w:val="22"/>
                <w:szCs w:val="22"/>
                <w:rtl/>
              </w:rPr>
              <w:t xml:space="preserve"> </w:t>
            </w:r>
            <w:r w:rsidR="00F51981" w:rsidRPr="00F51981">
              <w:rPr>
                <w:rFonts w:hint="eastAsia"/>
                <w:b/>
                <w:bCs/>
                <w:sz w:val="22"/>
                <w:szCs w:val="22"/>
                <w:rtl/>
              </w:rPr>
              <w:t>בנפרד</w:t>
            </w:r>
            <w:r w:rsidR="00F51981" w:rsidRPr="00F51981">
              <w:rPr>
                <w:b/>
                <w:bCs/>
                <w:sz w:val="22"/>
                <w:szCs w:val="22"/>
                <w:rtl/>
              </w:rPr>
              <w:t xml:space="preserve"> </w:t>
            </w:r>
            <w:r w:rsidR="00F51981" w:rsidRPr="00F51981">
              <w:rPr>
                <w:rFonts w:hint="eastAsia"/>
                <w:b/>
                <w:bCs/>
                <w:sz w:val="22"/>
                <w:szCs w:val="22"/>
                <w:rtl/>
              </w:rPr>
              <w:t>כך</w:t>
            </w:r>
            <w:r w:rsidR="00F51981" w:rsidRPr="00F51981">
              <w:rPr>
                <w:b/>
                <w:bCs/>
                <w:sz w:val="22"/>
                <w:szCs w:val="22"/>
                <w:rtl/>
              </w:rPr>
              <w:t xml:space="preserve"> </w:t>
            </w:r>
            <w:r w:rsidR="00F51981" w:rsidRPr="00F51981">
              <w:rPr>
                <w:rFonts w:hint="eastAsia"/>
                <w:b/>
                <w:bCs/>
                <w:sz w:val="22"/>
                <w:szCs w:val="22"/>
                <w:rtl/>
              </w:rPr>
              <w:t>שלכל</w:t>
            </w:r>
            <w:r w:rsidR="00F51981" w:rsidRPr="00F51981">
              <w:rPr>
                <w:b/>
                <w:bCs/>
                <w:sz w:val="22"/>
                <w:szCs w:val="22"/>
                <w:rtl/>
              </w:rPr>
              <w:t xml:space="preserve"> </w:t>
            </w:r>
            <w:r w:rsidR="00F51981" w:rsidRPr="00F51981">
              <w:rPr>
                <w:rFonts w:hint="eastAsia"/>
                <w:b/>
                <w:bCs/>
                <w:sz w:val="22"/>
                <w:szCs w:val="22"/>
                <w:rtl/>
              </w:rPr>
              <w:t>תחום</w:t>
            </w:r>
            <w:r w:rsidR="00F51981" w:rsidRPr="00F51981">
              <w:rPr>
                <w:b/>
                <w:bCs/>
                <w:sz w:val="22"/>
                <w:szCs w:val="22"/>
                <w:rtl/>
              </w:rPr>
              <w:t xml:space="preserve"> </w:t>
            </w:r>
            <w:r w:rsidR="00F51981" w:rsidRPr="00F51981">
              <w:rPr>
                <w:rFonts w:hint="eastAsia"/>
                <w:b/>
                <w:bCs/>
                <w:sz w:val="22"/>
                <w:szCs w:val="22"/>
                <w:rtl/>
              </w:rPr>
              <w:t>יבחרו</w:t>
            </w:r>
            <w:r w:rsidR="00F51981" w:rsidRPr="00F51981">
              <w:rPr>
                <w:b/>
                <w:bCs/>
                <w:sz w:val="22"/>
                <w:szCs w:val="22"/>
                <w:rtl/>
              </w:rPr>
              <w:t xml:space="preserve"> </w:t>
            </w:r>
            <w:r w:rsidR="00F51981" w:rsidRPr="00F51981">
              <w:rPr>
                <w:rFonts w:hint="eastAsia"/>
                <w:b/>
                <w:bCs/>
                <w:sz w:val="22"/>
                <w:szCs w:val="22"/>
                <w:rtl/>
              </w:rPr>
              <w:t>עד</w:t>
            </w:r>
            <w:r w:rsidR="00F51981" w:rsidRPr="00F51981">
              <w:rPr>
                <w:b/>
                <w:bCs/>
                <w:sz w:val="22"/>
                <w:szCs w:val="22"/>
                <w:rtl/>
              </w:rPr>
              <w:t xml:space="preserve"> 3 </w:t>
            </w:r>
            <w:r w:rsidR="00F51981" w:rsidRPr="00F51981">
              <w:rPr>
                <w:rFonts w:hint="eastAsia"/>
                <w:b/>
                <w:bCs/>
                <w:sz w:val="22"/>
                <w:szCs w:val="22"/>
                <w:rtl/>
              </w:rPr>
              <w:t>זוכים</w:t>
            </w:r>
            <w:r w:rsidR="00F51981" w:rsidRPr="00F51981">
              <w:rPr>
                <w:b/>
                <w:bCs/>
                <w:sz w:val="22"/>
                <w:szCs w:val="22"/>
                <w:rtl/>
              </w:rPr>
              <w:t>.</w:t>
            </w:r>
            <w:r w:rsidR="00F51981">
              <w:rPr>
                <w:rFonts w:hint="cs"/>
                <w:b/>
                <w:bCs/>
                <w:sz w:val="22"/>
                <w:szCs w:val="22"/>
                <w:rtl/>
              </w:rPr>
              <w:t>]</w:t>
            </w:r>
          </w:p>
          <w:p w:rsidR="009109CA" w:rsidRPr="00A728D4" w:rsidRDefault="009109CA" w:rsidP="0094161E">
            <w:pPr>
              <w:pStyle w:val="20"/>
              <w:rPr>
                <w:rtl/>
              </w:rPr>
            </w:pPr>
            <w:bookmarkStart w:id="126" w:name="_Toc393183462"/>
            <w:r w:rsidRPr="00EB549B">
              <w:rPr>
                <w:rFonts w:hint="eastAsia"/>
                <w:rtl/>
              </w:rPr>
              <w:t>שלב</w:t>
            </w:r>
            <w:r w:rsidRPr="00EB549B">
              <w:rPr>
                <w:rtl/>
              </w:rPr>
              <w:t xml:space="preserve"> </w:t>
            </w:r>
            <w:r w:rsidRPr="00EB549B">
              <w:rPr>
                <w:rFonts w:hint="eastAsia"/>
                <w:rtl/>
              </w:rPr>
              <w:t>א</w:t>
            </w:r>
            <w:r w:rsidRPr="00EB549B">
              <w:rPr>
                <w:rtl/>
              </w:rPr>
              <w:t xml:space="preserve"> – </w:t>
            </w:r>
            <w:r w:rsidRPr="00EB549B">
              <w:rPr>
                <w:rFonts w:hint="eastAsia"/>
                <w:rtl/>
              </w:rPr>
              <w:t>ועדת</w:t>
            </w:r>
            <w:r w:rsidRPr="00EB549B">
              <w:rPr>
                <w:rtl/>
              </w:rPr>
              <w:t xml:space="preserve"> </w:t>
            </w:r>
            <w:r w:rsidRPr="00EB549B">
              <w:rPr>
                <w:rFonts w:hint="eastAsia"/>
                <w:rtl/>
              </w:rPr>
              <w:t>פתיחת</w:t>
            </w:r>
            <w:r w:rsidRPr="00EB549B">
              <w:rPr>
                <w:rtl/>
              </w:rPr>
              <w:t xml:space="preserve"> </w:t>
            </w:r>
            <w:r w:rsidRPr="00EB549B">
              <w:rPr>
                <w:rFonts w:hint="eastAsia"/>
                <w:rtl/>
              </w:rPr>
              <w:t>מעטפות</w:t>
            </w:r>
            <w:r w:rsidRPr="00EB549B">
              <w:rPr>
                <w:rtl/>
              </w:rPr>
              <w:t xml:space="preserve"> - (</w:t>
            </w:r>
            <w:r w:rsidRPr="00EB549B">
              <w:rPr>
                <w:rFonts w:hint="eastAsia"/>
                <w:rtl/>
              </w:rPr>
              <w:t>ההצעה</w:t>
            </w:r>
            <w:r w:rsidRPr="00EB549B">
              <w:rPr>
                <w:rtl/>
              </w:rPr>
              <w:t xml:space="preserve">) – </w:t>
            </w:r>
            <w:r w:rsidRPr="00EB549B">
              <w:rPr>
                <w:rFonts w:hint="eastAsia"/>
                <w:rtl/>
              </w:rPr>
              <w:t>בחינת</w:t>
            </w:r>
            <w:r w:rsidRPr="00EB549B">
              <w:rPr>
                <w:rtl/>
              </w:rPr>
              <w:t xml:space="preserve"> </w:t>
            </w:r>
            <w:r w:rsidRPr="00EB549B">
              <w:rPr>
                <w:rFonts w:hint="eastAsia"/>
                <w:rtl/>
              </w:rPr>
              <w:t>דרישות</w:t>
            </w:r>
            <w:r w:rsidRPr="00EB549B">
              <w:rPr>
                <w:rtl/>
              </w:rPr>
              <w:t xml:space="preserve"> (</w:t>
            </w:r>
            <w:r w:rsidRPr="00EB549B">
              <w:rPr>
                <w:rFonts w:hint="eastAsia"/>
                <w:rtl/>
              </w:rPr>
              <w:t>תנאי</w:t>
            </w:r>
            <w:r w:rsidRPr="00EB549B">
              <w:rPr>
                <w:rtl/>
              </w:rPr>
              <w:t xml:space="preserve">) </w:t>
            </w:r>
            <w:r w:rsidRPr="00EB549B">
              <w:rPr>
                <w:rFonts w:hint="eastAsia"/>
                <w:rtl/>
              </w:rPr>
              <w:t>הסף</w:t>
            </w:r>
            <w:bookmarkEnd w:id="126"/>
            <w:r w:rsidRPr="00A728D4">
              <w:rPr>
                <w:rtl/>
              </w:rPr>
              <w:t xml:space="preserve"> </w:t>
            </w:r>
          </w:p>
          <w:p w:rsidR="009109CA" w:rsidRPr="00A728D4" w:rsidRDefault="009109CA" w:rsidP="0094161E">
            <w:pPr>
              <w:tabs>
                <w:tab w:val="left" w:pos="1106"/>
              </w:tabs>
              <w:spacing w:line="360" w:lineRule="auto"/>
              <w:jc w:val="both"/>
              <w:rPr>
                <w:sz w:val="22"/>
                <w:szCs w:val="22"/>
                <w:rtl/>
              </w:rPr>
            </w:pPr>
            <w:r>
              <w:rPr>
                <w:rFonts w:hint="cs"/>
                <w:sz w:val="22"/>
                <w:szCs w:val="22"/>
                <w:rtl/>
              </w:rPr>
              <w:t>בשלב זה</w:t>
            </w:r>
            <w:r w:rsidR="00CE3644">
              <w:rPr>
                <w:rFonts w:hint="cs"/>
                <w:sz w:val="22"/>
                <w:szCs w:val="22"/>
                <w:rtl/>
              </w:rPr>
              <w:t xml:space="preserve"> </w:t>
            </w:r>
            <w:r w:rsidRPr="00A728D4">
              <w:rPr>
                <w:rFonts w:hint="eastAsia"/>
                <w:sz w:val="22"/>
                <w:szCs w:val="22"/>
                <w:rtl/>
              </w:rPr>
              <w:t>תיבדקנה</w:t>
            </w:r>
            <w:r w:rsidRPr="00A728D4">
              <w:rPr>
                <w:sz w:val="22"/>
                <w:szCs w:val="22"/>
                <w:rtl/>
              </w:rPr>
              <w:t xml:space="preserve"> </w:t>
            </w:r>
            <w:r w:rsidRPr="00A728D4">
              <w:rPr>
                <w:rFonts w:hint="eastAsia"/>
                <w:sz w:val="22"/>
                <w:szCs w:val="22"/>
                <w:rtl/>
              </w:rPr>
              <w:t>עמידתן</w:t>
            </w:r>
            <w:r w:rsidRPr="00A728D4">
              <w:rPr>
                <w:sz w:val="22"/>
                <w:szCs w:val="22"/>
                <w:rtl/>
              </w:rPr>
              <w:t xml:space="preserve"> </w:t>
            </w:r>
            <w:r w:rsidRPr="00A728D4">
              <w:rPr>
                <w:rFonts w:hint="eastAsia"/>
                <w:sz w:val="22"/>
                <w:szCs w:val="22"/>
                <w:rtl/>
              </w:rPr>
              <w:t>של</w:t>
            </w:r>
            <w:r w:rsidRPr="00A728D4">
              <w:rPr>
                <w:sz w:val="22"/>
                <w:szCs w:val="22"/>
                <w:rtl/>
              </w:rPr>
              <w:t xml:space="preserve"> </w:t>
            </w:r>
            <w:r w:rsidRPr="00A728D4">
              <w:rPr>
                <w:rFonts w:hint="eastAsia"/>
                <w:sz w:val="22"/>
                <w:szCs w:val="22"/>
                <w:rtl/>
              </w:rPr>
              <w:t>ההצעות</w:t>
            </w:r>
            <w:r w:rsidRPr="00A728D4">
              <w:rPr>
                <w:sz w:val="22"/>
                <w:szCs w:val="22"/>
                <w:rtl/>
              </w:rPr>
              <w:t xml:space="preserve"> </w:t>
            </w:r>
            <w:r w:rsidRPr="00A728D4">
              <w:rPr>
                <w:rFonts w:hint="eastAsia"/>
                <w:sz w:val="22"/>
                <w:szCs w:val="22"/>
                <w:rtl/>
              </w:rPr>
              <w:t>בתנאים</w:t>
            </w:r>
            <w:r w:rsidRPr="00A728D4">
              <w:rPr>
                <w:sz w:val="22"/>
                <w:szCs w:val="22"/>
                <w:rtl/>
              </w:rPr>
              <w:t xml:space="preserve"> </w:t>
            </w:r>
            <w:r w:rsidRPr="00A728D4">
              <w:rPr>
                <w:rFonts w:hint="eastAsia"/>
                <w:sz w:val="22"/>
                <w:szCs w:val="22"/>
                <w:rtl/>
              </w:rPr>
              <w:t>המוקדמים</w:t>
            </w:r>
            <w:r w:rsidRPr="00A728D4">
              <w:rPr>
                <w:sz w:val="22"/>
                <w:szCs w:val="22"/>
                <w:rtl/>
              </w:rPr>
              <w:t xml:space="preserve"> </w:t>
            </w:r>
            <w:r w:rsidRPr="00A728D4">
              <w:rPr>
                <w:rFonts w:hint="eastAsia"/>
                <w:sz w:val="22"/>
                <w:szCs w:val="22"/>
                <w:rtl/>
              </w:rPr>
              <w:t>להשתתפות</w:t>
            </w:r>
            <w:r w:rsidRPr="00A728D4">
              <w:rPr>
                <w:sz w:val="22"/>
                <w:szCs w:val="22"/>
                <w:rtl/>
              </w:rPr>
              <w:t xml:space="preserve"> </w:t>
            </w:r>
            <w:r w:rsidRPr="00A728D4">
              <w:rPr>
                <w:rFonts w:hint="eastAsia"/>
                <w:sz w:val="22"/>
                <w:szCs w:val="22"/>
                <w:rtl/>
              </w:rPr>
              <w:t>במכרז</w:t>
            </w:r>
            <w:r w:rsidRPr="00A728D4">
              <w:rPr>
                <w:sz w:val="22"/>
                <w:szCs w:val="22"/>
                <w:rtl/>
              </w:rPr>
              <w:t xml:space="preserve"> (</w:t>
            </w:r>
            <w:r w:rsidRPr="00A728D4">
              <w:rPr>
                <w:rFonts w:hint="eastAsia"/>
                <w:sz w:val="22"/>
                <w:szCs w:val="22"/>
                <w:rtl/>
              </w:rPr>
              <w:t>תנאי</w:t>
            </w:r>
            <w:r w:rsidRPr="00A728D4">
              <w:rPr>
                <w:sz w:val="22"/>
                <w:szCs w:val="22"/>
                <w:rtl/>
              </w:rPr>
              <w:t xml:space="preserve"> </w:t>
            </w:r>
            <w:r w:rsidRPr="00A728D4">
              <w:rPr>
                <w:rFonts w:hint="eastAsia"/>
                <w:sz w:val="22"/>
                <w:szCs w:val="22"/>
                <w:rtl/>
              </w:rPr>
              <w:t>סף</w:t>
            </w:r>
            <w:r w:rsidRPr="00A728D4">
              <w:rPr>
                <w:sz w:val="22"/>
                <w:szCs w:val="22"/>
                <w:rtl/>
              </w:rPr>
              <w:t xml:space="preserve">) </w:t>
            </w:r>
            <w:r w:rsidRPr="00A728D4">
              <w:rPr>
                <w:rFonts w:hint="eastAsia"/>
                <w:sz w:val="22"/>
                <w:szCs w:val="22"/>
                <w:rtl/>
              </w:rPr>
              <w:t>כמפורט</w:t>
            </w:r>
            <w:r w:rsidRPr="00A728D4">
              <w:rPr>
                <w:sz w:val="22"/>
                <w:szCs w:val="22"/>
                <w:rtl/>
              </w:rPr>
              <w:t xml:space="preserve"> </w:t>
            </w:r>
            <w:r w:rsidRPr="00A728D4">
              <w:rPr>
                <w:rFonts w:hint="eastAsia"/>
                <w:sz w:val="22"/>
                <w:szCs w:val="22"/>
                <w:rtl/>
              </w:rPr>
              <w:t>לעיל</w:t>
            </w:r>
            <w:r w:rsidRPr="00A728D4">
              <w:rPr>
                <w:sz w:val="22"/>
                <w:szCs w:val="22"/>
                <w:rtl/>
              </w:rPr>
              <w:t xml:space="preserve"> </w:t>
            </w:r>
            <w:r w:rsidRPr="00A728D4">
              <w:rPr>
                <w:rFonts w:hint="eastAsia"/>
                <w:sz w:val="22"/>
                <w:szCs w:val="22"/>
                <w:rtl/>
              </w:rPr>
              <w:t>והגשתם</w:t>
            </w:r>
            <w:r w:rsidRPr="00A728D4">
              <w:rPr>
                <w:sz w:val="22"/>
                <w:szCs w:val="22"/>
                <w:rtl/>
              </w:rPr>
              <w:t xml:space="preserve"> </w:t>
            </w:r>
            <w:r w:rsidRPr="00A728D4">
              <w:rPr>
                <w:rFonts w:hint="eastAsia"/>
                <w:sz w:val="22"/>
                <w:szCs w:val="22"/>
                <w:rtl/>
              </w:rPr>
              <w:t>של</w:t>
            </w:r>
            <w:r w:rsidRPr="00A728D4">
              <w:rPr>
                <w:sz w:val="22"/>
                <w:szCs w:val="22"/>
                <w:rtl/>
              </w:rPr>
              <w:t xml:space="preserve"> </w:t>
            </w:r>
            <w:r w:rsidRPr="00A728D4">
              <w:rPr>
                <w:rFonts w:hint="eastAsia"/>
                <w:sz w:val="22"/>
                <w:szCs w:val="22"/>
                <w:rtl/>
              </w:rPr>
              <w:t>כל</w:t>
            </w:r>
            <w:r w:rsidRPr="00A728D4">
              <w:rPr>
                <w:sz w:val="22"/>
                <w:szCs w:val="22"/>
                <w:rtl/>
              </w:rPr>
              <w:t xml:space="preserve"> </w:t>
            </w:r>
            <w:r w:rsidRPr="00A728D4">
              <w:rPr>
                <w:rFonts w:hint="eastAsia"/>
                <w:sz w:val="22"/>
                <w:szCs w:val="22"/>
                <w:rtl/>
              </w:rPr>
              <w:t>ההתחייבויות</w:t>
            </w:r>
            <w:r w:rsidRPr="00A728D4">
              <w:rPr>
                <w:sz w:val="22"/>
                <w:szCs w:val="22"/>
                <w:rtl/>
              </w:rPr>
              <w:t xml:space="preserve"> </w:t>
            </w:r>
            <w:r w:rsidRPr="00A728D4">
              <w:rPr>
                <w:rFonts w:hint="eastAsia"/>
                <w:sz w:val="22"/>
                <w:szCs w:val="22"/>
                <w:rtl/>
              </w:rPr>
              <w:t>והאישורים</w:t>
            </w:r>
            <w:r w:rsidRPr="00A728D4">
              <w:rPr>
                <w:sz w:val="22"/>
                <w:szCs w:val="22"/>
                <w:rtl/>
              </w:rPr>
              <w:t xml:space="preserve"> </w:t>
            </w:r>
            <w:r w:rsidRPr="00A728D4">
              <w:rPr>
                <w:rFonts w:hint="eastAsia"/>
                <w:sz w:val="22"/>
                <w:szCs w:val="22"/>
                <w:rtl/>
              </w:rPr>
              <w:t>שעל</w:t>
            </w:r>
            <w:r w:rsidRPr="00A728D4">
              <w:rPr>
                <w:sz w:val="22"/>
                <w:szCs w:val="22"/>
                <w:rtl/>
              </w:rPr>
              <w:t xml:space="preserve"> </w:t>
            </w:r>
            <w:r w:rsidRPr="00A728D4">
              <w:rPr>
                <w:rFonts w:hint="eastAsia"/>
                <w:sz w:val="22"/>
                <w:szCs w:val="22"/>
                <w:rtl/>
              </w:rPr>
              <w:t>המציע</w:t>
            </w:r>
            <w:r w:rsidRPr="00A728D4">
              <w:rPr>
                <w:sz w:val="22"/>
                <w:szCs w:val="22"/>
                <w:rtl/>
              </w:rPr>
              <w:t xml:space="preserve"> </w:t>
            </w:r>
            <w:r w:rsidRPr="00A728D4">
              <w:rPr>
                <w:rFonts w:hint="eastAsia"/>
                <w:sz w:val="22"/>
                <w:szCs w:val="22"/>
                <w:rtl/>
              </w:rPr>
              <w:t>להגיש</w:t>
            </w:r>
            <w:r w:rsidRPr="00A728D4">
              <w:rPr>
                <w:sz w:val="22"/>
                <w:szCs w:val="22"/>
                <w:rtl/>
              </w:rPr>
              <w:t xml:space="preserve"> </w:t>
            </w:r>
            <w:r w:rsidRPr="00A728D4">
              <w:rPr>
                <w:rFonts w:hint="eastAsia"/>
                <w:sz w:val="22"/>
                <w:szCs w:val="22"/>
                <w:rtl/>
              </w:rPr>
              <w:t>יחד</w:t>
            </w:r>
            <w:r w:rsidRPr="00A728D4">
              <w:rPr>
                <w:sz w:val="22"/>
                <w:szCs w:val="22"/>
                <w:rtl/>
              </w:rPr>
              <w:t xml:space="preserve"> </w:t>
            </w:r>
            <w:r w:rsidRPr="00A728D4">
              <w:rPr>
                <w:rFonts w:hint="eastAsia"/>
                <w:sz w:val="22"/>
                <w:szCs w:val="22"/>
                <w:rtl/>
              </w:rPr>
              <w:t>עם</w:t>
            </w:r>
            <w:r w:rsidRPr="00A728D4">
              <w:rPr>
                <w:sz w:val="22"/>
                <w:szCs w:val="22"/>
                <w:rtl/>
              </w:rPr>
              <w:t xml:space="preserve"> </w:t>
            </w:r>
            <w:r w:rsidRPr="00A728D4">
              <w:rPr>
                <w:rFonts w:hint="eastAsia"/>
                <w:sz w:val="22"/>
                <w:szCs w:val="22"/>
                <w:rtl/>
              </w:rPr>
              <w:t>הגשת</w:t>
            </w:r>
            <w:r w:rsidRPr="00A728D4">
              <w:rPr>
                <w:sz w:val="22"/>
                <w:szCs w:val="22"/>
                <w:rtl/>
              </w:rPr>
              <w:t xml:space="preserve"> </w:t>
            </w:r>
            <w:r w:rsidRPr="00A728D4">
              <w:rPr>
                <w:rFonts w:hint="eastAsia"/>
                <w:sz w:val="22"/>
                <w:szCs w:val="22"/>
                <w:rtl/>
              </w:rPr>
              <w:t>ההצעה</w:t>
            </w:r>
            <w:r w:rsidRPr="00A728D4">
              <w:rPr>
                <w:sz w:val="22"/>
                <w:szCs w:val="22"/>
                <w:rtl/>
              </w:rPr>
              <w:t xml:space="preserve"> </w:t>
            </w:r>
            <w:r w:rsidRPr="00A728D4">
              <w:rPr>
                <w:rFonts w:hint="eastAsia"/>
                <w:sz w:val="22"/>
                <w:szCs w:val="22"/>
                <w:rtl/>
              </w:rPr>
              <w:t>כמפורט</w:t>
            </w:r>
            <w:r w:rsidRPr="00A728D4">
              <w:rPr>
                <w:sz w:val="22"/>
                <w:szCs w:val="22"/>
                <w:rtl/>
              </w:rPr>
              <w:t xml:space="preserve"> </w:t>
            </w:r>
            <w:r w:rsidRPr="00A728D4">
              <w:rPr>
                <w:rFonts w:hint="eastAsia"/>
                <w:sz w:val="22"/>
                <w:szCs w:val="22"/>
                <w:rtl/>
              </w:rPr>
              <w:t>לעיל</w:t>
            </w:r>
            <w:r w:rsidRPr="00A728D4">
              <w:rPr>
                <w:sz w:val="22"/>
                <w:szCs w:val="22"/>
                <w:rtl/>
              </w:rPr>
              <w:t xml:space="preserve">. </w:t>
            </w:r>
          </w:p>
          <w:p w:rsidR="009109CA" w:rsidRDefault="009109CA" w:rsidP="00571096">
            <w:pPr>
              <w:pStyle w:val="aff8"/>
              <w:numPr>
                <w:ilvl w:val="0"/>
                <w:numId w:val="11"/>
              </w:numPr>
              <w:tabs>
                <w:tab w:val="left" w:pos="1106"/>
              </w:tabs>
              <w:spacing w:line="360" w:lineRule="auto"/>
              <w:jc w:val="both"/>
              <w:rPr>
                <w:sz w:val="22"/>
                <w:szCs w:val="22"/>
              </w:rPr>
            </w:pPr>
            <w:r w:rsidRPr="00EB549B">
              <w:rPr>
                <w:rFonts w:hint="eastAsia"/>
                <w:sz w:val="22"/>
                <w:szCs w:val="22"/>
                <w:rtl/>
              </w:rPr>
              <w:t>מציע</w:t>
            </w:r>
            <w:r w:rsidRPr="00EB549B">
              <w:rPr>
                <w:sz w:val="22"/>
                <w:szCs w:val="22"/>
                <w:rtl/>
              </w:rPr>
              <w:t xml:space="preserve"> </w:t>
            </w:r>
            <w:r w:rsidRPr="00EB549B">
              <w:rPr>
                <w:rFonts w:hint="eastAsia"/>
                <w:sz w:val="22"/>
                <w:szCs w:val="22"/>
                <w:rtl/>
              </w:rPr>
              <w:t>אשר</w:t>
            </w:r>
            <w:r w:rsidRPr="00EB549B">
              <w:rPr>
                <w:sz w:val="22"/>
                <w:szCs w:val="22"/>
                <w:rtl/>
              </w:rPr>
              <w:t xml:space="preserve"> </w:t>
            </w:r>
            <w:r w:rsidRPr="00EB549B">
              <w:rPr>
                <w:rFonts w:hint="eastAsia"/>
                <w:sz w:val="22"/>
                <w:szCs w:val="22"/>
                <w:rtl/>
              </w:rPr>
              <w:t>ועדת</w:t>
            </w:r>
            <w:r w:rsidRPr="00EB549B">
              <w:rPr>
                <w:sz w:val="22"/>
                <w:szCs w:val="22"/>
                <w:rtl/>
              </w:rPr>
              <w:t xml:space="preserve"> </w:t>
            </w:r>
            <w:r w:rsidRPr="00EB549B">
              <w:rPr>
                <w:rFonts w:hint="eastAsia"/>
                <w:sz w:val="22"/>
                <w:szCs w:val="22"/>
                <w:rtl/>
              </w:rPr>
              <w:t>המכרזים</w:t>
            </w:r>
            <w:r w:rsidRPr="00EB549B">
              <w:rPr>
                <w:sz w:val="22"/>
                <w:szCs w:val="22"/>
                <w:rtl/>
              </w:rPr>
              <w:t xml:space="preserve"> </w:t>
            </w:r>
            <w:r w:rsidRPr="00EB549B">
              <w:rPr>
                <w:rFonts w:hint="eastAsia"/>
                <w:sz w:val="22"/>
                <w:szCs w:val="22"/>
                <w:rtl/>
              </w:rPr>
              <w:t>מצאה</w:t>
            </w:r>
            <w:r w:rsidRPr="00EB549B">
              <w:rPr>
                <w:sz w:val="22"/>
                <w:szCs w:val="22"/>
                <w:rtl/>
              </w:rPr>
              <w:t xml:space="preserve"> </w:t>
            </w:r>
            <w:r w:rsidRPr="00EB549B">
              <w:rPr>
                <w:rFonts w:hint="eastAsia"/>
                <w:sz w:val="22"/>
                <w:szCs w:val="22"/>
                <w:rtl/>
              </w:rPr>
              <w:t>כי</w:t>
            </w:r>
            <w:r w:rsidRPr="00EB549B">
              <w:rPr>
                <w:sz w:val="22"/>
                <w:szCs w:val="22"/>
                <w:rtl/>
              </w:rPr>
              <w:t xml:space="preserve"> </w:t>
            </w:r>
            <w:r w:rsidRPr="00EB549B">
              <w:rPr>
                <w:rFonts w:hint="eastAsia"/>
                <w:sz w:val="22"/>
                <w:szCs w:val="22"/>
                <w:rtl/>
              </w:rPr>
              <w:t>הצעתו</w:t>
            </w:r>
            <w:r w:rsidRPr="00EB549B">
              <w:rPr>
                <w:sz w:val="22"/>
                <w:szCs w:val="22"/>
                <w:rtl/>
              </w:rPr>
              <w:t xml:space="preserve"> </w:t>
            </w:r>
            <w:r w:rsidRPr="00EB549B">
              <w:rPr>
                <w:rFonts w:hint="eastAsia"/>
                <w:sz w:val="22"/>
                <w:szCs w:val="22"/>
                <w:rtl/>
              </w:rPr>
              <w:t>אינה</w:t>
            </w:r>
            <w:r w:rsidRPr="00EB549B">
              <w:rPr>
                <w:sz w:val="22"/>
                <w:szCs w:val="22"/>
                <w:rtl/>
              </w:rPr>
              <w:t xml:space="preserve"> </w:t>
            </w:r>
            <w:r w:rsidRPr="00EB549B">
              <w:rPr>
                <w:rFonts w:hint="eastAsia"/>
                <w:sz w:val="22"/>
                <w:szCs w:val="22"/>
                <w:rtl/>
              </w:rPr>
              <w:t>עומדת</w:t>
            </w:r>
            <w:r w:rsidRPr="00EB549B">
              <w:rPr>
                <w:sz w:val="22"/>
                <w:szCs w:val="22"/>
                <w:rtl/>
              </w:rPr>
              <w:t xml:space="preserve"> </w:t>
            </w:r>
            <w:r w:rsidRPr="00EB549B">
              <w:rPr>
                <w:rFonts w:hint="eastAsia"/>
                <w:sz w:val="22"/>
                <w:szCs w:val="22"/>
                <w:rtl/>
              </w:rPr>
              <w:t>בתנאים</w:t>
            </w:r>
            <w:r w:rsidRPr="00EB549B">
              <w:rPr>
                <w:sz w:val="22"/>
                <w:szCs w:val="22"/>
                <w:rtl/>
              </w:rPr>
              <w:t xml:space="preserve"> </w:t>
            </w:r>
            <w:r w:rsidRPr="00EB549B">
              <w:rPr>
                <w:rFonts w:hint="eastAsia"/>
                <w:sz w:val="22"/>
                <w:szCs w:val="22"/>
                <w:rtl/>
              </w:rPr>
              <w:t>ובדרישות</w:t>
            </w:r>
            <w:r w:rsidRPr="00EB549B">
              <w:rPr>
                <w:sz w:val="22"/>
                <w:szCs w:val="22"/>
                <w:rtl/>
              </w:rPr>
              <w:t xml:space="preserve"> </w:t>
            </w:r>
            <w:r w:rsidRPr="00EB549B">
              <w:rPr>
                <w:rFonts w:hint="eastAsia"/>
                <w:sz w:val="22"/>
                <w:szCs w:val="22"/>
                <w:rtl/>
              </w:rPr>
              <w:t>המפורטים</w:t>
            </w:r>
            <w:r w:rsidRPr="00EB549B">
              <w:rPr>
                <w:sz w:val="22"/>
                <w:szCs w:val="22"/>
                <w:rtl/>
              </w:rPr>
              <w:t xml:space="preserve"> </w:t>
            </w:r>
            <w:r w:rsidRPr="00EB549B">
              <w:rPr>
                <w:rFonts w:hint="eastAsia"/>
                <w:sz w:val="22"/>
                <w:szCs w:val="22"/>
                <w:rtl/>
              </w:rPr>
              <w:t>בשלב</w:t>
            </w:r>
            <w:r w:rsidRPr="00EB549B">
              <w:rPr>
                <w:sz w:val="22"/>
                <w:szCs w:val="22"/>
                <w:rtl/>
              </w:rPr>
              <w:t xml:space="preserve"> </w:t>
            </w:r>
            <w:r w:rsidRPr="00EB549B">
              <w:rPr>
                <w:rFonts w:hint="eastAsia"/>
                <w:sz w:val="22"/>
                <w:szCs w:val="22"/>
                <w:rtl/>
              </w:rPr>
              <w:t>א</w:t>
            </w:r>
            <w:r w:rsidRPr="00EB549B">
              <w:rPr>
                <w:sz w:val="22"/>
                <w:szCs w:val="22"/>
                <w:rtl/>
              </w:rPr>
              <w:t xml:space="preserve">', </w:t>
            </w:r>
            <w:r w:rsidRPr="00EB549B">
              <w:rPr>
                <w:rFonts w:hint="eastAsia"/>
                <w:sz w:val="22"/>
                <w:szCs w:val="22"/>
                <w:rtl/>
              </w:rPr>
              <w:t>ייפסל</w:t>
            </w:r>
            <w:r w:rsidRPr="00EB549B">
              <w:rPr>
                <w:sz w:val="22"/>
                <w:szCs w:val="22"/>
                <w:rtl/>
              </w:rPr>
              <w:t xml:space="preserve"> </w:t>
            </w:r>
            <w:r w:rsidRPr="00EB549B">
              <w:rPr>
                <w:rFonts w:hint="eastAsia"/>
                <w:sz w:val="22"/>
                <w:szCs w:val="22"/>
                <w:rtl/>
              </w:rPr>
              <w:t>בהחלטת</w:t>
            </w:r>
            <w:r w:rsidRPr="00EB549B">
              <w:rPr>
                <w:sz w:val="22"/>
                <w:szCs w:val="22"/>
                <w:rtl/>
              </w:rPr>
              <w:t xml:space="preserve"> </w:t>
            </w:r>
            <w:r w:rsidRPr="00EB549B">
              <w:rPr>
                <w:rFonts w:hint="eastAsia"/>
                <w:sz w:val="22"/>
                <w:szCs w:val="22"/>
                <w:rtl/>
              </w:rPr>
              <w:t>הוועדה</w:t>
            </w:r>
            <w:r w:rsidRPr="00EB549B">
              <w:rPr>
                <w:sz w:val="22"/>
                <w:szCs w:val="22"/>
                <w:rtl/>
              </w:rPr>
              <w:t xml:space="preserve"> </w:t>
            </w:r>
            <w:r w:rsidRPr="00EB549B">
              <w:rPr>
                <w:rFonts w:hint="eastAsia"/>
                <w:sz w:val="22"/>
                <w:szCs w:val="22"/>
                <w:rtl/>
              </w:rPr>
              <w:t>ותישלח</w:t>
            </w:r>
            <w:r w:rsidRPr="00EB549B">
              <w:rPr>
                <w:sz w:val="22"/>
                <w:szCs w:val="22"/>
                <w:rtl/>
              </w:rPr>
              <w:t xml:space="preserve"> </w:t>
            </w:r>
            <w:r w:rsidRPr="00EB549B">
              <w:rPr>
                <w:rFonts w:hint="eastAsia"/>
                <w:sz w:val="22"/>
                <w:szCs w:val="22"/>
                <w:rtl/>
              </w:rPr>
              <w:t>לו</w:t>
            </w:r>
            <w:r w:rsidRPr="00EB549B">
              <w:rPr>
                <w:sz w:val="22"/>
                <w:szCs w:val="22"/>
                <w:rtl/>
              </w:rPr>
              <w:t xml:space="preserve"> </w:t>
            </w:r>
            <w:r w:rsidRPr="00EB549B">
              <w:rPr>
                <w:rFonts w:hint="eastAsia"/>
                <w:sz w:val="22"/>
                <w:szCs w:val="22"/>
                <w:rtl/>
              </w:rPr>
              <w:t>הודעה</w:t>
            </w:r>
            <w:r w:rsidRPr="00EB549B">
              <w:rPr>
                <w:sz w:val="22"/>
                <w:szCs w:val="22"/>
                <w:rtl/>
              </w:rPr>
              <w:t xml:space="preserve"> </w:t>
            </w:r>
            <w:r w:rsidRPr="00EB549B">
              <w:rPr>
                <w:rFonts w:hint="eastAsia"/>
                <w:sz w:val="22"/>
                <w:szCs w:val="22"/>
                <w:rtl/>
              </w:rPr>
              <w:t>על</w:t>
            </w:r>
            <w:r w:rsidRPr="00EB549B">
              <w:rPr>
                <w:sz w:val="22"/>
                <w:szCs w:val="22"/>
                <w:rtl/>
              </w:rPr>
              <w:t xml:space="preserve"> </w:t>
            </w:r>
            <w:r w:rsidRPr="00EB549B">
              <w:rPr>
                <w:rFonts w:hint="eastAsia"/>
                <w:sz w:val="22"/>
                <w:szCs w:val="22"/>
                <w:rtl/>
              </w:rPr>
              <w:t>כך</w:t>
            </w:r>
            <w:r w:rsidRPr="00EB549B">
              <w:rPr>
                <w:sz w:val="22"/>
                <w:szCs w:val="22"/>
                <w:rtl/>
              </w:rPr>
              <w:t>.</w:t>
            </w:r>
            <w:r>
              <w:rPr>
                <w:rFonts w:hint="cs"/>
                <w:sz w:val="22"/>
                <w:szCs w:val="22"/>
                <w:rtl/>
              </w:rPr>
              <w:t xml:space="preserve"> ההצעה לא תמשיך לשלב ב' של הבדיקה. </w:t>
            </w:r>
          </w:p>
          <w:p w:rsidR="009109CA" w:rsidRPr="00A728D4" w:rsidRDefault="009109CA" w:rsidP="00571096">
            <w:pPr>
              <w:pStyle w:val="aff8"/>
              <w:numPr>
                <w:ilvl w:val="0"/>
                <w:numId w:val="11"/>
              </w:numPr>
              <w:tabs>
                <w:tab w:val="left" w:pos="1106"/>
              </w:tabs>
              <w:spacing w:line="360" w:lineRule="auto"/>
              <w:jc w:val="both"/>
              <w:rPr>
                <w:sz w:val="22"/>
                <w:szCs w:val="22"/>
                <w:rtl/>
              </w:rPr>
            </w:pPr>
            <w:r w:rsidRPr="00A728D4">
              <w:rPr>
                <w:rFonts w:hint="eastAsia"/>
                <w:sz w:val="22"/>
                <w:szCs w:val="22"/>
                <w:rtl/>
              </w:rPr>
              <w:t>מציע</w:t>
            </w:r>
            <w:r w:rsidRPr="00A728D4">
              <w:rPr>
                <w:sz w:val="22"/>
                <w:szCs w:val="22"/>
                <w:rtl/>
              </w:rPr>
              <w:t xml:space="preserve"> </w:t>
            </w:r>
            <w:r w:rsidRPr="00A728D4">
              <w:rPr>
                <w:rFonts w:hint="eastAsia"/>
                <w:sz w:val="22"/>
                <w:szCs w:val="22"/>
                <w:rtl/>
              </w:rPr>
              <w:t>אשר</w:t>
            </w:r>
            <w:r w:rsidRPr="00A728D4">
              <w:rPr>
                <w:sz w:val="22"/>
                <w:szCs w:val="22"/>
                <w:rtl/>
              </w:rPr>
              <w:t xml:space="preserve"> </w:t>
            </w:r>
            <w:r w:rsidRPr="00A728D4">
              <w:rPr>
                <w:rFonts w:hint="eastAsia"/>
                <w:sz w:val="22"/>
                <w:szCs w:val="22"/>
                <w:rtl/>
              </w:rPr>
              <w:t>ועדת</w:t>
            </w:r>
            <w:r w:rsidRPr="00A728D4">
              <w:rPr>
                <w:sz w:val="22"/>
                <w:szCs w:val="22"/>
                <w:rtl/>
              </w:rPr>
              <w:t xml:space="preserve"> </w:t>
            </w:r>
            <w:r w:rsidRPr="00A728D4">
              <w:rPr>
                <w:rFonts w:hint="eastAsia"/>
                <w:sz w:val="22"/>
                <w:szCs w:val="22"/>
                <w:rtl/>
              </w:rPr>
              <w:t>המכרזים</w:t>
            </w:r>
            <w:r w:rsidRPr="00A728D4">
              <w:rPr>
                <w:sz w:val="22"/>
                <w:szCs w:val="22"/>
                <w:rtl/>
              </w:rPr>
              <w:t xml:space="preserve"> </w:t>
            </w:r>
            <w:r w:rsidRPr="00A728D4">
              <w:rPr>
                <w:rFonts w:hint="eastAsia"/>
                <w:sz w:val="22"/>
                <w:szCs w:val="22"/>
                <w:rtl/>
              </w:rPr>
              <w:t>מצאה</w:t>
            </w:r>
            <w:r w:rsidRPr="00A728D4">
              <w:rPr>
                <w:sz w:val="22"/>
                <w:szCs w:val="22"/>
                <w:rtl/>
              </w:rPr>
              <w:t xml:space="preserve"> </w:t>
            </w:r>
            <w:r w:rsidRPr="00A728D4">
              <w:rPr>
                <w:rFonts w:hint="eastAsia"/>
                <w:sz w:val="22"/>
                <w:szCs w:val="22"/>
                <w:rtl/>
              </w:rPr>
              <w:t>כי</w:t>
            </w:r>
            <w:r w:rsidRPr="00A728D4">
              <w:rPr>
                <w:sz w:val="22"/>
                <w:szCs w:val="22"/>
                <w:rtl/>
              </w:rPr>
              <w:t xml:space="preserve"> </w:t>
            </w:r>
            <w:r w:rsidRPr="00A728D4">
              <w:rPr>
                <w:rFonts w:hint="eastAsia"/>
                <w:sz w:val="22"/>
                <w:szCs w:val="22"/>
                <w:rtl/>
              </w:rPr>
              <w:t>הצעתו</w:t>
            </w:r>
            <w:r w:rsidRPr="00A728D4">
              <w:rPr>
                <w:sz w:val="22"/>
                <w:szCs w:val="22"/>
                <w:rtl/>
              </w:rPr>
              <w:t xml:space="preserve"> </w:t>
            </w:r>
            <w:r w:rsidRPr="00A728D4">
              <w:rPr>
                <w:rFonts w:hint="eastAsia"/>
                <w:sz w:val="22"/>
                <w:szCs w:val="22"/>
                <w:rtl/>
              </w:rPr>
              <w:t>עומדת</w:t>
            </w:r>
            <w:r w:rsidRPr="00A728D4">
              <w:rPr>
                <w:sz w:val="22"/>
                <w:szCs w:val="22"/>
                <w:rtl/>
              </w:rPr>
              <w:t xml:space="preserve"> </w:t>
            </w:r>
            <w:r w:rsidRPr="00A728D4">
              <w:rPr>
                <w:rFonts w:hint="eastAsia"/>
                <w:sz w:val="22"/>
                <w:szCs w:val="22"/>
                <w:rtl/>
              </w:rPr>
              <w:t>בתנאים</w:t>
            </w:r>
            <w:r w:rsidRPr="00A728D4">
              <w:rPr>
                <w:sz w:val="22"/>
                <w:szCs w:val="22"/>
                <w:rtl/>
              </w:rPr>
              <w:t xml:space="preserve"> </w:t>
            </w:r>
            <w:r w:rsidRPr="00A728D4">
              <w:rPr>
                <w:rFonts w:hint="eastAsia"/>
                <w:sz w:val="22"/>
                <w:szCs w:val="22"/>
                <w:rtl/>
              </w:rPr>
              <w:t>ובדרישות</w:t>
            </w:r>
            <w:r w:rsidRPr="00A728D4">
              <w:rPr>
                <w:sz w:val="22"/>
                <w:szCs w:val="22"/>
                <w:rtl/>
              </w:rPr>
              <w:t xml:space="preserve"> </w:t>
            </w:r>
            <w:r w:rsidRPr="00A728D4">
              <w:rPr>
                <w:rFonts w:hint="eastAsia"/>
                <w:sz w:val="22"/>
                <w:szCs w:val="22"/>
                <w:rtl/>
              </w:rPr>
              <w:t>המפורטים</w:t>
            </w:r>
            <w:r w:rsidRPr="00A728D4">
              <w:rPr>
                <w:sz w:val="22"/>
                <w:szCs w:val="22"/>
                <w:rtl/>
              </w:rPr>
              <w:t xml:space="preserve"> </w:t>
            </w:r>
            <w:r w:rsidRPr="00A728D4">
              <w:rPr>
                <w:rFonts w:hint="eastAsia"/>
                <w:sz w:val="22"/>
                <w:szCs w:val="22"/>
                <w:rtl/>
              </w:rPr>
              <w:t>בשלב</w:t>
            </w:r>
            <w:r w:rsidRPr="00A728D4">
              <w:rPr>
                <w:sz w:val="22"/>
                <w:szCs w:val="22"/>
                <w:rtl/>
              </w:rPr>
              <w:t xml:space="preserve"> </w:t>
            </w:r>
            <w:r w:rsidRPr="00A728D4">
              <w:rPr>
                <w:rFonts w:hint="eastAsia"/>
                <w:sz w:val="22"/>
                <w:szCs w:val="22"/>
                <w:rtl/>
              </w:rPr>
              <w:t>א</w:t>
            </w:r>
            <w:r w:rsidRPr="00A728D4">
              <w:rPr>
                <w:sz w:val="22"/>
                <w:szCs w:val="22"/>
                <w:rtl/>
              </w:rPr>
              <w:t xml:space="preserve">', </w:t>
            </w:r>
            <w:r w:rsidRPr="00A728D4">
              <w:rPr>
                <w:rFonts w:hint="eastAsia"/>
                <w:sz w:val="22"/>
                <w:szCs w:val="22"/>
                <w:rtl/>
              </w:rPr>
              <w:t>תיבדק</w:t>
            </w:r>
            <w:r w:rsidRPr="00A728D4">
              <w:rPr>
                <w:sz w:val="22"/>
                <w:szCs w:val="22"/>
                <w:rtl/>
              </w:rPr>
              <w:t xml:space="preserve"> </w:t>
            </w:r>
            <w:r w:rsidRPr="00A728D4">
              <w:rPr>
                <w:rFonts w:hint="eastAsia"/>
                <w:sz w:val="22"/>
                <w:szCs w:val="22"/>
                <w:rtl/>
              </w:rPr>
              <w:t>הצעתו</w:t>
            </w:r>
            <w:r w:rsidRPr="00A728D4">
              <w:rPr>
                <w:sz w:val="22"/>
                <w:szCs w:val="22"/>
                <w:rtl/>
              </w:rPr>
              <w:t xml:space="preserve"> </w:t>
            </w:r>
            <w:r w:rsidRPr="00A728D4">
              <w:rPr>
                <w:rFonts w:hint="eastAsia"/>
                <w:sz w:val="22"/>
                <w:szCs w:val="22"/>
                <w:rtl/>
              </w:rPr>
              <w:t>בשלב</w:t>
            </w:r>
            <w:r w:rsidRPr="00A728D4">
              <w:rPr>
                <w:sz w:val="22"/>
                <w:szCs w:val="22"/>
                <w:rtl/>
              </w:rPr>
              <w:t xml:space="preserve"> </w:t>
            </w:r>
            <w:r w:rsidRPr="00A728D4">
              <w:rPr>
                <w:rFonts w:hint="eastAsia"/>
                <w:sz w:val="22"/>
                <w:szCs w:val="22"/>
                <w:rtl/>
              </w:rPr>
              <w:t>ב</w:t>
            </w:r>
            <w:r w:rsidRPr="00A728D4">
              <w:rPr>
                <w:sz w:val="22"/>
                <w:szCs w:val="22"/>
                <w:rtl/>
              </w:rPr>
              <w:t xml:space="preserve">' </w:t>
            </w:r>
            <w:r w:rsidRPr="00A728D4">
              <w:rPr>
                <w:rFonts w:hint="eastAsia"/>
                <w:sz w:val="22"/>
                <w:szCs w:val="22"/>
                <w:rtl/>
              </w:rPr>
              <w:t>בהתאם</w:t>
            </w:r>
            <w:r w:rsidRPr="00A728D4">
              <w:rPr>
                <w:sz w:val="22"/>
                <w:szCs w:val="22"/>
                <w:rtl/>
              </w:rPr>
              <w:t xml:space="preserve"> </w:t>
            </w:r>
            <w:r w:rsidRPr="00A728D4">
              <w:rPr>
                <w:rFonts w:hint="eastAsia"/>
                <w:sz w:val="22"/>
                <w:szCs w:val="22"/>
                <w:rtl/>
              </w:rPr>
              <w:t>לדרישות</w:t>
            </w:r>
            <w:r w:rsidRPr="00A728D4">
              <w:rPr>
                <w:sz w:val="22"/>
                <w:szCs w:val="22"/>
                <w:rtl/>
              </w:rPr>
              <w:t xml:space="preserve"> </w:t>
            </w:r>
            <w:r w:rsidRPr="00A728D4">
              <w:rPr>
                <w:rFonts w:hint="eastAsia"/>
                <w:sz w:val="22"/>
                <w:szCs w:val="22"/>
                <w:rtl/>
              </w:rPr>
              <w:t>המפורטות</w:t>
            </w:r>
            <w:r w:rsidRPr="00A728D4">
              <w:rPr>
                <w:sz w:val="22"/>
                <w:szCs w:val="22"/>
                <w:rtl/>
              </w:rPr>
              <w:t xml:space="preserve"> </w:t>
            </w:r>
            <w:r w:rsidRPr="00A728D4">
              <w:rPr>
                <w:rFonts w:hint="eastAsia"/>
                <w:sz w:val="22"/>
                <w:szCs w:val="22"/>
                <w:rtl/>
              </w:rPr>
              <w:t>להלן</w:t>
            </w:r>
            <w:r w:rsidRPr="00A728D4">
              <w:rPr>
                <w:sz w:val="22"/>
                <w:szCs w:val="22"/>
                <w:rtl/>
              </w:rPr>
              <w:t>.</w:t>
            </w:r>
          </w:p>
        </w:tc>
        <w:tc>
          <w:tcPr>
            <w:tcW w:w="553" w:type="dxa"/>
            <w:shd w:val="clear" w:color="auto" w:fill="auto"/>
          </w:tcPr>
          <w:p w:rsidR="009109CA" w:rsidRPr="00A728D4" w:rsidRDefault="009109CA" w:rsidP="0094161E">
            <w:pPr>
              <w:spacing w:line="360" w:lineRule="auto"/>
              <w:jc w:val="both"/>
              <w:rPr>
                <w:sz w:val="22"/>
                <w:szCs w:val="22"/>
                <w:rtl/>
              </w:rPr>
            </w:pPr>
          </w:p>
        </w:tc>
      </w:tr>
      <w:tr w:rsidR="009109CA" w:rsidRPr="00A728D4" w:rsidTr="00D70BEB">
        <w:tc>
          <w:tcPr>
            <w:tcW w:w="410" w:type="dxa"/>
            <w:shd w:val="clear" w:color="auto" w:fill="auto"/>
          </w:tcPr>
          <w:p w:rsidR="009109CA" w:rsidRPr="00A728D4" w:rsidRDefault="009109CA" w:rsidP="0094161E">
            <w:pPr>
              <w:spacing w:line="360" w:lineRule="auto"/>
              <w:rPr>
                <w:b/>
                <w:bCs/>
                <w:sz w:val="22"/>
                <w:szCs w:val="22"/>
                <w:rtl/>
              </w:rPr>
            </w:pPr>
          </w:p>
        </w:tc>
        <w:tc>
          <w:tcPr>
            <w:tcW w:w="1203" w:type="dxa"/>
            <w:shd w:val="clear" w:color="auto" w:fill="auto"/>
          </w:tcPr>
          <w:p w:rsidR="009109CA" w:rsidRPr="00A728D4" w:rsidRDefault="009109CA" w:rsidP="0094161E">
            <w:pPr>
              <w:spacing w:line="360" w:lineRule="auto"/>
              <w:rPr>
                <w:b/>
                <w:bCs/>
                <w:sz w:val="22"/>
                <w:szCs w:val="22"/>
                <w:rtl/>
              </w:rPr>
            </w:pPr>
          </w:p>
        </w:tc>
        <w:tc>
          <w:tcPr>
            <w:tcW w:w="425" w:type="dxa"/>
            <w:shd w:val="clear" w:color="auto" w:fill="auto"/>
          </w:tcPr>
          <w:p w:rsidR="009109CA" w:rsidRPr="00A728D4" w:rsidRDefault="009109CA" w:rsidP="0094161E">
            <w:pPr>
              <w:spacing w:line="360" w:lineRule="auto"/>
              <w:jc w:val="both"/>
              <w:rPr>
                <w:b/>
                <w:bCs/>
                <w:sz w:val="22"/>
                <w:szCs w:val="22"/>
                <w:rtl/>
              </w:rPr>
            </w:pPr>
          </w:p>
        </w:tc>
        <w:tc>
          <w:tcPr>
            <w:tcW w:w="471" w:type="dxa"/>
            <w:shd w:val="clear" w:color="auto" w:fill="auto"/>
          </w:tcPr>
          <w:p w:rsidR="009109CA" w:rsidRPr="00A728D4" w:rsidRDefault="009109CA" w:rsidP="0094161E">
            <w:pPr>
              <w:spacing w:line="360" w:lineRule="auto"/>
              <w:jc w:val="both"/>
              <w:rPr>
                <w:b/>
                <w:bCs/>
                <w:sz w:val="22"/>
                <w:szCs w:val="22"/>
                <w:rtl/>
              </w:rPr>
            </w:pPr>
          </w:p>
        </w:tc>
        <w:tc>
          <w:tcPr>
            <w:tcW w:w="8008" w:type="dxa"/>
            <w:shd w:val="clear" w:color="auto" w:fill="auto"/>
          </w:tcPr>
          <w:p w:rsidR="009109CA" w:rsidRPr="00A728D4" w:rsidRDefault="009109CA" w:rsidP="0094161E">
            <w:pPr>
              <w:tabs>
                <w:tab w:val="left" w:pos="1106"/>
              </w:tabs>
              <w:spacing w:line="360" w:lineRule="auto"/>
              <w:jc w:val="both"/>
              <w:rPr>
                <w:b/>
                <w:bCs/>
                <w:sz w:val="22"/>
                <w:szCs w:val="22"/>
                <w:u w:val="single"/>
                <w:rtl/>
              </w:rPr>
            </w:pPr>
          </w:p>
        </w:tc>
        <w:tc>
          <w:tcPr>
            <w:tcW w:w="553" w:type="dxa"/>
            <w:shd w:val="clear" w:color="auto" w:fill="auto"/>
          </w:tcPr>
          <w:p w:rsidR="009109CA" w:rsidRPr="00A728D4" w:rsidRDefault="009109CA" w:rsidP="0094161E">
            <w:pPr>
              <w:spacing w:line="360" w:lineRule="auto"/>
              <w:jc w:val="both"/>
              <w:rPr>
                <w:sz w:val="22"/>
                <w:szCs w:val="22"/>
                <w:rtl/>
              </w:rPr>
            </w:pPr>
          </w:p>
        </w:tc>
      </w:tr>
      <w:tr w:rsidR="009109CA" w:rsidRPr="00A728D4" w:rsidTr="00D70BEB">
        <w:tc>
          <w:tcPr>
            <w:tcW w:w="410" w:type="dxa"/>
            <w:shd w:val="clear" w:color="auto" w:fill="auto"/>
          </w:tcPr>
          <w:p w:rsidR="009109CA" w:rsidRPr="00A728D4" w:rsidRDefault="009109CA" w:rsidP="0094161E">
            <w:pPr>
              <w:spacing w:line="360" w:lineRule="auto"/>
              <w:rPr>
                <w:b/>
                <w:bCs/>
                <w:sz w:val="22"/>
                <w:szCs w:val="22"/>
                <w:rtl/>
              </w:rPr>
            </w:pPr>
          </w:p>
        </w:tc>
        <w:tc>
          <w:tcPr>
            <w:tcW w:w="1203" w:type="dxa"/>
            <w:shd w:val="clear" w:color="auto" w:fill="auto"/>
          </w:tcPr>
          <w:p w:rsidR="009109CA" w:rsidRPr="00A728D4" w:rsidRDefault="009109CA" w:rsidP="0094161E">
            <w:pPr>
              <w:spacing w:line="360" w:lineRule="auto"/>
              <w:rPr>
                <w:b/>
                <w:bCs/>
                <w:sz w:val="22"/>
                <w:szCs w:val="22"/>
                <w:rtl/>
              </w:rPr>
            </w:pPr>
          </w:p>
        </w:tc>
        <w:tc>
          <w:tcPr>
            <w:tcW w:w="425" w:type="dxa"/>
            <w:shd w:val="clear" w:color="auto" w:fill="auto"/>
          </w:tcPr>
          <w:p w:rsidR="009109CA" w:rsidRPr="00A728D4" w:rsidRDefault="009109CA" w:rsidP="0094161E">
            <w:pPr>
              <w:spacing w:line="360" w:lineRule="auto"/>
              <w:jc w:val="both"/>
              <w:rPr>
                <w:b/>
                <w:bCs/>
                <w:sz w:val="22"/>
                <w:szCs w:val="22"/>
                <w:rtl/>
              </w:rPr>
            </w:pPr>
            <w:r w:rsidRPr="00A728D4">
              <w:rPr>
                <w:rFonts w:hint="eastAsia"/>
                <w:b/>
                <w:bCs/>
                <w:sz w:val="22"/>
                <w:szCs w:val="22"/>
                <w:rtl/>
              </w:rPr>
              <w:t>ב</w:t>
            </w:r>
          </w:p>
        </w:tc>
        <w:tc>
          <w:tcPr>
            <w:tcW w:w="471" w:type="dxa"/>
            <w:shd w:val="clear" w:color="auto" w:fill="auto"/>
          </w:tcPr>
          <w:p w:rsidR="009109CA" w:rsidRPr="00A728D4" w:rsidRDefault="009109CA" w:rsidP="0094161E">
            <w:pPr>
              <w:spacing w:line="360" w:lineRule="auto"/>
              <w:jc w:val="both"/>
              <w:rPr>
                <w:b/>
                <w:bCs/>
                <w:sz w:val="22"/>
                <w:szCs w:val="22"/>
                <w:rtl/>
              </w:rPr>
            </w:pPr>
          </w:p>
        </w:tc>
        <w:tc>
          <w:tcPr>
            <w:tcW w:w="8008" w:type="dxa"/>
            <w:shd w:val="clear" w:color="auto" w:fill="auto"/>
          </w:tcPr>
          <w:p w:rsidR="009109CA" w:rsidRPr="00EB549B" w:rsidRDefault="009109CA" w:rsidP="0094161E">
            <w:pPr>
              <w:pStyle w:val="20"/>
              <w:rPr>
                <w:rtl/>
              </w:rPr>
            </w:pPr>
            <w:bookmarkStart w:id="127" w:name="_Toc393183463"/>
            <w:r w:rsidRPr="00EB549B">
              <w:rPr>
                <w:rFonts w:hint="eastAsia"/>
                <w:rtl/>
              </w:rPr>
              <w:t>שלב</w:t>
            </w:r>
            <w:r w:rsidRPr="00EB549B">
              <w:rPr>
                <w:rtl/>
              </w:rPr>
              <w:t xml:space="preserve"> </w:t>
            </w:r>
            <w:r w:rsidRPr="00EB549B">
              <w:rPr>
                <w:rFonts w:hint="eastAsia"/>
                <w:rtl/>
              </w:rPr>
              <w:t>ב</w:t>
            </w:r>
            <w:r w:rsidRPr="00EB549B">
              <w:rPr>
                <w:rtl/>
              </w:rPr>
              <w:t xml:space="preserve">' - </w:t>
            </w:r>
            <w:r w:rsidRPr="00EB549B">
              <w:rPr>
                <w:rFonts w:hint="eastAsia"/>
                <w:rtl/>
              </w:rPr>
              <w:t>בחינת</w:t>
            </w:r>
            <w:r w:rsidRPr="00EB549B">
              <w:rPr>
                <w:rtl/>
              </w:rPr>
              <w:t xml:space="preserve"> </w:t>
            </w:r>
            <w:r w:rsidRPr="00EB549B">
              <w:rPr>
                <w:rFonts w:hint="eastAsia"/>
                <w:rtl/>
              </w:rPr>
              <w:t>וועדת</w:t>
            </w:r>
            <w:r w:rsidRPr="00EB549B">
              <w:rPr>
                <w:rtl/>
              </w:rPr>
              <w:t xml:space="preserve"> </w:t>
            </w:r>
            <w:r w:rsidRPr="00EB549B">
              <w:rPr>
                <w:rFonts w:hint="eastAsia"/>
                <w:rtl/>
              </w:rPr>
              <w:t>מכרזים</w:t>
            </w:r>
            <w:bookmarkEnd w:id="127"/>
            <w:r w:rsidRPr="00EB549B">
              <w:rPr>
                <w:rtl/>
              </w:rPr>
              <w:t xml:space="preserve"> </w:t>
            </w:r>
          </w:p>
        </w:tc>
        <w:tc>
          <w:tcPr>
            <w:tcW w:w="553" w:type="dxa"/>
            <w:shd w:val="clear" w:color="auto" w:fill="auto"/>
          </w:tcPr>
          <w:p w:rsidR="009109CA" w:rsidRPr="00A728D4" w:rsidRDefault="009109CA" w:rsidP="0094161E">
            <w:pPr>
              <w:spacing w:line="360" w:lineRule="auto"/>
              <w:jc w:val="both"/>
              <w:rPr>
                <w:sz w:val="22"/>
                <w:szCs w:val="22"/>
                <w:rtl/>
              </w:rPr>
            </w:pPr>
          </w:p>
        </w:tc>
      </w:tr>
      <w:tr w:rsidR="009109CA" w:rsidRPr="00A728D4" w:rsidTr="00D70BEB">
        <w:tc>
          <w:tcPr>
            <w:tcW w:w="410" w:type="dxa"/>
            <w:shd w:val="clear" w:color="auto" w:fill="auto"/>
          </w:tcPr>
          <w:p w:rsidR="009109CA" w:rsidRPr="00A728D4" w:rsidRDefault="009109CA" w:rsidP="0094161E">
            <w:pPr>
              <w:spacing w:line="360" w:lineRule="auto"/>
              <w:rPr>
                <w:b/>
                <w:bCs/>
                <w:sz w:val="22"/>
                <w:szCs w:val="22"/>
                <w:rtl/>
              </w:rPr>
            </w:pPr>
          </w:p>
        </w:tc>
        <w:tc>
          <w:tcPr>
            <w:tcW w:w="1203" w:type="dxa"/>
            <w:shd w:val="clear" w:color="auto" w:fill="auto"/>
          </w:tcPr>
          <w:p w:rsidR="009109CA" w:rsidRPr="00A728D4" w:rsidRDefault="009109CA" w:rsidP="0094161E">
            <w:pPr>
              <w:spacing w:line="360" w:lineRule="auto"/>
              <w:rPr>
                <w:b/>
                <w:bCs/>
                <w:sz w:val="22"/>
                <w:szCs w:val="22"/>
                <w:rtl/>
              </w:rPr>
            </w:pPr>
          </w:p>
        </w:tc>
        <w:tc>
          <w:tcPr>
            <w:tcW w:w="425" w:type="dxa"/>
            <w:shd w:val="clear" w:color="auto" w:fill="auto"/>
          </w:tcPr>
          <w:p w:rsidR="009109CA" w:rsidRPr="00A728D4" w:rsidRDefault="009109CA" w:rsidP="0094161E">
            <w:pPr>
              <w:spacing w:line="360" w:lineRule="auto"/>
              <w:jc w:val="both"/>
              <w:rPr>
                <w:b/>
                <w:bCs/>
                <w:sz w:val="22"/>
                <w:szCs w:val="22"/>
                <w:rtl/>
              </w:rPr>
            </w:pPr>
          </w:p>
        </w:tc>
        <w:tc>
          <w:tcPr>
            <w:tcW w:w="471" w:type="dxa"/>
            <w:shd w:val="clear" w:color="auto" w:fill="auto"/>
          </w:tcPr>
          <w:p w:rsidR="009109CA" w:rsidRPr="00A728D4" w:rsidRDefault="009109CA" w:rsidP="0094161E">
            <w:pPr>
              <w:spacing w:line="360" w:lineRule="auto"/>
              <w:jc w:val="both"/>
              <w:rPr>
                <w:b/>
                <w:bCs/>
                <w:sz w:val="22"/>
                <w:szCs w:val="22"/>
                <w:rtl/>
              </w:rPr>
            </w:pPr>
            <w:r w:rsidRPr="00A728D4">
              <w:rPr>
                <w:b/>
                <w:bCs/>
                <w:sz w:val="22"/>
                <w:szCs w:val="22"/>
                <w:rtl/>
              </w:rPr>
              <w:t>1</w:t>
            </w:r>
          </w:p>
        </w:tc>
        <w:tc>
          <w:tcPr>
            <w:tcW w:w="8008" w:type="dxa"/>
            <w:shd w:val="clear" w:color="auto" w:fill="auto"/>
          </w:tcPr>
          <w:p w:rsidR="009109CA" w:rsidRPr="00A728D4" w:rsidRDefault="009109CA" w:rsidP="0094161E">
            <w:pPr>
              <w:tabs>
                <w:tab w:val="left" w:pos="1106"/>
              </w:tabs>
              <w:spacing w:line="360" w:lineRule="auto"/>
              <w:jc w:val="both"/>
              <w:rPr>
                <w:b/>
                <w:bCs/>
                <w:sz w:val="22"/>
                <w:szCs w:val="22"/>
                <w:rtl/>
              </w:rPr>
            </w:pPr>
            <w:r w:rsidRPr="00A728D4">
              <w:rPr>
                <w:rFonts w:hint="eastAsia"/>
                <w:sz w:val="22"/>
                <w:szCs w:val="22"/>
                <w:rtl/>
              </w:rPr>
              <w:t>הכרזה</w:t>
            </w:r>
            <w:r w:rsidRPr="00A728D4">
              <w:rPr>
                <w:sz w:val="22"/>
                <w:szCs w:val="22"/>
                <w:rtl/>
              </w:rPr>
              <w:t xml:space="preserve"> </w:t>
            </w:r>
            <w:r w:rsidRPr="00A728D4">
              <w:rPr>
                <w:rFonts w:hint="eastAsia"/>
                <w:sz w:val="22"/>
                <w:szCs w:val="22"/>
                <w:rtl/>
              </w:rPr>
              <w:t>על</w:t>
            </w:r>
            <w:r w:rsidRPr="00A728D4">
              <w:rPr>
                <w:sz w:val="22"/>
                <w:szCs w:val="22"/>
                <w:rtl/>
              </w:rPr>
              <w:t xml:space="preserve"> </w:t>
            </w:r>
            <w:r w:rsidRPr="00A728D4">
              <w:rPr>
                <w:rFonts w:hint="eastAsia"/>
                <w:sz w:val="22"/>
                <w:szCs w:val="22"/>
                <w:rtl/>
              </w:rPr>
              <w:t>הזוכה</w:t>
            </w:r>
            <w:r w:rsidRPr="00A728D4">
              <w:rPr>
                <w:sz w:val="22"/>
                <w:szCs w:val="22"/>
                <w:rtl/>
              </w:rPr>
              <w:t xml:space="preserve">, </w:t>
            </w:r>
            <w:r w:rsidRPr="00A728D4">
              <w:rPr>
                <w:rFonts w:hint="eastAsia"/>
                <w:sz w:val="22"/>
                <w:szCs w:val="22"/>
                <w:rtl/>
              </w:rPr>
              <w:t>לאחר</w:t>
            </w:r>
            <w:r w:rsidRPr="00A728D4">
              <w:rPr>
                <w:sz w:val="22"/>
                <w:szCs w:val="22"/>
                <w:rtl/>
              </w:rPr>
              <w:t xml:space="preserve"> </w:t>
            </w:r>
            <w:r w:rsidRPr="00A728D4">
              <w:rPr>
                <w:rFonts w:hint="eastAsia"/>
                <w:sz w:val="22"/>
                <w:szCs w:val="22"/>
                <w:rtl/>
              </w:rPr>
              <w:t>שנבחנה</w:t>
            </w:r>
            <w:r w:rsidRPr="00A728D4">
              <w:rPr>
                <w:sz w:val="22"/>
                <w:szCs w:val="22"/>
                <w:rtl/>
              </w:rPr>
              <w:t xml:space="preserve"> </w:t>
            </w:r>
            <w:r w:rsidRPr="00A728D4">
              <w:rPr>
                <w:rFonts w:hint="eastAsia"/>
                <w:sz w:val="22"/>
                <w:szCs w:val="22"/>
                <w:rtl/>
              </w:rPr>
              <w:t>עמידתו</w:t>
            </w:r>
            <w:r w:rsidRPr="00A728D4">
              <w:rPr>
                <w:sz w:val="22"/>
                <w:szCs w:val="22"/>
                <w:rtl/>
              </w:rPr>
              <w:t xml:space="preserve"> </w:t>
            </w:r>
            <w:r w:rsidRPr="00A728D4">
              <w:rPr>
                <w:rFonts w:hint="eastAsia"/>
                <w:sz w:val="22"/>
                <w:szCs w:val="22"/>
                <w:u w:val="single"/>
                <w:rtl/>
              </w:rPr>
              <w:t>בכל</w:t>
            </w:r>
            <w:r w:rsidRPr="00A728D4">
              <w:rPr>
                <w:sz w:val="22"/>
                <w:szCs w:val="22"/>
                <w:rtl/>
              </w:rPr>
              <w:t xml:space="preserve"> </w:t>
            </w:r>
            <w:r w:rsidRPr="00A728D4">
              <w:rPr>
                <w:rFonts w:hint="eastAsia"/>
                <w:sz w:val="22"/>
                <w:szCs w:val="22"/>
                <w:rtl/>
              </w:rPr>
              <w:t>דרישות</w:t>
            </w:r>
            <w:r w:rsidRPr="00A728D4">
              <w:rPr>
                <w:sz w:val="22"/>
                <w:szCs w:val="22"/>
                <w:rtl/>
              </w:rPr>
              <w:t xml:space="preserve"> </w:t>
            </w:r>
            <w:r w:rsidRPr="00A728D4">
              <w:rPr>
                <w:rFonts w:hint="eastAsia"/>
                <w:sz w:val="22"/>
                <w:szCs w:val="22"/>
                <w:rtl/>
              </w:rPr>
              <w:t>הסף</w:t>
            </w:r>
            <w:r w:rsidRPr="00A728D4">
              <w:rPr>
                <w:sz w:val="22"/>
                <w:szCs w:val="22"/>
                <w:rtl/>
              </w:rPr>
              <w:t xml:space="preserve">, </w:t>
            </w:r>
            <w:r w:rsidRPr="00A728D4">
              <w:rPr>
                <w:rFonts w:hint="eastAsia"/>
                <w:sz w:val="22"/>
                <w:szCs w:val="22"/>
                <w:rtl/>
              </w:rPr>
              <w:t>תתבצע</w:t>
            </w:r>
            <w:r w:rsidRPr="00A728D4">
              <w:rPr>
                <w:sz w:val="22"/>
                <w:szCs w:val="22"/>
                <w:rtl/>
              </w:rPr>
              <w:t xml:space="preserve"> </w:t>
            </w:r>
            <w:r w:rsidRPr="00A728D4">
              <w:rPr>
                <w:rFonts w:hint="eastAsia"/>
                <w:sz w:val="22"/>
                <w:szCs w:val="22"/>
                <w:rtl/>
              </w:rPr>
              <w:t>בהתאם</w:t>
            </w:r>
            <w:r w:rsidRPr="00A728D4">
              <w:rPr>
                <w:sz w:val="22"/>
                <w:szCs w:val="22"/>
                <w:rtl/>
              </w:rPr>
              <w:t xml:space="preserve"> </w:t>
            </w:r>
            <w:r w:rsidRPr="00A728D4">
              <w:rPr>
                <w:rFonts w:hint="eastAsia"/>
                <w:sz w:val="22"/>
                <w:szCs w:val="22"/>
                <w:rtl/>
              </w:rPr>
              <w:t>לבחינת</w:t>
            </w:r>
            <w:r w:rsidRPr="00A728D4">
              <w:rPr>
                <w:sz w:val="22"/>
                <w:szCs w:val="22"/>
                <w:rtl/>
              </w:rPr>
              <w:t xml:space="preserve"> </w:t>
            </w:r>
            <w:r>
              <w:rPr>
                <w:rFonts w:hint="cs"/>
                <w:sz w:val="22"/>
                <w:szCs w:val="22"/>
                <w:rtl/>
              </w:rPr>
              <w:t>שני</w:t>
            </w:r>
            <w:r w:rsidR="00CE3644">
              <w:rPr>
                <w:rFonts w:hint="cs"/>
                <w:sz w:val="22"/>
                <w:szCs w:val="22"/>
                <w:rtl/>
              </w:rPr>
              <w:t xml:space="preserve"> </w:t>
            </w:r>
            <w:r w:rsidRPr="00A728D4">
              <w:rPr>
                <w:rFonts w:hint="eastAsia"/>
                <w:sz w:val="22"/>
                <w:szCs w:val="22"/>
                <w:rtl/>
              </w:rPr>
              <w:t>מרכיבים</w:t>
            </w:r>
            <w:r w:rsidRPr="00A728D4">
              <w:rPr>
                <w:sz w:val="22"/>
                <w:szCs w:val="22"/>
                <w:rtl/>
              </w:rPr>
              <w:t xml:space="preserve">: </w:t>
            </w:r>
            <w:r w:rsidRPr="00A728D4">
              <w:rPr>
                <w:rFonts w:hint="eastAsia"/>
                <w:b/>
                <w:bCs/>
                <w:sz w:val="22"/>
                <w:szCs w:val="22"/>
                <w:u w:val="single"/>
                <w:rtl/>
              </w:rPr>
              <w:t>עלות</w:t>
            </w:r>
            <w:r w:rsidRPr="00A728D4">
              <w:rPr>
                <w:b/>
                <w:bCs/>
                <w:sz w:val="22"/>
                <w:szCs w:val="22"/>
                <w:rtl/>
              </w:rPr>
              <w:t xml:space="preserve">, </w:t>
            </w:r>
            <w:r w:rsidRPr="00A728D4">
              <w:rPr>
                <w:rFonts w:hint="eastAsia"/>
                <w:b/>
                <w:bCs/>
                <w:sz w:val="22"/>
                <w:szCs w:val="22"/>
                <w:u w:val="single"/>
                <w:rtl/>
              </w:rPr>
              <w:t>איכות</w:t>
            </w:r>
            <w:r w:rsidRPr="00A728D4">
              <w:rPr>
                <w:sz w:val="22"/>
                <w:szCs w:val="22"/>
                <w:rtl/>
              </w:rPr>
              <w:t xml:space="preserve">. </w:t>
            </w:r>
          </w:p>
        </w:tc>
        <w:tc>
          <w:tcPr>
            <w:tcW w:w="553" w:type="dxa"/>
            <w:shd w:val="clear" w:color="auto" w:fill="auto"/>
          </w:tcPr>
          <w:p w:rsidR="009109CA" w:rsidRPr="00A728D4" w:rsidRDefault="009109CA" w:rsidP="0094161E">
            <w:pPr>
              <w:spacing w:line="360" w:lineRule="auto"/>
              <w:jc w:val="both"/>
              <w:rPr>
                <w:sz w:val="22"/>
                <w:szCs w:val="22"/>
                <w:rtl/>
              </w:rPr>
            </w:pPr>
          </w:p>
        </w:tc>
      </w:tr>
      <w:tr w:rsidR="009109CA" w:rsidRPr="00A728D4" w:rsidTr="00D70BEB">
        <w:tc>
          <w:tcPr>
            <w:tcW w:w="410" w:type="dxa"/>
            <w:shd w:val="clear" w:color="auto" w:fill="auto"/>
          </w:tcPr>
          <w:p w:rsidR="009109CA" w:rsidRPr="00A728D4" w:rsidRDefault="009109CA" w:rsidP="0094161E">
            <w:pPr>
              <w:spacing w:line="360" w:lineRule="auto"/>
              <w:rPr>
                <w:b/>
                <w:bCs/>
                <w:sz w:val="22"/>
                <w:szCs w:val="22"/>
                <w:rtl/>
              </w:rPr>
            </w:pPr>
          </w:p>
        </w:tc>
        <w:tc>
          <w:tcPr>
            <w:tcW w:w="1203" w:type="dxa"/>
            <w:shd w:val="clear" w:color="auto" w:fill="auto"/>
          </w:tcPr>
          <w:p w:rsidR="009109CA" w:rsidRPr="00A728D4" w:rsidRDefault="009109CA" w:rsidP="0094161E">
            <w:pPr>
              <w:spacing w:line="360" w:lineRule="auto"/>
              <w:rPr>
                <w:b/>
                <w:bCs/>
                <w:sz w:val="22"/>
                <w:szCs w:val="22"/>
                <w:rtl/>
              </w:rPr>
            </w:pPr>
          </w:p>
        </w:tc>
        <w:tc>
          <w:tcPr>
            <w:tcW w:w="425" w:type="dxa"/>
            <w:shd w:val="clear" w:color="auto" w:fill="auto"/>
          </w:tcPr>
          <w:p w:rsidR="009109CA" w:rsidRPr="00A728D4" w:rsidRDefault="009109CA" w:rsidP="0094161E">
            <w:pPr>
              <w:spacing w:line="360" w:lineRule="auto"/>
              <w:jc w:val="both"/>
              <w:rPr>
                <w:b/>
                <w:bCs/>
                <w:sz w:val="22"/>
                <w:szCs w:val="22"/>
                <w:rtl/>
              </w:rPr>
            </w:pPr>
          </w:p>
        </w:tc>
        <w:tc>
          <w:tcPr>
            <w:tcW w:w="471" w:type="dxa"/>
            <w:shd w:val="clear" w:color="auto" w:fill="auto"/>
          </w:tcPr>
          <w:p w:rsidR="009109CA" w:rsidRPr="00A728D4" w:rsidRDefault="009109CA" w:rsidP="0094161E">
            <w:pPr>
              <w:spacing w:line="360" w:lineRule="auto"/>
              <w:jc w:val="both"/>
              <w:rPr>
                <w:b/>
                <w:bCs/>
                <w:sz w:val="22"/>
                <w:szCs w:val="22"/>
                <w:rtl/>
              </w:rPr>
            </w:pPr>
            <w:r w:rsidRPr="00A728D4">
              <w:rPr>
                <w:rFonts w:hint="cs"/>
                <w:b/>
                <w:bCs/>
                <w:sz w:val="22"/>
                <w:szCs w:val="22"/>
                <w:rtl/>
              </w:rPr>
              <w:t>2</w:t>
            </w:r>
          </w:p>
        </w:tc>
        <w:tc>
          <w:tcPr>
            <w:tcW w:w="8008" w:type="dxa"/>
            <w:shd w:val="clear" w:color="auto" w:fill="auto"/>
          </w:tcPr>
          <w:p w:rsidR="009109CA" w:rsidRPr="00A728D4" w:rsidRDefault="009109CA" w:rsidP="0094161E">
            <w:pPr>
              <w:tabs>
                <w:tab w:val="left" w:pos="1106"/>
              </w:tabs>
              <w:spacing w:line="360" w:lineRule="auto"/>
              <w:jc w:val="both"/>
              <w:rPr>
                <w:sz w:val="22"/>
                <w:szCs w:val="22"/>
                <w:rtl/>
              </w:rPr>
            </w:pPr>
            <w:r w:rsidRPr="00A728D4">
              <w:rPr>
                <w:rFonts w:hint="cs"/>
                <w:sz w:val="22"/>
                <w:szCs w:val="22"/>
                <w:rtl/>
              </w:rPr>
              <w:t xml:space="preserve">בשלב </w:t>
            </w:r>
            <w:r>
              <w:rPr>
                <w:rFonts w:hint="cs"/>
                <w:sz w:val="22"/>
                <w:szCs w:val="22"/>
                <w:rtl/>
              </w:rPr>
              <w:t>זה</w:t>
            </w:r>
            <w:r w:rsidRPr="00A728D4">
              <w:rPr>
                <w:rFonts w:hint="cs"/>
                <w:sz w:val="22"/>
                <w:szCs w:val="22"/>
                <w:rtl/>
              </w:rPr>
              <w:t xml:space="preserve"> תיבחן כל הצעה וי</w:t>
            </w:r>
            <w:r>
              <w:rPr>
                <w:rFonts w:hint="cs"/>
                <w:sz w:val="22"/>
                <w:szCs w:val="22"/>
                <w:rtl/>
              </w:rPr>
              <w:t>י</w:t>
            </w:r>
            <w:r w:rsidRPr="00A728D4">
              <w:rPr>
                <w:rFonts w:hint="cs"/>
                <w:sz w:val="22"/>
                <w:szCs w:val="22"/>
                <w:rtl/>
              </w:rPr>
              <w:t>קבע לה</w:t>
            </w:r>
            <w:r>
              <w:rPr>
                <w:rFonts w:hint="cs"/>
                <w:sz w:val="22"/>
                <w:szCs w:val="22"/>
                <w:rtl/>
              </w:rPr>
              <w:t>:</w:t>
            </w:r>
          </w:p>
          <w:p w:rsidR="009109CA" w:rsidRPr="00A728D4" w:rsidRDefault="009109CA" w:rsidP="00571096">
            <w:pPr>
              <w:numPr>
                <w:ilvl w:val="0"/>
                <w:numId w:val="7"/>
              </w:numPr>
              <w:tabs>
                <w:tab w:val="left" w:pos="1106"/>
              </w:tabs>
              <w:spacing w:line="360" w:lineRule="auto"/>
              <w:jc w:val="both"/>
              <w:rPr>
                <w:sz w:val="22"/>
                <w:szCs w:val="22"/>
              </w:rPr>
            </w:pPr>
            <w:r w:rsidRPr="00A728D4">
              <w:rPr>
                <w:rFonts w:hint="cs"/>
                <w:sz w:val="22"/>
                <w:szCs w:val="22"/>
                <w:rtl/>
              </w:rPr>
              <w:t>ציון איכות</w:t>
            </w:r>
            <w:r>
              <w:rPr>
                <w:rFonts w:hint="cs"/>
                <w:sz w:val="22"/>
                <w:szCs w:val="22"/>
                <w:rtl/>
              </w:rPr>
              <w:t xml:space="preserve"> - </w:t>
            </w:r>
            <w:r w:rsidRPr="00A728D4">
              <w:rPr>
                <w:rFonts w:hint="cs"/>
                <w:sz w:val="22"/>
                <w:szCs w:val="22"/>
                <w:rtl/>
              </w:rPr>
              <w:t xml:space="preserve">מקסימום אפשרי </w:t>
            </w:r>
            <w:r w:rsidRPr="00A728D4">
              <w:rPr>
                <w:sz w:val="22"/>
                <w:szCs w:val="22"/>
                <w:rtl/>
              </w:rPr>
              <w:t>–</w:t>
            </w:r>
            <w:r w:rsidRPr="00A728D4">
              <w:rPr>
                <w:rFonts w:hint="cs"/>
                <w:sz w:val="22"/>
                <w:szCs w:val="22"/>
                <w:rtl/>
              </w:rPr>
              <w:t xml:space="preserve"> </w:t>
            </w:r>
            <w:r w:rsidR="003A738F">
              <w:rPr>
                <w:rFonts w:hint="cs"/>
                <w:sz w:val="22"/>
                <w:szCs w:val="22"/>
                <w:rtl/>
              </w:rPr>
              <w:t>70%</w:t>
            </w:r>
          </w:p>
          <w:p w:rsidR="009109CA" w:rsidRPr="00A728D4" w:rsidRDefault="009109CA" w:rsidP="00571096">
            <w:pPr>
              <w:numPr>
                <w:ilvl w:val="0"/>
                <w:numId w:val="7"/>
              </w:numPr>
              <w:tabs>
                <w:tab w:val="left" w:pos="1106"/>
              </w:tabs>
              <w:spacing w:line="360" w:lineRule="auto"/>
              <w:jc w:val="both"/>
              <w:rPr>
                <w:sz w:val="22"/>
                <w:szCs w:val="22"/>
                <w:rtl/>
              </w:rPr>
            </w:pPr>
            <w:r w:rsidRPr="00A728D4">
              <w:rPr>
                <w:rFonts w:hint="cs"/>
                <w:sz w:val="22"/>
                <w:szCs w:val="22"/>
                <w:rtl/>
              </w:rPr>
              <w:t xml:space="preserve">ציון </w:t>
            </w:r>
            <w:r>
              <w:rPr>
                <w:rFonts w:hint="cs"/>
                <w:sz w:val="22"/>
                <w:szCs w:val="22"/>
                <w:rtl/>
              </w:rPr>
              <w:t>עלות על פי אחוז ההנחה המוצע</w:t>
            </w:r>
            <w:r w:rsidR="00CE3644">
              <w:rPr>
                <w:rFonts w:hint="cs"/>
                <w:sz w:val="22"/>
                <w:szCs w:val="22"/>
                <w:rtl/>
              </w:rPr>
              <w:t xml:space="preserve"> </w:t>
            </w:r>
            <w:r>
              <w:rPr>
                <w:rFonts w:hint="cs"/>
                <w:sz w:val="22"/>
                <w:szCs w:val="22"/>
                <w:rtl/>
              </w:rPr>
              <w:t xml:space="preserve">- </w:t>
            </w:r>
            <w:r w:rsidRPr="00A728D4">
              <w:rPr>
                <w:rFonts w:hint="cs"/>
                <w:sz w:val="22"/>
                <w:szCs w:val="22"/>
                <w:rtl/>
              </w:rPr>
              <w:t xml:space="preserve">מקסימום אפשרי </w:t>
            </w:r>
            <w:r w:rsidRPr="00A728D4">
              <w:rPr>
                <w:sz w:val="22"/>
                <w:szCs w:val="22"/>
                <w:rtl/>
              </w:rPr>
              <w:t>–</w:t>
            </w:r>
            <w:r w:rsidRPr="00A728D4">
              <w:rPr>
                <w:rFonts w:hint="cs"/>
                <w:sz w:val="22"/>
                <w:szCs w:val="22"/>
                <w:rtl/>
              </w:rPr>
              <w:t xml:space="preserve"> </w:t>
            </w:r>
            <w:r w:rsidR="003A738F">
              <w:rPr>
                <w:rFonts w:hint="cs"/>
                <w:sz w:val="22"/>
                <w:szCs w:val="22"/>
                <w:rtl/>
              </w:rPr>
              <w:t>30</w:t>
            </w:r>
            <w:r w:rsidRPr="00A728D4">
              <w:rPr>
                <w:rFonts w:hint="cs"/>
                <w:sz w:val="22"/>
                <w:szCs w:val="22"/>
                <w:rtl/>
              </w:rPr>
              <w:t>%</w:t>
            </w:r>
          </w:p>
        </w:tc>
        <w:tc>
          <w:tcPr>
            <w:tcW w:w="553" w:type="dxa"/>
            <w:shd w:val="clear" w:color="auto" w:fill="auto"/>
          </w:tcPr>
          <w:p w:rsidR="009109CA" w:rsidRPr="00A728D4" w:rsidRDefault="009109CA" w:rsidP="0094161E">
            <w:pPr>
              <w:spacing w:line="360" w:lineRule="auto"/>
              <w:jc w:val="both"/>
              <w:rPr>
                <w:sz w:val="22"/>
                <w:szCs w:val="22"/>
                <w:rtl/>
              </w:rPr>
            </w:pPr>
          </w:p>
        </w:tc>
      </w:tr>
      <w:tr w:rsidR="009109CA" w:rsidRPr="00A728D4" w:rsidTr="00D70BEB">
        <w:trPr>
          <w:trHeight w:val="1490"/>
        </w:trPr>
        <w:tc>
          <w:tcPr>
            <w:tcW w:w="410" w:type="dxa"/>
            <w:shd w:val="clear" w:color="auto" w:fill="auto"/>
          </w:tcPr>
          <w:p w:rsidR="009109CA" w:rsidRPr="00A728D4" w:rsidRDefault="009109CA" w:rsidP="0094161E">
            <w:pPr>
              <w:spacing w:line="360" w:lineRule="auto"/>
              <w:rPr>
                <w:b/>
                <w:bCs/>
                <w:sz w:val="22"/>
                <w:szCs w:val="22"/>
                <w:rtl/>
              </w:rPr>
            </w:pPr>
          </w:p>
        </w:tc>
        <w:tc>
          <w:tcPr>
            <w:tcW w:w="1203" w:type="dxa"/>
            <w:shd w:val="clear" w:color="auto" w:fill="auto"/>
          </w:tcPr>
          <w:p w:rsidR="009109CA" w:rsidRPr="00A728D4" w:rsidRDefault="009109CA" w:rsidP="0094161E">
            <w:pPr>
              <w:spacing w:line="360" w:lineRule="auto"/>
              <w:rPr>
                <w:b/>
                <w:bCs/>
                <w:sz w:val="22"/>
                <w:szCs w:val="22"/>
                <w:rtl/>
              </w:rPr>
            </w:pPr>
          </w:p>
        </w:tc>
        <w:tc>
          <w:tcPr>
            <w:tcW w:w="425" w:type="dxa"/>
            <w:shd w:val="clear" w:color="auto" w:fill="auto"/>
          </w:tcPr>
          <w:p w:rsidR="009109CA" w:rsidRPr="00A728D4" w:rsidRDefault="009109CA" w:rsidP="0094161E">
            <w:pPr>
              <w:spacing w:line="360" w:lineRule="auto"/>
              <w:jc w:val="both"/>
              <w:rPr>
                <w:b/>
                <w:bCs/>
                <w:sz w:val="22"/>
                <w:szCs w:val="22"/>
                <w:rtl/>
              </w:rPr>
            </w:pPr>
          </w:p>
        </w:tc>
        <w:tc>
          <w:tcPr>
            <w:tcW w:w="471" w:type="dxa"/>
            <w:shd w:val="clear" w:color="auto" w:fill="auto"/>
          </w:tcPr>
          <w:p w:rsidR="009109CA" w:rsidRPr="00A728D4" w:rsidRDefault="009109CA" w:rsidP="0094161E">
            <w:pPr>
              <w:spacing w:line="360" w:lineRule="auto"/>
              <w:jc w:val="both"/>
              <w:rPr>
                <w:b/>
                <w:bCs/>
                <w:sz w:val="22"/>
                <w:szCs w:val="22"/>
                <w:rtl/>
              </w:rPr>
            </w:pPr>
            <w:r w:rsidRPr="00A728D4">
              <w:rPr>
                <w:rFonts w:hint="cs"/>
                <w:b/>
                <w:bCs/>
                <w:sz w:val="22"/>
                <w:szCs w:val="22"/>
                <w:rtl/>
              </w:rPr>
              <w:t>א.</w:t>
            </w:r>
            <w:r w:rsidRPr="00A728D4">
              <w:rPr>
                <w:b/>
                <w:bCs/>
                <w:sz w:val="22"/>
                <w:szCs w:val="22"/>
              </w:rPr>
              <w:t xml:space="preserve"> </w:t>
            </w:r>
          </w:p>
        </w:tc>
        <w:tc>
          <w:tcPr>
            <w:tcW w:w="8008" w:type="dxa"/>
            <w:shd w:val="clear" w:color="auto" w:fill="auto"/>
          </w:tcPr>
          <w:p w:rsidR="009109CA" w:rsidRPr="00EB549B" w:rsidRDefault="009109CA" w:rsidP="0094161E">
            <w:pPr>
              <w:pStyle w:val="20"/>
              <w:rPr>
                <w:b w:val="0"/>
                <w:bCs w:val="0"/>
                <w:rtl/>
              </w:rPr>
            </w:pPr>
            <w:bookmarkStart w:id="128" w:name="_Toc393183464"/>
            <w:r w:rsidRPr="00EB549B">
              <w:rPr>
                <w:rFonts w:hint="eastAsia"/>
                <w:rtl/>
              </w:rPr>
              <w:t>ציון</w:t>
            </w:r>
            <w:r w:rsidRPr="00EB549B">
              <w:rPr>
                <w:rtl/>
              </w:rPr>
              <w:t xml:space="preserve"> </w:t>
            </w:r>
            <w:r w:rsidRPr="00EB549B">
              <w:rPr>
                <w:rFonts w:hint="eastAsia"/>
                <w:rtl/>
              </w:rPr>
              <w:t>איכות</w:t>
            </w:r>
            <w:r w:rsidRPr="00EB549B">
              <w:rPr>
                <w:rtl/>
              </w:rPr>
              <w:t xml:space="preserve"> </w:t>
            </w:r>
            <w:r w:rsidRPr="00EB549B">
              <w:rPr>
                <w:rFonts w:hint="eastAsia"/>
                <w:rtl/>
              </w:rPr>
              <w:t>ההצעה</w:t>
            </w:r>
            <w:bookmarkEnd w:id="128"/>
            <w:r w:rsidRPr="00EB549B">
              <w:rPr>
                <w:rtl/>
              </w:rPr>
              <w:t xml:space="preserve"> </w:t>
            </w:r>
          </w:p>
          <w:p w:rsidR="009109CA" w:rsidRDefault="009109CA" w:rsidP="0094161E">
            <w:pPr>
              <w:spacing w:line="360" w:lineRule="auto"/>
              <w:jc w:val="both"/>
              <w:rPr>
                <w:sz w:val="22"/>
                <w:szCs w:val="22"/>
                <w:rtl/>
              </w:rPr>
            </w:pPr>
            <w:r w:rsidRPr="00A728D4">
              <w:rPr>
                <w:rFonts w:hint="cs"/>
                <w:sz w:val="22"/>
                <w:szCs w:val="22"/>
                <w:rtl/>
              </w:rPr>
              <w:t xml:space="preserve">לאחר </w:t>
            </w:r>
            <w:r>
              <w:rPr>
                <w:rFonts w:hint="cs"/>
                <w:sz w:val="22"/>
                <w:szCs w:val="22"/>
                <w:rtl/>
              </w:rPr>
              <w:t>שלב פתיחת המעטפות</w:t>
            </w:r>
            <w:r w:rsidR="00CE3644">
              <w:rPr>
                <w:rFonts w:hint="cs"/>
                <w:sz w:val="22"/>
                <w:szCs w:val="22"/>
                <w:rtl/>
              </w:rPr>
              <w:t xml:space="preserve"> </w:t>
            </w:r>
            <w:r>
              <w:rPr>
                <w:rFonts w:hint="cs"/>
                <w:sz w:val="22"/>
                <w:szCs w:val="22"/>
                <w:rtl/>
              </w:rPr>
              <w:t>והכרזה על ההצעות העומדות בתנאי הסף</w:t>
            </w:r>
            <w:r w:rsidRPr="00A728D4">
              <w:rPr>
                <w:rFonts w:hint="cs"/>
                <w:sz w:val="22"/>
                <w:szCs w:val="22"/>
                <w:rtl/>
              </w:rPr>
              <w:t>,</w:t>
            </w:r>
            <w:r>
              <w:rPr>
                <w:rFonts w:hint="cs"/>
                <w:sz w:val="22"/>
                <w:szCs w:val="22"/>
                <w:rtl/>
              </w:rPr>
              <w:t xml:space="preserve"> </w:t>
            </w:r>
            <w:r w:rsidRPr="00A728D4">
              <w:rPr>
                <w:rFonts w:hint="cs"/>
                <w:sz w:val="22"/>
                <w:szCs w:val="22"/>
                <w:rtl/>
              </w:rPr>
              <w:t>תבחן ועדת משנה (שתקבל מינוי מתאים מוועדת המכרזים) את איכות הצעת המציע ותדרג אותה על פי הפרמטרים המפורטים כדלקמן:</w:t>
            </w:r>
          </w:p>
          <w:p w:rsidR="003A738F" w:rsidRPr="00A728D4" w:rsidRDefault="003A738F" w:rsidP="002F0D17">
            <w:pPr>
              <w:spacing w:line="360" w:lineRule="auto"/>
              <w:jc w:val="both"/>
              <w:rPr>
                <w:b/>
                <w:bCs/>
                <w:sz w:val="22"/>
                <w:szCs w:val="22"/>
                <w:u w:val="single"/>
                <w:rtl/>
              </w:rPr>
            </w:pPr>
            <w:r>
              <w:rPr>
                <w:rFonts w:hint="cs"/>
                <w:sz w:val="22"/>
                <w:szCs w:val="22"/>
                <w:rtl/>
              </w:rPr>
              <w:t>גם בהקשר זה מ</w:t>
            </w:r>
            <w:r w:rsidR="009C1986">
              <w:rPr>
                <w:rFonts w:hint="cs"/>
                <w:sz w:val="22"/>
                <w:szCs w:val="22"/>
                <w:rtl/>
              </w:rPr>
              <w:t>ו</w:t>
            </w:r>
            <w:r>
              <w:rPr>
                <w:rFonts w:hint="cs"/>
                <w:sz w:val="22"/>
                <w:szCs w:val="22"/>
                <w:rtl/>
              </w:rPr>
              <w:t>בהר כי המפורט מטה מתייחס לכל נותני השירותים ללא תלות בסוג הקבוצה שלג</w:t>
            </w:r>
            <w:r w:rsidR="00D93434">
              <w:rPr>
                <w:rFonts w:hint="cs"/>
                <w:sz w:val="22"/>
                <w:szCs w:val="22"/>
                <w:rtl/>
              </w:rPr>
              <w:t xml:space="preserve">ביה </w:t>
            </w:r>
            <w:r>
              <w:rPr>
                <w:rFonts w:hint="cs"/>
                <w:sz w:val="22"/>
                <w:szCs w:val="22"/>
                <w:rtl/>
              </w:rPr>
              <w:t xml:space="preserve"> </w:t>
            </w:r>
            <w:r w:rsidR="002F0D17">
              <w:rPr>
                <w:rFonts w:hint="cs"/>
                <w:sz w:val="22"/>
                <w:szCs w:val="22"/>
                <w:rtl/>
              </w:rPr>
              <w:t>הוגשה ההצעה,</w:t>
            </w:r>
            <w:r>
              <w:rPr>
                <w:rFonts w:hint="cs"/>
                <w:sz w:val="22"/>
                <w:szCs w:val="22"/>
                <w:rtl/>
              </w:rPr>
              <w:t xml:space="preserve"> למעט אם נאמר אחרת. </w:t>
            </w:r>
          </w:p>
        </w:tc>
        <w:tc>
          <w:tcPr>
            <w:tcW w:w="553" w:type="dxa"/>
            <w:shd w:val="clear" w:color="auto" w:fill="auto"/>
          </w:tcPr>
          <w:p w:rsidR="009109CA" w:rsidRPr="00A728D4" w:rsidRDefault="009109CA" w:rsidP="0094161E">
            <w:pPr>
              <w:spacing w:line="360" w:lineRule="auto"/>
              <w:jc w:val="both"/>
              <w:rPr>
                <w:sz w:val="22"/>
                <w:szCs w:val="22"/>
                <w:rtl/>
              </w:rPr>
            </w:pPr>
          </w:p>
        </w:tc>
      </w:tr>
      <w:tr w:rsidR="009109CA" w:rsidRPr="00A728D4" w:rsidTr="00D70BEB">
        <w:tc>
          <w:tcPr>
            <w:tcW w:w="410" w:type="dxa"/>
            <w:shd w:val="clear" w:color="auto" w:fill="auto"/>
          </w:tcPr>
          <w:p w:rsidR="009109CA" w:rsidRPr="00A728D4" w:rsidRDefault="009109CA" w:rsidP="0094161E">
            <w:pPr>
              <w:spacing w:line="360" w:lineRule="auto"/>
              <w:rPr>
                <w:b/>
                <w:bCs/>
                <w:sz w:val="22"/>
                <w:szCs w:val="22"/>
                <w:rtl/>
              </w:rPr>
            </w:pPr>
          </w:p>
        </w:tc>
        <w:tc>
          <w:tcPr>
            <w:tcW w:w="1203" w:type="dxa"/>
            <w:shd w:val="clear" w:color="auto" w:fill="auto"/>
          </w:tcPr>
          <w:p w:rsidR="009109CA" w:rsidRPr="00A728D4" w:rsidRDefault="009109CA" w:rsidP="0094161E">
            <w:pPr>
              <w:spacing w:line="360" w:lineRule="auto"/>
              <w:rPr>
                <w:b/>
                <w:bCs/>
                <w:sz w:val="22"/>
                <w:szCs w:val="22"/>
                <w:highlight w:val="yellow"/>
                <w:rtl/>
              </w:rPr>
            </w:pPr>
          </w:p>
        </w:tc>
        <w:tc>
          <w:tcPr>
            <w:tcW w:w="425" w:type="dxa"/>
            <w:shd w:val="clear" w:color="auto" w:fill="auto"/>
          </w:tcPr>
          <w:p w:rsidR="009109CA" w:rsidRPr="00A728D4" w:rsidRDefault="009109CA" w:rsidP="0094161E">
            <w:pPr>
              <w:spacing w:line="360" w:lineRule="auto"/>
              <w:jc w:val="both"/>
              <w:rPr>
                <w:b/>
                <w:bCs/>
                <w:sz w:val="22"/>
                <w:szCs w:val="22"/>
                <w:highlight w:val="yellow"/>
                <w:rtl/>
              </w:rPr>
            </w:pPr>
          </w:p>
        </w:tc>
        <w:tc>
          <w:tcPr>
            <w:tcW w:w="471" w:type="dxa"/>
            <w:shd w:val="clear" w:color="auto" w:fill="auto"/>
          </w:tcPr>
          <w:p w:rsidR="009109CA" w:rsidRPr="00A728D4" w:rsidRDefault="009109CA" w:rsidP="0094161E">
            <w:pPr>
              <w:spacing w:line="360" w:lineRule="auto"/>
              <w:jc w:val="both"/>
              <w:rPr>
                <w:b/>
                <w:bCs/>
                <w:sz w:val="22"/>
                <w:szCs w:val="22"/>
                <w:rtl/>
              </w:rPr>
            </w:pPr>
          </w:p>
        </w:tc>
        <w:tc>
          <w:tcPr>
            <w:tcW w:w="8008" w:type="dxa"/>
            <w:shd w:val="clear" w:color="auto" w:fill="auto"/>
          </w:tcPr>
          <w:p w:rsidR="009109CA" w:rsidRPr="0073473D" w:rsidRDefault="003A738F" w:rsidP="002219C1">
            <w:pPr>
              <w:spacing w:line="360" w:lineRule="auto"/>
              <w:ind w:left="360"/>
              <w:jc w:val="both"/>
              <w:rPr>
                <w:sz w:val="22"/>
                <w:szCs w:val="22"/>
              </w:rPr>
            </w:pPr>
            <w:r w:rsidRPr="0073473D">
              <w:rPr>
                <w:rFonts w:hint="cs"/>
                <w:b/>
                <w:bCs/>
                <w:sz w:val="22"/>
                <w:szCs w:val="22"/>
                <w:rtl/>
              </w:rPr>
              <w:t xml:space="preserve">השכלה </w:t>
            </w:r>
            <w:r w:rsidRPr="0073473D">
              <w:rPr>
                <w:b/>
                <w:bCs/>
                <w:sz w:val="22"/>
                <w:szCs w:val="22"/>
                <w:rtl/>
              </w:rPr>
              <w:t>–</w:t>
            </w:r>
            <w:r w:rsidRPr="0073473D">
              <w:rPr>
                <w:rFonts w:hint="cs"/>
                <w:b/>
                <w:bCs/>
                <w:sz w:val="22"/>
                <w:szCs w:val="22"/>
                <w:rtl/>
              </w:rPr>
              <w:t xml:space="preserve"> </w:t>
            </w:r>
            <w:r w:rsidR="0073473D">
              <w:rPr>
                <w:rFonts w:hint="cs"/>
                <w:b/>
                <w:bCs/>
                <w:sz w:val="22"/>
                <w:szCs w:val="22"/>
                <w:rtl/>
              </w:rPr>
              <w:t xml:space="preserve">15 נק' - </w:t>
            </w:r>
            <w:r w:rsidRPr="0073473D">
              <w:rPr>
                <w:rFonts w:hint="cs"/>
                <w:sz w:val="22"/>
                <w:szCs w:val="22"/>
                <w:rtl/>
              </w:rPr>
              <w:t xml:space="preserve">ביחס לתחומי יעוץ </w:t>
            </w:r>
            <w:r w:rsidR="00F51981">
              <w:rPr>
                <w:rFonts w:hint="cs"/>
                <w:sz w:val="22"/>
                <w:szCs w:val="22"/>
                <w:rtl/>
              </w:rPr>
              <w:t>א</w:t>
            </w:r>
            <w:r w:rsidR="002219C1">
              <w:rPr>
                <w:rFonts w:hint="cs"/>
                <w:sz w:val="22"/>
                <w:szCs w:val="22"/>
                <w:rtl/>
              </w:rPr>
              <w:t>'</w:t>
            </w:r>
            <w:r w:rsidR="00E57D72">
              <w:rPr>
                <w:rFonts w:hint="cs"/>
                <w:sz w:val="22"/>
                <w:szCs w:val="22"/>
                <w:rtl/>
              </w:rPr>
              <w:t xml:space="preserve"> </w:t>
            </w:r>
            <w:r w:rsidR="00F51981">
              <w:rPr>
                <w:rFonts w:hint="cs"/>
                <w:sz w:val="22"/>
                <w:szCs w:val="22"/>
                <w:rtl/>
              </w:rPr>
              <w:t>,</w:t>
            </w:r>
            <w:r w:rsidR="002219C1">
              <w:rPr>
                <w:rFonts w:hint="cs"/>
                <w:sz w:val="22"/>
                <w:szCs w:val="22"/>
                <w:rtl/>
              </w:rPr>
              <w:t>ג'</w:t>
            </w:r>
            <w:r w:rsidR="00E57D72">
              <w:rPr>
                <w:rFonts w:hint="cs"/>
                <w:sz w:val="22"/>
                <w:szCs w:val="22"/>
                <w:rtl/>
              </w:rPr>
              <w:t xml:space="preserve"> </w:t>
            </w:r>
            <w:r w:rsidR="002219C1">
              <w:rPr>
                <w:rFonts w:hint="cs"/>
                <w:sz w:val="22"/>
                <w:szCs w:val="22"/>
                <w:rtl/>
              </w:rPr>
              <w:t>,ד</w:t>
            </w:r>
            <w:r w:rsidR="00E57D72">
              <w:rPr>
                <w:rFonts w:hint="cs"/>
                <w:sz w:val="22"/>
                <w:szCs w:val="22"/>
                <w:rtl/>
              </w:rPr>
              <w:t xml:space="preserve"> </w:t>
            </w:r>
            <w:r w:rsidR="002219C1">
              <w:rPr>
                <w:rFonts w:hint="cs"/>
                <w:sz w:val="22"/>
                <w:szCs w:val="22"/>
                <w:rtl/>
              </w:rPr>
              <w:t xml:space="preserve">',ה', ו,  </w:t>
            </w:r>
            <w:r w:rsidRPr="0073473D">
              <w:rPr>
                <w:rFonts w:hint="cs"/>
                <w:sz w:val="22"/>
                <w:szCs w:val="22"/>
                <w:rtl/>
              </w:rPr>
              <w:t>כל תואר נוסף על תואר ראשון</w:t>
            </w:r>
            <w:r w:rsidR="009109CA" w:rsidRPr="0073473D">
              <w:rPr>
                <w:sz w:val="22"/>
                <w:szCs w:val="22"/>
                <w:rtl/>
              </w:rPr>
              <w:t xml:space="preserve"> </w:t>
            </w:r>
            <w:r w:rsidRPr="0073473D">
              <w:rPr>
                <w:rFonts w:hint="cs"/>
                <w:sz w:val="22"/>
                <w:szCs w:val="22"/>
                <w:rtl/>
              </w:rPr>
              <w:t xml:space="preserve"> - 5 נק' ועד 15 נק (תואר שני </w:t>
            </w:r>
            <w:r w:rsidRPr="0073473D">
              <w:rPr>
                <w:sz w:val="22"/>
                <w:szCs w:val="22"/>
                <w:rtl/>
              </w:rPr>
              <w:t>–</w:t>
            </w:r>
            <w:r w:rsidRPr="0073473D">
              <w:rPr>
                <w:rFonts w:hint="cs"/>
                <w:sz w:val="22"/>
                <w:szCs w:val="22"/>
                <w:rtl/>
              </w:rPr>
              <w:t xml:space="preserve"> 5, ד"ר </w:t>
            </w:r>
            <w:r w:rsidRPr="0073473D">
              <w:rPr>
                <w:sz w:val="22"/>
                <w:szCs w:val="22"/>
                <w:rtl/>
              </w:rPr>
              <w:t>–</w:t>
            </w:r>
            <w:r w:rsidRPr="0073473D">
              <w:rPr>
                <w:rFonts w:hint="cs"/>
                <w:sz w:val="22"/>
                <w:szCs w:val="22"/>
                <w:rtl/>
              </w:rPr>
              <w:t xml:space="preserve"> 10, פר</w:t>
            </w:r>
            <w:r w:rsidR="002F0D17">
              <w:rPr>
                <w:rFonts w:hint="cs"/>
                <w:sz w:val="22"/>
                <w:szCs w:val="22"/>
                <w:rtl/>
              </w:rPr>
              <w:t>ו</w:t>
            </w:r>
            <w:r w:rsidRPr="0073473D">
              <w:rPr>
                <w:rFonts w:hint="cs"/>
                <w:sz w:val="22"/>
                <w:szCs w:val="22"/>
                <w:rtl/>
              </w:rPr>
              <w:t xml:space="preserve">פ' </w:t>
            </w:r>
            <w:r w:rsidRPr="0073473D">
              <w:rPr>
                <w:sz w:val="22"/>
                <w:szCs w:val="22"/>
                <w:rtl/>
              </w:rPr>
              <w:t>–</w:t>
            </w:r>
            <w:r w:rsidRPr="0073473D">
              <w:rPr>
                <w:rFonts w:hint="cs"/>
                <w:sz w:val="22"/>
                <w:szCs w:val="22"/>
                <w:rtl/>
              </w:rPr>
              <w:t xml:space="preserve"> 15) </w:t>
            </w:r>
          </w:p>
          <w:p w:rsidR="003A738F" w:rsidRPr="0073473D" w:rsidRDefault="003A738F" w:rsidP="002219C1">
            <w:pPr>
              <w:spacing w:line="360" w:lineRule="auto"/>
              <w:ind w:left="360"/>
              <w:jc w:val="both"/>
              <w:rPr>
                <w:sz w:val="22"/>
                <w:szCs w:val="22"/>
              </w:rPr>
            </w:pPr>
            <w:r w:rsidRPr="0073473D">
              <w:rPr>
                <w:rFonts w:hint="cs"/>
                <w:sz w:val="22"/>
                <w:szCs w:val="22"/>
                <w:rtl/>
              </w:rPr>
              <w:t>ביחס ל</w:t>
            </w:r>
            <w:r w:rsidR="003665F4">
              <w:rPr>
                <w:rFonts w:hint="cs"/>
                <w:sz w:val="22"/>
                <w:szCs w:val="22"/>
                <w:rtl/>
              </w:rPr>
              <w:t>ת</w:t>
            </w:r>
            <w:r w:rsidRPr="0073473D">
              <w:rPr>
                <w:rFonts w:hint="cs"/>
                <w:sz w:val="22"/>
                <w:szCs w:val="22"/>
                <w:rtl/>
              </w:rPr>
              <w:t xml:space="preserve">חום ייעוץ </w:t>
            </w:r>
            <w:r w:rsidR="002219C1">
              <w:rPr>
                <w:rFonts w:hint="cs"/>
                <w:sz w:val="22"/>
                <w:szCs w:val="22"/>
                <w:rtl/>
              </w:rPr>
              <w:t>ב</w:t>
            </w:r>
            <w:r w:rsidR="00F51981">
              <w:rPr>
                <w:rFonts w:hint="cs"/>
                <w:sz w:val="22"/>
                <w:szCs w:val="22"/>
                <w:rtl/>
              </w:rPr>
              <w:t xml:space="preserve">' </w:t>
            </w:r>
            <w:r w:rsidR="00F51981" w:rsidRPr="0073473D">
              <w:rPr>
                <w:rFonts w:hint="cs"/>
                <w:sz w:val="22"/>
                <w:szCs w:val="22"/>
                <w:rtl/>
              </w:rPr>
              <w:t xml:space="preserve"> </w:t>
            </w:r>
            <w:r w:rsidRPr="0073473D">
              <w:rPr>
                <w:sz w:val="22"/>
                <w:szCs w:val="22"/>
                <w:rtl/>
              </w:rPr>
              <w:t>–</w:t>
            </w:r>
            <w:r w:rsidRPr="0073473D">
              <w:rPr>
                <w:rFonts w:hint="cs"/>
                <w:sz w:val="22"/>
                <w:szCs w:val="22"/>
                <w:rtl/>
              </w:rPr>
              <w:t xml:space="preserve"> ככל שההנדסאי ימציא תעודת תואר ראשון -  5</w:t>
            </w:r>
            <w:r w:rsidR="002F0D17">
              <w:rPr>
                <w:rFonts w:hint="cs"/>
                <w:sz w:val="22"/>
                <w:szCs w:val="22"/>
                <w:rtl/>
              </w:rPr>
              <w:t xml:space="preserve"> נק'</w:t>
            </w:r>
            <w:r w:rsidRPr="0073473D">
              <w:rPr>
                <w:rFonts w:hint="cs"/>
                <w:sz w:val="22"/>
                <w:szCs w:val="22"/>
                <w:rtl/>
              </w:rPr>
              <w:t>, תואר שני -  10</w:t>
            </w:r>
            <w:r w:rsidR="002F0D17">
              <w:rPr>
                <w:rFonts w:hint="cs"/>
                <w:sz w:val="22"/>
                <w:szCs w:val="22"/>
                <w:rtl/>
              </w:rPr>
              <w:t xml:space="preserve"> נק'</w:t>
            </w:r>
            <w:r w:rsidRPr="0073473D">
              <w:rPr>
                <w:rFonts w:hint="cs"/>
                <w:sz w:val="22"/>
                <w:szCs w:val="22"/>
                <w:rtl/>
              </w:rPr>
              <w:t xml:space="preserve">, תואר שלישי -  +15 </w:t>
            </w:r>
            <w:r w:rsidR="002F0D17">
              <w:rPr>
                <w:rFonts w:hint="cs"/>
                <w:sz w:val="22"/>
                <w:szCs w:val="22"/>
                <w:rtl/>
              </w:rPr>
              <w:t>נק'.</w:t>
            </w:r>
          </w:p>
          <w:p w:rsidR="009109CA" w:rsidRPr="0073473D" w:rsidRDefault="0073473D" w:rsidP="002F0D17">
            <w:pPr>
              <w:spacing w:line="360" w:lineRule="auto"/>
              <w:ind w:left="360"/>
              <w:jc w:val="both"/>
              <w:rPr>
                <w:sz w:val="22"/>
                <w:szCs w:val="22"/>
                <w:rtl/>
              </w:rPr>
            </w:pPr>
            <w:r w:rsidRPr="0073473D">
              <w:rPr>
                <w:rFonts w:hint="cs"/>
                <w:b/>
                <w:bCs/>
                <w:sz w:val="22"/>
                <w:szCs w:val="22"/>
                <w:rtl/>
              </w:rPr>
              <w:t>ניסיו</w:t>
            </w:r>
            <w:r w:rsidRPr="0073473D">
              <w:rPr>
                <w:rFonts w:hint="eastAsia"/>
                <w:b/>
                <w:bCs/>
                <w:sz w:val="22"/>
                <w:szCs w:val="22"/>
                <w:rtl/>
              </w:rPr>
              <w:t>ן</w:t>
            </w:r>
            <w:r w:rsidR="003A738F" w:rsidRPr="0073473D">
              <w:rPr>
                <w:rFonts w:hint="cs"/>
                <w:b/>
                <w:bCs/>
                <w:sz w:val="22"/>
                <w:szCs w:val="22"/>
                <w:rtl/>
              </w:rPr>
              <w:t xml:space="preserve"> </w:t>
            </w:r>
            <w:r>
              <w:rPr>
                <w:b/>
                <w:bCs/>
                <w:sz w:val="22"/>
                <w:szCs w:val="22"/>
                <w:rtl/>
              </w:rPr>
              <w:t>–</w:t>
            </w:r>
            <w:r w:rsidR="003A738F" w:rsidRPr="0073473D">
              <w:rPr>
                <w:rFonts w:hint="cs"/>
                <w:b/>
                <w:bCs/>
                <w:sz w:val="22"/>
                <w:szCs w:val="22"/>
                <w:rtl/>
              </w:rPr>
              <w:t xml:space="preserve"> </w:t>
            </w:r>
            <w:r>
              <w:rPr>
                <w:rFonts w:hint="cs"/>
                <w:b/>
                <w:bCs/>
                <w:sz w:val="22"/>
                <w:szCs w:val="22"/>
                <w:rtl/>
              </w:rPr>
              <w:t xml:space="preserve">20 נק' </w:t>
            </w:r>
            <w:r w:rsidR="009109CA" w:rsidRPr="0073473D">
              <w:rPr>
                <w:rFonts w:hint="cs"/>
                <w:sz w:val="22"/>
                <w:szCs w:val="22"/>
                <w:rtl/>
              </w:rPr>
              <w:t>בהיבט של רכיב זה, תבחן וועדת האיכות את מידת הרלוונטיות של היכרותו, ואת מספר השנים שצבר ה</w:t>
            </w:r>
            <w:r w:rsidR="00D6481F" w:rsidRPr="0073473D">
              <w:rPr>
                <w:rFonts w:hint="cs"/>
                <w:sz w:val="22"/>
                <w:szCs w:val="22"/>
                <w:rtl/>
              </w:rPr>
              <w:t xml:space="preserve">יועץ / נותן השירות מטעם המציע </w:t>
            </w:r>
            <w:r w:rsidR="009109CA" w:rsidRPr="0073473D">
              <w:rPr>
                <w:rFonts w:hint="cs"/>
                <w:sz w:val="22"/>
                <w:szCs w:val="22"/>
                <w:rtl/>
              </w:rPr>
              <w:t xml:space="preserve">לפי המפתח הבא: כל </w:t>
            </w:r>
            <w:r w:rsidR="009109CA" w:rsidRPr="0073473D">
              <w:rPr>
                <w:rFonts w:hint="cs"/>
                <w:b/>
                <w:bCs/>
                <w:sz w:val="22"/>
                <w:szCs w:val="22"/>
                <w:u w:val="single"/>
                <w:rtl/>
              </w:rPr>
              <w:t>שנת ניסיו</w:t>
            </w:r>
            <w:r w:rsidR="009109CA" w:rsidRPr="0073473D">
              <w:rPr>
                <w:rFonts w:hint="eastAsia"/>
                <w:b/>
                <w:bCs/>
                <w:sz w:val="22"/>
                <w:szCs w:val="22"/>
                <w:u w:val="single"/>
                <w:rtl/>
              </w:rPr>
              <w:t>ן</w:t>
            </w:r>
            <w:r w:rsidR="009109CA" w:rsidRPr="0073473D">
              <w:rPr>
                <w:rFonts w:hint="cs"/>
                <w:b/>
                <w:bCs/>
                <w:sz w:val="22"/>
                <w:szCs w:val="22"/>
                <w:u w:val="single"/>
                <w:rtl/>
              </w:rPr>
              <w:t xml:space="preserve"> רלוונטית</w:t>
            </w:r>
            <w:r w:rsidR="009109CA" w:rsidRPr="0073473D">
              <w:rPr>
                <w:rFonts w:hint="cs"/>
                <w:sz w:val="22"/>
                <w:szCs w:val="22"/>
                <w:rtl/>
              </w:rPr>
              <w:t xml:space="preserve">, החל מהשנה </w:t>
            </w:r>
            <w:r w:rsidR="002F0D17" w:rsidRPr="0073473D">
              <w:rPr>
                <w:rFonts w:hint="cs"/>
                <w:sz w:val="22"/>
                <w:szCs w:val="22"/>
                <w:rtl/>
              </w:rPr>
              <w:t>ה</w:t>
            </w:r>
            <w:r w:rsidR="002F0D17">
              <w:rPr>
                <w:rFonts w:hint="cs"/>
                <w:sz w:val="22"/>
                <w:szCs w:val="22"/>
                <w:rtl/>
              </w:rPr>
              <w:t>שישי</w:t>
            </w:r>
            <w:r w:rsidR="002F0D17" w:rsidRPr="0073473D">
              <w:rPr>
                <w:rFonts w:hint="cs"/>
                <w:sz w:val="22"/>
                <w:szCs w:val="22"/>
                <w:rtl/>
              </w:rPr>
              <w:t xml:space="preserve">ת </w:t>
            </w:r>
            <w:r w:rsidR="009109CA" w:rsidRPr="0073473D">
              <w:rPr>
                <w:rFonts w:hint="cs"/>
                <w:sz w:val="22"/>
                <w:szCs w:val="22"/>
                <w:rtl/>
              </w:rPr>
              <w:t xml:space="preserve">, תזכה את המציע בניקוד לכל שנה נוספת לפי הפירוט הבא: </w:t>
            </w:r>
          </w:p>
          <w:p w:rsidR="009109CA" w:rsidRPr="0073473D" w:rsidRDefault="009109CA" w:rsidP="00F51981">
            <w:pPr>
              <w:spacing w:line="360" w:lineRule="auto"/>
              <w:ind w:left="360"/>
              <w:jc w:val="both"/>
              <w:rPr>
                <w:sz w:val="22"/>
                <w:szCs w:val="22"/>
                <w:rtl/>
              </w:rPr>
            </w:pPr>
            <w:r w:rsidRPr="0073473D">
              <w:rPr>
                <w:rFonts w:hint="cs"/>
                <w:sz w:val="22"/>
                <w:szCs w:val="22"/>
                <w:rtl/>
              </w:rPr>
              <w:t xml:space="preserve">בגין </w:t>
            </w:r>
            <w:r w:rsidR="00AC1080" w:rsidRPr="0073473D">
              <w:rPr>
                <w:rFonts w:hint="cs"/>
                <w:sz w:val="22"/>
                <w:szCs w:val="22"/>
                <w:rtl/>
              </w:rPr>
              <w:t>ידע וניסיון מוכח בעבודה שתי נקודות</w:t>
            </w:r>
            <w:r w:rsidRPr="0073473D">
              <w:rPr>
                <w:rFonts w:hint="cs"/>
                <w:sz w:val="22"/>
                <w:szCs w:val="22"/>
                <w:rtl/>
              </w:rPr>
              <w:t xml:space="preserve"> לכל שנה ועד </w:t>
            </w:r>
            <w:r w:rsidR="00AC1080" w:rsidRPr="0073473D">
              <w:rPr>
                <w:rFonts w:hint="cs"/>
                <w:sz w:val="22"/>
                <w:szCs w:val="22"/>
                <w:rtl/>
              </w:rPr>
              <w:t xml:space="preserve"> </w:t>
            </w:r>
            <w:r w:rsidR="00D93434" w:rsidRPr="0073473D">
              <w:rPr>
                <w:rFonts w:hint="cs"/>
                <w:sz w:val="22"/>
                <w:szCs w:val="22"/>
                <w:rtl/>
              </w:rPr>
              <w:t xml:space="preserve">10 </w:t>
            </w:r>
            <w:r w:rsidR="00AC1080" w:rsidRPr="0073473D">
              <w:rPr>
                <w:rFonts w:hint="cs"/>
                <w:sz w:val="22"/>
                <w:szCs w:val="22"/>
                <w:rtl/>
              </w:rPr>
              <w:t xml:space="preserve"> </w:t>
            </w:r>
            <w:r w:rsidRPr="0073473D">
              <w:rPr>
                <w:rFonts w:hint="cs"/>
                <w:sz w:val="22"/>
                <w:szCs w:val="22"/>
                <w:rtl/>
              </w:rPr>
              <w:t>נקודות.</w:t>
            </w:r>
          </w:p>
          <w:p w:rsidR="009109CA" w:rsidRPr="0073473D" w:rsidRDefault="009109CA" w:rsidP="0073473D">
            <w:pPr>
              <w:spacing w:line="360" w:lineRule="auto"/>
              <w:ind w:left="360"/>
              <w:jc w:val="both"/>
              <w:rPr>
                <w:sz w:val="22"/>
                <w:szCs w:val="22"/>
                <w:rtl/>
              </w:rPr>
            </w:pPr>
            <w:r w:rsidRPr="0073473D">
              <w:rPr>
                <w:rFonts w:hint="cs"/>
                <w:sz w:val="22"/>
                <w:szCs w:val="22"/>
                <w:rtl/>
              </w:rPr>
              <w:t xml:space="preserve">בנוסף, </w:t>
            </w:r>
            <w:r w:rsidR="00AC1080" w:rsidRPr="0073473D">
              <w:rPr>
                <w:rFonts w:hint="cs"/>
                <w:sz w:val="22"/>
                <w:szCs w:val="22"/>
                <w:rtl/>
              </w:rPr>
              <w:t>10</w:t>
            </w:r>
            <w:r w:rsidRPr="0073473D">
              <w:rPr>
                <w:rFonts w:hint="cs"/>
                <w:sz w:val="22"/>
                <w:szCs w:val="22"/>
                <w:rtl/>
              </w:rPr>
              <w:t xml:space="preserve"> נקודות מהדירוג יתמקדו במידת הרלוונטיות של הניסיון של המציע ביחס למציעים האחרים. לכל היותר יוכל המציע עם הניסיון הרלוונטי ביותר לצבור ניקוד של </w:t>
            </w:r>
            <w:r w:rsidR="00AC1080" w:rsidRPr="0073473D">
              <w:rPr>
                <w:rFonts w:hint="cs"/>
                <w:sz w:val="22"/>
                <w:szCs w:val="22"/>
                <w:rtl/>
              </w:rPr>
              <w:t xml:space="preserve">10 </w:t>
            </w:r>
            <w:r w:rsidRPr="0073473D">
              <w:rPr>
                <w:rFonts w:hint="cs"/>
                <w:sz w:val="22"/>
                <w:szCs w:val="22"/>
                <w:rtl/>
              </w:rPr>
              <w:t xml:space="preserve">נקודות </w:t>
            </w:r>
            <w:r w:rsidR="00A1033A" w:rsidRPr="0073473D">
              <w:rPr>
                <w:rFonts w:hint="cs"/>
                <w:sz w:val="22"/>
                <w:szCs w:val="22"/>
                <w:rtl/>
              </w:rPr>
              <w:t xml:space="preserve">נוספות </w:t>
            </w:r>
            <w:r w:rsidRPr="0073473D">
              <w:rPr>
                <w:rFonts w:hint="cs"/>
                <w:sz w:val="22"/>
                <w:szCs w:val="22"/>
                <w:rtl/>
              </w:rPr>
              <w:t>בקטגוריה זו, כל שאר המציעים ידורגו ביחס אליו.</w:t>
            </w:r>
          </w:p>
          <w:p w:rsidR="00D93434" w:rsidRPr="0073473D" w:rsidRDefault="00D93434" w:rsidP="0073473D">
            <w:pPr>
              <w:spacing w:line="360" w:lineRule="auto"/>
              <w:ind w:left="360"/>
              <w:jc w:val="both"/>
              <w:rPr>
                <w:sz w:val="22"/>
                <w:szCs w:val="22"/>
                <w:rtl/>
              </w:rPr>
            </w:pPr>
            <w:r w:rsidRPr="0073473D">
              <w:rPr>
                <w:rFonts w:hint="cs"/>
                <w:b/>
                <w:bCs/>
                <w:sz w:val="22"/>
                <w:szCs w:val="22"/>
                <w:rtl/>
              </w:rPr>
              <w:t>המלצות וטיב ההמלצות</w:t>
            </w:r>
            <w:r w:rsidRPr="0073473D">
              <w:rPr>
                <w:rFonts w:hint="cs"/>
                <w:sz w:val="22"/>
                <w:szCs w:val="22"/>
                <w:rtl/>
              </w:rPr>
              <w:t xml:space="preserve"> </w:t>
            </w:r>
            <w:r w:rsidRPr="0073473D">
              <w:rPr>
                <w:sz w:val="22"/>
                <w:szCs w:val="22"/>
                <w:rtl/>
              </w:rPr>
              <w:t>–</w:t>
            </w:r>
            <w:r w:rsidRPr="0073473D">
              <w:rPr>
                <w:rFonts w:hint="cs"/>
                <w:sz w:val="22"/>
                <w:szCs w:val="22"/>
                <w:rtl/>
              </w:rPr>
              <w:t xml:space="preserve"> </w:t>
            </w:r>
            <w:r w:rsidR="0073473D" w:rsidRPr="0073473D">
              <w:rPr>
                <w:rFonts w:hint="cs"/>
                <w:b/>
                <w:bCs/>
                <w:sz w:val="22"/>
                <w:szCs w:val="22"/>
                <w:rtl/>
              </w:rPr>
              <w:t>20 נק '-</w:t>
            </w:r>
            <w:r w:rsidR="0073473D">
              <w:rPr>
                <w:rFonts w:hint="cs"/>
                <w:sz w:val="22"/>
                <w:szCs w:val="22"/>
                <w:rtl/>
              </w:rPr>
              <w:t xml:space="preserve"> </w:t>
            </w:r>
            <w:r w:rsidRPr="0073473D">
              <w:rPr>
                <w:rFonts w:hint="cs"/>
                <w:sz w:val="22"/>
                <w:szCs w:val="22"/>
                <w:rtl/>
              </w:rPr>
              <w:t xml:space="preserve">כל המלצה נוספת מעבר לנדרש בתנאי הסף תעניק למציע </w:t>
            </w:r>
            <w:r w:rsidRPr="0073473D">
              <w:rPr>
                <w:sz w:val="22"/>
                <w:szCs w:val="22"/>
                <w:rtl/>
              </w:rPr>
              <w:t>–</w:t>
            </w:r>
            <w:r w:rsidRPr="0073473D">
              <w:rPr>
                <w:rFonts w:hint="cs"/>
                <w:sz w:val="22"/>
                <w:szCs w:val="22"/>
                <w:rtl/>
              </w:rPr>
              <w:t xml:space="preserve"> 2 נק' ועד 10 נק' מקסימום. </w:t>
            </w:r>
          </w:p>
          <w:p w:rsidR="00D93434" w:rsidRPr="0073473D" w:rsidRDefault="00D93434" w:rsidP="0073473D">
            <w:pPr>
              <w:spacing w:line="360" w:lineRule="auto"/>
              <w:ind w:left="360"/>
              <w:jc w:val="both"/>
              <w:rPr>
                <w:sz w:val="22"/>
                <w:szCs w:val="22"/>
              </w:rPr>
            </w:pPr>
            <w:r w:rsidRPr="0073473D">
              <w:rPr>
                <w:rFonts w:hint="cs"/>
                <w:sz w:val="22"/>
                <w:szCs w:val="22"/>
                <w:rtl/>
              </w:rPr>
              <w:t xml:space="preserve">בנוסף, 10 נקודות מהדירוג יתמקדו במידת התרשמותה של וועדת משנה שתמונה ע"י ועדת המכרזים לבחינת ההמלצות. במסגרת זו תהיה רשאית </w:t>
            </w:r>
            <w:r w:rsidR="0073473D" w:rsidRPr="0073473D">
              <w:rPr>
                <w:rFonts w:hint="cs"/>
                <w:sz w:val="22"/>
                <w:szCs w:val="22"/>
                <w:rtl/>
              </w:rPr>
              <w:t>הועדה ליצור קשר עם הממליצים ולברר את מידת שביעות רצונ</w:t>
            </w:r>
            <w:r w:rsidR="0073473D" w:rsidRPr="0073473D">
              <w:rPr>
                <w:rFonts w:hint="eastAsia"/>
                <w:sz w:val="22"/>
                <w:szCs w:val="22"/>
                <w:rtl/>
              </w:rPr>
              <w:t>ם</w:t>
            </w:r>
            <w:r w:rsidR="0073473D" w:rsidRPr="0073473D">
              <w:rPr>
                <w:rFonts w:hint="cs"/>
                <w:sz w:val="22"/>
                <w:szCs w:val="22"/>
                <w:rtl/>
              </w:rPr>
              <w:t xml:space="preserve"> מן השירות שניתן להם ע"י המציע/נותן השירותים מטעמו.  </w:t>
            </w:r>
            <w:r w:rsidRPr="0073473D">
              <w:rPr>
                <w:rFonts w:hint="cs"/>
                <w:sz w:val="22"/>
                <w:szCs w:val="22"/>
                <w:rtl/>
              </w:rPr>
              <w:t xml:space="preserve">  ביחס למציעים האחרים. לכל היותר יוכל המצ</w:t>
            </w:r>
            <w:r w:rsidR="0073473D" w:rsidRPr="0073473D">
              <w:rPr>
                <w:rFonts w:hint="cs"/>
                <w:sz w:val="22"/>
                <w:szCs w:val="22"/>
                <w:rtl/>
              </w:rPr>
              <w:t xml:space="preserve">יע  בעל ההמלצות הטובות ביותר יוכל </w:t>
            </w:r>
            <w:r w:rsidRPr="0073473D">
              <w:rPr>
                <w:rFonts w:hint="cs"/>
                <w:sz w:val="22"/>
                <w:szCs w:val="22"/>
                <w:rtl/>
              </w:rPr>
              <w:t xml:space="preserve"> לצבור ניקוד של 10 נקודות נוספות בקטגוריה זו, כל שאר המציעים ידורגו ביחס אליו</w:t>
            </w:r>
            <w:r w:rsidR="002F0D17">
              <w:rPr>
                <w:rFonts w:hint="cs"/>
                <w:sz w:val="22"/>
                <w:szCs w:val="22"/>
                <w:rtl/>
              </w:rPr>
              <w:t>.</w:t>
            </w:r>
          </w:p>
        </w:tc>
        <w:tc>
          <w:tcPr>
            <w:tcW w:w="553" w:type="dxa"/>
            <w:shd w:val="clear" w:color="auto" w:fill="auto"/>
          </w:tcPr>
          <w:p w:rsidR="009109CA" w:rsidRDefault="009109CA" w:rsidP="0094161E">
            <w:pPr>
              <w:spacing w:line="360" w:lineRule="auto"/>
              <w:jc w:val="both"/>
              <w:rPr>
                <w:sz w:val="22"/>
                <w:szCs w:val="22"/>
                <w:rtl/>
              </w:rPr>
            </w:pPr>
          </w:p>
          <w:p w:rsidR="009109CA" w:rsidRDefault="009109CA" w:rsidP="0094161E">
            <w:pPr>
              <w:spacing w:line="360" w:lineRule="auto"/>
              <w:jc w:val="both"/>
              <w:rPr>
                <w:sz w:val="22"/>
                <w:szCs w:val="22"/>
                <w:rtl/>
              </w:rPr>
            </w:pPr>
          </w:p>
          <w:p w:rsidR="009109CA" w:rsidRDefault="009109CA" w:rsidP="0094161E">
            <w:pPr>
              <w:spacing w:line="360" w:lineRule="auto"/>
              <w:jc w:val="both"/>
              <w:rPr>
                <w:sz w:val="22"/>
                <w:szCs w:val="22"/>
                <w:rtl/>
              </w:rPr>
            </w:pPr>
          </w:p>
          <w:p w:rsidR="009109CA" w:rsidRDefault="009109CA" w:rsidP="0094161E">
            <w:pPr>
              <w:spacing w:line="360" w:lineRule="auto"/>
              <w:jc w:val="both"/>
              <w:rPr>
                <w:sz w:val="22"/>
                <w:szCs w:val="22"/>
                <w:rtl/>
              </w:rPr>
            </w:pPr>
          </w:p>
          <w:p w:rsidR="009109CA" w:rsidRDefault="009109CA" w:rsidP="0094161E">
            <w:pPr>
              <w:spacing w:line="360" w:lineRule="auto"/>
              <w:jc w:val="both"/>
              <w:rPr>
                <w:sz w:val="22"/>
                <w:szCs w:val="22"/>
                <w:rtl/>
              </w:rPr>
            </w:pPr>
          </w:p>
          <w:p w:rsidR="009109CA" w:rsidRDefault="009109CA" w:rsidP="0094161E">
            <w:pPr>
              <w:spacing w:line="360" w:lineRule="auto"/>
              <w:jc w:val="both"/>
              <w:rPr>
                <w:sz w:val="22"/>
                <w:szCs w:val="22"/>
                <w:rtl/>
              </w:rPr>
            </w:pPr>
          </w:p>
          <w:p w:rsidR="009109CA" w:rsidRDefault="009109CA" w:rsidP="0094161E">
            <w:pPr>
              <w:spacing w:line="360" w:lineRule="auto"/>
              <w:jc w:val="both"/>
              <w:rPr>
                <w:sz w:val="22"/>
                <w:szCs w:val="22"/>
                <w:rtl/>
              </w:rPr>
            </w:pPr>
          </w:p>
          <w:p w:rsidR="009109CA" w:rsidRDefault="009109CA" w:rsidP="0094161E">
            <w:pPr>
              <w:spacing w:line="360" w:lineRule="auto"/>
              <w:jc w:val="both"/>
              <w:rPr>
                <w:sz w:val="22"/>
                <w:szCs w:val="22"/>
                <w:rtl/>
              </w:rPr>
            </w:pPr>
          </w:p>
          <w:p w:rsidR="009109CA" w:rsidRDefault="009109CA" w:rsidP="0094161E">
            <w:pPr>
              <w:spacing w:line="360" w:lineRule="auto"/>
              <w:jc w:val="both"/>
              <w:rPr>
                <w:sz w:val="22"/>
                <w:szCs w:val="22"/>
                <w:rtl/>
              </w:rPr>
            </w:pPr>
          </w:p>
          <w:p w:rsidR="009109CA" w:rsidRDefault="009109CA" w:rsidP="0094161E">
            <w:pPr>
              <w:spacing w:line="360" w:lineRule="auto"/>
              <w:jc w:val="both"/>
              <w:rPr>
                <w:sz w:val="22"/>
                <w:szCs w:val="22"/>
                <w:rtl/>
              </w:rPr>
            </w:pPr>
          </w:p>
          <w:p w:rsidR="009109CA" w:rsidRDefault="009109CA" w:rsidP="0094161E">
            <w:pPr>
              <w:spacing w:line="360" w:lineRule="auto"/>
              <w:jc w:val="both"/>
              <w:rPr>
                <w:sz w:val="22"/>
                <w:szCs w:val="22"/>
                <w:rtl/>
              </w:rPr>
            </w:pPr>
          </w:p>
          <w:p w:rsidR="009109CA" w:rsidRPr="00B50C43" w:rsidRDefault="009109CA" w:rsidP="0094161E">
            <w:pPr>
              <w:spacing w:line="360" w:lineRule="auto"/>
              <w:jc w:val="both"/>
              <w:rPr>
                <w:sz w:val="22"/>
                <w:szCs w:val="22"/>
                <w:rtl/>
              </w:rPr>
            </w:pPr>
          </w:p>
        </w:tc>
      </w:tr>
      <w:tr w:rsidR="009109CA" w:rsidRPr="00A728D4" w:rsidTr="00D70BEB">
        <w:tc>
          <w:tcPr>
            <w:tcW w:w="410" w:type="dxa"/>
            <w:shd w:val="clear" w:color="auto" w:fill="auto"/>
          </w:tcPr>
          <w:p w:rsidR="009109CA" w:rsidRPr="00A728D4" w:rsidRDefault="009109CA" w:rsidP="0094161E">
            <w:pPr>
              <w:spacing w:line="360" w:lineRule="auto"/>
              <w:rPr>
                <w:b/>
                <w:bCs/>
                <w:sz w:val="22"/>
                <w:szCs w:val="22"/>
              </w:rPr>
            </w:pPr>
          </w:p>
        </w:tc>
        <w:tc>
          <w:tcPr>
            <w:tcW w:w="1203" w:type="dxa"/>
            <w:shd w:val="clear" w:color="auto" w:fill="auto"/>
          </w:tcPr>
          <w:p w:rsidR="009109CA" w:rsidRPr="00A728D4" w:rsidRDefault="009109CA" w:rsidP="0094161E">
            <w:pPr>
              <w:spacing w:line="360" w:lineRule="auto"/>
              <w:rPr>
                <w:b/>
                <w:bCs/>
                <w:sz w:val="22"/>
                <w:szCs w:val="22"/>
                <w:rtl/>
              </w:rPr>
            </w:pPr>
          </w:p>
        </w:tc>
        <w:tc>
          <w:tcPr>
            <w:tcW w:w="425" w:type="dxa"/>
            <w:shd w:val="clear" w:color="auto" w:fill="auto"/>
          </w:tcPr>
          <w:p w:rsidR="009109CA" w:rsidRPr="00A728D4" w:rsidRDefault="009109CA" w:rsidP="0094161E">
            <w:pPr>
              <w:spacing w:line="360" w:lineRule="auto"/>
              <w:jc w:val="both"/>
              <w:rPr>
                <w:b/>
                <w:bCs/>
                <w:sz w:val="22"/>
                <w:szCs w:val="22"/>
                <w:rtl/>
              </w:rPr>
            </w:pPr>
          </w:p>
        </w:tc>
        <w:tc>
          <w:tcPr>
            <w:tcW w:w="471" w:type="dxa"/>
            <w:shd w:val="clear" w:color="auto" w:fill="auto"/>
          </w:tcPr>
          <w:p w:rsidR="009109CA" w:rsidRPr="00A728D4" w:rsidRDefault="009109CA" w:rsidP="0094161E">
            <w:pPr>
              <w:spacing w:line="360" w:lineRule="auto"/>
              <w:jc w:val="both"/>
              <w:rPr>
                <w:b/>
                <w:bCs/>
                <w:sz w:val="22"/>
                <w:szCs w:val="22"/>
                <w:rtl/>
              </w:rPr>
            </w:pPr>
          </w:p>
        </w:tc>
        <w:tc>
          <w:tcPr>
            <w:tcW w:w="8008" w:type="dxa"/>
            <w:shd w:val="clear" w:color="auto" w:fill="auto"/>
          </w:tcPr>
          <w:p w:rsidR="009109CA" w:rsidRPr="0073473D" w:rsidRDefault="009109CA" w:rsidP="0073473D">
            <w:pPr>
              <w:spacing w:line="360" w:lineRule="auto"/>
              <w:ind w:left="360"/>
              <w:jc w:val="both"/>
              <w:rPr>
                <w:sz w:val="22"/>
                <w:szCs w:val="22"/>
                <w:rtl/>
              </w:rPr>
            </w:pPr>
            <w:r w:rsidRPr="0073473D">
              <w:rPr>
                <w:rFonts w:hint="cs"/>
                <w:b/>
                <w:bCs/>
                <w:sz w:val="22"/>
                <w:szCs w:val="22"/>
                <w:rtl/>
              </w:rPr>
              <w:t>ר</w:t>
            </w:r>
            <w:r w:rsidRPr="0073473D">
              <w:rPr>
                <w:rFonts w:hint="eastAsia"/>
                <w:b/>
                <w:bCs/>
                <w:sz w:val="22"/>
                <w:szCs w:val="22"/>
                <w:rtl/>
              </w:rPr>
              <w:t>איון</w:t>
            </w:r>
            <w:r w:rsidRPr="0073473D">
              <w:rPr>
                <w:b/>
                <w:bCs/>
                <w:sz w:val="22"/>
                <w:szCs w:val="22"/>
                <w:rtl/>
              </w:rPr>
              <w:t xml:space="preserve"> –</w:t>
            </w:r>
            <w:r w:rsidR="0073473D">
              <w:rPr>
                <w:rFonts w:hint="cs"/>
                <w:b/>
                <w:bCs/>
                <w:sz w:val="22"/>
                <w:szCs w:val="22"/>
                <w:rtl/>
              </w:rPr>
              <w:t xml:space="preserve"> 15 </w:t>
            </w:r>
            <w:r w:rsidRPr="0073473D">
              <w:rPr>
                <w:rFonts w:hint="cs"/>
                <w:b/>
                <w:bCs/>
                <w:sz w:val="22"/>
                <w:szCs w:val="22"/>
                <w:rtl/>
              </w:rPr>
              <w:t xml:space="preserve"> נקודות</w:t>
            </w:r>
          </w:p>
          <w:p w:rsidR="009109CA" w:rsidRPr="0073473D" w:rsidRDefault="009109CA" w:rsidP="0073473D">
            <w:pPr>
              <w:spacing w:line="360" w:lineRule="auto"/>
              <w:ind w:left="360"/>
              <w:jc w:val="both"/>
              <w:rPr>
                <w:sz w:val="22"/>
                <w:szCs w:val="22"/>
                <w:rtl/>
              </w:rPr>
            </w:pPr>
            <w:r w:rsidRPr="0073473D">
              <w:rPr>
                <w:rFonts w:hint="eastAsia"/>
                <w:sz w:val="22"/>
                <w:szCs w:val="22"/>
                <w:rtl/>
              </w:rPr>
              <w:t>כחלק</w:t>
            </w:r>
            <w:r w:rsidRPr="0073473D">
              <w:rPr>
                <w:sz w:val="22"/>
                <w:szCs w:val="22"/>
                <w:rtl/>
              </w:rPr>
              <w:t xml:space="preserve"> </w:t>
            </w:r>
            <w:r w:rsidRPr="0073473D">
              <w:rPr>
                <w:rFonts w:hint="eastAsia"/>
                <w:sz w:val="22"/>
                <w:szCs w:val="22"/>
                <w:rtl/>
              </w:rPr>
              <w:t>מבחינת</w:t>
            </w:r>
            <w:r w:rsidRPr="0073473D">
              <w:rPr>
                <w:sz w:val="22"/>
                <w:szCs w:val="22"/>
                <w:rtl/>
              </w:rPr>
              <w:t xml:space="preserve"> </w:t>
            </w:r>
            <w:r w:rsidRPr="0073473D">
              <w:rPr>
                <w:rFonts w:hint="eastAsia"/>
                <w:sz w:val="22"/>
                <w:szCs w:val="22"/>
                <w:rtl/>
              </w:rPr>
              <w:t>הרכיב</w:t>
            </w:r>
            <w:r w:rsidRPr="0073473D">
              <w:rPr>
                <w:sz w:val="22"/>
                <w:szCs w:val="22"/>
                <w:rtl/>
              </w:rPr>
              <w:t xml:space="preserve"> </w:t>
            </w:r>
            <w:r w:rsidRPr="0073473D">
              <w:rPr>
                <w:rFonts w:hint="eastAsia"/>
                <w:sz w:val="22"/>
                <w:szCs w:val="22"/>
                <w:rtl/>
              </w:rPr>
              <w:t>האיכותי</w:t>
            </w:r>
            <w:r w:rsidRPr="0073473D">
              <w:rPr>
                <w:sz w:val="22"/>
                <w:szCs w:val="22"/>
                <w:rtl/>
              </w:rPr>
              <w:t xml:space="preserve"> </w:t>
            </w:r>
            <w:r w:rsidRPr="0073473D">
              <w:rPr>
                <w:rFonts w:hint="eastAsia"/>
                <w:sz w:val="22"/>
                <w:szCs w:val="22"/>
                <w:rtl/>
              </w:rPr>
              <w:t>בהצעתו</w:t>
            </w:r>
            <w:r w:rsidRPr="0073473D">
              <w:rPr>
                <w:sz w:val="22"/>
                <w:szCs w:val="22"/>
                <w:rtl/>
              </w:rPr>
              <w:t xml:space="preserve"> </w:t>
            </w:r>
            <w:r w:rsidRPr="0073473D">
              <w:rPr>
                <w:rFonts w:hint="eastAsia"/>
                <w:sz w:val="22"/>
                <w:szCs w:val="22"/>
                <w:rtl/>
              </w:rPr>
              <w:t>יזומן</w:t>
            </w:r>
            <w:r w:rsidRPr="0073473D">
              <w:rPr>
                <w:sz w:val="22"/>
                <w:szCs w:val="22"/>
                <w:rtl/>
              </w:rPr>
              <w:t xml:space="preserve"> </w:t>
            </w:r>
            <w:r w:rsidR="00D93434" w:rsidRPr="0073473D">
              <w:rPr>
                <w:rFonts w:hint="cs"/>
                <w:sz w:val="22"/>
                <w:szCs w:val="22"/>
                <w:rtl/>
              </w:rPr>
              <w:t>נותן השירותים</w:t>
            </w:r>
            <w:r w:rsidRPr="0073473D">
              <w:rPr>
                <w:sz w:val="22"/>
                <w:szCs w:val="22"/>
                <w:rtl/>
              </w:rPr>
              <w:t xml:space="preserve"> </w:t>
            </w:r>
            <w:r w:rsidRPr="0073473D">
              <w:rPr>
                <w:rFonts w:hint="eastAsia"/>
                <w:sz w:val="22"/>
                <w:szCs w:val="22"/>
                <w:rtl/>
              </w:rPr>
              <w:t>לראיון</w:t>
            </w:r>
            <w:r w:rsidRPr="0073473D">
              <w:rPr>
                <w:sz w:val="22"/>
                <w:szCs w:val="22"/>
                <w:rtl/>
              </w:rPr>
              <w:t xml:space="preserve"> </w:t>
            </w:r>
            <w:r w:rsidRPr="0073473D">
              <w:rPr>
                <w:rFonts w:hint="eastAsia"/>
                <w:sz w:val="22"/>
                <w:szCs w:val="22"/>
                <w:rtl/>
              </w:rPr>
              <w:t>בפני</w:t>
            </w:r>
            <w:r w:rsidRPr="0073473D">
              <w:rPr>
                <w:sz w:val="22"/>
                <w:szCs w:val="22"/>
                <w:rtl/>
              </w:rPr>
              <w:t xml:space="preserve"> </w:t>
            </w:r>
            <w:r w:rsidRPr="0073473D">
              <w:rPr>
                <w:rFonts w:hint="eastAsia"/>
                <w:sz w:val="22"/>
                <w:szCs w:val="22"/>
                <w:rtl/>
              </w:rPr>
              <w:t>וועדה</w:t>
            </w:r>
            <w:r w:rsidRPr="0073473D">
              <w:rPr>
                <w:sz w:val="22"/>
                <w:szCs w:val="22"/>
                <w:rtl/>
              </w:rPr>
              <w:t xml:space="preserve"> </w:t>
            </w:r>
            <w:r w:rsidRPr="0073473D">
              <w:rPr>
                <w:rFonts w:hint="eastAsia"/>
                <w:sz w:val="22"/>
                <w:szCs w:val="22"/>
                <w:rtl/>
              </w:rPr>
              <w:t>מקצועית</w:t>
            </w:r>
            <w:r w:rsidRPr="0073473D">
              <w:rPr>
                <w:sz w:val="22"/>
                <w:szCs w:val="22"/>
                <w:rtl/>
              </w:rPr>
              <w:t xml:space="preserve"> </w:t>
            </w:r>
            <w:r w:rsidRPr="0073473D">
              <w:rPr>
                <w:rFonts w:hint="eastAsia"/>
                <w:sz w:val="22"/>
                <w:szCs w:val="22"/>
                <w:rtl/>
              </w:rPr>
              <w:t>שתמונה</w:t>
            </w:r>
            <w:r w:rsidRPr="0073473D">
              <w:rPr>
                <w:sz w:val="22"/>
                <w:szCs w:val="22"/>
                <w:rtl/>
              </w:rPr>
              <w:t xml:space="preserve"> </w:t>
            </w:r>
            <w:r w:rsidRPr="0073473D">
              <w:rPr>
                <w:rFonts w:hint="eastAsia"/>
                <w:sz w:val="22"/>
                <w:szCs w:val="22"/>
                <w:rtl/>
              </w:rPr>
              <w:t>ע</w:t>
            </w:r>
            <w:r w:rsidRPr="0073473D">
              <w:rPr>
                <w:sz w:val="22"/>
                <w:szCs w:val="22"/>
                <w:rtl/>
              </w:rPr>
              <w:t>"</w:t>
            </w:r>
            <w:r w:rsidRPr="0073473D">
              <w:rPr>
                <w:rFonts w:hint="eastAsia"/>
                <w:sz w:val="22"/>
                <w:szCs w:val="22"/>
                <w:rtl/>
              </w:rPr>
              <w:t>י</w:t>
            </w:r>
            <w:r w:rsidRPr="0073473D">
              <w:rPr>
                <w:sz w:val="22"/>
                <w:szCs w:val="22"/>
                <w:rtl/>
              </w:rPr>
              <w:t xml:space="preserve"> </w:t>
            </w:r>
            <w:r w:rsidRPr="0073473D">
              <w:rPr>
                <w:rFonts w:hint="eastAsia"/>
                <w:sz w:val="22"/>
                <w:szCs w:val="22"/>
                <w:rtl/>
              </w:rPr>
              <w:t>וועדת</w:t>
            </w:r>
            <w:r w:rsidRPr="0073473D">
              <w:rPr>
                <w:sz w:val="22"/>
                <w:szCs w:val="22"/>
                <w:rtl/>
              </w:rPr>
              <w:t xml:space="preserve"> </w:t>
            </w:r>
            <w:r w:rsidRPr="0073473D">
              <w:rPr>
                <w:rFonts w:hint="eastAsia"/>
                <w:sz w:val="22"/>
                <w:szCs w:val="22"/>
                <w:rtl/>
              </w:rPr>
              <w:t>המכרזים</w:t>
            </w:r>
            <w:r w:rsidRPr="0073473D">
              <w:rPr>
                <w:sz w:val="22"/>
                <w:szCs w:val="22"/>
                <w:rtl/>
              </w:rPr>
              <w:t xml:space="preserve"> </w:t>
            </w:r>
            <w:r w:rsidRPr="0073473D">
              <w:rPr>
                <w:rFonts w:hint="eastAsia"/>
                <w:sz w:val="22"/>
                <w:szCs w:val="22"/>
                <w:rtl/>
              </w:rPr>
              <w:t>של</w:t>
            </w:r>
            <w:r w:rsidRPr="0073473D">
              <w:rPr>
                <w:sz w:val="22"/>
                <w:szCs w:val="22"/>
                <w:rtl/>
              </w:rPr>
              <w:t xml:space="preserve"> </w:t>
            </w:r>
            <w:r w:rsidRPr="0073473D">
              <w:rPr>
                <w:rFonts w:hint="eastAsia"/>
                <w:sz w:val="22"/>
                <w:szCs w:val="22"/>
                <w:rtl/>
              </w:rPr>
              <w:t>המשרד</w:t>
            </w:r>
            <w:r w:rsidRPr="0073473D">
              <w:rPr>
                <w:sz w:val="22"/>
                <w:szCs w:val="22"/>
                <w:rtl/>
              </w:rPr>
              <w:t xml:space="preserve">. </w:t>
            </w:r>
            <w:r w:rsidRPr="0073473D">
              <w:rPr>
                <w:rFonts w:hint="eastAsia"/>
                <w:sz w:val="22"/>
                <w:szCs w:val="22"/>
                <w:rtl/>
              </w:rPr>
              <w:t>במסגרת</w:t>
            </w:r>
            <w:r w:rsidRPr="0073473D">
              <w:rPr>
                <w:sz w:val="22"/>
                <w:szCs w:val="22"/>
                <w:rtl/>
              </w:rPr>
              <w:t xml:space="preserve"> </w:t>
            </w:r>
            <w:r w:rsidRPr="0073473D">
              <w:rPr>
                <w:rFonts w:hint="eastAsia"/>
                <w:sz w:val="22"/>
                <w:szCs w:val="22"/>
                <w:rtl/>
              </w:rPr>
              <w:t>זו</w:t>
            </w:r>
            <w:r w:rsidRPr="0073473D">
              <w:rPr>
                <w:sz w:val="22"/>
                <w:szCs w:val="22"/>
                <w:rtl/>
              </w:rPr>
              <w:t xml:space="preserve"> </w:t>
            </w:r>
            <w:r w:rsidRPr="0073473D">
              <w:rPr>
                <w:rFonts w:hint="eastAsia"/>
                <w:sz w:val="22"/>
                <w:szCs w:val="22"/>
                <w:rtl/>
              </w:rPr>
              <w:t>תתרשם</w:t>
            </w:r>
            <w:r w:rsidRPr="0073473D">
              <w:rPr>
                <w:sz w:val="22"/>
                <w:szCs w:val="22"/>
                <w:rtl/>
              </w:rPr>
              <w:t xml:space="preserve"> </w:t>
            </w:r>
            <w:r w:rsidRPr="0073473D">
              <w:rPr>
                <w:rFonts w:hint="eastAsia"/>
                <w:sz w:val="22"/>
                <w:szCs w:val="22"/>
                <w:rtl/>
              </w:rPr>
              <w:t>הוועדה</w:t>
            </w:r>
            <w:r w:rsidRPr="0073473D">
              <w:rPr>
                <w:sz w:val="22"/>
                <w:szCs w:val="22"/>
                <w:rtl/>
              </w:rPr>
              <w:t xml:space="preserve"> </w:t>
            </w:r>
            <w:r w:rsidRPr="0073473D">
              <w:rPr>
                <w:rFonts w:hint="eastAsia"/>
                <w:sz w:val="22"/>
                <w:szCs w:val="22"/>
                <w:rtl/>
              </w:rPr>
              <w:t>מכישורי</w:t>
            </w:r>
            <w:r w:rsidRPr="0073473D">
              <w:rPr>
                <w:sz w:val="22"/>
                <w:szCs w:val="22"/>
                <w:rtl/>
              </w:rPr>
              <w:t xml:space="preserve"> </w:t>
            </w:r>
            <w:r w:rsidRPr="0073473D">
              <w:rPr>
                <w:rFonts w:hint="eastAsia"/>
                <w:sz w:val="22"/>
                <w:szCs w:val="22"/>
                <w:rtl/>
              </w:rPr>
              <w:t>המועמד</w:t>
            </w:r>
            <w:r w:rsidRPr="0073473D">
              <w:rPr>
                <w:sz w:val="22"/>
                <w:szCs w:val="22"/>
                <w:rtl/>
              </w:rPr>
              <w:t xml:space="preserve">, </w:t>
            </w:r>
            <w:r w:rsidRPr="0073473D">
              <w:rPr>
                <w:rFonts w:hint="eastAsia"/>
                <w:sz w:val="22"/>
                <w:szCs w:val="22"/>
                <w:rtl/>
              </w:rPr>
              <w:t>ממענה</w:t>
            </w:r>
            <w:r w:rsidRPr="0073473D">
              <w:rPr>
                <w:sz w:val="22"/>
                <w:szCs w:val="22"/>
                <w:rtl/>
              </w:rPr>
              <w:t xml:space="preserve"> </w:t>
            </w:r>
            <w:r w:rsidRPr="0073473D">
              <w:rPr>
                <w:rFonts w:hint="eastAsia"/>
                <w:sz w:val="22"/>
                <w:szCs w:val="22"/>
                <w:rtl/>
              </w:rPr>
              <w:t>לשאלות</w:t>
            </w:r>
            <w:r w:rsidRPr="0073473D">
              <w:rPr>
                <w:sz w:val="22"/>
                <w:szCs w:val="22"/>
                <w:rtl/>
              </w:rPr>
              <w:t xml:space="preserve"> </w:t>
            </w:r>
            <w:r w:rsidRPr="0073473D">
              <w:rPr>
                <w:rFonts w:hint="eastAsia"/>
                <w:sz w:val="22"/>
                <w:szCs w:val="22"/>
                <w:rtl/>
              </w:rPr>
              <w:t>שתציג</w:t>
            </w:r>
            <w:r w:rsidRPr="0073473D">
              <w:rPr>
                <w:sz w:val="22"/>
                <w:szCs w:val="22"/>
                <w:rtl/>
              </w:rPr>
              <w:t xml:space="preserve">, </w:t>
            </w:r>
            <w:r w:rsidRPr="0073473D">
              <w:rPr>
                <w:rFonts w:hint="eastAsia"/>
                <w:sz w:val="22"/>
                <w:szCs w:val="22"/>
                <w:rtl/>
              </w:rPr>
              <w:t>וליכולתו</w:t>
            </w:r>
            <w:r w:rsidRPr="0073473D">
              <w:rPr>
                <w:sz w:val="22"/>
                <w:szCs w:val="22"/>
                <w:rtl/>
              </w:rPr>
              <w:t xml:space="preserve"> </w:t>
            </w:r>
            <w:r w:rsidRPr="0073473D">
              <w:rPr>
                <w:rFonts w:hint="eastAsia"/>
                <w:sz w:val="22"/>
                <w:szCs w:val="22"/>
                <w:rtl/>
              </w:rPr>
              <w:t>והתאמתו</w:t>
            </w:r>
            <w:r w:rsidRPr="0073473D">
              <w:rPr>
                <w:sz w:val="22"/>
                <w:szCs w:val="22"/>
                <w:rtl/>
              </w:rPr>
              <w:t xml:space="preserve"> </w:t>
            </w:r>
            <w:r w:rsidRPr="0073473D">
              <w:rPr>
                <w:rFonts w:hint="eastAsia"/>
                <w:sz w:val="22"/>
                <w:szCs w:val="22"/>
                <w:rtl/>
              </w:rPr>
              <w:t>לסוג</w:t>
            </w:r>
            <w:r w:rsidRPr="0073473D">
              <w:rPr>
                <w:sz w:val="22"/>
                <w:szCs w:val="22"/>
                <w:rtl/>
              </w:rPr>
              <w:t xml:space="preserve"> </w:t>
            </w:r>
            <w:r w:rsidRPr="0073473D">
              <w:rPr>
                <w:rFonts w:hint="eastAsia"/>
                <w:sz w:val="22"/>
                <w:szCs w:val="22"/>
                <w:rtl/>
              </w:rPr>
              <w:t>העבודה</w:t>
            </w:r>
            <w:r w:rsidRPr="0073473D">
              <w:rPr>
                <w:sz w:val="22"/>
                <w:szCs w:val="22"/>
                <w:rtl/>
              </w:rPr>
              <w:t xml:space="preserve"> </w:t>
            </w:r>
            <w:r w:rsidRPr="0073473D">
              <w:rPr>
                <w:rFonts w:hint="eastAsia"/>
                <w:sz w:val="22"/>
                <w:szCs w:val="22"/>
                <w:rtl/>
              </w:rPr>
              <w:t>המבוקש</w:t>
            </w:r>
            <w:r w:rsidRPr="0073473D">
              <w:rPr>
                <w:sz w:val="22"/>
                <w:szCs w:val="22"/>
                <w:rtl/>
              </w:rPr>
              <w:t xml:space="preserve">. </w:t>
            </w:r>
            <w:r w:rsidRPr="0073473D">
              <w:rPr>
                <w:rFonts w:hint="eastAsia"/>
                <w:sz w:val="22"/>
                <w:szCs w:val="22"/>
                <w:rtl/>
              </w:rPr>
              <w:t>כך</w:t>
            </w:r>
            <w:r w:rsidRPr="0073473D">
              <w:rPr>
                <w:sz w:val="22"/>
                <w:szCs w:val="22"/>
                <w:rtl/>
              </w:rPr>
              <w:t xml:space="preserve"> </w:t>
            </w:r>
            <w:r w:rsidRPr="0073473D">
              <w:rPr>
                <w:rFonts w:hint="eastAsia"/>
                <w:sz w:val="22"/>
                <w:szCs w:val="22"/>
                <w:rtl/>
              </w:rPr>
              <w:t>לדוגמא</w:t>
            </w:r>
            <w:r w:rsidRPr="0073473D">
              <w:rPr>
                <w:sz w:val="22"/>
                <w:szCs w:val="22"/>
                <w:rtl/>
              </w:rPr>
              <w:t xml:space="preserve"> </w:t>
            </w:r>
            <w:r w:rsidRPr="0073473D">
              <w:rPr>
                <w:rFonts w:hint="eastAsia"/>
                <w:sz w:val="22"/>
                <w:szCs w:val="22"/>
                <w:rtl/>
              </w:rPr>
              <w:t>יתבקש</w:t>
            </w:r>
            <w:r w:rsidRPr="0073473D">
              <w:rPr>
                <w:sz w:val="22"/>
                <w:szCs w:val="22"/>
                <w:rtl/>
              </w:rPr>
              <w:t xml:space="preserve"> </w:t>
            </w:r>
            <w:r w:rsidRPr="0073473D">
              <w:rPr>
                <w:rFonts w:hint="eastAsia"/>
                <w:sz w:val="22"/>
                <w:szCs w:val="22"/>
                <w:rtl/>
              </w:rPr>
              <w:t>המועמד</w:t>
            </w:r>
            <w:r w:rsidRPr="0073473D">
              <w:rPr>
                <w:sz w:val="22"/>
                <w:szCs w:val="22"/>
                <w:rtl/>
              </w:rPr>
              <w:t xml:space="preserve"> </w:t>
            </w:r>
            <w:r w:rsidRPr="0073473D">
              <w:rPr>
                <w:rFonts w:hint="eastAsia"/>
                <w:sz w:val="22"/>
                <w:szCs w:val="22"/>
                <w:rtl/>
              </w:rPr>
              <w:t>בראיון</w:t>
            </w:r>
            <w:r w:rsidRPr="0073473D">
              <w:rPr>
                <w:sz w:val="22"/>
                <w:szCs w:val="22"/>
                <w:rtl/>
              </w:rPr>
              <w:t xml:space="preserve"> </w:t>
            </w:r>
            <w:r w:rsidRPr="0073473D">
              <w:rPr>
                <w:rFonts w:hint="eastAsia"/>
                <w:sz w:val="22"/>
                <w:szCs w:val="22"/>
                <w:rtl/>
              </w:rPr>
              <w:t>להציג</w:t>
            </w:r>
            <w:r w:rsidRPr="0073473D">
              <w:rPr>
                <w:sz w:val="22"/>
                <w:szCs w:val="22"/>
                <w:rtl/>
              </w:rPr>
              <w:t xml:space="preserve"> </w:t>
            </w:r>
            <w:r w:rsidRPr="0073473D">
              <w:rPr>
                <w:rFonts w:hint="eastAsia"/>
                <w:sz w:val="22"/>
                <w:szCs w:val="22"/>
                <w:rtl/>
              </w:rPr>
              <w:t>את</w:t>
            </w:r>
            <w:r w:rsidRPr="0073473D">
              <w:rPr>
                <w:sz w:val="22"/>
                <w:szCs w:val="22"/>
                <w:rtl/>
              </w:rPr>
              <w:t xml:space="preserve"> </w:t>
            </w:r>
            <w:r w:rsidR="00D93434" w:rsidRPr="0073473D">
              <w:rPr>
                <w:rFonts w:hint="cs"/>
                <w:sz w:val="22"/>
                <w:szCs w:val="22"/>
                <w:rtl/>
              </w:rPr>
              <w:t>אופן עבודתו בשיפוט תוכנית הנדסית (מן הסוג שלגביה הגיש הצעתו)</w:t>
            </w:r>
            <w:r w:rsidRPr="0073473D">
              <w:rPr>
                <w:sz w:val="22"/>
                <w:szCs w:val="22"/>
                <w:rtl/>
              </w:rPr>
              <w:t>.</w:t>
            </w:r>
            <w:r w:rsidRPr="0073473D">
              <w:rPr>
                <w:rFonts w:hint="cs"/>
                <w:b/>
                <w:bCs/>
                <w:sz w:val="22"/>
                <w:szCs w:val="22"/>
              </w:rPr>
              <w:tab/>
            </w:r>
            <w:r w:rsidRPr="0073473D">
              <w:rPr>
                <w:rFonts w:hint="cs"/>
                <w:b/>
                <w:bCs/>
                <w:sz w:val="22"/>
                <w:szCs w:val="22"/>
                <w:rtl/>
              </w:rPr>
              <w:t xml:space="preserve"> </w:t>
            </w:r>
          </w:p>
        </w:tc>
        <w:tc>
          <w:tcPr>
            <w:tcW w:w="553" w:type="dxa"/>
            <w:shd w:val="clear" w:color="auto" w:fill="auto"/>
          </w:tcPr>
          <w:p w:rsidR="009109CA" w:rsidRPr="00A728D4" w:rsidRDefault="009109CA" w:rsidP="0094161E">
            <w:pPr>
              <w:tabs>
                <w:tab w:val="left" w:pos="4093"/>
              </w:tabs>
              <w:spacing w:line="360" w:lineRule="auto"/>
              <w:rPr>
                <w:b/>
                <w:bCs/>
                <w:sz w:val="22"/>
                <w:szCs w:val="22"/>
                <w:rtl/>
              </w:rPr>
            </w:pPr>
          </w:p>
        </w:tc>
      </w:tr>
      <w:tr w:rsidR="009109CA" w:rsidRPr="00A728D4" w:rsidTr="00D70BEB">
        <w:tc>
          <w:tcPr>
            <w:tcW w:w="410" w:type="dxa"/>
            <w:shd w:val="clear" w:color="auto" w:fill="auto"/>
          </w:tcPr>
          <w:p w:rsidR="009109CA" w:rsidRPr="00A728D4" w:rsidRDefault="009109CA" w:rsidP="0094161E">
            <w:pPr>
              <w:spacing w:line="360" w:lineRule="auto"/>
              <w:rPr>
                <w:b/>
                <w:bCs/>
                <w:sz w:val="22"/>
                <w:szCs w:val="22"/>
                <w:rtl/>
              </w:rPr>
            </w:pPr>
          </w:p>
        </w:tc>
        <w:tc>
          <w:tcPr>
            <w:tcW w:w="1203" w:type="dxa"/>
            <w:shd w:val="clear" w:color="auto" w:fill="auto"/>
          </w:tcPr>
          <w:p w:rsidR="009109CA" w:rsidRPr="00A728D4" w:rsidRDefault="009109CA" w:rsidP="0094161E">
            <w:pPr>
              <w:spacing w:line="360" w:lineRule="auto"/>
              <w:rPr>
                <w:b/>
                <w:bCs/>
                <w:sz w:val="22"/>
                <w:szCs w:val="22"/>
                <w:rtl/>
              </w:rPr>
            </w:pPr>
          </w:p>
        </w:tc>
        <w:tc>
          <w:tcPr>
            <w:tcW w:w="425" w:type="dxa"/>
            <w:shd w:val="clear" w:color="auto" w:fill="auto"/>
          </w:tcPr>
          <w:p w:rsidR="009109CA" w:rsidRPr="00A728D4" w:rsidRDefault="009109CA" w:rsidP="0094161E">
            <w:pPr>
              <w:spacing w:line="360" w:lineRule="auto"/>
              <w:jc w:val="both"/>
              <w:rPr>
                <w:b/>
                <w:bCs/>
                <w:sz w:val="22"/>
                <w:szCs w:val="22"/>
                <w:rtl/>
              </w:rPr>
            </w:pPr>
          </w:p>
        </w:tc>
        <w:tc>
          <w:tcPr>
            <w:tcW w:w="471" w:type="dxa"/>
            <w:shd w:val="clear" w:color="auto" w:fill="auto"/>
          </w:tcPr>
          <w:p w:rsidR="009109CA" w:rsidRPr="00A728D4" w:rsidRDefault="009109CA" w:rsidP="0094161E">
            <w:pPr>
              <w:spacing w:line="360" w:lineRule="auto"/>
              <w:jc w:val="both"/>
              <w:rPr>
                <w:b/>
                <w:bCs/>
                <w:sz w:val="22"/>
                <w:szCs w:val="22"/>
                <w:rtl/>
              </w:rPr>
            </w:pPr>
          </w:p>
        </w:tc>
        <w:tc>
          <w:tcPr>
            <w:tcW w:w="8008" w:type="dxa"/>
            <w:shd w:val="clear" w:color="auto" w:fill="auto"/>
          </w:tcPr>
          <w:p w:rsidR="009109CA" w:rsidRDefault="009109CA" w:rsidP="0073473D">
            <w:pPr>
              <w:spacing w:line="360" w:lineRule="auto"/>
              <w:jc w:val="both"/>
              <w:rPr>
                <w:b/>
                <w:bCs/>
                <w:sz w:val="22"/>
                <w:szCs w:val="22"/>
                <w:rtl/>
              </w:rPr>
            </w:pPr>
            <w:r w:rsidRPr="00EB549B">
              <w:rPr>
                <w:rFonts w:hint="eastAsia"/>
                <w:b/>
                <w:bCs/>
                <w:sz w:val="22"/>
                <w:szCs w:val="22"/>
                <w:rtl/>
              </w:rPr>
              <w:t>מובהר</w:t>
            </w:r>
            <w:r w:rsidRPr="00EB549B">
              <w:rPr>
                <w:b/>
                <w:bCs/>
                <w:sz w:val="22"/>
                <w:szCs w:val="22"/>
                <w:rtl/>
              </w:rPr>
              <w:t xml:space="preserve"> </w:t>
            </w:r>
            <w:r w:rsidRPr="00EB549B">
              <w:rPr>
                <w:rFonts w:hint="eastAsia"/>
                <w:b/>
                <w:bCs/>
                <w:sz w:val="22"/>
                <w:szCs w:val="22"/>
                <w:rtl/>
              </w:rPr>
              <w:t>כי</w:t>
            </w:r>
            <w:r w:rsidRPr="00EB549B">
              <w:rPr>
                <w:b/>
                <w:bCs/>
                <w:sz w:val="22"/>
                <w:szCs w:val="22"/>
                <w:rtl/>
              </w:rPr>
              <w:t xml:space="preserve"> </w:t>
            </w:r>
            <w:r w:rsidRPr="00EB549B">
              <w:rPr>
                <w:rFonts w:hint="eastAsia"/>
                <w:b/>
                <w:bCs/>
                <w:sz w:val="22"/>
                <w:szCs w:val="22"/>
                <w:rtl/>
              </w:rPr>
              <w:t>מציע</w:t>
            </w:r>
            <w:r w:rsidRPr="00EB549B">
              <w:rPr>
                <w:b/>
                <w:bCs/>
                <w:sz w:val="22"/>
                <w:szCs w:val="22"/>
                <w:rtl/>
              </w:rPr>
              <w:t xml:space="preserve"> </w:t>
            </w:r>
            <w:r w:rsidRPr="00EB549B">
              <w:rPr>
                <w:rFonts w:hint="eastAsia"/>
                <w:b/>
                <w:bCs/>
                <w:sz w:val="22"/>
                <w:szCs w:val="22"/>
                <w:rtl/>
              </w:rPr>
              <w:t>שיקבל</w:t>
            </w:r>
            <w:r w:rsidRPr="00EB549B">
              <w:rPr>
                <w:b/>
                <w:bCs/>
                <w:sz w:val="22"/>
                <w:szCs w:val="22"/>
                <w:rtl/>
              </w:rPr>
              <w:t xml:space="preserve"> </w:t>
            </w:r>
            <w:r w:rsidRPr="00EB549B">
              <w:rPr>
                <w:rFonts w:hint="eastAsia"/>
                <w:b/>
                <w:bCs/>
                <w:sz w:val="22"/>
                <w:szCs w:val="22"/>
                <w:rtl/>
              </w:rPr>
              <w:t>פחות</w:t>
            </w:r>
            <w:r w:rsidRPr="00EB549B">
              <w:rPr>
                <w:b/>
                <w:bCs/>
                <w:sz w:val="22"/>
                <w:szCs w:val="22"/>
                <w:rtl/>
              </w:rPr>
              <w:t xml:space="preserve"> </w:t>
            </w:r>
            <w:r w:rsidRPr="00EB549B">
              <w:rPr>
                <w:rFonts w:hint="eastAsia"/>
                <w:b/>
                <w:bCs/>
                <w:sz w:val="22"/>
                <w:szCs w:val="22"/>
                <w:rtl/>
              </w:rPr>
              <w:t>מ</w:t>
            </w:r>
            <w:r w:rsidRPr="00EB549B">
              <w:rPr>
                <w:b/>
                <w:bCs/>
                <w:sz w:val="22"/>
                <w:szCs w:val="22"/>
                <w:rtl/>
              </w:rPr>
              <w:t xml:space="preserve"> 50 </w:t>
            </w:r>
            <w:r w:rsidRPr="00EB549B">
              <w:rPr>
                <w:rFonts w:hint="eastAsia"/>
                <w:b/>
                <w:bCs/>
                <w:sz w:val="22"/>
                <w:szCs w:val="22"/>
                <w:rtl/>
              </w:rPr>
              <w:t>נקודות</w:t>
            </w:r>
            <w:r w:rsidRPr="00EB549B">
              <w:rPr>
                <w:b/>
                <w:bCs/>
                <w:sz w:val="22"/>
                <w:szCs w:val="22"/>
                <w:rtl/>
              </w:rPr>
              <w:t xml:space="preserve"> </w:t>
            </w:r>
            <w:r w:rsidRPr="00EB549B">
              <w:rPr>
                <w:rFonts w:hint="eastAsia"/>
                <w:b/>
                <w:bCs/>
                <w:sz w:val="22"/>
                <w:szCs w:val="22"/>
                <w:rtl/>
              </w:rPr>
              <w:t>בשלב</w:t>
            </w:r>
            <w:r w:rsidRPr="00EB549B">
              <w:rPr>
                <w:b/>
                <w:bCs/>
                <w:sz w:val="22"/>
                <w:szCs w:val="22"/>
                <w:rtl/>
              </w:rPr>
              <w:t xml:space="preserve"> </w:t>
            </w:r>
            <w:r w:rsidRPr="00EB549B">
              <w:rPr>
                <w:rFonts w:hint="eastAsia"/>
                <w:b/>
                <w:bCs/>
                <w:sz w:val="22"/>
                <w:szCs w:val="22"/>
                <w:rtl/>
              </w:rPr>
              <w:t>האיכות</w:t>
            </w:r>
            <w:r w:rsidRPr="00EB549B">
              <w:rPr>
                <w:b/>
                <w:bCs/>
                <w:sz w:val="22"/>
                <w:szCs w:val="22"/>
                <w:rtl/>
              </w:rPr>
              <w:t xml:space="preserve"> (</w:t>
            </w:r>
            <w:r w:rsidRPr="00EB549B">
              <w:rPr>
                <w:rFonts w:hint="eastAsia"/>
                <w:b/>
                <w:bCs/>
                <w:sz w:val="22"/>
                <w:szCs w:val="22"/>
                <w:rtl/>
              </w:rPr>
              <w:t>כלומר</w:t>
            </w:r>
            <w:r w:rsidRPr="00EB549B">
              <w:rPr>
                <w:b/>
                <w:bCs/>
                <w:sz w:val="22"/>
                <w:szCs w:val="22"/>
                <w:rtl/>
              </w:rPr>
              <w:t xml:space="preserve">: </w:t>
            </w:r>
            <w:r w:rsidRPr="00EB549B">
              <w:rPr>
                <w:rFonts w:hint="eastAsia"/>
                <w:b/>
                <w:bCs/>
                <w:sz w:val="22"/>
                <w:szCs w:val="22"/>
                <w:rtl/>
              </w:rPr>
              <w:t>מכלל</w:t>
            </w:r>
            <w:r w:rsidRPr="00EB549B">
              <w:rPr>
                <w:b/>
                <w:bCs/>
                <w:sz w:val="22"/>
                <w:szCs w:val="22"/>
                <w:rtl/>
              </w:rPr>
              <w:t xml:space="preserve"> 7</w:t>
            </w:r>
            <w:r w:rsidR="0073473D">
              <w:rPr>
                <w:rFonts w:hint="cs"/>
                <w:b/>
                <w:bCs/>
                <w:sz w:val="22"/>
                <w:szCs w:val="22"/>
                <w:rtl/>
              </w:rPr>
              <w:t>0</w:t>
            </w:r>
            <w:r w:rsidRPr="00EB549B">
              <w:rPr>
                <w:b/>
                <w:bCs/>
                <w:sz w:val="22"/>
                <w:szCs w:val="22"/>
                <w:rtl/>
              </w:rPr>
              <w:t xml:space="preserve"> </w:t>
            </w:r>
            <w:r w:rsidRPr="00EB549B">
              <w:rPr>
                <w:rFonts w:hint="eastAsia"/>
                <w:b/>
                <w:bCs/>
                <w:sz w:val="22"/>
                <w:szCs w:val="22"/>
                <w:rtl/>
              </w:rPr>
              <w:t>הנקודות</w:t>
            </w:r>
            <w:r w:rsidRPr="00EB549B">
              <w:rPr>
                <w:b/>
                <w:bCs/>
                <w:sz w:val="22"/>
                <w:szCs w:val="22"/>
                <w:rtl/>
              </w:rPr>
              <w:t xml:space="preserve"> </w:t>
            </w:r>
            <w:r w:rsidRPr="00EB549B">
              <w:rPr>
                <w:rFonts w:hint="eastAsia"/>
                <w:b/>
                <w:bCs/>
                <w:sz w:val="22"/>
                <w:szCs w:val="22"/>
                <w:rtl/>
              </w:rPr>
              <w:t>האפשריות</w:t>
            </w:r>
            <w:r w:rsidRPr="00EB549B">
              <w:rPr>
                <w:b/>
                <w:bCs/>
                <w:sz w:val="22"/>
                <w:szCs w:val="22"/>
                <w:rtl/>
              </w:rPr>
              <w:t xml:space="preserve">), </w:t>
            </w:r>
            <w:r w:rsidRPr="00EB549B">
              <w:rPr>
                <w:rFonts w:hint="eastAsia"/>
                <w:b/>
                <w:bCs/>
                <w:sz w:val="22"/>
                <w:szCs w:val="22"/>
                <w:rtl/>
              </w:rPr>
              <w:t>יחשב</w:t>
            </w:r>
            <w:r w:rsidRPr="00EB549B">
              <w:rPr>
                <w:b/>
                <w:bCs/>
                <w:sz w:val="22"/>
                <w:szCs w:val="22"/>
                <w:rtl/>
              </w:rPr>
              <w:t xml:space="preserve"> </w:t>
            </w:r>
            <w:r w:rsidRPr="00EB549B">
              <w:rPr>
                <w:rFonts w:hint="eastAsia"/>
                <w:b/>
                <w:bCs/>
                <w:sz w:val="22"/>
                <w:szCs w:val="22"/>
                <w:rtl/>
              </w:rPr>
              <w:t>כמי</w:t>
            </w:r>
            <w:r w:rsidRPr="00EB549B">
              <w:rPr>
                <w:b/>
                <w:bCs/>
                <w:sz w:val="22"/>
                <w:szCs w:val="22"/>
                <w:rtl/>
              </w:rPr>
              <w:t xml:space="preserve"> </w:t>
            </w:r>
            <w:r w:rsidRPr="00EB549B">
              <w:rPr>
                <w:rFonts w:hint="eastAsia"/>
                <w:b/>
                <w:bCs/>
                <w:sz w:val="22"/>
                <w:szCs w:val="22"/>
                <w:rtl/>
              </w:rPr>
              <w:t>שלא</w:t>
            </w:r>
            <w:r w:rsidRPr="00EB549B">
              <w:rPr>
                <w:b/>
                <w:bCs/>
                <w:sz w:val="22"/>
                <w:szCs w:val="22"/>
                <w:rtl/>
              </w:rPr>
              <w:t xml:space="preserve"> </w:t>
            </w:r>
            <w:r w:rsidRPr="00EB549B">
              <w:rPr>
                <w:rFonts w:hint="eastAsia"/>
                <w:b/>
                <w:bCs/>
                <w:sz w:val="22"/>
                <w:szCs w:val="22"/>
                <w:rtl/>
              </w:rPr>
              <w:t>עבר</w:t>
            </w:r>
            <w:r w:rsidRPr="00EB549B">
              <w:rPr>
                <w:b/>
                <w:bCs/>
                <w:sz w:val="22"/>
                <w:szCs w:val="22"/>
                <w:rtl/>
              </w:rPr>
              <w:t xml:space="preserve"> </w:t>
            </w:r>
            <w:r w:rsidRPr="00EB549B">
              <w:rPr>
                <w:rFonts w:hint="eastAsia"/>
                <w:b/>
                <w:bCs/>
                <w:sz w:val="22"/>
                <w:szCs w:val="22"/>
                <w:rtl/>
              </w:rPr>
              <w:t>את</w:t>
            </w:r>
            <w:r w:rsidRPr="00EB549B">
              <w:rPr>
                <w:b/>
                <w:bCs/>
                <w:sz w:val="22"/>
                <w:szCs w:val="22"/>
                <w:rtl/>
              </w:rPr>
              <w:t xml:space="preserve"> </w:t>
            </w:r>
            <w:r w:rsidRPr="00EB549B">
              <w:rPr>
                <w:rFonts w:hint="eastAsia"/>
                <w:b/>
                <w:bCs/>
                <w:sz w:val="22"/>
                <w:szCs w:val="22"/>
                <w:rtl/>
              </w:rPr>
              <w:t>תנאי</w:t>
            </w:r>
            <w:r w:rsidRPr="00EB549B">
              <w:rPr>
                <w:b/>
                <w:bCs/>
                <w:sz w:val="22"/>
                <w:szCs w:val="22"/>
                <w:rtl/>
              </w:rPr>
              <w:t xml:space="preserve"> </w:t>
            </w:r>
            <w:r w:rsidRPr="00EB549B">
              <w:rPr>
                <w:rFonts w:hint="eastAsia"/>
                <w:b/>
                <w:bCs/>
                <w:sz w:val="22"/>
                <w:szCs w:val="22"/>
                <w:rtl/>
              </w:rPr>
              <w:t>הסף</w:t>
            </w:r>
            <w:r w:rsidRPr="00EB549B">
              <w:rPr>
                <w:b/>
                <w:bCs/>
                <w:sz w:val="22"/>
                <w:szCs w:val="22"/>
                <w:rtl/>
              </w:rPr>
              <w:t xml:space="preserve">, </w:t>
            </w:r>
            <w:r w:rsidRPr="00EB549B">
              <w:rPr>
                <w:rFonts w:hint="eastAsia"/>
                <w:b/>
                <w:bCs/>
                <w:sz w:val="22"/>
                <w:szCs w:val="22"/>
                <w:rtl/>
              </w:rPr>
              <w:t>והצעתו</w:t>
            </w:r>
            <w:r w:rsidRPr="00EB549B">
              <w:rPr>
                <w:b/>
                <w:bCs/>
                <w:sz w:val="22"/>
                <w:szCs w:val="22"/>
                <w:rtl/>
              </w:rPr>
              <w:t xml:space="preserve"> </w:t>
            </w:r>
            <w:r w:rsidRPr="00EB549B">
              <w:rPr>
                <w:rFonts w:hint="eastAsia"/>
                <w:b/>
                <w:bCs/>
                <w:sz w:val="22"/>
                <w:szCs w:val="22"/>
                <w:rtl/>
              </w:rPr>
              <w:t>תפסל</w:t>
            </w:r>
            <w:r w:rsidRPr="00EB549B">
              <w:rPr>
                <w:b/>
                <w:bCs/>
                <w:sz w:val="22"/>
                <w:szCs w:val="22"/>
                <w:rtl/>
              </w:rPr>
              <w:t xml:space="preserve">. </w:t>
            </w:r>
          </w:p>
          <w:p w:rsidR="00B0680E" w:rsidRPr="00A728D4" w:rsidRDefault="00B0680E" w:rsidP="00B0680E">
            <w:pPr>
              <w:spacing w:line="360" w:lineRule="auto"/>
              <w:jc w:val="both"/>
              <w:rPr>
                <w:b/>
                <w:bCs/>
                <w:sz w:val="22"/>
                <w:szCs w:val="22"/>
                <w:rtl/>
              </w:rPr>
            </w:pPr>
          </w:p>
        </w:tc>
        <w:tc>
          <w:tcPr>
            <w:tcW w:w="553" w:type="dxa"/>
            <w:shd w:val="clear" w:color="auto" w:fill="auto"/>
          </w:tcPr>
          <w:p w:rsidR="009109CA" w:rsidRPr="00A728D4" w:rsidRDefault="009109CA" w:rsidP="0094161E">
            <w:pPr>
              <w:spacing w:line="360" w:lineRule="auto"/>
              <w:jc w:val="both"/>
              <w:rPr>
                <w:sz w:val="22"/>
                <w:szCs w:val="22"/>
                <w:rtl/>
              </w:rPr>
            </w:pPr>
          </w:p>
        </w:tc>
      </w:tr>
      <w:tr w:rsidR="00B0680E" w:rsidRPr="00A728D4" w:rsidTr="00D70BEB">
        <w:tc>
          <w:tcPr>
            <w:tcW w:w="410" w:type="dxa"/>
            <w:shd w:val="clear" w:color="auto" w:fill="auto"/>
          </w:tcPr>
          <w:p w:rsidR="00B0680E" w:rsidRPr="00A728D4" w:rsidRDefault="00B0680E" w:rsidP="0094161E">
            <w:pPr>
              <w:spacing w:line="360" w:lineRule="auto"/>
              <w:rPr>
                <w:b/>
                <w:bCs/>
                <w:sz w:val="22"/>
                <w:szCs w:val="22"/>
                <w:rtl/>
              </w:rPr>
            </w:pPr>
          </w:p>
        </w:tc>
        <w:tc>
          <w:tcPr>
            <w:tcW w:w="1203" w:type="dxa"/>
            <w:shd w:val="clear" w:color="auto" w:fill="auto"/>
          </w:tcPr>
          <w:p w:rsidR="00B0680E" w:rsidRPr="00A728D4" w:rsidRDefault="00B0680E" w:rsidP="0094161E">
            <w:pPr>
              <w:spacing w:line="360" w:lineRule="auto"/>
              <w:rPr>
                <w:b/>
                <w:bCs/>
                <w:sz w:val="22"/>
                <w:szCs w:val="22"/>
                <w:rtl/>
              </w:rPr>
            </w:pPr>
          </w:p>
        </w:tc>
        <w:tc>
          <w:tcPr>
            <w:tcW w:w="425" w:type="dxa"/>
            <w:shd w:val="clear" w:color="auto" w:fill="auto"/>
          </w:tcPr>
          <w:p w:rsidR="00B0680E" w:rsidRPr="00A728D4" w:rsidRDefault="00B0680E" w:rsidP="0094161E">
            <w:pPr>
              <w:spacing w:line="360" w:lineRule="auto"/>
              <w:jc w:val="both"/>
              <w:rPr>
                <w:b/>
                <w:bCs/>
                <w:sz w:val="22"/>
                <w:szCs w:val="22"/>
                <w:rtl/>
              </w:rPr>
            </w:pPr>
          </w:p>
        </w:tc>
        <w:tc>
          <w:tcPr>
            <w:tcW w:w="471" w:type="dxa"/>
            <w:shd w:val="clear" w:color="auto" w:fill="auto"/>
          </w:tcPr>
          <w:p w:rsidR="00B0680E" w:rsidRPr="00A728D4" w:rsidRDefault="00B0680E" w:rsidP="0094161E">
            <w:pPr>
              <w:spacing w:line="360" w:lineRule="auto"/>
              <w:jc w:val="both"/>
              <w:rPr>
                <w:b/>
                <w:bCs/>
                <w:sz w:val="22"/>
                <w:szCs w:val="22"/>
                <w:rtl/>
              </w:rPr>
            </w:pPr>
            <w:r w:rsidRPr="00A728D4">
              <w:rPr>
                <w:rFonts w:hint="cs"/>
                <w:b/>
                <w:bCs/>
                <w:sz w:val="22"/>
                <w:szCs w:val="22"/>
                <w:rtl/>
              </w:rPr>
              <w:t>ב.</w:t>
            </w:r>
          </w:p>
        </w:tc>
        <w:tc>
          <w:tcPr>
            <w:tcW w:w="8008" w:type="dxa"/>
            <w:shd w:val="clear" w:color="auto" w:fill="auto"/>
          </w:tcPr>
          <w:p w:rsidR="00B0680E" w:rsidRPr="00A728D4" w:rsidRDefault="00B0680E" w:rsidP="00AD1F07">
            <w:pPr>
              <w:pStyle w:val="20"/>
              <w:rPr>
                <w:rtl/>
              </w:rPr>
            </w:pPr>
            <w:bookmarkStart w:id="129" w:name="_Toc393183465"/>
            <w:r w:rsidRPr="00EB549B">
              <w:rPr>
                <w:rFonts w:hint="eastAsia"/>
                <w:rtl/>
              </w:rPr>
              <w:t>ציון</w:t>
            </w:r>
            <w:r w:rsidRPr="00EB549B">
              <w:rPr>
                <w:rtl/>
              </w:rPr>
              <w:t xml:space="preserve"> </w:t>
            </w:r>
            <w:r w:rsidRPr="00EB549B">
              <w:rPr>
                <w:rFonts w:hint="eastAsia"/>
                <w:rtl/>
              </w:rPr>
              <w:t>מחיר</w:t>
            </w:r>
            <w:r w:rsidRPr="00EB549B">
              <w:rPr>
                <w:rtl/>
              </w:rPr>
              <w:t xml:space="preserve"> </w:t>
            </w:r>
            <w:r w:rsidRPr="00EB549B">
              <w:rPr>
                <w:rFonts w:hint="eastAsia"/>
                <w:rtl/>
              </w:rPr>
              <w:t>ההצעה</w:t>
            </w:r>
            <w:bookmarkEnd w:id="129"/>
          </w:p>
          <w:p w:rsidR="00B0680E" w:rsidRPr="00A728D4" w:rsidRDefault="00B0680E" w:rsidP="00AD1F07">
            <w:pPr>
              <w:tabs>
                <w:tab w:val="left" w:pos="1106"/>
              </w:tabs>
              <w:spacing w:line="360" w:lineRule="auto"/>
              <w:jc w:val="both"/>
              <w:rPr>
                <w:sz w:val="22"/>
                <w:szCs w:val="22"/>
                <w:rtl/>
              </w:rPr>
            </w:pPr>
            <w:r w:rsidRPr="00A728D4">
              <w:rPr>
                <w:rFonts w:hint="cs"/>
                <w:sz w:val="22"/>
                <w:szCs w:val="22"/>
                <w:rtl/>
              </w:rPr>
              <w:t>בדיקת הצעת המחיר</w:t>
            </w:r>
          </w:p>
          <w:p w:rsidR="00B0680E" w:rsidRDefault="00B0680E" w:rsidP="0073473D">
            <w:pPr>
              <w:spacing w:line="360" w:lineRule="auto"/>
              <w:jc w:val="both"/>
              <w:rPr>
                <w:b/>
                <w:bCs/>
                <w:sz w:val="22"/>
                <w:szCs w:val="22"/>
                <w:rtl/>
              </w:rPr>
            </w:pPr>
            <w:r w:rsidRPr="00A728D4">
              <w:rPr>
                <w:rFonts w:hint="cs"/>
                <w:sz w:val="22"/>
                <w:szCs w:val="22"/>
                <w:rtl/>
              </w:rPr>
              <w:t>מציע שינקוב באחוז ההנחה הגבוה ביותר לתעריף</w:t>
            </w:r>
            <w:r>
              <w:rPr>
                <w:rFonts w:hint="cs"/>
                <w:sz w:val="22"/>
                <w:szCs w:val="22"/>
                <w:rtl/>
              </w:rPr>
              <w:t xml:space="preserve"> הרלוונטי לו ועד לתעריף</w:t>
            </w:r>
            <w:r w:rsidRPr="00A728D4">
              <w:rPr>
                <w:rFonts w:hint="cs"/>
                <w:sz w:val="22"/>
                <w:szCs w:val="22"/>
                <w:rtl/>
              </w:rPr>
              <w:t xml:space="preserve"> "יועץ </w:t>
            </w:r>
            <w:r>
              <w:rPr>
                <w:rFonts w:hint="cs"/>
                <w:sz w:val="22"/>
                <w:szCs w:val="22"/>
                <w:rtl/>
              </w:rPr>
              <w:t>2</w:t>
            </w:r>
            <w:r w:rsidRPr="00A728D4">
              <w:rPr>
                <w:rFonts w:hint="cs"/>
                <w:sz w:val="22"/>
                <w:szCs w:val="22"/>
                <w:rtl/>
              </w:rPr>
              <w:t xml:space="preserve">", יקבל </w:t>
            </w:r>
            <w:r w:rsidR="0073473D">
              <w:rPr>
                <w:rFonts w:hint="cs"/>
                <w:sz w:val="22"/>
                <w:szCs w:val="22"/>
                <w:rtl/>
              </w:rPr>
              <w:t xml:space="preserve">30 </w:t>
            </w:r>
            <w:r w:rsidRPr="00A728D4">
              <w:rPr>
                <w:rFonts w:hint="cs"/>
                <w:sz w:val="22"/>
                <w:szCs w:val="22"/>
                <w:rtl/>
              </w:rPr>
              <w:t>נקודות.</w:t>
            </w:r>
            <w:r>
              <w:rPr>
                <w:rFonts w:hint="cs"/>
                <w:sz w:val="22"/>
                <w:szCs w:val="22"/>
                <w:rtl/>
              </w:rPr>
              <w:t xml:space="preserve"> </w:t>
            </w:r>
            <w:r w:rsidRPr="00A728D4">
              <w:rPr>
                <w:rFonts w:hint="cs"/>
                <w:sz w:val="22"/>
                <w:szCs w:val="22"/>
                <w:rtl/>
              </w:rPr>
              <w:t>כל ההצעות האחרות ינוקדו ביחס לאחוז ההנחה הגבוה ביותר</w:t>
            </w:r>
            <w:r>
              <w:rPr>
                <w:rFonts w:hint="cs"/>
                <w:sz w:val="22"/>
                <w:szCs w:val="22"/>
                <w:rtl/>
              </w:rPr>
              <w:t xml:space="preserve"> </w:t>
            </w:r>
            <w:r w:rsidRPr="00A728D4">
              <w:rPr>
                <w:rFonts w:hint="cs"/>
                <w:sz w:val="22"/>
                <w:szCs w:val="22"/>
                <w:rtl/>
              </w:rPr>
              <w:t xml:space="preserve">(הצעת המחיר </w:t>
            </w:r>
            <w:r>
              <w:rPr>
                <w:rFonts w:hint="cs"/>
                <w:sz w:val="22"/>
                <w:szCs w:val="22"/>
                <w:rtl/>
              </w:rPr>
              <w:t>ה</w:t>
            </w:r>
            <w:r w:rsidRPr="00A728D4">
              <w:rPr>
                <w:rFonts w:hint="cs"/>
                <w:sz w:val="22"/>
                <w:szCs w:val="22"/>
                <w:rtl/>
              </w:rPr>
              <w:t>נמוכה ביותר).</w:t>
            </w:r>
          </w:p>
          <w:p w:rsidR="00B0680E" w:rsidRPr="00EB549B" w:rsidRDefault="00B0680E" w:rsidP="00B0680E">
            <w:pPr>
              <w:spacing w:line="360" w:lineRule="auto"/>
              <w:jc w:val="both"/>
              <w:rPr>
                <w:b/>
                <w:bCs/>
                <w:sz w:val="22"/>
                <w:szCs w:val="22"/>
                <w:rtl/>
              </w:rPr>
            </w:pPr>
          </w:p>
        </w:tc>
        <w:tc>
          <w:tcPr>
            <w:tcW w:w="553" w:type="dxa"/>
            <w:shd w:val="clear" w:color="auto" w:fill="auto"/>
          </w:tcPr>
          <w:p w:rsidR="00B0680E" w:rsidRPr="00A728D4" w:rsidRDefault="00B0680E" w:rsidP="0094161E">
            <w:pPr>
              <w:spacing w:line="360" w:lineRule="auto"/>
              <w:jc w:val="both"/>
              <w:rPr>
                <w:sz w:val="22"/>
                <w:szCs w:val="22"/>
                <w:rtl/>
              </w:rPr>
            </w:pPr>
          </w:p>
        </w:tc>
      </w:tr>
      <w:tr w:rsidR="00B0680E" w:rsidRPr="00A728D4" w:rsidTr="00D70BEB">
        <w:tc>
          <w:tcPr>
            <w:tcW w:w="410" w:type="dxa"/>
            <w:shd w:val="clear" w:color="auto" w:fill="auto"/>
          </w:tcPr>
          <w:p w:rsidR="00B0680E" w:rsidRPr="00A728D4" w:rsidRDefault="00B0680E" w:rsidP="0094161E">
            <w:pPr>
              <w:spacing w:line="360" w:lineRule="auto"/>
              <w:rPr>
                <w:b/>
                <w:bCs/>
                <w:sz w:val="22"/>
                <w:szCs w:val="22"/>
                <w:rtl/>
              </w:rPr>
            </w:pPr>
          </w:p>
        </w:tc>
        <w:tc>
          <w:tcPr>
            <w:tcW w:w="1203" w:type="dxa"/>
            <w:shd w:val="clear" w:color="auto" w:fill="auto"/>
          </w:tcPr>
          <w:p w:rsidR="00B0680E" w:rsidRPr="00A728D4" w:rsidRDefault="00B0680E" w:rsidP="0094161E">
            <w:pPr>
              <w:spacing w:line="360" w:lineRule="auto"/>
              <w:rPr>
                <w:b/>
                <w:bCs/>
                <w:sz w:val="22"/>
                <w:szCs w:val="22"/>
                <w:rtl/>
              </w:rPr>
            </w:pPr>
          </w:p>
        </w:tc>
        <w:tc>
          <w:tcPr>
            <w:tcW w:w="425" w:type="dxa"/>
            <w:shd w:val="clear" w:color="auto" w:fill="auto"/>
          </w:tcPr>
          <w:p w:rsidR="00B0680E" w:rsidRPr="00A728D4" w:rsidRDefault="00B0680E" w:rsidP="0094161E">
            <w:pPr>
              <w:spacing w:line="360" w:lineRule="auto"/>
              <w:jc w:val="both"/>
              <w:rPr>
                <w:b/>
                <w:bCs/>
                <w:sz w:val="22"/>
                <w:szCs w:val="22"/>
                <w:rtl/>
              </w:rPr>
            </w:pPr>
          </w:p>
        </w:tc>
        <w:tc>
          <w:tcPr>
            <w:tcW w:w="471" w:type="dxa"/>
            <w:shd w:val="clear" w:color="auto" w:fill="auto"/>
          </w:tcPr>
          <w:p w:rsidR="00B0680E" w:rsidRPr="00A728D4" w:rsidRDefault="00B0680E" w:rsidP="0094161E">
            <w:pPr>
              <w:spacing w:line="360" w:lineRule="auto"/>
              <w:jc w:val="both"/>
              <w:rPr>
                <w:b/>
                <w:bCs/>
                <w:sz w:val="22"/>
                <w:szCs w:val="22"/>
                <w:rtl/>
              </w:rPr>
            </w:pPr>
            <w:r>
              <w:rPr>
                <w:rFonts w:hint="cs"/>
                <w:b/>
                <w:bCs/>
                <w:sz w:val="22"/>
                <w:szCs w:val="22"/>
                <w:rtl/>
              </w:rPr>
              <w:t>ג.</w:t>
            </w:r>
          </w:p>
        </w:tc>
        <w:tc>
          <w:tcPr>
            <w:tcW w:w="8008" w:type="dxa"/>
            <w:shd w:val="clear" w:color="auto" w:fill="auto"/>
          </w:tcPr>
          <w:p w:rsidR="00B0680E" w:rsidRDefault="00B0680E" w:rsidP="00B0680E">
            <w:pPr>
              <w:pStyle w:val="20"/>
              <w:rPr>
                <w:rtl/>
              </w:rPr>
            </w:pPr>
            <w:bookmarkStart w:id="130" w:name="_Toc393183466"/>
            <w:r>
              <w:rPr>
                <w:rFonts w:hint="cs"/>
                <w:rtl/>
              </w:rPr>
              <w:t>ציון משוקלל סופי</w:t>
            </w:r>
            <w:bookmarkEnd w:id="130"/>
          </w:p>
          <w:p w:rsidR="00B0680E" w:rsidRDefault="00B0680E" w:rsidP="0073473D">
            <w:pPr>
              <w:spacing w:line="360" w:lineRule="auto"/>
              <w:jc w:val="both"/>
              <w:rPr>
                <w:sz w:val="22"/>
                <w:szCs w:val="22"/>
                <w:rtl/>
              </w:rPr>
            </w:pPr>
            <w:r w:rsidRPr="00B0680E">
              <w:rPr>
                <w:rFonts w:hint="eastAsia"/>
                <w:sz w:val="22"/>
                <w:szCs w:val="22"/>
                <w:rtl/>
              </w:rPr>
              <w:t>בשלב</w:t>
            </w:r>
            <w:r w:rsidRPr="00B0680E">
              <w:rPr>
                <w:sz w:val="22"/>
                <w:szCs w:val="22"/>
                <w:rtl/>
              </w:rPr>
              <w:t xml:space="preserve"> </w:t>
            </w:r>
            <w:r w:rsidRPr="00B0680E">
              <w:rPr>
                <w:rFonts w:hint="eastAsia"/>
                <w:sz w:val="22"/>
                <w:szCs w:val="22"/>
                <w:rtl/>
              </w:rPr>
              <w:t>השלישי</w:t>
            </w:r>
            <w:r w:rsidRPr="00B0680E">
              <w:rPr>
                <w:sz w:val="22"/>
                <w:szCs w:val="22"/>
                <w:rtl/>
              </w:rPr>
              <w:t xml:space="preserve"> </w:t>
            </w:r>
            <w:r w:rsidRPr="00B0680E">
              <w:rPr>
                <w:rFonts w:hint="eastAsia"/>
                <w:sz w:val="22"/>
                <w:szCs w:val="22"/>
                <w:rtl/>
              </w:rPr>
              <w:t>והאחרון</w:t>
            </w:r>
            <w:r w:rsidRPr="00B0680E">
              <w:rPr>
                <w:sz w:val="22"/>
                <w:szCs w:val="22"/>
                <w:rtl/>
              </w:rPr>
              <w:t xml:space="preserve"> </w:t>
            </w:r>
            <w:r w:rsidRPr="00B0680E">
              <w:rPr>
                <w:rFonts w:hint="eastAsia"/>
                <w:sz w:val="22"/>
                <w:szCs w:val="22"/>
                <w:rtl/>
              </w:rPr>
              <w:t>ישוקלל</w:t>
            </w:r>
            <w:r w:rsidRPr="00B0680E">
              <w:rPr>
                <w:sz w:val="22"/>
                <w:szCs w:val="22"/>
                <w:rtl/>
              </w:rPr>
              <w:t xml:space="preserve"> </w:t>
            </w:r>
            <w:r w:rsidRPr="00B0680E">
              <w:rPr>
                <w:rFonts w:hint="eastAsia"/>
                <w:sz w:val="22"/>
                <w:szCs w:val="22"/>
                <w:rtl/>
              </w:rPr>
              <w:t>ציון</w:t>
            </w:r>
            <w:r w:rsidRPr="00B0680E">
              <w:rPr>
                <w:sz w:val="22"/>
                <w:szCs w:val="22"/>
                <w:rtl/>
              </w:rPr>
              <w:t xml:space="preserve"> </w:t>
            </w:r>
            <w:r w:rsidRPr="00B0680E">
              <w:rPr>
                <w:rFonts w:hint="eastAsia"/>
                <w:sz w:val="22"/>
                <w:szCs w:val="22"/>
                <w:rtl/>
              </w:rPr>
              <w:t>האיכות</w:t>
            </w:r>
            <w:r w:rsidRPr="00B0680E">
              <w:rPr>
                <w:sz w:val="22"/>
                <w:szCs w:val="22"/>
                <w:rtl/>
              </w:rPr>
              <w:t xml:space="preserve"> </w:t>
            </w:r>
            <w:r w:rsidRPr="00B0680E">
              <w:rPr>
                <w:rFonts w:hint="eastAsia"/>
                <w:sz w:val="22"/>
                <w:szCs w:val="22"/>
                <w:rtl/>
              </w:rPr>
              <w:t>עם</w:t>
            </w:r>
            <w:r w:rsidRPr="00B0680E">
              <w:rPr>
                <w:sz w:val="22"/>
                <w:szCs w:val="22"/>
                <w:rtl/>
              </w:rPr>
              <w:t xml:space="preserve"> </w:t>
            </w:r>
            <w:r w:rsidRPr="00B0680E">
              <w:rPr>
                <w:rFonts w:hint="eastAsia"/>
                <w:sz w:val="22"/>
                <w:szCs w:val="22"/>
                <w:rtl/>
              </w:rPr>
              <w:t>ציון</w:t>
            </w:r>
            <w:r w:rsidRPr="00B0680E">
              <w:rPr>
                <w:sz w:val="22"/>
                <w:szCs w:val="22"/>
                <w:rtl/>
              </w:rPr>
              <w:t xml:space="preserve"> </w:t>
            </w:r>
            <w:r w:rsidRPr="00B0680E">
              <w:rPr>
                <w:rFonts w:hint="eastAsia"/>
                <w:sz w:val="22"/>
                <w:szCs w:val="22"/>
                <w:rtl/>
              </w:rPr>
              <w:t>המחיר</w:t>
            </w:r>
            <w:r w:rsidRPr="00B0680E">
              <w:rPr>
                <w:sz w:val="22"/>
                <w:szCs w:val="22"/>
                <w:rtl/>
              </w:rPr>
              <w:t xml:space="preserve"> </w:t>
            </w:r>
            <w:r w:rsidRPr="00B0680E">
              <w:rPr>
                <w:rFonts w:hint="eastAsia"/>
                <w:sz w:val="22"/>
                <w:szCs w:val="22"/>
                <w:rtl/>
              </w:rPr>
              <w:t>ביחס</w:t>
            </w:r>
            <w:r w:rsidRPr="00B0680E">
              <w:rPr>
                <w:sz w:val="22"/>
                <w:szCs w:val="22"/>
                <w:rtl/>
              </w:rPr>
              <w:t xml:space="preserve"> </w:t>
            </w:r>
            <w:r w:rsidRPr="00B0680E">
              <w:rPr>
                <w:rFonts w:hint="eastAsia"/>
                <w:sz w:val="22"/>
                <w:szCs w:val="22"/>
                <w:rtl/>
              </w:rPr>
              <w:t>של</w:t>
            </w:r>
            <w:r w:rsidRPr="00B0680E">
              <w:rPr>
                <w:sz w:val="22"/>
                <w:szCs w:val="22"/>
                <w:rtl/>
              </w:rPr>
              <w:t xml:space="preserve"> </w:t>
            </w:r>
            <w:r w:rsidR="0073473D">
              <w:rPr>
                <w:rFonts w:hint="cs"/>
                <w:sz w:val="22"/>
                <w:szCs w:val="22"/>
                <w:rtl/>
              </w:rPr>
              <w:t xml:space="preserve">30% </w:t>
            </w:r>
            <w:r w:rsidRPr="00B0680E">
              <w:rPr>
                <w:sz w:val="22"/>
                <w:szCs w:val="22"/>
                <w:rtl/>
              </w:rPr>
              <w:t xml:space="preserve"> </w:t>
            </w:r>
            <w:r w:rsidRPr="00B0680E">
              <w:rPr>
                <w:rFonts w:hint="eastAsia"/>
                <w:sz w:val="22"/>
                <w:szCs w:val="22"/>
                <w:rtl/>
              </w:rPr>
              <w:t>לרכיב</w:t>
            </w:r>
            <w:r w:rsidRPr="00B0680E">
              <w:rPr>
                <w:sz w:val="22"/>
                <w:szCs w:val="22"/>
                <w:rtl/>
              </w:rPr>
              <w:t xml:space="preserve"> </w:t>
            </w:r>
            <w:r w:rsidRPr="00B0680E">
              <w:rPr>
                <w:rFonts w:hint="eastAsia"/>
                <w:sz w:val="22"/>
                <w:szCs w:val="22"/>
                <w:rtl/>
              </w:rPr>
              <w:t>המחיר</w:t>
            </w:r>
            <w:r w:rsidRPr="00B0680E">
              <w:rPr>
                <w:sz w:val="22"/>
                <w:szCs w:val="22"/>
                <w:rtl/>
              </w:rPr>
              <w:t xml:space="preserve">, </w:t>
            </w:r>
            <w:r w:rsidRPr="00B0680E">
              <w:rPr>
                <w:rFonts w:hint="eastAsia"/>
                <w:sz w:val="22"/>
                <w:szCs w:val="22"/>
                <w:rtl/>
              </w:rPr>
              <w:t>ו</w:t>
            </w:r>
            <w:r w:rsidRPr="00B0680E">
              <w:rPr>
                <w:sz w:val="22"/>
                <w:szCs w:val="22"/>
                <w:rtl/>
              </w:rPr>
              <w:t>-</w:t>
            </w:r>
            <w:r w:rsidR="0073473D">
              <w:rPr>
                <w:rFonts w:hint="cs"/>
                <w:sz w:val="22"/>
                <w:szCs w:val="22"/>
                <w:rtl/>
              </w:rPr>
              <w:t xml:space="preserve">70 % </w:t>
            </w:r>
            <w:r w:rsidRPr="00B0680E">
              <w:rPr>
                <w:rFonts w:hint="eastAsia"/>
                <w:sz w:val="22"/>
                <w:szCs w:val="22"/>
                <w:rtl/>
              </w:rPr>
              <w:t>לרכיב</w:t>
            </w:r>
            <w:r w:rsidRPr="00B0680E">
              <w:rPr>
                <w:sz w:val="22"/>
                <w:szCs w:val="22"/>
                <w:rtl/>
              </w:rPr>
              <w:t xml:space="preserve"> </w:t>
            </w:r>
            <w:r w:rsidRPr="00B0680E">
              <w:rPr>
                <w:rFonts w:hint="eastAsia"/>
                <w:sz w:val="22"/>
                <w:szCs w:val="22"/>
                <w:rtl/>
              </w:rPr>
              <w:t>האיכות</w:t>
            </w:r>
            <w:r w:rsidRPr="00B0680E">
              <w:rPr>
                <w:sz w:val="22"/>
                <w:szCs w:val="22"/>
                <w:rtl/>
              </w:rPr>
              <w:t xml:space="preserve"> </w:t>
            </w:r>
            <w:r w:rsidRPr="00B0680E">
              <w:rPr>
                <w:rFonts w:hint="eastAsia"/>
                <w:sz w:val="22"/>
                <w:szCs w:val="22"/>
                <w:rtl/>
              </w:rPr>
              <w:t>באופן</w:t>
            </w:r>
            <w:r w:rsidRPr="00B0680E">
              <w:rPr>
                <w:sz w:val="22"/>
                <w:szCs w:val="22"/>
                <w:rtl/>
              </w:rPr>
              <w:t xml:space="preserve"> </w:t>
            </w:r>
            <w:r w:rsidRPr="00B0680E">
              <w:rPr>
                <w:rFonts w:hint="eastAsia"/>
                <w:sz w:val="22"/>
                <w:szCs w:val="22"/>
                <w:rtl/>
              </w:rPr>
              <w:t>בו</w:t>
            </w:r>
            <w:r w:rsidRPr="00B0680E">
              <w:rPr>
                <w:sz w:val="22"/>
                <w:szCs w:val="22"/>
                <w:rtl/>
              </w:rPr>
              <w:t xml:space="preserve"> </w:t>
            </w:r>
            <w:r w:rsidRPr="00B0680E">
              <w:rPr>
                <w:rFonts w:hint="eastAsia"/>
                <w:sz w:val="22"/>
                <w:szCs w:val="22"/>
                <w:rtl/>
              </w:rPr>
              <w:t>יתקבל</w:t>
            </w:r>
            <w:r w:rsidRPr="00B0680E">
              <w:rPr>
                <w:sz w:val="22"/>
                <w:szCs w:val="22"/>
                <w:rtl/>
              </w:rPr>
              <w:t xml:space="preserve"> "</w:t>
            </w:r>
            <w:r w:rsidRPr="00B0680E">
              <w:rPr>
                <w:rFonts w:hint="eastAsia"/>
                <w:sz w:val="22"/>
                <w:szCs w:val="22"/>
                <w:u w:val="single"/>
                <w:rtl/>
              </w:rPr>
              <w:t>ציון</w:t>
            </w:r>
            <w:r w:rsidRPr="00B0680E">
              <w:rPr>
                <w:sz w:val="22"/>
                <w:szCs w:val="22"/>
                <w:u w:val="single"/>
                <w:rtl/>
              </w:rPr>
              <w:t xml:space="preserve"> </w:t>
            </w:r>
            <w:r w:rsidRPr="00B0680E">
              <w:rPr>
                <w:rFonts w:hint="eastAsia"/>
                <w:sz w:val="22"/>
                <w:szCs w:val="22"/>
                <w:u w:val="single"/>
                <w:rtl/>
              </w:rPr>
              <w:t>משוקלל</w:t>
            </w:r>
            <w:r w:rsidRPr="00B0680E">
              <w:rPr>
                <w:sz w:val="22"/>
                <w:szCs w:val="22"/>
                <w:u w:val="single"/>
                <w:rtl/>
              </w:rPr>
              <w:t xml:space="preserve"> </w:t>
            </w:r>
            <w:r w:rsidRPr="00B0680E">
              <w:rPr>
                <w:rFonts w:hint="eastAsia"/>
                <w:sz w:val="22"/>
                <w:szCs w:val="22"/>
                <w:u w:val="single"/>
                <w:rtl/>
              </w:rPr>
              <w:t>סופי</w:t>
            </w:r>
            <w:r w:rsidRPr="00B0680E">
              <w:rPr>
                <w:sz w:val="22"/>
                <w:szCs w:val="22"/>
                <w:u w:val="single"/>
                <w:rtl/>
              </w:rPr>
              <w:t>"</w:t>
            </w:r>
            <w:r w:rsidRPr="00B0680E">
              <w:rPr>
                <w:sz w:val="22"/>
                <w:szCs w:val="22"/>
                <w:rtl/>
              </w:rPr>
              <w:t xml:space="preserve">. </w:t>
            </w:r>
          </w:p>
          <w:p w:rsidR="00095D25" w:rsidRDefault="00B0680E" w:rsidP="00095D25">
            <w:pPr>
              <w:spacing w:line="360" w:lineRule="auto"/>
              <w:jc w:val="both"/>
              <w:rPr>
                <w:sz w:val="22"/>
                <w:szCs w:val="22"/>
                <w:rtl/>
              </w:rPr>
            </w:pPr>
            <w:r w:rsidRPr="00A728D4">
              <w:rPr>
                <w:rFonts w:hint="cs"/>
                <w:b/>
                <w:bCs/>
                <w:sz w:val="22"/>
                <w:szCs w:val="22"/>
                <w:rtl/>
              </w:rPr>
              <w:t>הציון הגבוה ביותר ידורג כ"זוכה ראשון" ולאחריו יתר ההצעות בהתאמה.</w:t>
            </w:r>
            <w:r w:rsidR="00095D25">
              <w:rPr>
                <w:rFonts w:hint="cs"/>
                <w:b/>
                <w:bCs/>
                <w:sz w:val="22"/>
                <w:szCs w:val="22"/>
                <w:rtl/>
              </w:rPr>
              <w:t xml:space="preserve"> כמוסבר מעלה, </w:t>
            </w:r>
            <w:r w:rsidR="00095D25">
              <w:rPr>
                <w:rFonts w:hint="cs"/>
                <w:sz w:val="22"/>
                <w:szCs w:val="22"/>
                <w:rtl/>
              </w:rPr>
              <w:t xml:space="preserve">  ההצעות   בכל תחום ייעוץ תדורגנה על בסיס אותו ציון סופי - מן הגבוה לנמוכה ועורך המכרז יהיה </w:t>
            </w:r>
            <w:r w:rsidR="00095D25">
              <w:rPr>
                <w:rFonts w:hint="cs"/>
                <w:sz w:val="22"/>
                <w:szCs w:val="22"/>
                <w:rtl/>
              </w:rPr>
              <w:lastRenderedPageBreak/>
              <w:t xml:space="preserve">זכאי לבחור הצעה אחת עד שלוש לגבי כל תחום ותחום (בהתאם לשיקוליו). </w:t>
            </w:r>
          </w:p>
          <w:p w:rsidR="00B0680E" w:rsidRPr="00EB549B" w:rsidRDefault="00B0680E" w:rsidP="007D4409">
            <w:pPr>
              <w:spacing w:line="360" w:lineRule="auto"/>
              <w:jc w:val="both"/>
              <w:rPr>
                <w:b/>
                <w:bCs/>
                <w:sz w:val="22"/>
                <w:szCs w:val="22"/>
                <w:rtl/>
              </w:rPr>
            </w:pPr>
          </w:p>
        </w:tc>
        <w:tc>
          <w:tcPr>
            <w:tcW w:w="553" w:type="dxa"/>
            <w:shd w:val="clear" w:color="auto" w:fill="auto"/>
          </w:tcPr>
          <w:p w:rsidR="00B0680E" w:rsidRPr="00A728D4" w:rsidRDefault="00B0680E" w:rsidP="0094161E">
            <w:pPr>
              <w:spacing w:line="360" w:lineRule="auto"/>
              <w:jc w:val="both"/>
              <w:rPr>
                <w:sz w:val="22"/>
                <w:szCs w:val="22"/>
                <w:rtl/>
              </w:rPr>
            </w:pPr>
          </w:p>
        </w:tc>
      </w:tr>
      <w:tr w:rsidR="00B0680E" w:rsidRPr="00A728D4" w:rsidTr="00D70BEB">
        <w:tc>
          <w:tcPr>
            <w:tcW w:w="410" w:type="dxa"/>
            <w:shd w:val="clear" w:color="auto" w:fill="auto"/>
          </w:tcPr>
          <w:p w:rsidR="00B0680E" w:rsidRPr="00A728D4" w:rsidRDefault="00B0680E" w:rsidP="0094161E">
            <w:pPr>
              <w:spacing w:line="360" w:lineRule="auto"/>
              <w:rPr>
                <w:b/>
                <w:bCs/>
                <w:sz w:val="22"/>
                <w:szCs w:val="22"/>
                <w:rtl/>
              </w:rPr>
            </w:pPr>
          </w:p>
        </w:tc>
        <w:tc>
          <w:tcPr>
            <w:tcW w:w="1203" w:type="dxa"/>
            <w:shd w:val="clear" w:color="auto" w:fill="auto"/>
          </w:tcPr>
          <w:p w:rsidR="00B0680E" w:rsidRPr="00A728D4" w:rsidRDefault="00B0680E" w:rsidP="0094161E">
            <w:pPr>
              <w:spacing w:line="360" w:lineRule="auto"/>
              <w:rPr>
                <w:b/>
                <w:bCs/>
                <w:sz w:val="22"/>
                <w:szCs w:val="22"/>
                <w:rtl/>
              </w:rPr>
            </w:pPr>
          </w:p>
        </w:tc>
        <w:tc>
          <w:tcPr>
            <w:tcW w:w="425" w:type="dxa"/>
            <w:shd w:val="clear" w:color="auto" w:fill="auto"/>
          </w:tcPr>
          <w:p w:rsidR="00B0680E" w:rsidRPr="00A728D4" w:rsidRDefault="00B0680E" w:rsidP="0094161E">
            <w:pPr>
              <w:spacing w:line="360" w:lineRule="auto"/>
              <w:jc w:val="both"/>
              <w:rPr>
                <w:b/>
                <w:bCs/>
                <w:sz w:val="22"/>
                <w:szCs w:val="22"/>
                <w:rtl/>
              </w:rPr>
            </w:pPr>
          </w:p>
        </w:tc>
        <w:tc>
          <w:tcPr>
            <w:tcW w:w="471" w:type="dxa"/>
            <w:shd w:val="clear" w:color="auto" w:fill="auto"/>
          </w:tcPr>
          <w:p w:rsidR="00B0680E" w:rsidRPr="00A728D4" w:rsidRDefault="00B0680E" w:rsidP="0094161E">
            <w:pPr>
              <w:spacing w:line="360" w:lineRule="auto"/>
              <w:jc w:val="both"/>
              <w:rPr>
                <w:b/>
                <w:bCs/>
                <w:sz w:val="22"/>
                <w:szCs w:val="22"/>
                <w:rtl/>
              </w:rPr>
            </w:pPr>
          </w:p>
        </w:tc>
        <w:tc>
          <w:tcPr>
            <w:tcW w:w="8008" w:type="dxa"/>
            <w:shd w:val="clear" w:color="auto" w:fill="auto"/>
          </w:tcPr>
          <w:p w:rsidR="00B0680E" w:rsidRPr="00EB549B" w:rsidRDefault="00B0680E" w:rsidP="00B0680E">
            <w:pPr>
              <w:spacing w:line="360" w:lineRule="auto"/>
              <w:jc w:val="both"/>
              <w:rPr>
                <w:b/>
                <w:bCs/>
                <w:sz w:val="22"/>
                <w:szCs w:val="22"/>
                <w:rtl/>
              </w:rPr>
            </w:pPr>
          </w:p>
        </w:tc>
        <w:tc>
          <w:tcPr>
            <w:tcW w:w="553" w:type="dxa"/>
            <w:shd w:val="clear" w:color="auto" w:fill="auto"/>
          </w:tcPr>
          <w:p w:rsidR="00B0680E" w:rsidRPr="00A728D4" w:rsidRDefault="00B0680E" w:rsidP="0094161E">
            <w:pPr>
              <w:spacing w:line="360" w:lineRule="auto"/>
              <w:jc w:val="both"/>
              <w:rPr>
                <w:sz w:val="22"/>
                <w:szCs w:val="22"/>
                <w:rtl/>
              </w:rPr>
            </w:pPr>
          </w:p>
        </w:tc>
      </w:tr>
    </w:tbl>
    <w:p w:rsidR="00B0680E" w:rsidRDefault="00B0680E">
      <w:bookmarkStart w:id="131" w:name="_Toc383151244"/>
      <w:bookmarkStart w:id="132" w:name="_Toc383151322"/>
      <w:bookmarkStart w:id="133" w:name="_Toc383151430"/>
      <w:bookmarkStart w:id="134" w:name="_Toc383151503"/>
      <w:bookmarkStart w:id="135" w:name="_Toc383151576"/>
      <w:bookmarkStart w:id="136" w:name="_Toc383153664"/>
      <w:bookmarkStart w:id="137" w:name="_Toc383153734"/>
      <w:bookmarkStart w:id="138" w:name="_Toc383153803"/>
      <w:bookmarkStart w:id="139" w:name="_Toc383153863"/>
      <w:bookmarkStart w:id="140" w:name="_Toc383153922"/>
      <w:bookmarkStart w:id="141" w:name="_Toc383154058"/>
      <w:bookmarkStart w:id="142" w:name="_Toc383154477"/>
      <w:bookmarkStart w:id="143" w:name="_Toc383154941"/>
      <w:bookmarkEnd w:id="131"/>
      <w:bookmarkEnd w:id="132"/>
      <w:bookmarkEnd w:id="133"/>
      <w:bookmarkEnd w:id="134"/>
      <w:bookmarkEnd w:id="135"/>
      <w:bookmarkEnd w:id="136"/>
      <w:bookmarkEnd w:id="137"/>
      <w:bookmarkEnd w:id="138"/>
      <w:bookmarkEnd w:id="139"/>
      <w:bookmarkEnd w:id="140"/>
      <w:bookmarkEnd w:id="141"/>
      <w:bookmarkEnd w:id="142"/>
      <w:bookmarkEnd w:id="143"/>
    </w:p>
    <w:tbl>
      <w:tblPr>
        <w:bidiVisual/>
        <w:tblW w:w="11160" w:type="dxa"/>
        <w:tblInd w:w="-1126" w:type="dxa"/>
        <w:tblLayout w:type="fixed"/>
        <w:tblLook w:val="01E0" w:firstRow="1" w:lastRow="1" w:firstColumn="1" w:lastColumn="1" w:noHBand="0" w:noVBand="0"/>
      </w:tblPr>
      <w:tblGrid>
        <w:gridCol w:w="540"/>
        <w:gridCol w:w="1203"/>
        <w:gridCol w:w="426"/>
        <w:gridCol w:w="425"/>
        <w:gridCol w:w="7846"/>
        <w:gridCol w:w="720"/>
      </w:tblGrid>
      <w:tr w:rsidR="00581C00" w:rsidRPr="00A728D4" w:rsidTr="00581C00">
        <w:tc>
          <w:tcPr>
            <w:tcW w:w="1743" w:type="dxa"/>
            <w:gridSpan w:val="2"/>
            <w:shd w:val="clear" w:color="auto" w:fill="auto"/>
          </w:tcPr>
          <w:p w:rsidR="00581C00" w:rsidRPr="00A728D4" w:rsidRDefault="00581C00" w:rsidP="00EB549B">
            <w:pPr>
              <w:pStyle w:val="1"/>
              <w:spacing w:before="0" w:after="0"/>
              <w:ind w:left="357" w:hanging="357"/>
              <w:rPr>
                <w:sz w:val="22"/>
                <w:szCs w:val="22"/>
                <w:rtl/>
              </w:rPr>
            </w:pPr>
            <w:bookmarkStart w:id="144" w:name="_Toc393183467"/>
            <w:r w:rsidRPr="00A728D4">
              <w:rPr>
                <w:rFonts w:hint="eastAsia"/>
                <w:sz w:val="22"/>
                <w:szCs w:val="22"/>
                <w:rtl/>
              </w:rPr>
              <w:t>התחייבויות</w:t>
            </w:r>
            <w:r w:rsidRPr="00A728D4">
              <w:rPr>
                <w:sz w:val="22"/>
                <w:szCs w:val="22"/>
                <w:rtl/>
              </w:rPr>
              <w:t xml:space="preserve"> </w:t>
            </w:r>
            <w:r w:rsidRPr="00A728D4">
              <w:rPr>
                <w:rFonts w:hint="eastAsia"/>
                <w:sz w:val="22"/>
                <w:szCs w:val="22"/>
                <w:rtl/>
              </w:rPr>
              <w:t>ואישורים</w:t>
            </w:r>
            <w:r w:rsidRPr="00A728D4">
              <w:rPr>
                <w:sz w:val="22"/>
                <w:szCs w:val="22"/>
                <w:rtl/>
              </w:rPr>
              <w:t xml:space="preserve"> </w:t>
            </w:r>
            <w:r w:rsidRPr="00A728D4">
              <w:rPr>
                <w:rFonts w:hint="eastAsia"/>
                <w:sz w:val="22"/>
                <w:szCs w:val="22"/>
                <w:rtl/>
              </w:rPr>
              <w:t>שי</w:t>
            </w:r>
            <w:r w:rsidR="00AC75F1">
              <w:rPr>
                <w:rFonts w:hint="cs"/>
                <w:sz w:val="22"/>
                <w:szCs w:val="22"/>
                <w:rtl/>
              </w:rPr>
              <w:t>י</w:t>
            </w:r>
            <w:r w:rsidRPr="00A728D4">
              <w:rPr>
                <w:rFonts w:hint="eastAsia"/>
                <w:sz w:val="22"/>
                <w:szCs w:val="22"/>
                <w:rtl/>
              </w:rPr>
              <w:t>דרשו</w:t>
            </w:r>
            <w:r w:rsidRPr="00A728D4">
              <w:rPr>
                <w:sz w:val="22"/>
                <w:szCs w:val="22"/>
                <w:rtl/>
              </w:rPr>
              <w:t xml:space="preserve"> </w:t>
            </w:r>
            <w:r w:rsidRPr="00A728D4">
              <w:rPr>
                <w:rFonts w:hint="eastAsia"/>
                <w:sz w:val="22"/>
                <w:szCs w:val="22"/>
                <w:rtl/>
              </w:rPr>
              <w:t>מזוכה</w:t>
            </w:r>
            <w:bookmarkEnd w:id="144"/>
          </w:p>
        </w:tc>
        <w:tc>
          <w:tcPr>
            <w:tcW w:w="426" w:type="dxa"/>
            <w:shd w:val="clear" w:color="auto" w:fill="auto"/>
          </w:tcPr>
          <w:p w:rsidR="00581C00" w:rsidRPr="00A728D4" w:rsidRDefault="00581C00" w:rsidP="00024E66">
            <w:pPr>
              <w:spacing w:line="360" w:lineRule="auto"/>
              <w:jc w:val="both"/>
              <w:rPr>
                <w:b/>
                <w:bCs/>
                <w:sz w:val="22"/>
                <w:szCs w:val="22"/>
                <w:rtl/>
              </w:rPr>
            </w:pPr>
            <w:r w:rsidRPr="00A728D4">
              <w:rPr>
                <w:rFonts w:hint="eastAsia"/>
                <w:b/>
                <w:bCs/>
                <w:sz w:val="22"/>
                <w:szCs w:val="22"/>
                <w:rtl/>
              </w:rPr>
              <w:t>א</w:t>
            </w:r>
          </w:p>
        </w:tc>
        <w:tc>
          <w:tcPr>
            <w:tcW w:w="425" w:type="dxa"/>
            <w:shd w:val="clear" w:color="auto" w:fill="auto"/>
          </w:tcPr>
          <w:p w:rsidR="00581C00" w:rsidRPr="00A728D4" w:rsidRDefault="00581C00" w:rsidP="00024E66">
            <w:pPr>
              <w:spacing w:line="360" w:lineRule="auto"/>
              <w:jc w:val="both"/>
              <w:rPr>
                <w:b/>
                <w:bCs/>
                <w:sz w:val="22"/>
                <w:szCs w:val="22"/>
                <w:rtl/>
              </w:rPr>
            </w:pPr>
          </w:p>
          <w:p w:rsidR="00581C00" w:rsidRPr="00A728D4" w:rsidRDefault="00581C00" w:rsidP="00024E66">
            <w:pPr>
              <w:spacing w:line="360" w:lineRule="auto"/>
              <w:jc w:val="both"/>
              <w:rPr>
                <w:b/>
                <w:bCs/>
                <w:sz w:val="22"/>
                <w:szCs w:val="22"/>
                <w:rtl/>
              </w:rPr>
            </w:pPr>
          </w:p>
          <w:p w:rsidR="00581C00" w:rsidRPr="00A728D4" w:rsidRDefault="00581C00" w:rsidP="00024E66">
            <w:pPr>
              <w:spacing w:line="360" w:lineRule="auto"/>
              <w:jc w:val="both"/>
              <w:rPr>
                <w:b/>
                <w:bCs/>
                <w:sz w:val="22"/>
                <w:szCs w:val="22"/>
                <w:rtl/>
              </w:rPr>
            </w:pPr>
            <w:r w:rsidRPr="00A728D4">
              <w:rPr>
                <w:b/>
                <w:bCs/>
                <w:sz w:val="22"/>
                <w:szCs w:val="22"/>
                <w:rtl/>
              </w:rPr>
              <w:t>1</w:t>
            </w:r>
          </w:p>
        </w:tc>
        <w:tc>
          <w:tcPr>
            <w:tcW w:w="7846" w:type="dxa"/>
            <w:shd w:val="clear" w:color="auto" w:fill="auto"/>
          </w:tcPr>
          <w:p w:rsidR="00581C00" w:rsidRPr="00A728D4" w:rsidRDefault="00581C00" w:rsidP="00EB549B">
            <w:pPr>
              <w:pStyle w:val="20"/>
              <w:rPr>
                <w:rtl/>
              </w:rPr>
            </w:pPr>
            <w:bookmarkStart w:id="145" w:name="_Toc393183468"/>
            <w:r w:rsidRPr="00EB549B">
              <w:rPr>
                <w:rFonts w:hint="eastAsia"/>
                <w:rtl/>
              </w:rPr>
              <w:t>כללי</w:t>
            </w:r>
            <w:bookmarkEnd w:id="145"/>
          </w:p>
          <w:p w:rsidR="00581C00" w:rsidRPr="00A728D4" w:rsidRDefault="00581C00" w:rsidP="00024E66">
            <w:pPr>
              <w:spacing w:line="360" w:lineRule="auto"/>
              <w:jc w:val="both"/>
              <w:rPr>
                <w:sz w:val="22"/>
                <w:szCs w:val="22"/>
                <w:rtl/>
              </w:rPr>
            </w:pPr>
            <w:r w:rsidRPr="00A728D4">
              <w:rPr>
                <w:rFonts w:hint="eastAsia"/>
                <w:b/>
                <w:bCs/>
                <w:sz w:val="22"/>
                <w:szCs w:val="22"/>
                <w:rtl/>
              </w:rPr>
              <w:t>הצהרה</w:t>
            </w:r>
            <w:r w:rsidRPr="00A728D4">
              <w:rPr>
                <w:b/>
                <w:bCs/>
                <w:sz w:val="22"/>
                <w:szCs w:val="22"/>
                <w:rtl/>
              </w:rPr>
              <w:t xml:space="preserve"> </w:t>
            </w:r>
            <w:r w:rsidRPr="00A728D4">
              <w:rPr>
                <w:rFonts w:hint="eastAsia"/>
                <w:b/>
                <w:bCs/>
                <w:sz w:val="22"/>
                <w:szCs w:val="22"/>
                <w:rtl/>
              </w:rPr>
              <w:t>של</w:t>
            </w:r>
            <w:r w:rsidRPr="00A728D4">
              <w:rPr>
                <w:b/>
                <w:bCs/>
                <w:sz w:val="22"/>
                <w:szCs w:val="22"/>
                <w:rtl/>
              </w:rPr>
              <w:t xml:space="preserve"> </w:t>
            </w:r>
            <w:r w:rsidRPr="00A728D4">
              <w:rPr>
                <w:rFonts w:hint="eastAsia"/>
                <w:b/>
                <w:bCs/>
                <w:sz w:val="22"/>
                <w:szCs w:val="22"/>
                <w:rtl/>
              </w:rPr>
              <w:t>זוכה</w:t>
            </w:r>
            <w:r w:rsidRPr="00A728D4">
              <w:rPr>
                <w:b/>
                <w:bCs/>
                <w:sz w:val="22"/>
                <w:szCs w:val="22"/>
                <w:rtl/>
              </w:rPr>
              <w:t xml:space="preserve"> </w:t>
            </w:r>
            <w:r w:rsidRPr="00A728D4">
              <w:rPr>
                <w:rFonts w:hint="eastAsia"/>
                <w:b/>
                <w:bCs/>
                <w:sz w:val="22"/>
                <w:szCs w:val="22"/>
                <w:rtl/>
              </w:rPr>
              <w:t>רשום</w:t>
            </w:r>
            <w:r w:rsidRPr="00A728D4">
              <w:rPr>
                <w:b/>
                <w:bCs/>
                <w:sz w:val="22"/>
                <w:szCs w:val="22"/>
                <w:rtl/>
              </w:rPr>
              <w:t xml:space="preserve"> </w:t>
            </w:r>
            <w:r w:rsidRPr="00A728D4">
              <w:rPr>
                <w:rFonts w:hint="eastAsia"/>
                <w:b/>
                <w:bCs/>
                <w:sz w:val="22"/>
                <w:szCs w:val="22"/>
                <w:rtl/>
              </w:rPr>
              <w:t>בגין</w:t>
            </w:r>
            <w:r w:rsidRPr="00A728D4">
              <w:rPr>
                <w:b/>
                <w:bCs/>
                <w:sz w:val="22"/>
                <w:szCs w:val="22"/>
                <w:rtl/>
              </w:rPr>
              <w:t xml:space="preserve"> </w:t>
            </w:r>
            <w:r w:rsidRPr="00A728D4">
              <w:rPr>
                <w:rFonts w:hint="eastAsia"/>
                <w:b/>
                <w:bCs/>
                <w:sz w:val="22"/>
                <w:szCs w:val="22"/>
                <w:rtl/>
              </w:rPr>
              <w:t>זכייה</w:t>
            </w:r>
            <w:r w:rsidRPr="00A728D4">
              <w:rPr>
                <w:sz w:val="22"/>
                <w:szCs w:val="22"/>
                <w:rtl/>
              </w:rPr>
              <w:t xml:space="preserve"> </w:t>
            </w:r>
          </w:p>
          <w:p w:rsidR="00581C00" w:rsidRPr="00A728D4" w:rsidRDefault="00581C00" w:rsidP="00024E66">
            <w:pPr>
              <w:spacing w:line="360" w:lineRule="auto"/>
              <w:jc w:val="both"/>
              <w:rPr>
                <w:b/>
                <w:bCs/>
                <w:sz w:val="22"/>
                <w:szCs w:val="22"/>
                <w:rtl/>
              </w:rPr>
            </w:pPr>
            <w:r w:rsidRPr="00A728D4">
              <w:rPr>
                <w:rFonts w:hint="eastAsia"/>
                <w:sz w:val="22"/>
                <w:szCs w:val="22"/>
                <w:rtl/>
              </w:rPr>
              <w:t>נוסח</w:t>
            </w:r>
            <w:r w:rsidRPr="00A728D4">
              <w:rPr>
                <w:sz w:val="22"/>
                <w:szCs w:val="22"/>
                <w:rtl/>
              </w:rPr>
              <w:t xml:space="preserve"> </w:t>
            </w:r>
            <w:r w:rsidRPr="00A728D4">
              <w:rPr>
                <w:rFonts w:hint="eastAsia"/>
                <w:sz w:val="22"/>
                <w:szCs w:val="22"/>
                <w:rtl/>
              </w:rPr>
              <w:t>הצהרת</w:t>
            </w:r>
            <w:r w:rsidRPr="00A728D4">
              <w:rPr>
                <w:sz w:val="22"/>
                <w:szCs w:val="22"/>
                <w:rtl/>
              </w:rPr>
              <w:t xml:space="preserve"> </w:t>
            </w:r>
            <w:r w:rsidRPr="00A728D4">
              <w:rPr>
                <w:rFonts w:hint="eastAsia"/>
                <w:sz w:val="22"/>
                <w:szCs w:val="22"/>
                <w:rtl/>
              </w:rPr>
              <w:t>זוכה</w:t>
            </w:r>
            <w:r w:rsidRPr="00A728D4">
              <w:rPr>
                <w:sz w:val="22"/>
                <w:szCs w:val="22"/>
                <w:rtl/>
              </w:rPr>
              <w:t xml:space="preserve"> </w:t>
            </w:r>
            <w:r w:rsidRPr="00A728D4">
              <w:rPr>
                <w:rFonts w:hint="eastAsia"/>
                <w:sz w:val="22"/>
                <w:szCs w:val="22"/>
                <w:rtl/>
              </w:rPr>
              <w:t>בגין</w:t>
            </w:r>
            <w:r w:rsidRPr="00A728D4">
              <w:rPr>
                <w:sz w:val="22"/>
                <w:szCs w:val="22"/>
                <w:rtl/>
              </w:rPr>
              <w:t xml:space="preserve"> </w:t>
            </w:r>
            <w:r w:rsidRPr="00A728D4">
              <w:rPr>
                <w:rFonts w:hint="eastAsia"/>
                <w:sz w:val="22"/>
                <w:szCs w:val="22"/>
                <w:rtl/>
              </w:rPr>
              <w:t>זכייה</w:t>
            </w:r>
            <w:r w:rsidRPr="00A728D4">
              <w:rPr>
                <w:sz w:val="22"/>
                <w:szCs w:val="22"/>
                <w:rtl/>
              </w:rPr>
              <w:t xml:space="preserve"> </w:t>
            </w:r>
            <w:r w:rsidRPr="00A728D4">
              <w:rPr>
                <w:rFonts w:hint="eastAsia"/>
                <w:sz w:val="22"/>
                <w:szCs w:val="22"/>
                <w:rtl/>
              </w:rPr>
              <w:t>ראה</w:t>
            </w:r>
            <w:r w:rsidRPr="00A728D4">
              <w:rPr>
                <w:sz w:val="22"/>
                <w:szCs w:val="22"/>
                <w:rtl/>
              </w:rPr>
              <w:t xml:space="preserve"> </w:t>
            </w:r>
            <w:r w:rsidRPr="005C4DB2">
              <w:rPr>
                <w:rFonts w:hint="eastAsia"/>
                <w:sz w:val="22"/>
                <w:szCs w:val="22"/>
                <w:rtl/>
              </w:rPr>
              <w:t>נספח</w:t>
            </w:r>
            <w:r w:rsidRPr="005C4DB2">
              <w:rPr>
                <w:rFonts w:hint="cs"/>
                <w:sz w:val="22"/>
                <w:szCs w:val="22"/>
                <w:rtl/>
              </w:rPr>
              <w:t xml:space="preserve"> 10</w:t>
            </w:r>
          </w:p>
          <w:p w:rsidR="00581C00" w:rsidRPr="00A728D4" w:rsidRDefault="00581C00" w:rsidP="00024E66">
            <w:pPr>
              <w:spacing w:line="360" w:lineRule="auto"/>
              <w:jc w:val="both"/>
              <w:rPr>
                <w:b/>
                <w:bCs/>
                <w:sz w:val="22"/>
                <w:szCs w:val="22"/>
                <w:highlight w:val="yellow"/>
                <w:rtl/>
              </w:rPr>
            </w:pPr>
          </w:p>
        </w:tc>
        <w:tc>
          <w:tcPr>
            <w:tcW w:w="720" w:type="dxa"/>
            <w:shd w:val="clear" w:color="auto" w:fill="auto"/>
          </w:tcPr>
          <w:p w:rsidR="00581C00" w:rsidRPr="00A728D4" w:rsidRDefault="00581C00" w:rsidP="00024E66">
            <w:pPr>
              <w:spacing w:line="360" w:lineRule="auto"/>
              <w:jc w:val="both"/>
              <w:rPr>
                <w:sz w:val="22"/>
                <w:szCs w:val="22"/>
                <w:rtl/>
              </w:rPr>
            </w:pPr>
          </w:p>
        </w:tc>
      </w:tr>
      <w:tr w:rsidR="00024E66" w:rsidRPr="00A728D4" w:rsidTr="00F53A0A">
        <w:tc>
          <w:tcPr>
            <w:tcW w:w="540" w:type="dxa"/>
            <w:shd w:val="clear" w:color="auto" w:fill="auto"/>
          </w:tcPr>
          <w:p w:rsidR="00024E66" w:rsidRPr="00A728D4" w:rsidRDefault="00024E66" w:rsidP="00024E66">
            <w:pPr>
              <w:spacing w:line="360" w:lineRule="auto"/>
              <w:rPr>
                <w:b/>
                <w:bCs/>
                <w:sz w:val="22"/>
                <w:szCs w:val="22"/>
                <w:rtl/>
              </w:rPr>
            </w:pPr>
          </w:p>
        </w:tc>
        <w:tc>
          <w:tcPr>
            <w:tcW w:w="1203" w:type="dxa"/>
            <w:shd w:val="clear" w:color="auto" w:fill="auto"/>
          </w:tcPr>
          <w:p w:rsidR="00024E66" w:rsidRPr="00A728D4" w:rsidRDefault="00024E66" w:rsidP="00024E66">
            <w:pPr>
              <w:spacing w:line="360" w:lineRule="auto"/>
              <w:rPr>
                <w:b/>
                <w:bCs/>
                <w:sz w:val="22"/>
                <w:szCs w:val="22"/>
                <w:rtl/>
              </w:rPr>
            </w:pPr>
          </w:p>
        </w:tc>
        <w:tc>
          <w:tcPr>
            <w:tcW w:w="426" w:type="dxa"/>
            <w:shd w:val="clear" w:color="auto" w:fill="auto"/>
          </w:tcPr>
          <w:p w:rsidR="00024E66" w:rsidRPr="00A728D4" w:rsidRDefault="00024E66" w:rsidP="00024E66">
            <w:pPr>
              <w:spacing w:line="360" w:lineRule="auto"/>
              <w:jc w:val="both"/>
              <w:rPr>
                <w:b/>
                <w:bCs/>
                <w:sz w:val="22"/>
                <w:szCs w:val="22"/>
                <w:rtl/>
              </w:rPr>
            </w:pPr>
          </w:p>
        </w:tc>
        <w:tc>
          <w:tcPr>
            <w:tcW w:w="425" w:type="dxa"/>
            <w:shd w:val="clear" w:color="auto" w:fill="auto"/>
          </w:tcPr>
          <w:p w:rsidR="00024E66" w:rsidRPr="00A728D4" w:rsidRDefault="00024E66" w:rsidP="00024E66">
            <w:pPr>
              <w:spacing w:line="360" w:lineRule="auto"/>
              <w:jc w:val="both"/>
              <w:rPr>
                <w:b/>
                <w:bCs/>
                <w:sz w:val="22"/>
                <w:szCs w:val="22"/>
                <w:rtl/>
              </w:rPr>
            </w:pPr>
          </w:p>
        </w:tc>
        <w:tc>
          <w:tcPr>
            <w:tcW w:w="7846" w:type="dxa"/>
            <w:shd w:val="clear" w:color="auto" w:fill="auto"/>
          </w:tcPr>
          <w:p w:rsidR="00024E66" w:rsidRPr="00A728D4" w:rsidRDefault="00024E66" w:rsidP="00024E66">
            <w:pPr>
              <w:spacing w:line="360" w:lineRule="auto"/>
              <w:jc w:val="both"/>
              <w:rPr>
                <w:sz w:val="22"/>
                <w:szCs w:val="22"/>
                <w:rtl/>
              </w:rPr>
            </w:pPr>
          </w:p>
        </w:tc>
        <w:tc>
          <w:tcPr>
            <w:tcW w:w="720" w:type="dxa"/>
            <w:shd w:val="clear" w:color="auto" w:fill="auto"/>
          </w:tcPr>
          <w:p w:rsidR="00024E66" w:rsidRPr="00A728D4" w:rsidRDefault="00024E66" w:rsidP="00024E66">
            <w:pPr>
              <w:spacing w:line="360" w:lineRule="auto"/>
              <w:jc w:val="both"/>
              <w:rPr>
                <w:sz w:val="22"/>
                <w:szCs w:val="22"/>
                <w:rtl/>
              </w:rPr>
            </w:pPr>
          </w:p>
        </w:tc>
      </w:tr>
      <w:tr w:rsidR="00024E66" w:rsidRPr="00A728D4" w:rsidTr="00F53A0A">
        <w:tc>
          <w:tcPr>
            <w:tcW w:w="540" w:type="dxa"/>
            <w:shd w:val="clear" w:color="auto" w:fill="auto"/>
          </w:tcPr>
          <w:p w:rsidR="00024E66" w:rsidRPr="00A728D4" w:rsidRDefault="00024E66" w:rsidP="00024E66">
            <w:pPr>
              <w:spacing w:line="360" w:lineRule="auto"/>
              <w:rPr>
                <w:b/>
                <w:bCs/>
                <w:sz w:val="22"/>
                <w:szCs w:val="22"/>
                <w:rtl/>
              </w:rPr>
            </w:pPr>
          </w:p>
        </w:tc>
        <w:tc>
          <w:tcPr>
            <w:tcW w:w="1203" w:type="dxa"/>
            <w:shd w:val="clear" w:color="auto" w:fill="auto"/>
          </w:tcPr>
          <w:p w:rsidR="00024E66" w:rsidRPr="00A728D4" w:rsidRDefault="00024E66" w:rsidP="00024E66">
            <w:pPr>
              <w:spacing w:line="360" w:lineRule="auto"/>
              <w:rPr>
                <w:b/>
                <w:bCs/>
                <w:sz w:val="22"/>
                <w:szCs w:val="22"/>
                <w:rtl/>
              </w:rPr>
            </w:pPr>
          </w:p>
        </w:tc>
        <w:tc>
          <w:tcPr>
            <w:tcW w:w="426" w:type="dxa"/>
            <w:shd w:val="clear" w:color="auto" w:fill="auto"/>
          </w:tcPr>
          <w:p w:rsidR="00024E66" w:rsidRPr="00A728D4" w:rsidRDefault="00024E66" w:rsidP="00024E66">
            <w:pPr>
              <w:spacing w:line="360" w:lineRule="auto"/>
              <w:jc w:val="both"/>
              <w:rPr>
                <w:b/>
                <w:bCs/>
                <w:sz w:val="22"/>
                <w:szCs w:val="22"/>
                <w:rtl/>
              </w:rPr>
            </w:pPr>
          </w:p>
        </w:tc>
        <w:tc>
          <w:tcPr>
            <w:tcW w:w="425" w:type="dxa"/>
            <w:shd w:val="clear" w:color="auto" w:fill="auto"/>
          </w:tcPr>
          <w:p w:rsidR="00024E66" w:rsidRPr="00A728D4" w:rsidRDefault="00024E66" w:rsidP="00024E66">
            <w:pPr>
              <w:spacing w:line="360" w:lineRule="auto"/>
              <w:jc w:val="both"/>
              <w:rPr>
                <w:b/>
                <w:bCs/>
                <w:sz w:val="22"/>
                <w:szCs w:val="22"/>
                <w:rtl/>
              </w:rPr>
            </w:pPr>
            <w:r w:rsidRPr="00A728D4">
              <w:rPr>
                <w:b/>
                <w:bCs/>
                <w:sz w:val="22"/>
                <w:szCs w:val="22"/>
                <w:rtl/>
              </w:rPr>
              <w:t>2</w:t>
            </w:r>
          </w:p>
        </w:tc>
        <w:tc>
          <w:tcPr>
            <w:tcW w:w="7846" w:type="dxa"/>
            <w:shd w:val="clear" w:color="auto" w:fill="auto"/>
          </w:tcPr>
          <w:p w:rsidR="00024E66" w:rsidRPr="00A728D4" w:rsidRDefault="00024E66" w:rsidP="00024E66">
            <w:pPr>
              <w:spacing w:line="360" w:lineRule="auto"/>
              <w:jc w:val="both"/>
              <w:rPr>
                <w:sz w:val="22"/>
                <w:szCs w:val="22"/>
                <w:rtl/>
              </w:rPr>
            </w:pPr>
            <w:r w:rsidRPr="00A728D4">
              <w:rPr>
                <w:rFonts w:hint="eastAsia"/>
                <w:b/>
                <w:bCs/>
                <w:sz w:val="22"/>
                <w:szCs w:val="22"/>
                <w:u w:val="single"/>
                <w:rtl/>
              </w:rPr>
              <w:t>הסכם</w:t>
            </w:r>
            <w:r w:rsidRPr="00A728D4">
              <w:rPr>
                <w:b/>
                <w:bCs/>
                <w:sz w:val="22"/>
                <w:szCs w:val="22"/>
                <w:u w:val="single"/>
                <w:rtl/>
              </w:rPr>
              <w:t xml:space="preserve"> </w:t>
            </w:r>
            <w:r w:rsidRPr="00A728D4">
              <w:rPr>
                <w:rFonts w:hint="eastAsia"/>
                <w:b/>
                <w:bCs/>
                <w:sz w:val="22"/>
                <w:szCs w:val="22"/>
                <w:u w:val="single"/>
                <w:rtl/>
              </w:rPr>
              <w:t>התקשרות</w:t>
            </w:r>
          </w:p>
        </w:tc>
        <w:tc>
          <w:tcPr>
            <w:tcW w:w="720" w:type="dxa"/>
            <w:shd w:val="clear" w:color="auto" w:fill="auto"/>
          </w:tcPr>
          <w:p w:rsidR="00024E66" w:rsidRPr="00A728D4" w:rsidRDefault="00024E66" w:rsidP="00024E66">
            <w:pPr>
              <w:spacing w:line="360" w:lineRule="auto"/>
              <w:jc w:val="both"/>
              <w:rPr>
                <w:sz w:val="22"/>
                <w:szCs w:val="22"/>
                <w:rtl/>
              </w:rPr>
            </w:pPr>
          </w:p>
        </w:tc>
      </w:tr>
      <w:tr w:rsidR="00024E66" w:rsidRPr="00A728D4" w:rsidTr="00F53A0A">
        <w:tc>
          <w:tcPr>
            <w:tcW w:w="540" w:type="dxa"/>
            <w:shd w:val="clear" w:color="auto" w:fill="auto"/>
          </w:tcPr>
          <w:p w:rsidR="00024E66" w:rsidRPr="00A728D4" w:rsidRDefault="00024E66" w:rsidP="00024E66">
            <w:pPr>
              <w:spacing w:line="360" w:lineRule="auto"/>
              <w:rPr>
                <w:b/>
                <w:bCs/>
                <w:sz w:val="22"/>
                <w:szCs w:val="22"/>
                <w:rtl/>
              </w:rPr>
            </w:pPr>
          </w:p>
        </w:tc>
        <w:tc>
          <w:tcPr>
            <w:tcW w:w="1203" w:type="dxa"/>
            <w:shd w:val="clear" w:color="auto" w:fill="auto"/>
          </w:tcPr>
          <w:p w:rsidR="00024E66" w:rsidRPr="00A728D4" w:rsidRDefault="00024E66" w:rsidP="00024E66">
            <w:pPr>
              <w:spacing w:line="360" w:lineRule="auto"/>
              <w:rPr>
                <w:b/>
                <w:bCs/>
                <w:sz w:val="22"/>
                <w:szCs w:val="22"/>
                <w:rtl/>
              </w:rPr>
            </w:pPr>
          </w:p>
        </w:tc>
        <w:tc>
          <w:tcPr>
            <w:tcW w:w="426" w:type="dxa"/>
            <w:shd w:val="clear" w:color="auto" w:fill="auto"/>
          </w:tcPr>
          <w:p w:rsidR="00024E66" w:rsidRPr="00A728D4" w:rsidRDefault="00024E66" w:rsidP="00024E66">
            <w:pPr>
              <w:spacing w:line="360" w:lineRule="auto"/>
              <w:jc w:val="both"/>
              <w:rPr>
                <w:b/>
                <w:bCs/>
                <w:sz w:val="22"/>
                <w:szCs w:val="22"/>
                <w:rtl/>
              </w:rPr>
            </w:pPr>
          </w:p>
        </w:tc>
        <w:tc>
          <w:tcPr>
            <w:tcW w:w="425" w:type="dxa"/>
            <w:shd w:val="clear" w:color="auto" w:fill="auto"/>
          </w:tcPr>
          <w:p w:rsidR="00024E66" w:rsidRPr="00A728D4" w:rsidRDefault="00024E66" w:rsidP="00024E66">
            <w:pPr>
              <w:spacing w:line="360" w:lineRule="auto"/>
              <w:jc w:val="both"/>
              <w:rPr>
                <w:b/>
                <w:bCs/>
                <w:sz w:val="22"/>
                <w:szCs w:val="22"/>
                <w:rtl/>
              </w:rPr>
            </w:pPr>
          </w:p>
        </w:tc>
        <w:tc>
          <w:tcPr>
            <w:tcW w:w="7846" w:type="dxa"/>
            <w:shd w:val="clear" w:color="auto" w:fill="auto"/>
          </w:tcPr>
          <w:p w:rsidR="00024E66" w:rsidRPr="00A728D4" w:rsidRDefault="00024E66" w:rsidP="007D4409">
            <w:pPr>
              <w:spacing w:line="360" w:lineRule="auto"/>
              <w:ind w:left="284" w:hanging="284"/>
              <w:jc w:val="both"/>
              <w:rPr>
                <w:sz w:val="22"/>
                <w:szCs w:val="22"/>
                <w:rtl/>
              </w:rPr>
            </w:pPr>
            <w:r w:rsidRPr="00A728D4">
              <w:rPr>
                <w:rFonts w:hint="eastAsia"/>
                <w:sz w:val="22"/>
                <w:szCs w:val="22"/>
                <w:rtl/>
              </w:rPr>
              <w:t>א</w:t>
            </w:r>
            <w:r w:rsidRPr="00A728D4">
              <w:rPr>
                <w:sz w:val="22"/>
                <w:szCs w:val="22"/>
                <w:rtl/>
              </w:rPr>
              <w:t>.</w:t>
            </w:r>
            <w:r w:rsidR="00CE3644">
              <w:rPr>
                <w:sz w:val="22"/>
                <w:szCs w:val="22"/>
                <w:rtl/>
              </w:rPr>
              <w:t xml:space="preserve"> </w:t>
            </w:r>
            <w:r w:rsidRPr="00A728D4">
              <w:rPr>
                <w:rFonts w:hint="eastAsia"/>
                <w:sz w:val="22"/>
                <w:szCs w:val="22"/>
                <w:rtl/>
              </w:rPr>
              <w:t>הזוכה</w:t>
            </w:r>
            <w:r w:rsidRPr="00A728D4">
              <w:rPr>
                <w:sz w:val="22"/>
                <w:szCs w:val="22"/>
                <w:rtl/>
              </w:rPr>
              <w:t xml:space="preserve"> </w:t>
            </w:r>
            <w:r w:rsidRPr="00A728D4">
              <w:rPr>
                <w:rFonts w:hint="eastAsia"/>
                <w:sz w:val="22"/>
                <w:szCs w:val="22"/>
                <w:rtl/>
              </w:rPr>
              <w:t>מתחייב</w:t>
            </w:r>
            <w:r w:rsidRPr="00A728D4">
              <w:rPr>
                <w:sz w:val="22"/>
                <w:szCs w:val="22"/>
                <w:rtl/>
              </w:rPr>
              <w:t xml:space="preserve"> </w:t>
            </w:r>
            <w:r w:rsidRPr="00A728D4">
              <w:rPr>
                <w:rFonts w:hint="eastAsia"/>
                <w:sz w:val="22"/>
                <w:szCs w:val="22"/>
                <w:rtl/>
              </w:rPr>
              <w:t>לחתום</w:t>
            </w:r>
            <w:r w:rsidRPr="00A728D4">
              <w:rPr>
                <w:sz w:val="22"/>
                <w:szCs w:val="22"/>
                <w:rtl/>
              </w:rPr>
              <w:t xml:space="preserve"> </w:t>
            </w:r>
            <w:r w:rsidRPr="00A728D4">
              <w:rPr>
                <w:rFonts w:hint="eastAsia"/>
                <w:sz w:val="22"/>
                <w:szCs w:val="22"/>
                <w:rtl/>
              </w:rPr>
              <w:t>על</w:t>
            </w:r>
            <w:r w:rsidRPr="00A728D4">
              <w:rPr>
                <w:sz w:val="22"/>
                <w:szCs w:val="22"/>
                <w:rtl/>
              </w:rPr>
              <w:t xml:space="preserve"> </w:t>
            </w:r>
            <w:r w:rsidRPr="00A728D4">
              <w:rPr>
                <w:rFonts w:hint="eastAsia"/>
                <w:sz w:val="22"/>
                <w:szCs w:val="22"/>
                <w:rtl/>
              </w:rPr>
              <w:t>הסכם</w:t>
            </w:r>
            <w:r w:rsidRPr="00A728D4">
              <w:rPr>
                <w:sz w:val="22"/>
                <w:szCs w:val="22"/>
                <w:rtl/>
              </w:rPr>
              <w:t xml:space="preserve"> </w:t>
            </w:r>
            <w:r w:rsidRPr="00A728D4">
              <w:rPr>
                <w:rFonts w:hint="eastAsia"/>
                <w:sz w:val="22"/>
                <w:szCs w:val="22"/>
                <w:rtl/>
              </w:rPr>
              <w:t>ההתקשרות</w:t>
            </w:r>
            <w:r w:rsidRPr="00A728D4">
              <w:rPr>
                <w:sz w:val="22"/>
                <w:szCs w:val="22"/>
                <w:rtl/>
              </w:rPr>
              <w:t xml:space="preserve">, </w:t>
            </w:r>
            <w:r w:rsidRPr="00A728D4">
              <w:rPr>
                <w:rFonts w:hint="eastAsia"/>
                <w:sz w:val="22"/>
                <w:szCs w:val="22"/>
                <w:rtl/>
              </w:rPr>
              <w:t>המצורף</w:t>
            </w:r>
            <w:r w:rsidRPr="00A728D4">
              <w:rPr>
                <w:sz w:val="22"/>
                <w:szCs w:val="22"/>
                <w:rtl/>
              </w:rPr>
              <w:t xml:space="preserve"> </w:t>
            </w:r>
            <w:r w:rsidRPr="005C4DB2">
              <w:rPr>
                <w:rFonts w:hint="eastAsia"/>
                <w:sz w:val="22"/>
                <w:szCs w:val="22"/>
                <w:rtl/>
              </w:rPr>
              <w:t>כנספח</w:t>
            </w:r>
            <w:r w:rsidRPr="005C4DB2">
              <w:rPr>
                <w:sz w:val="22"/>
                <w:szCs w:val="22"/>
                <w:rtl/>
              </w:rPr>
              <w:t xml:space="preserve"> 7</w:t>
            </w:r>
            <w:r w:rsidRPr="00A728D4">
              <w:rPr>
                <w:sz w:val="22"/>
                <w:szCs w:val="22"/>
                <w:rtl/>
              </w:rPr>
              <w:t xml:space="preserve"> </w:t>
            </w:r>
            <w:r w:rsidRPr="00A728D4">
              <w:rPr>
                <w:rFonts w:hint="eastAsia"/>
                <w:sz w:val="22"/>
                <w:szCs w:val="22"/>
                <w:rtl/>
              </w:rPr>
              <w:t>להלן</w:t>
            </w:r>
            <w:r w:rsidRPr="00A728D4">
              <w:rPr>
                <w:sz w:val="22"/>
                <w:szCs w:val="22"/>
                <w:rtl/>
              </w:rPr>
              <w:t xml:space="preserve">, </w:t>
            </w:r>
            <w:r w:rsidRPr="00A728D4">
              <w:rPr>
                <w:rFonts w:hint="eastAsia"/>
                <w:sz w:val="22"/>
                <w:szCs w:val="22"/>
                <w:rtl/>
              </w:rPr>
              <w:t>תוך</w:t>
            </w:r>
            <w:r w:rsidRPr="00A728D4">
              <w:rPr>
                <w:sz w:val="22"/>
                <w:szCs w:val="22"/>
                <w:rtl/>
              </w:rPr>
              <w:t xml:space="preserve"> 7 </w:t>
            </w:r>
            <w:r w:rsidRPr="00A728D4">
              <w:rPr>
                <w:rFonts w:hint="eastAsia"/>
                <w:sz w:val="22"/>
                <w:szCs w:val="22"/>
                <w:rtl/>
              </w:rPr>
              <w:t>ימים</w:t>
            </w:r>
            <w:r w:rsidRPr="00A728D4">
              <w:rPr>
                <w:sz w:val="22"/>
                <w:szCs w:val="22"/>
                <w:rtl/>
              </w:rPr>
              <w:t xml:space="preserve"> </w:t>
            </w:r>
            <w:r w:rsidRPr="00A728D4">
              <w:rPr>
                <w:rFonts w:hint="eastAsia"/>
                <w:sz w:val="22"/>
                <w:szCs w:val="22"/>
                <w:rtl/>
              </w:rPr>
              <w:t>ממועד</w:t>
            </w:r>
            <w:r w:rsidRPr="00A728D4">
              <w:rPr>
                <w:sz w:val="22"/>
                <w:szCs w:val="22"/>
                <w:rtl/>
              </w:rPr>
              <w:t xml:space="preserve"> </w:t>
            </w:r>
            <w:r w:rsidRPr="00A728D4">
              <w:rPr>
                <w:rFonts w:hint="eastAsia"/>
                <w:sz w:val="22"/>
                <w:szCs w:val="22"/>
                <w:rtl/>
              </w:rPr>
              <w:t>קבלת</w:t>
            </w:r>
            <w:r w:rsidRPr="00A728D4">
              <w:rPr>
                <w:sz w:val="22"/>
                <w:szCs w:val="22"/>
                <w:rtl/>
              </w:rPr>
              <w:t xml:space="preserve"> </w:t>
            </w:r>
            <w:r w:rsidRPr="00A728D4">
              <w:rPr>
                <w:rFonts w:hint="eastAsia"/>
                <w:sz w:val="22"/>
                <w:szCs w:val="22"/>
                <w:rtl/>
              </w:rPr>
              <w:t>ההסכם</w:t>
            </w:r>
            <w:r w:rsidRPr="00A728D4">
              <w:rPr>
                <w:sz w:val="22"/>
                <w:szCs w:val="22"/>
                <w:rtl/>
              </w:rPr>
              <w:t xml:space="preserve"> </w:t>
            </w:r>
            <w:r w:rsidRPr="00A728D4">
              <w:rPr>
                <w:rFonts w:hint="eastAsia"/>
                <w:sz w:val="22"/>
                <w:szCs w:val="22"/>
                <w:rtl/>
              </w:rPr>
              <w:t>לחתימה</w:t>
            </w:r>
            <w:r w:rsidRPr="00A728D4">
              <w:rPr>
                <w:sz w:val="22"/>
                <w:szCs w:val="22"/>
                <w:rtl/>
              </w:rPr>
              <w:t xml:space="preserve">. </w:t>
            </w:r>
          </w:p>
          <w:p w:rsidR="00024E66" w:rsidRPr="00A728D4" w:rsidRDefault="00024E66" w:rsidP="007D4409">
            <w:pPr>
              <w:spacing w:line="360" w:lineRule="auto"/>
              <w:ind w:left="284"/>
              <w:jc w:val="both"/>
              <w:rPr>
                <w:sz w:val="22"/>
                <w:szCs w:val="22"/>
                <w:rtl/>
              </w:rPr>
            </w:pPr>
            <w:r w:rsidRPr="00A728D4">
              <w:rPr>
                <w:rFonts w:hint="eastAsia"/>
                <w:sz w:val="22"/>
                <w:szCs w:val="22"/>
                <w:rtl/>
              </w:rPr>
              <w:t>חתימת</w:t>
            </w:r>
            <w:r w:rsidRPr="00A728D4">
              <w:rPr>
                <w:sz w:val="22"/>
                <w:szCs w:val="22"/>
                <w:rtl/>
              </w:rPr>
              <w:t xml:space="preserve"> </w:t>
            </w:r>
            <w:r w:rsidRPr="00A728D4">
              <w:rPr>
                <w:rFonts w:hint="eastAsia"/>
                <w:sz w:val="22"/>
                <w:szCs w:val="22"/>
                <w:rtl/>
              </w:rPr>
              <w:t>עורך</w:t>
            </w:r>
            <w:r w:rsidRPr="00A728D4">
              <w:rPr>
                <w:sz w:val="22"/>
                <w:szCs w:val="22"/>
                <w:rtl/>
              </w:rPr>
              <w:t xml:space="preserve"> </w:t>
            </w:r>
            <w:r w:rsidRPr="00A728D4">
              <w:rPr>
                <w:rFonts w:hint="eastAsia"/>
                <w:sz w:val="22"/>
                <w:szCs w:val="22"/>
                <w:rtl/>
              </w:rPr>
              <w:t>המכרז</w:t>
            </w:r>
            <w:r w:rsidRPr="00A728D4">
              <w:rPr>
                <w:sz w:val="22"/>
                <w:szCs w:val="22"/>
                <w:rtl/>
              </w:rPr>
              <w:t xml:space="preserve"> </w:t>
            </w:r>
            <w:r w:rsidRPr="00A728D4">
              <w:rPr>
                <w:rFonts w:hint="eastAsia"/>
                <w:sz w:val="22"/>
                <w:szCs w:val="22"/>
                <w:rtl/>
              </w:rPr>
              <w:t>על</w:t>
            </w:r>
            <w:r w:rsidRPr="00A728D4">
              <w:rPr>
                <w:sz w:val="22"/>
                <w:szCs w:val="22"/>
                <w:rtl/>
              </w:rPr>
              <w:t xml:space="preserve"> </w:t>
            </w:r>
            <w:r w:rsidRPr="00A728D4">
              <w:rPr>
                <w:rFonts w:hint="eastAsia"/>
                <w:sz w:val="22"/>
                <w:szCs w:val="22"/>
                <w:rtl/>
              </w:rPr>
              <w:t>ההסכם</w:t>
            </w:r>
            <w:r w:rsidRPr="00A728D4">
              <w:rPr>
                <w:sz w:val="22"/>
                <w:szCs w:val="22"/>
                <w:rtl/>
              </w:rPr>
              <w:t xml:space="preserve"> </w:t>
            </w:r>
            <w:r w:rsidRPr="00A728D4">
              <w:rPr>
                <w:rFonts w:hint="eastAsia"/>
                <w:sz w:val="22"/>
                <w:szCs w:val="22"/>
                <w:rtl/>
              </w:rPr>
              <w:t>מותנית</w:t>
            </w:r>
            <w:r w:rsidRPr="00A728D4">
              <w:rPr>
                <w:sz w:val="22"/>
                <w:szCs w:val="22"/>
                <w:rtl/>
              </w:rPr>
              <w:t xml:space="preserve"> </w:t>
            </w:r>
            <w:r w:rsidRPr="00A728D4">
              <w:rPr>
                <w:rFonts w:hint="eastAsia"/>
                <w:sz w:val="22"/>
                <w:szCs w:val="22"/>
                <w:rtl/>
              </w:rPr>
              <w:t>במילוי</w:t>
            </w:r>
            <w:r w:rsidRPr="00A728D4">
              <w:rPr>
                <w:sz w:val="22"/>
                <w:szCs w:val="22"/>
                <w:rtl/>
              </w:rPr>
              <w:t xml:space="preserve"> </w:t>
            </w:r>
            <w:r w:rsidRPr="00A728D4">
              <w:rPr>
                <w:rFonts w:hint="eastAsia"/>
                <w:sz w:val="22"/>
                <w:szCs w:val="22"/>
                <w:rtl/>
              </w:rPr>
              <w:t>כל</w:t>
            </w:r>
            <w:r w:rsidRPr="00A728D4">
              <w:rPr>
                <w:sz w:val="22"/>
                <w:szCs w:val="22"/>
                <w:rtl/>
              </w:rPr>
              <w:t xml:space="preserve"> </w:t>
            </w:r>
            <w:r w:rsidRPr="00A728D4">
              <w:rPr>
                <w:rFonts w:hint="eastAsia"/>
                <w:sz w:val="22"/>
                <w:szCs w:val="22"/>
                <w:rtl/>
              </w:rPr>
              <w:t>ההתחייבויות</w:t>
            </w:r>
            <w:r w:rsidRPr="00A728D4">
              <w:rPr>
                <w:sz w:val="22"/>
                <w:szCs w:val="22"/>
                <w:rtl/>
              </w:rPr>
              <w:t xml:space="preserve"> </w:t>
            </w:r>
            <w:r w:rsidRPr="00A728D4">
              <w:rPr>
                <w:rFonts w:hint="eastAsia"/>
                <w:sz w:val="22"/>
                <w:szCs w:val="22"/>
                <w:rtl/>
              </w:rPr>
              <w:t>השונות</w:t>
            </w:r>
            <w:r w:rsidRPr="00A728D4">
              <w:rPr>
                <w:sz w:val="22"/>
                <w:szCs w:val="22"/>
                <w:rtl/>
              </w:rPr>
              <w:t xml:space="preserve"> </w:t>
            </w:r>
            <w:r w:rsidRPr="00A728D4">
              <w:rPr>
                <w:rFonts w:hint="eastAsia"/>
                <w:sz w:val="22"/>
                <w:szCs w:val="22"/>
                <w:rtl/>
              </w:rPr>
              <w:t>הנדרשות</w:t>
            </w:r>
            <w:r w:rsidRPr="00A728D4">
              <w:rPr>
                <w:sz w:val="22"/>
                <w:szCs w:val="22"/>
                <w:rtl/>
              </w:rPr>
              <w:t xml:space="preserve"> </w:t>
            </w:r>
            <w:r w:rsidRPr="00A728D4">
              <w:rPr>
                <w:rFonts w:hint="eastAsia"/>
                <w:sz w:val="22"/>
                <w:szCs w:val="22"/>
                <w:rtl/>
              </w:rPr>
              <w:t>מהזוכה</w:t>
            </w:r>
            <w:r w:rsidRPr="00A728D4">
              <w:rPr>
                <w:sz w:val="22"/>
                <w:szCs w:val="22"/>
                <w:rtl/>
              </w:rPr>
              <w:t xml:space="preserve">. </w:t>
            </w:r>
            <w:r w:rsidRPr="00A728D4">
              <w:rPr>
                <w:rFonts w:hint="eastAsia"/>
                <w:sz w:val="22"/>
                <w:szCs w:val="22"/>
                <w:rtl/>
              </w:rPr>
              <w:t>היה</w:t>
            </w:r>
            <w:r w:rsidRPr="00A728D4">
              <w:rPr>
                <w:sz w:val="22"/>
                <w:szCs w:val="22"/>
                <w:rtl/>
              </w:rPr>
              <w:t xml:space="preserve"> </w:t>
            </w:r>
            <w:r w:rsidRPr="00A728D4">
              <w:rPr>
                <w:rFonts w:hint="eastAsia"/>
                <w:sz w:val="22"/>
                <w:szCs w:val="22"/>
                <w:rtl/>
              </w:rPr>
              <w:t>והזוכה</w:t>
            </w:r>
            <w:r w:rsidRPr="00A728D4">
              <w:rPr>
                <w:sz w:val="22"/>
                <w:szCs w:val="22"/>
                <w:rtl/>
              </w:rPr>
              <w:t xml:space="preserve"> </w:t>
            </w:r>
            <w:r w:rsidRPr="00A728D4">
              <w:rPr>
                <w:rFonts w:hint="eastAsia"/>
                <w:sz w:val="22"/>
                <w:szCs w:val="22"/>
                <w:rtl/>
              </w:rPr>
              <w:t>לא</w:t>
            </w:r>
            <w:r w:rsidRPr="00A728D4">
              <w:rPr>
                <w:sz w:val="22"/>
                <w:szCs w:val="22"/>
                <w:rtl/>
              </w:rPr>
              <w:t xml:space="preserve"> </w:t>
            </w:r>
            <w:r w:rsidRPr="00A728D4">
              <w:rPr>
                <w:rFonts w:hint="eastAsia"/>
                <w:sz w:val="22"/>
                <w:szCs w:val="22"/>
                <w:rtl/>
              </w:rPr>
              <w:t>ימלא</w:t>
            </w:r>
            <w:r w:rsidRPr="00A728D4">
              <w:rPr>
                <w:sz w:val="22"/>
                <w:szCs w:val="22"/>
                <w:rtl/>
              </w:rPr>
              <w:t xml:space="preserve"> </w:t>
            </w:r>
            <w:r w:rsidRPr="00A728D4">
              <w:rPr>
                <w:rFonts w:hint="eastAsia"/>
                <w:sz w:val="22"/>
                <w:szCs w:val="22"/>
                <w:rtl/>
              </w:rPr>
              <w:t>את</w:t>
            </w:r>
            <w:r w:rsidRPr="00A728D4">
              <w:rPr>
                <w:sz w:val="22"/>
                <w:szCs w:val="22"/>
                <w:rtl/>
              </w:rPr>
              <w:t xml:space="preserve"> </w:t>
            </w:r>
            <w:r w:rsidRPr="00A728D4">
              <w:rPr>
                <w:rFonts w:hint="eastAsia"/>
                <w:sz w:val="22"/>
                <w:szCs w:val="22"/>
                <w:rtl/>
              </w:rPr>
              <w:t>כל</w:t>
            </w:r>
            <w:r w:rsidRPr="00A728D4">
              <w:rPr>
                <w:sz w:val="22"/>
                <w:szCs w:val="22"/>
                <w:rtl/>
              </w:rPr>
              <w:t xml:space="preserve"> </w:t>
            </w:r>
            <w:r w:rsidRPr="00A728D4">
              <w:rPr>
                <w:rFonts w:hint="eastAsia"/>
                <w:sz w:val="22"/>
                <w:szCs w:val="22"/>
                <w:rtl/>
              </w:rPr>
              <w:t>הדרישות</w:t>
            </w:r>
            <w:r w:rsidRPr="00A728D4">
              <w:rPr>
                <w:sz w:val="22"/>
                <w:szCs w:val="22"/>
                <w:rtl/>
              </w:rPr>
              <w:t xml:space="preserve"> </w:t>
            </w:r>
            <w:r w:rsidRPr="00A728D4">
              <w:rPr>
                <w:rFonts w:hint="eastAsia"/>
                <w:sz w:val="22"/>
                <w:szCs w:val="22"/>
                <w:rtl/>
              </w:rPr>
              <w:t>הנ</w:t>
            </w:r>
            <w:r w:rsidRPr="00A728D4">
              <w:rPr>
                <w:sz w:val="22"/>
                <w:szCs w:val="22"/>
                <w:rtl/>
              </w:rPr>
              <w:t>"</w:t>
            </w:r>
            <w:r w:rsidRPr="00A728D4">
              <w:rPr>
                <w:rFonts w:hint="eastAsia"/>
                <w:sz w:val="22"/>
                <w:szCs w:val="22"/>
                <w:rtl/>
              </w:rPr>
              <w:t>ל</w:t>
            </w:r>
            <w:r w:rsidRPr="00A728D4">
              <w:rPr>
                <w:sz w:val="22"/>
                <w:szCs w:val="22"/>
                <w:rtl/>
              </w:rPr>
              <w:t xml:space="preserve">, </w:t>
            </w:r>
            <w:r w:rsidRPr="00A728D4">
              <w:rPr>
                <w:rFonts w:hint="eastAsia"/>
                <w:sz w:val="22"/>
                <w:szCs w:val="22"/>
                <w:rtl/>
              </w:rPr>
              <w:t>או</w:t>
            </w:r>
            <w:r w:rsidRPr="00A728D4">
              <w:rPr>
                <w:sz w:val="22"/>
                <w:szCs w:val="22"/>
                <w:rtl/>
              </w:rPr>
              <w:t xml:space="preserve"> </w:t>
            </w:r>
            <w:r w:rsidRPr="00A728D4">
              <w:rPr>
                <w:rFonts w:hint="eastAsia"/>
                <w:sz w:val="22"/>
                <w:szCs w:val="22"/>
                <w:rtl/>
              </w:rPr>
              <w:t>לא</w:t>
            </w:r>
            <w:r w:rsidRPr="00A728D4">
              <w:rPr>
                <w:sz w:val="22"/>
                <w:szCs w:val="22"/>
                <w:rtl/>
              </w:rPr>
              <w:t xml:space="preserve"> </w:t>
            </w:r>
            <w:r w:rsidRPr="00A728D4">
              <w:rPr>
                <w:rFonts w:hint="eastAsia"/>
                <w:sz w:val="22"/>
                <w:szCs w:val="22"/>
                <w:rtl/>
              </w:rPr>
              <w:t>יחתום</w:t>
            </w:r>
            <w:r w:rsidRPr="00A728D4">
              <w:rPr>
                <w:sz w:val="22"/>
                <w:szCs w:val="22"/>
                <w:rtl/>
              </w:rPr>
              <w:t xml:space="preserve"> </w:t>
            </w:r>
            <w:r w:rsidRPr="00A728D4">
              <w:rPr>
                <w:rFonts w:hint="eastAsia"/>
                <w:sz w:val="22"/>
                <w:szCs w:val="22"/>
                <w:rtl/>
              </w:rPr>
              <w:t>על</w:t>
            </w:r>
            <w:r w:rsidRPr="00A728D4">
              <w:rPr>
                <w:sz w:val="22"/>
                <w:szCs w:val="22"/>
                <w:rtl/>
              </w:rPr>
              <w:t xml:space="preserve"> </w:t>
            </w:r>
            <w:r w:rsidRPr="00A728D4">
              <w:rPr>
                <w:rFonts w:hint="eastAsia"/>
                <w:sz w:val="22"/>
                <w:szCs w:val="22"/>
                <w:rtl/>
              </w:rPr>
              <w:t>הסכם</w:t>
            </w:r>
            <w:r w:rsidRPr="00A728D4">
              <w:rPr>
                <w:sz w:val="22"/>
                <w:szCs w:val="22"/>
                <w:rtl/>
              </w:rPr>
              <w:t xml:space="preserve"> </w:t>
            </w:r>
            <w:r w:rsidRPr="00A728D4">
              <w:rPr>
                <w:rFonts w:hint="eastAsia"/>
                <w:sz w:val="22"/>
                <w:szCs w:val="22"/>
                <w:rtl/>
              </w:rPr>
              <w:t>ההתקשרות</w:t>
            </w:r>
            <w:r w:rsidRPr="00A728D4">
              <w:rPr>
                <w:sz w:val="22"/>
                <w:szCs w:val="22"/>
                <w:rtl/>
              </w:rPr>
              <w:t xml:space="preserve"> </w:t>
            </w:r>
            <w:r w:rsidRPr="00A728D4">
              <w:rPr>
                <w:rFonts w:hint="eastAsia"/>
                <w:sz w:val="22"/>
                <w:szCs w:val="22"/>
                <w:rtl/>
              </w:rPr>
              <w:t>כנדרש</w:t>
            </w:r>
            <w:r w:rsidRPr="00A728D4">
              <w:rPr>
                <w:sz w:val="22"/>
                <w:szCs w:val="22"/>
                <w:rtl/>
              </w:rPr>
              <w:t xml:space="preserve">, </w:t>
            </w:r>
            <w:r w:rsidRPr="00A728D4">
              <w:rPr>
                <w:rFonts w:hint="eastAsia"/>
                <w:sz w:val="22"/>
                <w:szCs w:val="22"/>
                <w:rtl/>
              </w:rPr>
              <w:t>שומר</w:t>
            </w:r>
            <w:r w:rsidRPr="00A728D4">
              <w:rPr>
                <w:sz w:val="22"/>
                <w:szCs w:val="22"/>
                <w:rtl/>
              </w:rPr>
              <w:t xml:space="preserve"> </w:t>
            </w:r>
            <w:r w:rsidRPr="00A728D4">
              <w:rPr>
                <w:rFonts w:hint="eastAsia"/>
                <w:sz w:val="22"/>
                <w:szCs w:val="22"/>
                <w:rtl/>
              </w:rPr>
              <w:t>לעצמו</w:t>
            </w:r>
            <w:r w:rsidRPr="00A728D4">
              <w:rPr>
                <w:sz w:val="22"/>
                <w:szCs w:val="22"/>
                <w:rtl/>
              </w:rPr>
              <w:t xml:space="preserve"> </w:t>
            </w:r>
            <w:r w:rsidRPr="00A728D4">
              <w:rPr>
                <w:rFonts w:hint="eastAsia"/>
                <w:sz w:val="22"/>
                <w:szCs w:val="22"/>
                <w:rtl/>
              </w:rPr>
              <w:t>עורך</w:t>
            </w:r>
            <w:r w:rsidRPr="00A728D4">
              <w:rPr>
                <w:sz w:val="22"/>
                <w:szCs w:val="22"/>
                <w:rtl/>
              </w:rPr>
              <w:t xml:space="preserve"> </w:t>
            </w:r>
            <w:r w:rsidRPr="00A728D4">
              <w:rPr>
                <w:rFonts w:hint="eastAsia"/>
                <w:sz w:val="22"/>
                <w:szCs w:val="22"/>
                <w:rtl/>
              </w:rPr>
              <w:t>המכרז</w:t>
            </w:r>
            <w:r w:rsidRPr="00A728D4">
              <w:rPr>
                <w:sz w:val="22"/>
                <w:szCs w:val="22"/>
                <w:rtl/>
              </w:rPr>
              <w:t xml:space="preserve"> </w:t>
            </w:r>
            <w:r w:rsidRPr="00A728D4">
              <w:rPr>
                <w:rFonts w:hint="eastAsia"/>
                <w:sz w:val="22"/>
                <w:szCs w:val="22"/>
                <w:rtl/>
              </w:rPr>
              <w:t>את</w:t>
            </w:r>
            <w:r w:rsidRPr="00A728D4">
              <w:rPr>
                <w:sz w:val="22"/>
                <w:szCs w:val="22"/>
                <w:rtl/>
              </w:rPr>
              <w:t xml:space="preserve"> </w:t>
            </w:r>
            <w:r w:rsidRPr="00A728D4">
              <w:rPr>
                <w:rFonts w:hint="eastAsia"/>
                <w:sz w:val="22"/>
                <w:szCs w:val="22"/>
                <w:rtl/>
              </w:rPr>
              <w:t>הזכות</w:t>
            </w:r>
            <w:r w:rsidRPr="00A728D4">
              <w:rPr>
                <w:sz w:val="22"/>
                <w:szCs w:val="22"/>
                <w:rtl/>
              </w:rPr>
              <w:t xml:space="preserve"> </w:t>
            </w:r>
            <w:r w:rsidRPr="00A728D4">
              <w:rPr>
                <w:rFonts w:hint="eastAsia"/>
                <w:sz w:val="22"/>
                <w:szCs w:val="22"/>
                <w:rtl/>
              </w:rPr>
              <w:t>לבטל</w:t>
            </w:r>
            <w:r w:rsidRPr="00A728D4">
              <w:rPr>
                <w:sz w:val="22"/>
                <w:szCs w:val="22"/>
                <w:rtl/>
              </w:rPr>
              <w:t xml:space="preserve"> </w:t>
            </w:r>
            <w:r w:rsidRPr="00A728D4">
              <w:rPr>
                <w:rFonts w:hint="eastAsia"/>
                <w:sz w:val="22"/>
                <w:szCs w:val="22"/>
                <w:rtl/>
              </w:rPr>
              <w:t>את</w:t>
            </w:r>
            <w:r w:rsidRPr="00A728D4">
              <w:rPr>
                <w:sz w:val="22"/>
                <w:szCs w:val="22"/>
                <w:rtl/>
              </w:rPr>
              <w:t xml:space="preserve"> </w:t>
            </w:r>
            <w:r w:rsidRPr="00A728D4">
              <w:rPr>
                <w:rFonts w:hint="eastAsia"/>
                <w:sz w:val="22"/>
                <w:szCs w:val="22"/>
                <w:rtl/>
              </w:rPr>
              <w:t>זכייתו</w:t>
            </w:r>
            <w:r w:rsidRPr="00A728D4">
              <w:rPr>
                <w:sz w:val="22"/>
                <w:szCs w:val="22"/>
                <w:rtl/>
              </w:rPr>
              <w:t xml:space="preserve"> </w:t>
            </w:r>
            <w:r w:rsidRPr="00A728D4">
              <w:rPr>
                <w:rFonts w:hint="eastAsia"/>
                <w:sz w:val="22"/>
                <w:szCs w:val="22"/>
                <w:rtl/>
              </w:rPr>
              <w:t>ו</w:t>
            </w:r>
            <w:r w:rsidRPr="00A728D4">
              <w:rPr>
                <w:sz w:val="22"/>
                <w:szCs w:val="22"/>
                <w:rtl/>
              </w:rPr>
              <w:t>/</w:t>
            </w:r>
            <w:r w:rsidRPr="00A728D4">
              <w:rPr>
                <w:rFonts w:hint="eastAsia"/>
                <w:sz w:val="22"/>
                <w:szCs w:val="22"/>
                <w:rtl/>
              </w:rPr>
              <w:t>או</w:t>
            </w:r>
            <w:r w:rsidRPr="00A728D4">
              <w:rPr>
                <w:sz w:val="22"/>
                <w:szCs w:val="22"/>
                <w:rtl/>
              </w:rPr>
              <w:t xml:space="preserve"> </w:t>
            </w:r>
            <w:r w:rsidRPr="00A728D4">
              <w:rPr>
                <w:rFonts w:hint="eastAsia"/>
                <w:sz w:val="22"/>
                <w:szCs w:val="22"/>
                <w:rtl/>
              </w:rPr>
              <w:t>לבחור</w:t>
            </w:r>
            <w:r w:rsidRPr="00A728D4">
              <w:rPr>
                <w:sz w:val="22"/>
                <w:szCs w:val="22"/>
                <w:rtl/>
              </w:rPr>
              <w:t xml:space="preserve"> </w:t>
            </w:r>
            <w:r w:rsidRPr="00A728D4">
              <w:rPr>
                <w:rFonts w:hint="eastAsia"/>
                <w:sz w:val="22"/>
                <w:szCs w:val="22"/>
                <w:rtl/>
              </w:rPr>
              <w:t>במציע</w:t>
            </w:r>
            <w:r w:rsidRPr="00A728D4">
              <w:rPr>
                <w:sz w:val="22"/>
                <w:szCs w:val="22"/>
                <w:rtl/>
              </w:rPr>
              <w:t xml:space="preserve"> </w:t>
            </w:r>
            <w:r w:rsidRPr="00A728D4">
              <w:rPr>
                <w:rFonts w:hint="eastAsia"/>
                <w:sz w:val="22"/>
                <w:szCs w:val="22"/>
                <w:rtl/>
              </w:rPr>
              <w:t>הבא</w:t>
            </w:r>
            <w:r w:rsidRPr="00A728D4">
              <w:rPr>
                <w:sz w:val="22"/>
                <w:szCs w:val="22"/>
                <w:rtl/>
              </w:rPr>
              <w:t xml:space="preserve"> </w:t>
            </w:r>
            <w:r w:rsidRPr="00A728D4">
              <w:rPr>
                <w:rFonts w:hint="eastAsia"/>
                <w:sz w:val="22"/>
                <w:szCs w:val="22"/>
                <w:rtl/>
              </w:rPr>
              <w:t>אחריו</w:t>
            </w:r>
            <w:r w:rsidRPr="00A728D4">
              <w:rPr>
                <w:sz w:val="22"/>
                <w:szCs w:val="22"/>
                <w:rtl/>
              </w:rPr>
              <w:t xml:space="preserve"> </w:t>
            </w:r>
            <w:r w:rsidRPr="00A728D4">
              <w:rPr>
                <w:rFonts w:hint="eastAsia"/>
                <w:sz w:val="22"/>
                <w:szCs w:val="22"/>
                <w:rtl/>
              </w:rPr>
              <w:t>המתאים</w:t>
            </w:r>
            <w:r w:rsidRPr="00A728D4">
              <w:rPr>
                <w:sz w:val="22"/>
                <w:szCs w:val="22"/>
                <w:rtl/>
              </w:rPr>
              <w:t>.</w:t>
            </w:r>
          </w:p>
          <w:p w:rsidR="00024E66" w:rsidRPr="00A728D4" w:rsidRDefault="00024E66" w:rsidP="007D4409">
            <w:pPr>
              <w:spacing w:line="360" w:lineRule="auto"/>
              <w:ind w:left="284" w:hanging="284"/>
              <w:jc w:val="both"/>
              <w:rPr>
                <w:sz w:val="22"/>
                <w:szCs w:val="22"/>
                <w:rtl/>
              </w:rPr>
            </w:pPr>
            <w:r w:rsidRPr="00A728D4">
              <w:rPr>
                <w:rFonts w:hint="eastAsia"/>
                <w:sz w:val="22"/>
                <w:szCs w:val="22"/>
                <w:rtl/>
              </w:rPr>
              <w:t>ב</w:t>
            </w:r>
            <w:r w:rsidRPr="00A728D4">
              <w:rPr>
                <w:sz w:val="22"/>
                <w:szCs w:val="22"/>
                <w:rtl/>
              </w:rPr>
              <w:t>.</w:t>
            </w:r>
            <w:r w:rsidR="00CE3644">
              <w:rPr>
                <w:sz w:val="22"/>
                <w:szCs w:val="22"/>
                <w:rtl/>
              </w:rPr>
              <w:t xml:space="preserve"> </w:t>
            </w:r>
            <w:r w:rsidRPr="00A728D4">
              <w:rPr>
                <w:rFonts w:hint="eastAsia"/>
                <w:sz w:val="22"/>
                <w:szCs w:val="22"/>
                <w:rtl/>
              </w:rPr>
              <w:t>לתשומת</w:t>
            </w:r>
            <w:r w:rsidRPr="00A728D4">
              <w:rPr>
                <w:sz w:val="22"/>
                <w:szCs w:val="22"/>
                <w:rtl/>
              </w:rPr>
              <w:t xml:space="preserve"> </w:t>
            </w:r>
            <w:r w:rsidRPr="00A728D4">
              <w:rPr>
                <w:rFonts w:hint="eastAsia"/>
                <w:sz w:val="22"/>
                <w:szCs w:val="22"/>
                <w:rtl/>
              </w:rPr>
              <w:t>לב</w:t>
            </w:r>
            <w:r w:rsidRPr="00A728D4">
              <w:rPr>
                <w:sz w:val="22"/>
                <w:szCs w:val="22"/>
                <w:rtl/>
              </w:rPr>
              <w:t xml:space="preserve"> </w:t>
            </w:r>
            <w:r w:rsidRPr="00A728D4">
              <w:rPr>
                <w:rFonts w:hint="eastAsia"/>
                <w:sz w:val="22"/>
                <w:szCs w:val="22"/>
                <w:rtl/>
              </w:rPr>
              <w:t>המציע</w:t>
            </w:r>
            <w:r w:rsidRPr="00A728D4">
              <w:rPr>
                <w:sz w:val="22"/>
                <w:szCs w:val="22"/>
                <w:rtl/>
              </w:rPr>
              <w:t xml:space="preserve">, </w:t>
            </w:r>
            <w:r w:rsidRPr="00A728D4">
              <w:rPr>
                <w:rFonts w:hint="eastAsia"/>
                <w:sz w:val="22"/>
                <w:szCs w:val="22"/>
                <w:rtl/>
              </w:rPr>
              <w:t>כי</w:t>
            </w:r>
            <w:r w:rsidRPr="00A728D4">
              <w:rPr>
                <w:sz w:val="22"/>
                <w:szCs w:val="22"/>
                <w:rtl/>
              </w:rPr>
              <w:t xml:space="preserve"> </w:t>
            </w:r>
            <w:r w:rsidRPr="00A728D4">
              <w:rPr>
                <w:rFonts w:hint="eastAsia"/>
                <w:sz w:val="22"/>
                <w:szCs w:val="22"/>
                <w:rtl/>
              </w:rPr>
              <w:t>הסכם</w:t>
            </w:r>
            <w:r w:rsidRPr="00A728D4">
              <w:rPr>
                <w:sz w:val="22"/>
                <w:szCs w:val="22"/>
                <w:rtl/>
              </w:rPr>
              <w:t xml:space="preserve"> </w:t>
            </w:r>
            <w:r w:rsidRPr="00A728D4">
              <w:rPr>
                <w:rFonts w:hint="eastAsia"/>
                <w:sz w:val="22"/>
                <w:szCs w:val="22"/>
                <w:rtl/>
              </w:rPr>
              <w:t>ההתקשרות</w:t>
            </w:r>
            <w:r w:rsidRPr="00A728D4">
              <w:rPr>
                <w:sz w:val="22"/>
                <w:szCs w:val="22"/>
                <w:rtl/>
              </w:rPr>
              <w:t xml:space="preserve"> </w:t>
            </w:r>
            <w:r w:rsidRPr="00A728D4">
              <w:rPr>
                <w:rFonts w:hint="eastAsia"/>
                <w:sz w:val="22"/>
                <w:szCs w:val="22"/>
                <w:rtl/>
              </w:rPr>
              <w:t>המצורף</w:t>
            </w:r>
            <w:r w:rsidRPr="00A728D4">
              <w:rPr>
                <w:sz w:val="22"/>
                <w:szCs w:val="22"/>
                <w:rtl/>
              </w:rPr>
              <w:t xml:space="preserve"> </w:t>
            </w:r>
            <w:r w:rsidRPr="00A728D4">
              <w:rPr>
                <w:rFonts w:hint="eastAsia"/>
                <w:sz w:val="22"/>
                <w:szCs w:val="22"/>
                <w:rtl/>
              </w:rPr>
              <w:t>למכרז</w:t>
            </w:r>
            <w:r w:rsidRPr="00A728D4">
              <w:rPr>
                <w:sz w:val="22"/>
                <w:szCs w:val="22"/>
                <w:rtl/>
              </w:rPr>
              <w:t xml:space="preserve"> </w:t>
            </w:r>
            <w:r w:rsidRPr="00A728D4">
              <w:rPr>
                <w:rFonts w:hint="eastAsia"/>
                <w:sz w:val="22"/>
                <w:szCs w:val="22"/>
                <w:rtl/>
              </w:rPr>
              <w:t>זה</w:t>
            </w:r>
            <w:r w:rsidRPr="00A728D4">
              <w:rPr>
                <w:sz w:val="22"/>
                <w:szCs w:val="22"/>
                <w:rtl/>
              </w:rPr>
              <w:t xml:space="preserve"> </w:t>
            </w:r>
            <w:r w:rsidRPr="00A728D4">
              <w:rPr>
                <w:rFonts w:hint="eastAsia"/>
                <w:sz w:val="22"/>
                <w:szCs w:val="22"/>
                <w:rtl/>
              </w:rPr>
              <w:t>מהווה</w:t>
            </w:r>
            <w:r w:rsidRPr="00A728D4">
              <w:rPr>
                <w:sz w:val="22"/>
                <w:szCs w:val="22"/>
                <w:rtl/>
              </w:rPr>
              <w:t xml:space="preserve"> </w:t>
            </w:r>
            <w:r w:rsidRPr="00A728D4">
              <w:rPr>
                <w:rFonts w:hint="eastAsia"/>
                <w:sz w:val="22"/>
                <w:szCs w:val="22"/>
                <w:rtl/>
              </w:rPr>
              <w:t>דוגמא</w:t>
            </w:r>
            <w:r w:rsidRPr="00A728D4">
              <w:rPr>
                <w:sz w:val="22"/>
                <w:szCs w:val="22"/>
                <w:rtl/>
              </w:rPr>
              <w:t xml:space="preserve"> </w:t>
            </w:r>
            <w:r w:rsidRPr="00A728D4">
              <w:rPr>
                <w:rFonts w:hint="eastAsia"/>
                <w:sz w:val="22"/>
                <w:szCs w:val="22"/>
                <w:rtl/>
              </w:rPr>
              <w:t>בלבד</w:t>
            </w:r>
            <w:r w:rsidRPr="00A728D4">
              <w:rPr>
                <w:sz w:val="22"/>
                <w:szCs w:val="22"/>
                <w:rtl/>
              </w:rPr>
              <w:t xml:space="preserve"> </w:t>
            </w:r>
            <w:r w:rsidRPr="00A728D4">
              <w:rPr>
                <w:rFonts w:hint="eastAsia"/>
                <w:sz w:val="22"/>
                <w:szCs w:val="22"/>
                <w:rtl/>
              </w:rPr>
              <w:t>וכי</w:t>
            </w:r>
            <w:r w:rsidRPr="00A728D4">
              <w:rPr>
                <w:sz w:val="22"/>
                <w:szCs w:val="22"/>
                <w:rtl/>
              </w:rPr>
              <w:t xml:space="preserve"> </w:t>
            </w:r>
            <w:r w:rsidRPr="00A728D4">
              <w:rPr>
                <w:rFonts w:hint="eastAsia"/>
                <w:sz w:val="22"/>
                <w:szCs w:val="22"/>
                <w:rtl/>
              </w:rPr>
              <w:t>המשרד</w:t>
            </w:r>
            <w:r w:rsidRPr="00A728D4">
              <w:rPr>
                <w:sz w:val="22"/>
                <w:szCs w:val="22"/>
                <w:rtl/>
              </w:rPr>
              <w:t xml:space="preserve"> </w:t>
            </w:r>
            <w:r w:rsidRPr="00A728D4">
              <w:rPr>
                <w:rFonts w:hint="eastAsia"/>
                <w:sz w:val="22"/>
                <w:szCs w:val="22"/>
                <w:rtl/>
              </w:rPr>
              <w:t>שומר</w:t>
            </w:r>
            <w:r w:rsidRPr="00A728D4">
              <w:rPr>
                <w:sz w:val="22"/>
                <w:szCs w:val="22"/>
                <w:rtl/>
              </w:rPr>
              <w:t xml:space="preserve"> </w:t>
            </w:r>
            <w:r w:rsidRPr="00A728D4">
              <w:rPr>
                <w:rFonts w:hint="eastAsia"/>
                <w:sz w:val="22"/>
                <w:szCs w:val="22"/>
                <w:rtl/>
              </w:rPr>
              <w:t>על</w:t>
            </w:r>
            <w:r w:rsidRPr="00A728D4">
              <w:rPr>
                <w:sz w:val="22"/>
                <w:szCs w:val="22"/>
                <w:rtl/>
              </w:rPr>
              <w:t xml:space="preserve"> </w:t>
            </w:r>
            <w:r w:rsidRPr="00A728D4">
              <w:rPr>
                <w:rFonts w:hint="eastAsia"/>
                <w:sz w:val="22"/>
                <w:szCs w:val="22"/>
                <w:rtl/>
              </w:rPr>
              <w:t>זכותו</w:t>
            </w:r>
            <w:r w:rsidRPr="00A728D4">
              <w:rPr>
                <w:sz w:val="22"/>
                <w:szCs w:val="22"/>
                <w:rtl/>
              </w:rPr>
              <w:t xml:space="preserve"> </w:t>
            </w:r>
            <w:r w:rsidRPr="00A728D4">
              <w:rPr>
                <w:rFonts w:hint="eastAsia"/>
                <w:sz w:val="22"/>
                <w:szCs w:val="22"/>
                <w:rtl/>
              </w:rPr>
              <w:t>לבצע</w:t>
            </w:r>
            <w:r w:rsidRPr="00A728D4">
              <w:rPr>
                <w:sz w:val="22"/>
                <w:szCs w:val="22"/>
                <w:rtl/>
              </w:rPr>
              <w:t xml:space="preserve"> </w:t>
            </w:r>
            <w:r w:rsidRPr="00A728D4">
              <w:rPr>
                <w:rFonts w:hint="eastAsia"/>
                <w:sz w:val="22"/>
                <w:szCs w:val="22"/>
                <w:rtl/>
              </w:rPr>
              <w:t>בהסכם</w:t>
            </w:r>
            <w:r w:rsidRPr="00A728D4">
              <w:rPr>
                <w:sz w:val="22"/>
                <w:szCs w:val="22"/>
                <w:rtl/>
              </w:rPr>
              <w:t xml:space="preserve"> </w:t>
            </w:r>
            <w:r w:rsidRPr="00A728D4">
              <w:rPr>
                <w:rFonts w:hint="eastAsia"/>
                <w:sz w:val="22"/>
                <w:szCs w:val="22"/>
                <w:rtl/>
              </w:rPr>
              <w:t>שינויי</w:t>
            </w:r>
            <w:r w:rsidRPr="00A728D4">
              <w:rPr>
                <w:sz w:val="22"/>
                <w:szCs w:val="22"/>
                <w:rtl/>
              </w:rPr>
              <w:t xml:space="preserve"> </w:t>
            </w:r>
            <w:r w:rsidRPr="00A728D4">
              <w:rPr>
                <w:rFonts w:hint="eastAsia"/>
                <w:sz w:val="22"/>
                <w:szCs w:val="22"/>
                <w:rtl/>
              </w:rPr>
              <w:t>תוכן</w:t>
            </w:r>
            <w:r w:rsidRPr="00A728D4">
              <w:rPr>
                <w:sz w:val="22"/>
                <w:szCs w:val="22"/>
                <w:rtl/>
              </w:rPr>
              <w:t xml:space="preserve"> </w:t>
            </w:r>
            <w:r w:rsidRPr="00A728D4">
              <w:rPr>
                <w:rFonts w:hint="eastAsia"/>
                <w:sz w:val="22"/>
                <w:szCs w:val="22"/>
                <w:rtl/>
              </w:rPr>
              <w:t>ועריכה</w:t>
            </w:r>
            <w:r w:rsidRPr="00A728D4">
              <w:rPr>
                <w:sz w:val="22"/>
                <w:szCs w:val="22"/>
                <w:rtl/>
              </w:rPr>
              <w:t xml:space="preserve"> </w:t>
            </w:r>
            <w:r w:rsidRPr="00A728D4">
              <w:rPr>
                <w:rFonts w:hint="eastAsia"/>
                <w:sz w:val="22"/>
                <w:szCs w:val="22"/>
                <w:rtl/>
              </w:rPr>
              <w:t>כל</w:t>
            </w:r>
            <w:r w:rsidRPr="00A728D4">
              <w:rPr>
                <w:sz w:val="22"/>
                <w:szCs w:val="22"/>
                <w:rtl/>
              </w:rPr>
              <w:t xml:space="preserve"> </w:t>
            </w:r>
            <w:r w:rsidRPr="00A728D4">
              <w:rPr>
                <w:rFonts w:hint="eastAsia"/>
                <w:sz w:val="22"/>
                <w:szCs w:val="22"/>
                <w:rtl/>
              </w:rPr>
              <w:t>עוד</w:t>
            </w:r>
            <w:r w:rsidRPr="00A728D4">
              <w:rPr>
                <w:sz w:val="22"/>
                <w:szCs w:val="22"/>
                <w:rtl/>
              </w:rPr>
              <w:t xml:space="preserve"> </w:t>
            </w:r>
            <w:r w:rsidRPr="00A728D4">
              <w:rPr>
                <w:rFonts w:hint="eastAsia"/>
                <w:sz w:val="22"/>
                <w:szCs w:val="22"/>
                <w:rtl/>
              </w:rPr>
              <w:t>אינם</w:t>
            </w:r>
            <w:r w:rsidRPr="00A728D4">
              <w:rPr>
                <w:sz w:val="22"/>
                <w:szCs w:val="22"/>
                <w:rtl/>
              </w:rPr>
              <w:t xml:space="preserve"> </w:t>
            </w:r>
            <w:r w:rsidRPr="00A728D4">
              <w:rPr>
                <w:rFonts w:hint="eastAsia"/>
                <w:sz w:val="22"/>
                <w:szCs w:val="22"/>
                <w:rtl/>
              </w:rPr>
              <w:t>סותרים</w:t>
            </w:r>
            <w:r w:rsidRPr="00A728D4">
              <w:rPr>
                <w:sz w:val="22"/>
                <w:szCs w:val="22"/>
                <w:rtl/>
              </w:rPr>
              <w:t xml:space="preserve"> </w:t>
            </w:r>
            <w:r w:rsidRPr="00A728D4">
              <w:rPr>
                <w:rFonts w:hint="eastAsia"/>
                <w:sz w:val="22"/>
                <w:szCs w:val="22"/>
                <w:rtl/>
              </w:rPr>
              <w:t>את</w:t>
            </w:r>
            <w:r w:rsidRPr="00A728D4">
              <w:rPr>
                <w:sz w:val="22"/>
                <w:szCs w:val="22"/>
                <w:rtl/>
              </w:rPr>
              <w:t xml:space="preserve"> </w:t>
            </w:r>
            <w:r w:rsidRPr="00A728D4">
              <w:rPr>
                <w:rFonts w:hint="eastAsia"/>
                <w:sz w:val="22"/>
                <w:szCs w:val="22"/>
                <w:rtl/>
              </w:rPr>
              <w:t>מהות</w:t>
            </w:r>
            <w:r w:rsidRPr="00A728D4">
              <w:rPr>
                <w:sz w:val="22"/>
                <w:szCs w:val="22"/>
                <w:rtl/>
              </w:rPr>
              <w:t xml:space="preserve"> </w:t>
            </w:r>
            <w:r w:rsidRPr="00A728D4">
              <w:rPr>
                <w:rFonts w:hint="eastAsia"/>
                <w:sz w:val="22"/>
                <w:szCs w:val="22"/>
                <w:rtl/>
              </w:rPr>
              <w:t>ההתקשרות</w:t>
            </w:r>
            <w:r w:rsidRPr="00A728D4">
              <w:rPr>
                <w:sz w:val="22"/>
                <w:szCs w:val="22"/>
                <w:rtl/>
              </w:rPr>
              <w:t xml:space="preserve"> </w:t>
            </w:r>
            <w:r w:rsidRPr="00A728D4">
              <w:rPr>
                <w:rFonts w:hint="eastAsia"/>
                <w:sz w:val="22"/>
                <w:szCs w:val="22"/>
                <w:rtl/>
              </w:rPr>
              <w:t>ע</w:t>
            </w:r>
            <w:r w:rsidRPr="00A728D4">
              <w:rPr>
                <w:sz w:val="22"/>
                <w:szCs w:val="22"/>
                <w:rtl/>
              </w:rPr>
              <w:t>"</w:t>
            </w:r>
            <w:r w:rsidRPr="00A728D4">
              <w:rPr>
                <w:rFonts w:hint="eastAsia"/>
                <w:sz w:val="22"/>
                <w:szCs w:val="22"/>
                <w:rtl/>
              </w:rPr>
              <w:t>פ</w:t>
            </w:r>
            <w:r w:rsidRPr="00A728D4">
              <w:rPr>
                <w:sz w:val="22"/>
                <w:szCs w:val="22"/>
                <w:rtl/>
              </w:rPr>
              <w:t xml:space="preserve"> </w:t>
            </w:r>
            <w:r w:rsidRPr="00A728D4">
              <w:rPr>
                <w:rFonts w:hint="eastAsia"/>
                <w:sz w:val="22"/>
                <w:szCs w:val="22"/>
                <w:rtl/>
              </w:rPr>
              <w:t>תנאי</w:t>
            </w:r>
            <w:r w:rsidRPr="00A728D4">
              <w:rPr>
                <w:sz w:val="22"/>
                <w:szCs w:val="22"/>
                <w:rtl/>
              </w:rPr>
              <w:t xml:space="preserve"> </w:t>
            </w:r>
            <w:r w:rsidRPr="00A728D4">
              <w:rPr>
                <w:rFonts w:hint="eastAsia"/>
                <w:sz w:val="22"/>
                <w:szCs w:val="22"/>
                <w:rtl/>
              </w:rPr>
              <w:t>מכרז</w:t>
            </w:r>
            <w:r w:rsidRPr="00A728D4">
              <w:rPr>
                <w:sz w:val="22"/>
                <w:szCs w:val="22"/>
                <w:rtl/>
              </w:rPr>
              <w:t xml:space="preserve"> </w:t>
            </w:r>
            <w:r w:rsidRPr="00A728D4">
              <w:rPr>
                <w:rFonts w:hint="eastAsia"/>
                <w:sz w:val="22"/>
                <w:szCs w:val="22"/>
                <w:rtl/>
              </w:rPr>
              <w:t>זה</w:t>
            </w:r>
            <w:r w:rsidRPr="00A728D4">
              <w:rPr>
                <w:sz w:val="22"/>
                <w:szCs w:val="22"/>
                <w:rtl/>
              </w:rPr>
              <w:t xml:space="preserve">. </w:t>
            </w:r>
          </w:p>
          <w:p w:rsidR="00024E66" w:rsidRPr="00A728D4" w:rsidRDefault="00024E66" w:rsidP="007D4409">
            <w:pPr>
              <w:spacing w:line="360" w:lineRule="auto"/>
              <w:ind w:left="284"/>
              <w:jc w:val="both"/>
              <w:rPr>
                <w:sz w:val="22"/>
                <w:szCs w:val="22"/>
                <w:rtl/>
              </w:rPr>
            </w:pPr>
          </w:p>
        </w:tc>
        <w:tc>
          <w:tcPr>
            <w:tcW w:w="720" w:type="dxa"/>
            <w:shd w:val="clear" w:color="auto" w:fill="auto"/>
          </w:tcPr>
          <w:p w:rsidR="00024E66" w:rsidRPr="00A728D4" w:rsidRDefault="00024E66" w:rsidP="00024E66">
            <w:pPr>
              <w:spacing w:line="360" w:lineRule="auto"/>
              <w:jc w:val="both"/>
              <w:rPr>
                <w:sz w:val="22"/>
                <w:szCs w:val="22"/>
                <w:rtl/>
              </w:rPr>
            </w:pPr>
          </w:p>
        </w:tc>
      </w:tr>
      <w:tr w:rsidR="00024E66" w:rsidRPr="00A728D4" w:rsidTr="00F53A0A">
        <w:tc>
          <w:tcPr>
            <w:tcW w:w="540" w:type="dxa"/>
            <w:shd w:val="clear" w:color="auto" w:fill="auto"/>
          </w:tcPr>
          <w:p w:rsidR="00024E66" w:rsidRPr="00A728D4" w:rsidRDefault="00024E66" w:rsidP="00024E66">
            <w:pPr>
              <w:spacing w:line="360" w:lineRule="auto"/>
              <w:rPr>
                <w:b/>
                <w:bCs/>
                <w:sz w:val="22"/>
                <w:szCs w:val="22"/>
                <w:rtl/>
              </w:rPr>
            </w:pPr>
          </w:p>
        </w:tc>
        <w:tc>
          <w:tcPr>
            <w:tcW w:w="1203" w:type="dxa"/>
            <w:shd w:val="clear" w:color="auto" w:fill="auto"/>
          </w:tcPr>
          <w:p w:rsidR="00024E66" w:rsidRPr="00A728D4" w:rsidRDefault="00024E66" w:rsidP="00024E66">
            <w:pPr>
              <w:spacing w:line="360" w:lineRule="auto"/>
              <w:rPr>
                <w:b/>
                <w:bCs/>
                <w:sz w:val="22"/>
                <w:szCs w:val="22"/>
                <w:rtl/>
              </w:rPr>
            </w:pPr>
          </w:p>
        </w:tc>
        <w:tc>
          <w:tcPr>
            <w:tcW w:w="426" w:type="dxa"/>
            <w:shd w:val="clear" w:color="auto" w:fill="auto"/>
          </w:tcPr>
          <w:p w:rsidR="00024E66" w:rsidRPr="00A728D4" w:rsidRDefault="00024E66" w:rsidP="00024E66">
            <w:pPr>
              <w:spacing w:line="360" w:lineRule="auto"/>
              <w:jc w:val="both"/>
              <w:rPr>
                <w:b/>
                <w:bCs/>
                <w:sz w:val="22"/>
                <w:szCs w:val="22"/>
                <w:rtl/>
              </w:rPr>
            </w:pPr>
          </w:p>
        </w:tc>
        <w:tc>
          <w:tcPr>
            <w:tcW w:w="425" w:type="dxa"/>
            <w:shd w:val="clear" w:color="auto" w:fill="auto"/>
          </w:tcPr>
          <w:p w:rsidR="00024E66" w:rsidRPr="00A728D4" w:rsidRDefault="00024E66" w:rsidP="00024E66">
            <w:pPr>
              <w:spacing w:line="360" w:lineRule="auto"/>
              <w:jc w:val="both"/>
              <w:rPr>
                <w:b/>
                <w:bCs/>
                <w:sz w:val="22"/>
                <w:szCs w:val="22"/>
                <w:rtl/>
              </w:rPr>
            </w:pPr>
            <w:r w:rsidRPr="00A728D4">
              <w:rPr>
                <w:b/>
                <w:bCs/>
                <w:sz w:val="22"/>
                <w:szCs w:val="22"/>
                <w:rtl/>
              </w:rPr>
              <w:t>3</w:t>
            </w:r>
          </w:p>
        </w:tc>
        <w:tc>
          <w:tcPr>
            <w:tcW w:w="7846" w:type="dxa"/>
            <w:shd w:val="clear" w:color="auto" w:fill="auto"/>
          </w:tcPr>
          <w:p w:rsidR="00024E66" w:rsidRPr="00A728D4" w:rsidRDefault="00024E66" w:rsidP="007D4409">
            <w:pPr>
              <w:spacing w:line="360" w:lineRule="auto"/>
              <w:jc w:val="both"/>
              <w:rPr>
                <w:sz w:val="22"/>
                <w:szCs w:val="22"/>
                <w:rtl/>
              </w:rPr>
            </w:pPr>
            <w:r w:rsidRPr="00A728D4">
              <w:rPr>
                <w:rFonts w:hint="eastAsia"/>
                <w:b/>
                <w:bCs/>
                <w:sz w:val="22"/>
                <w:szCs w:val="22"/>
                <w:u w:val="single"/>
                <w:rtl/>
              </w:rPr>
              <w:t>ערבות</w:t>
            </w:r>
            <w:r w:rsidRPr="00A728D4">
              <w:rPr>
                <w:b/>
                <w:bCs/>
                <w:sz w:val="22"/>
                <w:szCs w:val="22"/>
                <w:u w:val="single"/>
                <w:rtl/>
              </w:rPr>
              <w:t xml:space="preserve"> </w:t>
            </w:r>
            <w:r w:rsidRPr="00A728D4">
              <w:rPr>
                <w:rFonts w:hint="eastAsia"/>
                <w:b/>
                <w:bCs/>
                <w:sz w:val="22"/>
                <w:szCs w:val="22"/>
                <w:u w:val="single"/>
                <w:rtl/>
              </w:rPr>
              <w:t>ביצוע</w:t>
            </w:r>
          </w:p>
          <w:p w:rsidR="00024E66" w:rsidRPr="00A728D4" w:rsidRDefault="00024E66" w:rsidP="007D4409">
            <w:pPr>
              <w:spacing w:line="360" w:lineRule="auto"/>
              <w:jc w:val="both"/>
              <w:rPr>
                <w:sz w:val="22"/>
                <w:szCs w:val="22"/>
                <w:rtl/>
              </w:rPr>
            </w:pPr>
            <w:r w:rsidRPr="00A728D4">
              <w:rPr>
                <w:rFonts w:hint="eastAsia"/>
                <w:b/>
                <w:bCs/>
                <w:sz w:val="22"/>
                <w:szCs w:val="22"/>
                <w:rtl/>
              </w:rPr>
              <w:t>ערבות</w:t>
            </w:r>
            <w:r w:rsidRPr="00A728D4">
              <w:rPr>
                <w:b/>
                <w:bCs/>
                <w:sz w:val="22"/>
                <w:szCs w:val="22"/>
                <w:rtl/>
              </w:rPr>
              <w:t xml:space="preserve"> </w:t>
            </w:r>
            <w:r w:rsidRPr="00A728D4">
              <w:rPr>
                <w:rFonts w:hint="eastAsia"/>
                <w:b/>
                <w:bCs/>
                <w:sz w:val="22"/>
                <w:szCs w:val="22"/>
                <w:rtl/>
              </w:rPr>
              <w:t>אוטונומית</w:t>
            </w:r>
            <w:r w:rsidRPr="00A728D4">
              <w:rPr>
                <w:b/>
                <w:bCs/>
                <w:sz w:val="22"/>
                <w:szCs w:val="22"/>
                <w:rtl/>
              </w:rPr>
              <w:t xml:space="preserve"> </w:t>
            </w:r>
            <w:r w:rsidRPr="00A728D4">
              <w:rPr>
                <w:rFonts w:hint="eastAsia"/>
                <w:b/>
                <w:bCs/>
                <w:sz w:val="22"/>
                <w:szCs w:val="22"/>
                <w:rtl/>
              </w:rPr>
              <w:t>ובלתי</w:t>
            </w:r>
            <w:r w:rsidRPr="00A728D4">
              <w:rPr>
                <w:b/>
                <w:bCs/>
                <w:sz w:val="22"/>
                <w:szCs w:val="22"/>
                <w:rtl/>
              </w:rPr>
              <w:t xml:space="preserve"> </w:t>
            </w:r>
            <w:r w:rsidRPr="00A728D4">
              <w:rPr>
                <w:rFonts w:hint="eastAsia"/>
                <w:b/>
                <w:bCs/>
                <w:sz w:val="22"/>
                <w:szCs w:val="22"/>
                <w:rtl/>
              </w:rPr>
              <w:t>מותנית</w:t>
            </w:r>
            <w:r w:rsidRPr="00A728D4">
              <w:rPr>
                <w:b/>
                <w:bCs/>
                <w:sz w:val="22"/>
                <w:szCs w:val="22"/>
                <w:rtl/>
              </w:rPr>
              <w:t xml:space="preserve"> </w:t>
            </w:r>
            <w:r w:rsidRPr="00A728D4">
              <w:rPr>
                <w:rFonts w:hint="eastAsia"/>
                <w:b/>
                <w:bCs/>
                <w:sz w:val="22"/>
                <w:szCs w:val="22"/>
                <w:rtl/>
              </w:rPr>
              <w:t>בגין</w:t>
            </w:r>
            <w:r w:rsidRPr="00A728D4">
              <w:rPr>
                <w:b/>
                <w:bCs/>
                <w:sz w:val="22"/>
                <w:szCs w:val="22"/>
                <w:rtl/>
              </w:rPr>
              <w:t xml:space="preserve"> </w:t>
            </w:r>
            <w:r w:rsidRPr="00A728D4">
              <w:rPr>
                <w:rFonts w:hint="eastAsia"/>
                <w:b/>
                <w:bCs/>
                <w:sz w:val="22"/>
                <w:szCs w:val="22"/>
                <w:rtl/>
              </w:rPr>
              <w:t>זכייה</w:t>
            </w:r>
            <w:r w:rsidRPr="00A728D4">
              <w:rPr>
                <w:b/>
                <w:bCs/>
                <w:sz w:val="22"/>
                <w:szCs w:val="22"/>
                <w:rtl/>
              </w:rPr>
              <w:t xml:space="preserve"> </w:t>
            </w:r>
            <w:r w:rsidRPr="00A728D4">
              <w:rPr>
                <w:rFonts w:hint="eastAsia"/>
                <w:b/>
                <w:bCs/>
                <w:sz w:val="22"/>
                <w:szCs w:val="22"/>
                <w:rtl/>
              </w:rPr>
              <w:t>במכרז</w:t>
            </w:r>
            <w:r w:rsidRPr="00A728D4">
              <w:rPr>
                <w:b/>
                <w:bCs/>
                <w:sz w:val="22"/>
                <w:szCs w:val="22"/>
                <w:rtl/>
              </w:rPr>
              <w:t xml:space="preserve"> (</w:t>
            </w:r>
            <w:r w:rsidRPr="00A728D4">
              <w:rPr>
                <w:rFonts w:hint="eastAsia"/>
                <w:b/>
                <w:bCs/>
                <w:sz w:val="22"/>
                <w:szCs w:val="22"/>
                <w:rtl/>
              </w:rPr>
              <w:t>ערבות</w:t>
            </w:r>
            <w:r w:rsidRPr="00A728D4">
              <w:rPr>
                <w:b/>
                <w:bCs/>
                <w:sz w:val="22"/>
                <w:szCs w:val="22"/>
                <w:rtl/>
              </w:rPr>
              <w:t xml:space="preserve"> </w:t>
            </w:r>
            <w:r w:rsidRPr="00A728D4">
              <w:rPr>
                <w:rFonts w:hint="eastAsia"/>
                <w:b/>
                <w:bCs/>
                <w:sz w:val="22"/>
                <w:szCs w:val="22"/>
                <w:rtl/>
              </w:rPr>
              <w:t>ביצוע</w:t>
            </w:r>
            <w:r w:rsidRPr="00A728D4">
              <w:rPr>
                <w:b/>
                <w:bCs/>
                <w:sz w:val="22"/>
                <w:szCs w:val="22"/>
                <w:rtl/>
              </w:rPr>
              <w:t>)</w:t>
            </w:r>
          </w:p>
        </w:tc>
        <w:tc>
          <w:tcPr>
            <w:tcW w:w="720" w:type="dxa"/>
            <w:shd w:val="clear" w:color="auto" w:fill="auto"/>
          </w:tcPr>
          <w:p w:rsidR="00024E66" w:rsidRPr="00A728D4" w:rsidRDefault="00024E66" w:rsidP="00024E66">
            <w:pPr>
              <w:spacing w:line="360" w:lineRule="auto"/>
              <w:jc w:val="both"/>
              <w:rPr>
                <w:sz w:val="22"/>
                <w:szCs w:val="22"/>
                <w:rtl/>
              </w:rPr>
            </w:pPr>
          </w:p>
        </w:tc>
      </w:tr>
      <w:tr w:rsidR="00024E66" w:rsidRPr="00A728D4" w:rsidTr="00F53A0A">
        <w:tc>
          <w:tcPr>
            <w:tcW w:w="540" w:type="dxa"/>
            <w:shd w:val="clear" w:color="auto" w:fill="auto"/>
          </w:tcPr>
          <w:p w:rsidR="00024E66" w:rsidRPr="00A728D4" w:rsidRDefault="00024E66" w:rsidP="00024E66">
            <w:pPr>
              <w:spacing w:line="360" w:lineRule="auto"/>
              <w:rPr>
                <w:b/>
                <w:bCs/>
                <w:sz w:val="22"/>
                <w:szCs w:val="22"/>
                <w:rtl/>
              </w:rPr>
            </w:pPr>
          </w:p>
        </w:tc>
        <w:tc>
          <w:tcPr>
            <w:tcW w:w="1203" w:type="dxa"/>
            <w:shd w:val="clear" w:color="auto" w:fill="auto"/>
          </w:tcPr>
          <w:p w:rsidR="00024E66" w:rsidRPr="00A728D4" w:rsidRDefault="00024E66" w:rsidP="00024E66">
            <w:pPr>
              <w:spacing w:line="360" w:lineRule="auto"/>
              <w:rPr>
                <w:b/>
                <w:bCs/>
                <w:sz w:val="22"/>
                <w:szCs w:val="22"/>
                <w:rtl/>
              </w:rPr>
            </w:pPr>
          </w:p>
        </w:tc>
        <w:tc>
          <w:tcPr>
            <w:tcW w:w="426" w:type="dxa"/>
            <w:shd w:val="clear" w:color="auto" w:fill="auto"/>
          </w:tcPr>
          <w:p w:rsidR="00024E66" w:rsidRPr="00A728D4" w:rsidRDefault="00024E66" w:rsidP="00024E66">
            <w:pPr>
              <w:spacing w:line="360" w:lineRule="auto"/>
              <w:jc w:val="both"/>
              <w:rPr>
                <w:b/>
                <w:bCs/>
                <w:sz w:val="22"/>
                <w:szCs w:val="22"/>
                <w:rtl/>
              </w:rPr>
            </w:pPr>
          </w:p>
        </w:tc>
        <w:tc>
          <w:tcPr>
            <w:tcW w:w="425" w:type="dxa"/>
            <w:shd w:val="clear" w:color="auto" w:fill="auto"/>
          </w:tcPr>
          <w:p w:rsidR="00024E66" w:rsidRPr="00A728D4" w:rsidRDefault="00024E66" w:rsidP="00024E66">
            <w:pPr>
              <w:spacing w:line="360" w:lineRule="auto"/>
              <w:jc w:val="both"/>
              <w:rPr>
                <w:b/>
                <w:bCs/>
                <w:sz w:val="22"/>
                <w:szCs w:val="22"/>
                <w:rtl/>
              </w:rPr>
            </w:pPr>
          </w:p>
        </w:tc>
        <w:tc>
          <w:tcPr>
            <w:tcW w:w="7846" w:type="dxa"/>
            <w:shd w:val="clear" w:color="auto" w:fill="auto"/>
          </w:tcPr>
          <w:p w:rsidR="00024E66" w:rsidRPr="00A728D4" w:rsidRDefault="00024E66" w:rsidP="003C7F30">
            <w:pPr>
              <w:spacing w:line="360" w:lineRule="auto"/>
              <w:jc w:val="both"/>
              <w:rPr>
                <w:sz w:val="22"/>
                <w:szCs w:val="22"/>
                <w:rtl/>
              </w:rPr>
            </w:pPr>
            <w:r w:rsidRPr="00A728D4">
              <w:rPr>
                <w:rFonts w:hint="eastAsia"/>
                <w:sz w:val="22"/>
                <w:szCs w:val="22"/>
                <w:rtl/>
              </w:rPr>
              <w:t>זוכה</w:t>
            </w:r>
            <w:r w:rsidRPr="00A728D4">
              <w:rPr>
                <w:sz w:val="22"/>
                <w:szCs w:val="22"/>
                <w:rtl/>
              </w:rPr>
              <w:t xml:space="preserve"> </w:t>
            </w:r>
            <w:r w:rsidRPr="00A728D4">
              <w:rPr>
                <w:rFonts w:hint="eastAsia"/>
                <w:sz w:val="22"/>
                <w:szCs w:val="22"/>
                <w:rtl/>
              </w:rPr>
              <w:t>רשום</w:t>
            </w:r>
            <w:r w:rsidRPr="00A728D4">
              <w:rPr>
                <w:sz w:val="22"/>
                <w:szCs w:val="22"/>
                <w:rtl/>
              </w:rPr>
              <w:t xml:space="preserve"> </w:t>
            </w:r>
            <w:r w:rsidRPr="00A728D4">
              <w:rPr>
                <w:rFonts w:hint="eastAsia"/>
                <w:sz w:val="22"/>
                <w:szCs w:val="22"/>
                <w:rtl/>
              </w:rPr>
              <w:t>ימציא</w:t>
            </w:r>
            <w:r w:rsidRPr="00A728D4">
              <w:rPr>
                <w:sz w:val="22"/>
                <w:szCs w:val="22"/>
                <w:rtl/>
              </w:rPr>
              <w:t xml:space="preserve"> </w:t>
            </w:r>
            <w:r w:rsidRPr="00A728D4">
              <w:rPr>
                <w:rFonts w:hint="eastAsia"/>
                <w:sz w:val="22"/>
                <w:szCs w:val="22"/>
                <w:rtl/>
              </w:rPr>
              <w:t>ערבות</w:t>
            </w:r>
            <w:r w:rsidRPr="00A728D4">
              <w:rPr>
                <w:sz w:val="22"/>
                <w:szCs w:val="22"/>
                <w:rtl/>
              </w:rPr>
              <w:t xml:space="preserve"> </w:t>
            </w:r>
            <w:r w:rsidRPr="00A728D4">
              <w:rPr>
                <w:rFonts w:hint="eastAsia"/>
                <w:sz w:val="22"/>
                <w:szCs w:val="22"/>
                <w:rtl/>
              </w:rPr>
              <w:t>אוטונומית</w:t>
            </w:r>
            <w:r w:rsidRPr="00A728D4">
              <w:rPr>
                <w:sz w:val="22"/>
                <w:szCs w:val="22"/>
                <w:rtl/>
              </w:rPr>
              <w:t xml:space="preserve"> </w:t>
            </w:r>
            <w:r w:rsidRPr="00A728D4">
              <w:rPr>
                <w:rFonts w:hint="eastAsia"/>
                <w:sz w:val="22"/>
                <w:szCs w:val="22"/>
                <w:rtl/>
              </w:rPr>
              <w:t>ובלתי</w:t>
            </w:r>
            <w:r w:rsidRPr="00A728D4">
              <w:rPr>
                <w:sz w:val="22"/>
                <w:szCs w:val="22"/>
                <w:rtl/>
              </w:rPr>
              <w:t xml:space="preserve"> </w:t>
            </w:r>
            <w:r w:rsidRPr="00A728D4">
              <w:rPr>
                <w:rFonts w:hint="eastAsia"/>
                <w:sz w:val="22"/>
                <w:szCs w:val="22"/>
                <w:rtl/>
              </w:rPr>
              <w:t>מותנית</w:t>
            </w:r>
            <w:r w:rsidRPr="00A728D4">
              <w:rPr>
                <w:sz w:val="22"/>
                <w:szCs w:val="22"/>
                <w:rtl/>
              </w:rPr>
              <w:t xml:space="preserve"> </w:t>
            </w:r>
            <w:r w:rsidRPr="00A728D4">
              <w:rPr>
                <w:rFonts w:hint="eastAsia"/>
                <w:sz w:val="22"/>
                <w:szCs w:val="22"/>
                <w:rtl/>
              </w:rPr>
              <w:t>בגובה</w:t>
            </w:r>
            <w:r w:rsidR="005A1A52">
              <w:rPr>
                <w:sz w:val="22"/>
                <w:szCs w:val="22"/>
                <w:rtl/>
              </w:rPr>
              <w:t xml:space="preserve"> </w:t>
            </w:r>
            <w:r w:rsidR="003C7F30">
              <w:rPr>
                <w:rFonts w:hint="cs"/>
                <w:b/>
                <w:bCs/>
                <w:sz w:val="22"/>
                <w:szCs w:val="22"/>
                <w:rtl/>
              </w:rPr>
              <w:t xml:space="preserve">12,500 </w:t>
            </w:r>
            <w:r w:rsidR="003C7F30">
              <w:rPr>
                <w:rFonts w:hint="cs"/>
                <w:sz w:val="22"/>
                <w:szCs w:val="22"/>
                <w:rtl/>
              </w:rPr>
              <w:t>(</w:t>
            </w:r>
            <w:r w:rsidR="00B530E9">
              <w:rPr>
                <w:rFonts w:hint="cs"/>
                <w:sz w:val="22"/>
                <w:szCs w:val="22"/>
                <w:rtl/>
              </w:rPr>
              <w:t>שניים עשר</w:t>
            </w:r>
            <w:r w:rsidR="007028A3">
              <w:rPr>
                <w:rFonts w:hint="cs"/>
                <w:sz w:val="22"/>
                <w:szCs w:val="22"/>
                <w:rtl/>
              </w:rPr>
              <w:t xml:space="preserve"> אלף</w:t>
            </w:r>
            <w:r w:rsidR="00B530E9">
              <w:rPr>
                <w:rFonts w:hint="cs"/>
                <w:sz w:val="22"/>
                <w:szCs w:val="22"/>
                <w:rtl/>
              </w:rPr>
              <w:t xml:space="preserve"> ו</w:t>
            </w:r>
            <w:r>
              <w:rPr>
                <w:rFonts w:hint="cs"/>
                <w:sz w:val="22"/>
                <w:szCs w:val="22"/>
                <w:rtl/>
              </w:rPr>
              <w:t xml:space="preserve">חמש מאות </w:t>
            </w:r>
            <w:r>
              <w:rPr>
                <w:rFonts w:hint="eastAsia"/>
                <w:sz w:val="22"/>
                <w:szCs w:val="22"/>
                <w:rtl/>
              </w:rPr>
              <w:t>₪</w:t>
            </w:r>
            <w:r>
              <w:rPr>
                <w:rFonts w:hint="cs"/>
                <w:sz w:val="22"/>
                <w:szCs w:val="22"/>
                <w:rtl/>
              </w:rPr>
              <w:t xml:space="preserve"> </w:t>
            </w:r>
            <w:r w:rsidRPr="00A728D4">
              <w:rPr>
                <w:rFonts w:hint="cs"/>
                <w:sz w:val="22"/>
                <w:szCs w:val="22"/>
                <w:rtl/>
              </w:rPr>
              <w:t>בלבד)</w:t>
            </w:r>
            <w:r w:rsidRPr="00A728D4">
              <w:rPr>
                <w:rFonts w:hint="cs"/>
                <w:b/>
                <w:bCs/>
                <w:sz w:val="22"/>
                <w:szCs w:val="22"/>
                <w:rtl/>
              </w:rPr>
              <w:t xml:space="preserve"> </w:t>
            </w:r>
            <w:r w:rsidRPr="00A728D4">
              <w:rPr>
                <w:rFonts w:hint="eastAsia"/>
                <w:b/>
                <w:bCs/>
                <w:sz w:val="22"/>
                <w:szCs w:val="22"/>
                <w:rtl/>
              </w:rPr>
              <w:t>לפקודת</w:t>
            </w:r>
            <w:r w:rsidRPr="00A728D4">
              <w:rPr>
                <w:b/>
                <w:bCs/>
                <w:sz w:val="22"/>
                <w:szCs w:val="22"/>
                <w:rtl/>
              </w:rPr>
              <w:t xml:space="preserve"> </w:t>
            </w:r>
            <w:r w:rsidRPr="00A728D4">
              <w:rPr>
                <w:rFonts w:hint="eastAsia"/>
                <w:b/>
                <w:bCs/>
                <w:sz w:val="22"/>
                <w:szCs w:val="22"/>
                <w:rtl/>
              </w:rPr>
              <w:t>משרד</w:t>
            </w:r>
            <w:r w:rsidRPr="00A728D4">
              <w:rPr>
                <w:b/>
                <w:bCs/>
                <w:sz w:val="22"/>
                <w:szCs w:val="22"/>
                <w:rtl/>
              </w:rPr>
              <w:t xml:space="preserve"> </w:t>
            </w:r>
            <w:r w:rsidRPr="00A728D4">
              <w:rPr>
                <w:rFonts w:hint="eastAsia"/>
                <w:b/>
                <w:bCs/>
                <w:sz w:val="22"/>
                <w:szCs w:val="22"/>
                <w:rtl/>
              </w:rPr>
              <w:t>החקלאות</w:t>
            </w:r>
            <w:r w:rsidRPr="00A728D4">
              <w:rPr>
                <w:b/>
                <w:bCs/>
                <w:sz w:val="22"/>
                <w:szCs w:val="22"/>
                <w:rtl/>
              </w:rPr>
              <w:t xml:space="preserve"> </w:t>
            </w:r>
            <w:r w:rsidRPr="00A728D4">
              <w:rPr>
                <w:rFonts w:hint="eastAsia"/>
                <w:b/>
                <w:bCs/>
                <w:sz w:val="22"/>
                <w:szCs w:val="22"/>
                <w:rtl/>
              </w:rPr>
              <w:t>ופיתוח</w:t>
            </w:r>
            <w:r w:rsidRPr="00A728D4">
              <w:rPr>
                <w:b/>
                <w:bCs/>
                <w:sz w:val="22"/>
                <w:szCs w:val="22"/>
                <w:rtl/>
              </w:rPr>
              <w:t xml:space="preserve"> </w:t>
            </w:r>
            <w:r w:rsidRPr="00A728D4">
              <w:rPr>
                <w:rFonts w:hint="eastAsia"/>
                <w:b/>
                <w:bCs/>
                <w:sz w:val="22"/>
                <w:szCs w:val="22"/>
                <w:rtl/>
              </w:rPr>
              <w:t>הכפר</w:t>
            </w:r>
            <w:r w:rsidRPr="00A728D4">
              <w:rPr>
                <w:sz w:val="22"/>
                <w:szCs w:val="22"/>
                <w:rtl/>
              </w:rPr>
              <w:t xml:space="preserve">, </w:t>
            </w:r>
            <w:r w:rsidRPr="00A728D4">
              <w:rPr>
                <w:rFonts w:hint="eastAsia"/>
                <w:sz w:val="22"/>
                <w:szCs w:val="22"/>
                <w:rtl/>
              </w:rPr>
              <w:t>בתוקף</w:t>
            </w:r>
            <w:r w:rsidRPr="00A728D4">
              <w:rPr>
                <w:sz w:val="22"/>
                <w:szCs w:val="22"/>
                <w:rtl/>
              </w:rPr>
              <w:t xml:space="preserve"> </w:t>
            </w:r>
            <w:r w:rsidRPr="00A728D4">
              <w:rPr>
                <w:rFonts w:hint="eastAsia"/>
                <w:sz w:val="22"/>
                <w:szCs w:val="22"/>
                <w:rtl/>
              </w:rPr>
              <w:t>למשך</w:t>
            </w:r>
            <w:r w:rsidRPr="00A728D4">
              <w:rPr>
                <w:sz w:val="22"/>
                <w:szCs w:val="22"/>
                <w:rtl/>
              </w:rPr>
              <w:t xml:space="preserve"> 14 </w:t>
            </w:r>
            <w:r w:rsidRPr="00A728D4">
              <w:rPr>
                <w:rFonts w:hint="eastAsia"/>
                <w:sz w:val="22"/>
                <w:szCs w:val="22"/>
                <w:rtl/>
              </w:rPr>
              <w:t>חודשים</w:t>
            </w:r>
            <w:r w:rsidRPr="00A728D4">
              <w:rPr>
                <w:sz w:val="22"/>
                <w:szCs w:val="22"/>
                <w:rtl/>
              </w:rPr>
              <w:t xml:space="preserve"> </w:t>
            </w:r>
            <w:r w:rsidRPr="00A728D4">
              <w:rPr>
                <w:rFonts w:hint="eastAsia"/>
                <w:sz w:val="22"/>
                <w:szCs w:val="22"/>
                <w:rtl/>
              </w:rPr>
              <w:t>ממועד</w:t>
            </w:r>
            <w:r w:rsidRPr="00A728D4">
              <w:rPr>
                <w:sz w:val="22"/>
                <w:szCs w:val="22"/>
                <w:rtl/>
              </w:rPr>
              <w:t xml:space="preserve"> </w:t>
            </w:r>
            <w:r w:rsidRPr="00A728D4">
              <w:rPr>
                <w:rFonts w:hint="eastAsia"/>
                <w:sz w:val="22"/>
                <w:szCs w:val="22"/>
                <w:rtl/>
              </w:rPr>
              <w:t>החתימה</w:t>
            </w:r>
            <w:r w:rsidRPr="00A728D4">
              <w:rPr>
                <w:sz w:val="22"/>
                <w:szCs w:val="22"/>
                <w:rtl/>
              </w:rPr>
              <w:t xml:space="preserve"> </w:t>
            </w:r>
            <w:r w:rsidRPr="00A728D4">
              <w:rPr>
                <w:rFonts w:hint="eastAsia"/>
                <w:sz w:val="22"/>
                <w:szCs w:val="22"/>
                <w:rtl/>
              </w:rPr>
              <w:t>על</w:t>
            </w:r>
            <w:r w:rsidRPr="00A728D4">
              <w:rPr>
                <w:sz w:val="22"/>
                <w:szCs w:val="22"/>
                <w:rtl/>
              </w:rPr>
              <w:t xml:space="preserve"> </w:t>
            </w:r>
            <w:r w:rsidRPr="00A728D4">
              <w:rPr>
                <w:rFonts w:hint="eastAsia"/>
                <w:sz w:val="22"/>
                <w:szCs w:val="22"/>
                <w:rtl/>
              </w:rPr>
              <w:t>הסכם</w:t>
            </w:r>
            <w:r w:rsidRPr="00A728D4">
              <w:rPr>
                <w:sz w:val="22"/>
                <w:szCs w:val="22"/>
                <w:rtl/>
              </w:rPr>
              <w:t xml:space="preserve"> </w:t>
            </w:r>
            <w:r w:rsidRPr="00A728D4">
              <w:rPr>
                <w:rFonts w:hint="eastAsia"/>
                <w:sz w:val="22"/>
                <w:szCs w:val="22"/>
                <w:rtl/>
              </w:rPr>
              <w:t>ההתקשרות</w:t>
            </w:r>
            <w:r w:rsidRPr="00A728D4">
              <w:rPr>
                <w:sz w:val="22"/>
                <w:szCs w:val="22"/>
                <w:rtl/>
              </w:rPr>
              <w:t>.</w:t>
            </w:r>
          </w:p>
          <w:p w:rsidR="00024E66" w:rsidRPr="00A728D4" w:rsidRDefault="00024E66" w:rsidP="007D4409">
            <w:pPr>
              <w:spacing w:line="360" w:lineRule="auto"/>
              <w:jc w:val="both"/>
              <w:rPr>
                <w:sz w:val="22"/>
                <w:szCs w:val="22"/>
                <w:rtl/>
              </w:rPr>
            </w:pPr>
            <w:r w:rsidRPr="00A728D4">
              <w:rPr>
                <w:rFonts w:hint="eastAsia"/>
                <w:sz w:val="22"/>
                <w:szCs w:val="22"/>
                <w:rtl/>
              </w:rPr>
              <w:t>למען</w:t>
            </w:r>
            <w:r w:rsidRPr="00A728D4">
              <w:rPr>
                <w:sz w:val="22"/>
                <w:szCs w:val="22"/>
                <w:rtl/>
              </w:rPr>
              <w:t xml:space="preserve"> </w:t>
            </w:r>
            <w:r w:rsidRPr="00A728D4">
              <w:rPr>
                <w:rFonts w:hint="eastAsia"/>
                <w:sz w:val="22"/>
                <w:szCs w:val="22"/>
                <w:rtl/>
              </w:rPr>
              <w:t>הסר</w:t>
            </w:r>
            <w:r w:rsidRPr="00A728D4">
              <w:rPr>
                <w:sz w:val="22"/>
                <w:szCs w:val="22"/>
                <w:rtl/>
              </w:rPr>
              <w:t xml:space="preserve"> </w:t>
            </w:r>
            <w:r w:rsidRPr="00A728D4">
              <w:rPr>
                <w:rFonts w:hint="eastAsia"/>
                <w:sz w:val="22"/>
                <w:szCs w:val="22"/>
                <w:rtl/>
              </w:rPr>
              <w:t>ספק</w:t>
            </w:r>
            <w:r w:rsidRPr="00A728D4">
              <w:rPr>
                <w:sz w:val="22"/>
                <w:szCs w:val="22"/>
                <w:rtl/>
              </w:rPr>
              <w:t xml:space="preserve">, </w:t>
            </w:r>
            <w:r w:rsidRPr="00A728D4">
              <w:rPr>
                <w:rFonts w:hint="eastAsia"/>
                <w:sz w:val="22"/>
                <w:szCs w:val="22"/>
                <w:rtl/>
              </w:rPr>
              <w:t>יובהר</w:t>
            </w:r>
            <w:r w:rsidRPr="00A728D4">
              <w:rPr>
                <w:sz w:val="22"/>
                <w:szCs w:val="22"/>
                <w:rtl/>
              </w:rPr>
              <w:t xml:space="preserve"> </w:t>
            </w:r>
            <w:r w:rsidRPr="00A728D4">
              <w:rPr>
                <w:rFonts w:hint="eastAsia"/>
                <w:sz w:val="22"/>
                <w:szCs w:val="22"/>
                <w:rtl/>
              </w:rPr>
              <w:t>בזאת</w:t>
            </w:r>
            <w:r w:rsidRPr="00A728D4">
              <w:rPr>
                <w:sz w:val="22"/>
                <w:szCs w:val="22"/>
                <w:rtl/>
              </w:rPr>
              <w:t xml:space="preserve">, </w:t>
            </w:r>
            <w:r w:rsidRPr="00A728D4">
              <w:rPr>
                <w:rFonts w:hint="eastAsia"/>
                <w:sz w:val="22"/>
                <w:szCs w:val="22"/>
                <w:rtl/>
              </w:rPr>
              <w:t>כי</w:t>
            </w:r>
            <w:r w:rsidRPr="00A728D4">
              <w:rPr>
                <w:sz w:val="22"/>
                <w:szCs w:val="22"/>
                <w:rtl/>
              </w:rPr>
              <w:t xml:space="preserve"> </w:t>
            </w:r>
            <w:r w:rsidRPr="00A728D4">
              <w:rPr>
                <w:rFonts w:hint="eastAsia"/>
                <w:sz w:val="22"/>
                <w:szCs w:val="22"/>
                <w:rtl/>
              </w:rPr>
              <w:t>במידה</w:t>
            </w:r>
            <w:r w:rsidRPr="00A728D4">
              <w:rPr>
                <w:sz w:val="22"/>
                <w:szCs w:val="22"/>
                <w:rtl/>
              </w:rPr>
              <w:t xml:space="preserve"> </w:t>
            </w:r>
            <w:r w:rsidRPr="00A728D4">
              <w:rPr>
                <w:rFonts w:hint="eastAsia"/>
                <w:sz w:val="22"/>
                <w:szCs w:val="22"/>
                <w:rtl/>
              </w:rPr>
              <w:t>שיחליט</w:t>
            </w:r>
            <w:r w:rsidRPr="00A728D4">
              <w:rPr>
                <w:sz w:val="22"/>
                <w:szCs w:val="22"/>
                <w:rtl/>
              </w:rPr>
              <w:t xml:space="preserve"> </w:t>
            </w:r>
            <w:r w:rsidRPr="00A728D4">
              <w:rPr>
                <w:rFonts w:hint="eastAsia"/>
                <w:sz w:val="22"/>
                <w:szCs w:val="22"/>
                <w:rtl/>
              </w:rPr>
              <w:t>עורך</w:t>
            </w:r>
            <w:r w:rsidRPr="00A728D4">
              <w:rPr>
                <w:sz w:val="22"/>
                <w:szCs w:val="22"/>
                <w:rtl/>
              </w:rPr>
              <w:t xml:space="preserve"> </w:t>
            </w:r>
            <w:r w:rsidRPr="00A728D4">
              <w:rPr>
                <w:rFonts w:hint="eastAsia"/>
                <w:sz w:val="22"/>
                <w:szCs w:val="22"/>
                <w:rtl/>
              </w:rPr>
              <w:t>המכרז</w:t>
            </w:r>
            <w:r w:rsidRPr="00A728D4">
              <w:rPr>
                <w:sz w:val="22"/>
                <w:szCs w:val="22"/>
                <w:rtl/>
              </w:rPr>
              <w:t xml:space="preserve"> </w:t>
            </w:r>
            <w:r w:rsidRPr="00A728D4">
              <w:rPr>
                <w:rFonts w:hint="eastAsia"/>
                <w:sz w:val="22"/>
                <w:szCs w:val="22"/>
                <w:rtl/>
              </w:rPr>
              <w:t>להאריך</w:t>
            </w:r>
            <w:r w:rsidRPr="00A728D4">
              <w:rPr>
                <w:sz w:val="22"/>
                <w:szCs w:val="22"/>
                <w:rtl/>
              </w:rPr>
              <w:t xml:space="preserve"> </w:t>
            </w:r>
            <w:r w:rsidRPr="00A728D4">
              <w:rPr>
                <w:rFonts w:hint="eastAsia"/>
                <w:sz w:val="22"/>
                <w:szCs w:val="22"/>
                <w:rtl/>
              </w:rPr>
              <w:t>את</w:t>
            </w:r>
            <w:r w:rsidRPr="00A728D4">
              <w:rPr>
                <w:sz w:val="22"/>
                <w:szCs w:val="22"/>
                <w:rtl/>
              </w:rPr>
              <w:t xml:space="preserve"> </w:t>
            </w:r>
            <w:r w:rsidRPr="00A728D4">
              <w:rPr>
                <w:rFonts w:hint="eastAsia"/>
                <w:sz w:val="22"/>
                <w:szCs w:val="22"/>
                <w:rtl/>
              </w:rPr>
              <w:t>תקופת</w:t>
            </w:r>
            <w:r w:rsidRPr="00A728D4">
              <w:rPr>
                <w:sz w:val="22"/>
                <w:szCs w:val="22"/>
                <w:rtl/>
              </w:rPr>
              <w:t xml:space="preserve"> </w:t>
            </w:r>
            <w:r w:rsidRPr="00A728D4">
              <w:rPr>
                <w:rFonts w:hint="eastAsia"/>
                <w:sz w:val="22"/>
                <w:szCs w:val="22"/>
                <w:rtl/>
              </w:rPr>
              <w:t>ההתקשרות</w:t>
            </w:r>
            <w:r w:rsidRPr="00A728D4">
              <w:rPr>
                <w:sz w:val="22"/>
                <w:szCs w:val="22"/>
                <w:rtl/>
              </w:rPr>
              <w:t xml:space="preserve">, </w:t>
            </w:r>
            <w:r w:rsidRPr="00A728D4">
              <w:rPr>
                <w:rFonts w:hint="eastAsia"/>
                <w:sz w:val="22"/>
                <w:szCs w:val="22"/>
                <w:rtl/>
              </w:rPr>
              <w:t>יוארך</w:t>
            </w:r>
            <w:r w:rsidRPr="00A728D4">
              <w:rPr>
                <w:sz w:val="22"/>
                <w:szCs w:val="22"/>
                <w:rtl/>
              </w:rPr>
              <w:t xml:space="preserve"> </w:t>
            </w:r>
            <w:r w:rsidRPr="00A728D4">
              <w:rPr>
                <w:rFonts w:hint="eastAsia"/>
                <w:sz w:val="22"/>
                <w:szCs w:val="22"/>
                <w:rtl/>
              </w:rPr>
              <w:t>תוקף</w:t>
            </w:r>
            <w:r w:rsidRPr="00A728D4">
              <w:rPr>
                <w:sz w:val="22"/>
                <w:szCs w:val="22"/>
                <w:rtl/>
              </w:rPr>
              <w:t xml:space="preserve"> </w:t>
            </w:r>
            <w:r w:rsidRPr="00A728D4">
              <w:rPr>
                <w:rFonts w:hint="eastAsia"/>
                <w:sz w:val="22"/>
                <w:szCs w:val="22"/>
                <w:rtl/>
              </w:rPr>
              <w:t>הערבות</w:t>
            </w:r>
            <w:r w:rsidRPr="00A728D4">
              <w:rPr>
                <w:sz w:val="22"/>
                <w:szCs w:val="22"/>
                <w:rtl/>
              </w:rPr>
              <w:t xml:space="preserve"> </w:t>
            </w:r>
            <w:r w:rsidRPr="00A728D4">
              <w:rPr>
                <w:rFonts w:hint="eastAsia"/>
                <w:sz w:val="22"/>
                <w:szCs w:val="22"/>
                <w:rtl/>
              </w:rPr>
              <w:t>בהתאם</w:t>
            </w:r>
            <w:r w:rsidRPr="00A728D4">
              <w:rPr>
                <w:sz w:val="22"/>
                <w:szCs w:val="22"/>
                <w:rtl/>
              </w:rPr>
              <w:t xml:space="preserve">, </w:t>
            </w:r>
            <w:r w:rsidRPr="00A728D4">
              <w:rPr>
                <w:rFonts w:hint="eastAsia"/>
                <w:sz w:val="22"/>
                <w:szCs w:val="22"/>
                <w:rtl/>
              </w:rPr>
              <w:t>עד</w:t>
            </w:r>
            <w:r w:rsidRPr="00A728D4">
              <w:rPr>
                <w:sz w:val="22"/>
                <w:szCs w:val="22"/>
                <w:rtl/>
              </w:rPr>
              <w:t xml:space="preserve"> </w:t>
            </w:r>
            <w:r w:rsidRPr="00A728D4">
              <w:rPr>
                <w:rFonts w:hint="eastAsia"/>
                <w:sz w:val="22"/>
                <w:szCs w:val="22"/>
                <w:rtl/>
              </w:rPr>
              <w:t>ל</w:t>
            </w:r>
            <w:r w:rsidRPr="00A728D4">
              <w:rPr>
                <w:sz w:val="22"/>
                <w:szCs w:val="22"/>
                <w:rtl/>
              </w:rPr>
              <w:t xml:space="preserve">-60 </w:t>
            </w:r>
            <w:r w:rsidRPr="00A728D4">
              <w:rPr>
                <w:rFonts w:hint="eastAsia"/>
                <w:sz w:val="22"/>
                <w:szCs w:val="22"/>
                <w:rtl/>
              </w:rPr>
              <w:t>יום</w:t>
            </w:r>
            <w:r w:rsidRPr="00A728D4">
              <w:rPr>
                <w:sz w:val="22"/>
                <w:szCs w:val="22"/>
                <w:rtl/>
              </w:rPr>
              <w:t xml:space="preserve"> </w:t>
            </w:r>
            <w:r w:rsidRPr="00A728D4">
              <w:rPr>
                <w:rFonts w:hint="eastAsia"/>
                <w:sz w:val="22"/>
                <w:szCs w:val="22"/>
                <w:rtl/>
              </w:rPr>
              <w:t>לאחר</w:t>
            </w:r>
            <w:r w:rsidRPr="00A728D4">
              <w:rPr>
                <w:sz w:val="22"/>
                <w:szCs w:val="22"/>
                <w:rtl/>
              </w:rPr>
              <w:t xml:space="preserve"> </w:t>
            </w:r>
            <w:r w:rsidRPr="00A728D4">
              <w:rPr>
                <w:rFonts w:hint="eastAsia"/>
                <w:sz w:val="22"/>
                <w:szCs w:val="22"/>
                <w:rtl/>
              </w:rPr>
              <w:t>תום</w:t>
            </w:r>
            <w:r w:rsidRPr="00A728D4">
              <w:rPr>
                <w:sz w:val="22"/>
                <w:szCs w:val="22"/>
                <w:rtl/>
              </w:rPr>
              <w:t xml:space="preserve"> </w:t>
            </w:r>
            <w:r w:rsidRPr="00A728D4">
              <w:rPr>
                <w:rFonts w:hint="eastAsia"/>
                <w:sz w:val="22"/>
                <w:szCs w:val="22"/>
                <w:rtl/>
              </w:rPr>
              <w:t>תקופת</w:t>
            </w:r>
            <w:r w:rsidRPr="00A728D4">
              <w:rPr>
                <w:sz w:val="22"/>
                <w:szCs w:val="22"/>
                <w:rtl/>
              </w:rPr>
              <w:t xml:space="preserve"> </w:t>
            </w:r>
            <w:r w:rsidRPr="00A728D4">
              <w:rPr>
                <w:rFonts w:hint="eastAsia"/>
                <w:sz w:val="22"/>
                <w:szCs w:val="22"/>
                <w:rtl/>
              </w:rPr>
              <w:t>ההתקשרות</w:t>
            </w:r>
            <w:r w:rsidRPr="00A728D4">
              <w:rPr>
                <w:sz w:val="22"/>
                <w:szCs w:val="22"/>
                <w:rtl/>
              </w:rPr>
              <w:t xml:space="preserve"> </w:t>
            </w:r>
            <w:r w:rsidRPr="00A728D4">
              <w:rPr>
                <w:rFonts w:hint="eastAsia"/>
                <w:sz w:val="22"/>
                <w:szCs w:val="22"/>
                <w:rtl/>
              </w:rPr>
              <w:t>הנוספת</w:t>
            </w:r>
            <w:r w:rsidRPr="00A728D4">
              <w:rPr>
                <w:sz w:val="22"/>
                <w:szCs w:val="22"/>
                <w:rtl/>
              </w:rPr>
              <w:t>.</w:t>
            </w:r>
          </w:p>
          <w:p w:rsidR="00024E66" w:rsidRPr="00A728D4" w:rsidRDefault="00024E66" w:rsidP="007D4409">
            <w:pPr>
              <w:spacing w:line="360" w:lineRule="auto"/>
              <w:jc w:val="both"/>
              <w:rPr>
                <w:b/>
                <w:bCs/>
                <w:sz w:val="22"/>
                <w:szCs w:val="22"/>
                <w:u w:val="single"/>
                <w:rtl/>
              </w:rPr>
            </w:pPr>
            <w:r w:rsidRPr="00A728D4">
              <w:rPr>
                <w:rFonts w:hint="eastAsia"/>
                <w:sz w:val="22"/>
                <w:szCs w:val="22"/>
                <w:rtl/>
              </w:rPr>
              <w:t>עורך</w:t>
            </w:r>
            <w:r w:rsidRPr="00A728D4">
              <w:rPr>
                <w:sz w:val="22"/>
                <w:szCs w:val="22"/>
                <w:rtl/>
              </w:rPr>
              <w:t xml:space="preserve"> </w:t>
            </w:r>
            <w:r w:rsidRPr="00A728D4">
              <w:rPr>
                <w:rFonts w:hint="eastAsia"/>
                <w:sz w:val="22"/>
                <w:szCs w:val="22"/>
                <w:rtl/>
              </w:rPr>
              <w:t>המכרז</w:t>
            </w:r>
            <w:r w:rsidRPr="00A728D4">
              <w:rPr>
                <w:sz w:val="22"/>
                <w:szCs w:val="22"/>
                <w:rtl/>
              </w:rPr>
              <w:t xml:space="preserve"> </w:t>
            </w:r>
            <w:r w:rsidRPr="00A728D4">
              <w:rPr>
                <w:rFonts w:hint="eastAsia"/>
                <w:sz w:val="22"/>
                <w:szCs w:val="22"/>
                <w:rtl/>
              </w:rPr>
              <w:t>רשאי</w:t>
            </w:r>
            <w:r w:rsidRPr="00A728D4">
              <w:rPr>
                <w:sz w:val="22"/>
                <w:szCs w:val="22"/>
                <w:rtl/>
              </w:rPr>
              <w:t xml:space="preserve"> </w:t>
            </w:r>
            <w:r w:rsidRPr="00A728D4">
              <w:rPr>
                <w:rFonts w:hint="eastAsia"/>
                <w:sz w:val="22"/>
                <w:szCs w:val="22"/>
                <w:rtl/>
              </w:rPr>
              <w:t>לחלט</w:t>
            </w:r>
            <w:r w:rsidRPr="00A728D4">
              <w:rPr>
                <w:sz w:val="22"/>
                <w:szCs w:val="22"/>
                <w:rtl/>
              </w:rPr>
              <w:t xml:space="preserve"> </w:t>
            </w:r>
            <w:r w:rsidRPr="00A728D4">
              <w:rPr>
                <w:rFonts w:hint="eastAsia"/>
                <w:sz w:val="22"/>
                <w:szCs w:val="22"/>
                <w:rtl/>
              </w:rPr>
              <w:t>את</w:t>
            </w:r>
            <w:r w:rsidRPr="00A728D4">
              <w:rPr>
                <w:sz w:val="22"/>
                <w:szCs w:val="22"/>
                <w:rtl/>
              </w:rPr>
              <w:t xml:space="preserve"> </w:t>
            </w:r>
            <w:r w:rsidRPr="00A728D4">
              <w:rPr>
                <w:rFonts w:hint="eastAsia"/>
                <w:sz w:val="22"/>
                <w:szCs w:val="22"/>
                <w:rtl/>
              </w:rPr>
              <w:t>הערבות</w:t>
            </w:r>
            <w:r w:rsidRPr="00A728D4">
              <w:rPr>
                <w:sz w:val="22"/>
                <w:szCs w:val="22"/>
                <w:rtl/>
              </w:rPr>
              <w:t xml:space="preserve"> </w:t>
            </w:r>
            <w:r w:rsidRPr="00A728D4">
              <w:rPr>
                <w:rFonts w:hint="eastAsia"/>
                <w:sz w:val="22"/>
                <w:szCs w:val="22"/>
                <w:rtl/>
              </w:rPr>
              <w:t>במקרה</w:t>
            </w:r>
            <w:r w:rsidRPr="00A728D4">
              <w:rPr>
                <w:sz w:val="22"/>
                <w:szCs w:val="22"/>
                <w:rtl/>
              </w:rPr>
              <w:t xml:space="preserve"> </w:t>
            </w:r>
            <w:r w:rsidRPr="00A728D4">
              <w:rPr>
                <w:rFonts w:hint="eastAsia"/>
                <w:sz w:val="22"/>
                <w:szCs w:val="22"/>
                <w:rtl/>
              </w:rPr>
              <w:t>שהזוכה</w:t>
            </w:r>
            <w:r w:rsidRPr="00A728D4">
              <w:rPr>
                <w:sz w:val="22"/>
                <w:szCs w:val="22"/>
                <w:rtl/>
              </w:rPr>
              <w:t xml:space="preserve"> </w:t>
            </w:r>
            <w:r w:rsidRPr="00A728D4">
              <w:rPr>
                <w:rFonts w:hint="eastAsia"/>
                <w:sz w:val="22"/>
                <w:szCs w:val="22"/>
                <w:rtl/>
              </w:rPr>
              <w:t>לא</w:t>
            </w:r>
            <w:r w:rsidRPr="00A728D4">
              <w:rPr>
                <w:sz w:val="22"/>
                <w:szCs w:val="22"/>
                <w:rtl/>
              </w:rPr>
              <w:t xml:space="preserve"> </w:t>
            </w:r>
            <w:r w:rsidRPr="00A728D4">
              <w:rPr>
                <w:rFonts w:hint="eastAsia"/>
                <w:sz w:val="22"/>
                <w:szCs w:val="22"/>
                <w:rtl/>
              </w:rPr>
              <w:t>יעמוד</w:t>
            </w:r>
            <w:r w:rsidRPr="00A728D4">
              <w:rPr>
                <w:sz w:val="22"/>
                <w:szCs w:val="22"/>
                <w:rtl/>
              </w:rPr>
              <w:t xml:space="preserve"> </w:t>
            </w:r>
            <w:r w:rsidRPr="00A728D4">
              <w:rPr>
                <w:rFonts w:hint="eastAsia"/>
                <w:sz w:val="22"/>
                <w:szCs w:val="22"/>
                <w:rtl/>
              </w:rPr>
              <w:t>בהתחייבויותיו</w:t>
            </w:r>
            <w:r w:rsidRPr="00A728D4">
              <w:rPr>
                <w:sz w:val="22"/>
                <w:szCs w:val="22"/>
                <w:rtl/>
              </w:rPr>
              <w:t xml:space="preserve"> </w:t>
            </w:r>
            <w:r w:rsidRPr="00A728D4">
              <w:rPr>
                <w:rFonts w:hint="eastAsia"/>
                <w:sz w:val="22"/>
                <w:szCs w:val="22"/>
                <w:rtl/>
              </w:rPr>
              <w:t>בהתאם</w:t>
            </w:r>
            <w:r w:rsidRPr="00A728D4">
              <w:rPr>
                <w:sz w:val="22"/>
                <w:szCs w:val="22"/>
                <w:rtl/>
              </w:rPr>
              <w:t xml:space="preserve"> </w:t>
            </w:r>
            <w:r w:rsidRPr="00A728D4">
              <w:rPr>
                <w:rFonts w:hint="eastAsia"/>
                <w:sz w:val="22"/>
                <w:szCs w:val="22"/>
                <w:rtl/>
              </w:rPr>
              <w:t>להצעתו</w:t>
            </w:r>
            <w:r w:rsidRPr="00A728D4">
              <w:rPr>
                <w:sz w:val="22"/>
                <w:szCs w:val="22"/>
                <w:rtl/>
              </w:rPr>
              <w:t xml:space="preserve">, </w:t>
            </w:r>
            <w:r w:rsidRPr="00A728D4">
              <w:rPr>
                <w:rFonts w:hint="eastAsia"/>
                <w:sz w:val="22"/>
                <w:szCs w:val="22"/>
                <w:rtl/>
              </w:rPr>
              <w:t>לתנאי</w:t>
            </w:r>
            <w:r w:rsidRPr="00A728D4">
              <w:rPr>
                <w:sz w:val="22"/>
                <w:szCs w:val="22"/>
                <w:rtl/>
              </w:rPr>
              <w:t xml:space="preserve"> </w:t>
            </w:r>
            <w:r w:rsidRPr="00A728D4">
              <w:rPr>
                <w:rFonts w:hint="eastAsia"/>
                <w:sz w:val="22"/>
                <w:szCs w:val="22"/>
                <w:rtl/>
              </w:rPr>
              <w:t>המכרז</w:t>
            </w:r>
            <w:r w:rsidRPr="00A728D4">
              <w:rPr>
                <w:sz w:val="22"/>
                <w:szCs w:val="22"/>
                <w:rtl/>
              </w:rPr>
              <w:t xml:space="preserve"> </w:t>
            </w:r>
            <w:r w:rsidRPr="00A728D4">
              <w:rPr>
                <w:rFonts w:hint="eastAsia"/>
                <w:sz w:val="22"/>
                <w:szCs w:val="22"/>
                <w:rtl/>
              </w:rPr>
              <w:t>ולהסכם</w:t>
            </w:r>
            <w:r w:rsidRPr="00A728D4">
              <w:rPr>
                <w:sz w:val="22"/>
                <w:szCs w:val="22"/>
                <w:rtl/>
              </w:rPr>
              <w:t xml:space="preserve"> </w:t>
            </w:r>
            <w:r w:rsidRPr="00A728D4">
              <w:rPr>
                <w:rFonts w:hint="eastAsia"/>
                <w:sz w:val="22"/>
                <w:szCs w:val="22"/>
                <w:rtl/>
              </w:rPr>
              <w:t>ההתקשרות</w:t>
            </w:r>
            <w:r w:rsidRPr="00A728D4">
              <w:rPr>
                <w:sz w:val="22"/>
                <w:szCs w:val="22"/>
                <w:rtl/>
              </w:rPr>
              <w:t>.</w:t>
            </w:r>
            <w:r w:rsidR="005A1A52">
              <w:rPr>
                <w:sz w:val="22"/>
                <w:szCs w:val="22"/>
                <w:rtl/>
              </w:rPr>
              <w:t xml:space="preserve"> </w:t>
            </w:r>
            <w:r w:rsidRPr="00A728D4">
              <w:rPr>
                <w:rFonts w:hint="eastAsia"/>
                <w:sz w:val="22"/>
                <w:szCs w:val="22"/>
                <w:rtl/>
              </w:rPr>
              <w:t>הערבות</w:t>
            </w:r>
            <w:r w:rsidRPr="00A728D4">
              <w:rPr>
                <w:sz w:val="22"/>
                <w:szCs w:val="22"/>
                <w:rtl/>
              </w:rPr>
              <w:t xml:space="preserve"> </w:t>
            </w:r>
            <w:r w:rsidRPr="00A728D4">
              <w:rPr>
                <w:rFonts w:hint="eastAsia"/>
                <w:sz w:val="22"/>
                <w:szCs w:val="22"/>
                <w:rtl/>
              </w:rPr>
              <w:t>תהיה</w:t>
            </w:r>
            <w:r w:rsidRPr="00A728D4">
              <w:rPr>
                <w:sz w:val="22"/>
                <w:szCs w:val="22"/>
                <w:rtl/>
              </w:rPr>
              <w:t xml:space="preserve"> </w:t>
            </w:r>
            <w:r w:rsidRPr="00A728D4">
              <w:rPr>
                <w:rFonts w:hint="eastAsia"/>
                <w:sz w:val="22"/>
                <w:szCs w:val="22"/>
                <w:rtl/>
              </w:rPr>
              <w:t>ערבות</w:t>
            </w:r>
            <w:r w:rsidRPr="00A728D4">
              <w:rPr>
                <w:sz w:val="22"/>
                <w:szCs w:val="22"/>
                <w:rtl/>
              </w:rPr>
              <w:t xml:space="preserve"> </w:t>
            </w:r>
            <w:r w:rsidRPr="00A728D4">
              <w:rPr>
                <w:rFonts w:hint="eastAsia"/>
                <w:sz w:val="22"/>
                <w:szCs w:val="22"/>
                <w:rtl/>
              </w:rPr>
              <w:t>בנקאית</w:t>
            </w:r>
            <w:r w:rsidRPr="00A728D4">
              <w:rPr>
                <w:sz w:val="22"/>
                <w:szCs w:val="22"/>
                <w:rtl/>
              </w:rPr>
              <w:t xml:space="preserve">, </w:t>
            </w:r>
            <w:r w:rsidRPr="00A728D4">
              <w:rPr>
                <w:rFonts w:hint="eastAsia"/>
                <w:sz w:val="22"/>
                <w:szCs w:val="22"/>
                <w:rtl/>
              </w:rPr>
              <w:t>או</w:t>
            </w:r>
            <w:r w:rsidRPr="00A728D4">
              <w:rPr>
                <w:sz w:val="22"/>
                <w:szCs w:val="22"/>
                <w:rtl/>
              </w:rPr>
              <w:t xml:space="preserve"> </w:t>
            </w:r>
            <w:r w:rsidRPr="00A728D4">
              <w:rPr>
                <w:rFonts w:hint="eastAsia"/>
                <w:sz w:val="22"/>
                <w:szCs w:val="22"/>
                <w:rtl/>
              </w:rPr>
              <w:t>ערבות</w:t>
            </w:r>
            <w:r w:rsidRPr="00A728D4">
              <w:rPr>
                <w:sz w:val="22"/>
                <w:szCs w:val="22"/>
                <w:rtl/>
              </w:rPr>
              <w:t xml:space="preserve"> </w:t>
            </w:r>
            <w:r w:rsidRPr="00A728D4">
              <w:rPr>
                <w:rFonts w:hint="eastAsia"/>
                <w:sz w:val="22"/>
                <w:szCs w:val="22"/>
                <w:rtl/>
              </w:rPr>
              <w:t>של</w:t>
            </w:r>
            <w:r w:rsidRPr="00A728D4">
              <w:rPr>
                <w:sz w:val="22"/>
                <w:szCs w:val="22"/>
                <w:rtl/>
              </w:rPr>
              <w:t xml:space="preserve"> </w:t>
            </w:r>
            <w:r w:rsidRPr="00A728D4">
              <w:rPr>
                <w:rFonts w:hint="eastAsia"/>
                <w:sz w:val="22"/>
                <w:szCs w:val="22"/>
                <w:rtl/>
              </w:rPr>
              <w:t>חב</w:t>
            </w:r>
            <w:r w:rsidRPr="00A728D4">
              <w:rPr>
                <w:sz w:val="22"/>
                <w:szCs w:val="22"/>
                <w:rtl/>
              </w:rPr>
              <w:t xml:space="preserve">' </w:t>
            </w:r>
            <w:r w:rsidRPr="00A728D4">
              <w:rPr>
                <w:rFonts w:hint="eastAsia"/>
                <w:sz w:val="22"/>
                <w:szCs w:val="22"/>
                <w:rtl/>
              </w:rPr>
              <w:t>ביטוח</w:t>
            </w:r>
            <w:r w:rsidRPr="00A728D4">
              <w:rPr>
                <w:sz w:val="22"/>
                <w:szCs w:val="22"/>
                <w:rtl/>
              </w:rPr>
              <w:t xml:space="preserve"> </w:t>
            </w:r>
            <w:r w:rsidRPr="00A728D4">
              <w:rPr>
                <w:rFonts w:hint="eastAsia"/>
                <w:sz w:val="22"/>
                <w:szCs w:val="22"/>
                <w:rtl/>
              </w:rPr>
              <w:t>ישראלית</w:t>
            </w:r>
            <w:r w:rsidRPr="00A728D4">
              <w:rPr>
                <w:sz w:val="22"/>
                <w:szCs w:val="22"/>
                <w:rtl/>
              </w:rPr>
              <w:t xml:space="preserve"> </w:t>
            </w:r>
            <w:r w:rsidRPr="00A728D4">
              <w:rPr>
                <w:rFonts w:hint="eastAsia"/>
                <w:sz w:val="22"/>
                <w:szCs w:val="22"/>
                <w:rtl/>
              </w:rPr>
              <w:t>שברשותה</w:t>
            </w:r>
            <w:r w:rsidRPr="00A728D4">
              <w:rPr>
                <w:sz w:val="22"/>
                <w:szCs w:val="22"/>
                <w:rtl/>
              </w:rPr>
              <w:t xml:space="preserve"> </w:t>
            </w:r>
            <w:r w:rsidRPr="00A728D4">
              <w:rPr>
                <w:rFonts w:hint="eastAsia"/>
                <w:sz w:val="22"/>
                <w:szCs w:val="22"/>
                <w:rtl/>
              </w:rPr>
              <w:t>רישיון</w:t>
            </w:r>
            <w:r w:rsidRPr="00A728D4">
              <w:rPr>
                <w:sz w:val="22"/>
                <w:szCs w:val="22"/>
                <w:rtl/>
              </w:rPr>
              <w:t xml:space="preserve"> </w:t>
            </w:r>
            <w:r w:rsidRPr="00A728D4">
              <w:rPr>
                <w:rFonts w:hint="eastAsia"/>
                <w:sz w:val="22"/>
                <w:szCs w:val="22"/>
                <w:rtl/>
              </w:rPr>
              <w:t>לעסוק</w:t>
            </w:r>
            <w:r w:rsidRPr="00A728D4">
              <w:rPr>
                <w:sz w:val="22"/>
                <w:szCs w:val="22"/>
                <w:rtl/>
              </w:rPr>
              <w:t xml:space="preserve"> </w:t>
            </w:r>
            <w:r w:rsidRPr="00A728D4">
              <w:rPr>
                <w:rFonts w:hint="eastAsia"/>
                <w:sz w:val="22"/>
                <w:szCs w:val="22"/>
                <w:rtl/>
              </w:rPr>
              <w:t>בביטוח</w:t>
            </w:r>
            <w:r w:rsidRPr="00A728D4">
              <w:rPr>
                <w:sz w:val="22"/>
                <w:szCs w:val="22"/>
                <w:rtl/>
              </w:rPr>
              <w:t xml:space="preserve"> </w:t>
            </w:r>
            <w:r w:rsidRPr="00A728D4">
              <w:rPr>
                <w:rFonts w:hint="eastAsia"/>
                <w:sz w:val="22"/>
                <w:szCs w:val="22"/>
                <w:rtl/>
              </w:rPr>
              <w:t>על</w:t>
            </w:r>
            <w:r w:rsidRPr="00A728D4">
              <w:rPr>
                <w:sz w:val="22"/>
                <w:szCs w:val="22"/>
                <w:rtl/>
              </w:rPr>
              <w:t xml:space="preserve"> </w:t>
            </w:r>
            <w:r w:rsidRPr="00A728D4">
              <w:rPr>
                <w:rFonts w:hint="eastAsia"/>
                <w:sz w:val="22"/>
                <w:szCs w:val="22"/>
                <w:rtl/>
              </w:rPr>
              <w:t>פי</w:t>
            </w:r>
            <w:r w:rsidRPr="00A728D4">
              <w:rPr>
                <w:sz w:val="22"/>
                <w:szCs w:val="22"/>
                <w:rtl/>
              </w:rPr>
              <w:t xml:space="preserve"> </w:t>
            </w:r>
            <w:r w:rsidRPr="00A728D4">
              <w:rPr>
                <w:rFonts w:hint="eastAsia"/>
                <w:sz w:val="22"/>
                <w:szCs w:val="22"/>
                <w:rtl/>
              </w:rPr>
              <w:t>חוק</w:t>
            </w:r>
            <w:r w:rsidRPr="00A728D4">
              <w:rPr>
                <w:sz w:val="22"/>
                <w:szCs w:val="22"/>
                <w:rtl/>
              </w:rPr>
              <w:t xml:space="preserve"> </w:t>
            </w:r>
            <w:r w:rsidRPr="00A728D4">
              <w:rPr>
                <w:rFonts w:hint="eastAsia"/>
                <w:sz w:val="22"/>
                <w:szCs w:val="22"/>
                <w:rtl/>
              </w:rPr>
              <w:t>הפיקוח</w:t>
            </w:r>
            <w:r w:rsidRPr="00A728D4">
              <w:rPr>
                <w:sz w:val="22"/>
                <w:szCs w:val="22"/>
                <w:rtl/>
              </w:rPr>
              <w:t xml:space="preserve"> </w:t>
            </w:r>
            <w:r w:rsidRPr="00A728D4">
              <w:rPr>
                <w:rFonts w:hint="eastAsia"/>
                <w:sz w:val="22"/>
                <w:szCs w:val="22"/>
                <w:rtl/>
              </w:rPr>
              <w:t>על</w:t>
            </w:r>
            <w:r w:rsidRPr="00A728D4">
              <w:rPr>
                <w:sz w:val="22"/>
                <w:szCs w:val="22"/>
                <w:rtl/>
              </w:rPr>
              <w:t xml:space="preserve"> </w:t>
            </w:r>
            <w:r w:rsidRPr="00A728D4">
              <w:rPr>
                <w:rFonts w:hint="eastAsia"/>
                <w:sz w:val="22"/>
                <w:szCs w:val="22"/>
                <w:rtl/>
              </w:rPr>
              <w:t>שירותים</w:t>
            </w:r>
            <w:r w:rsidRPr="00A728D4">
              <w:rPr>
                <w:sz w:val="22"/>
                <w:szCs w:val="22"/>
                <w:rtl/>
              </w:rPr>
              <w:t xml:space="preserve"> </w:t>
            </w:r>
            <w:r w:rsidRPr="00A728D4">
              <w:rPr>
                <w:rFonts w:hint="eastAsia"/>
                <w:sz w:val="22"/>
                <w:szCs w:val="22"/>
                <w:rtl/>
              </w:rPr>
              <w:t>פיננסיים</w:t>
            </w:r>
            <w:r w:rsidRPr="00A728D4">
              <w:rPr>
                <w:sz w:val="22"/>
                <w:szCs w:val="22"/>
                <w:rtl/>
              </w:rPr>
              <w:t xml:space="preserve"> (</w:t>
            </w:r>
            <w:r w:rsidRPr="00A728D4">
              <w:rPr>
                <w:rFonts w:hint="eastAsia"/>
                <w:sz w:val="22"/>
                <w:szCs w:val="22"/>
                <w:rtl/>
              </w:rPr>
              <w:t>ביטוח</w:t>
            </w:r>
            <w:r w:rsidRPr="00A728D4">
              <w:rPr>
                <w:sz w:val="22"/>
                <w:szCs w:val="22"/>
                <w:rtl/>
              </w:rPr>
              <w:t xml:space="preserve">), </w:t>
            </w:r>
            <w:r w:rsidRPr="00A728D4">
              <w:rPr>
                <w:rFonts w:hint="eastAsia"/>
                <w:sz w:val="22"/>
                <w:szCs w:val="22"/>
                <w:rtl/>
              </w:rPr>
              <w:t>התשמ</w:t>
            </w:r>
            <w:r w:rsidRPr="00A728D4">
              <w:rPr>
                <w:sz w:val="22"/>
                <w:szCs w:val="22"/>
                <w:rtl/>
              </w:rPr>
              <w:t>"</w:t>
            </w:r>
            <w:r w:rsidRPr="00A728D4">
              <w:rPr>
                <w:rFonts w:hint="eastAsia"/>
                <w:sz w:val="22"/>
                <w:szCs w:val="22"/>
                <w:rtl/>
              </w:rPr>
              <w:t>א</w:t>
            </w:r>
            <w:r w:rsidRPr="00A728D4">
              <w:rPr>
                <w:sz w:val="22"/>
                <w:szCs w:val="22"/>
                <w:rtl/>
              </w:rPr>
              <w:t xml:space="preserve"> – 1981.</w:t>
            </w:r>
            <w:r w:rsidRPr="00A728D4">
              <w:rPr>
                <w:sz w:val="22"/>
                <w:szCs w:val="22"/>
                <w:rtl/>
              </w:rPr>
              <w:tab/>
            </w:r>
          </w:p>
          <w:p w:rsidR="00024E66" w:rsidRPr="00A728D4" w:rsidRDefault="00024E66" w:rsidP="007D4409">
            <w:pPr>
              <w:spacing w:line="360" w:lineRule="auto"/>
              <w:jc w:val="both"/>
              <w:rPr>
                <w:b/>
                <w:bCs/>
                <w:sz w:val="22"/>
                <w:szCs w:val="22"/>
                <w:u w:val="single"/>
                <w:rtl/>
              </w:rPr>
            </w:pPr>
            <w:r w:rsidRPr="00A728D4">
              <w:rPr>
                <w:rFonts w:hint="eastAsia"/>
                <w:b/>
                <w:bCs/>
                <w:sz w:val="22"/>
                <w:szCs w:val="22"/>
                <w:u w:val="single"/>
                <w:rtl/>
              </w:rPr>
              <w:t>נוסח</w:t>
            </w:r>
            <w:r w:rsidRPr="00A728D4">
              <w:rPr>
                <w:b/>
                <w:bCs/>
                <w:sz w:val="22"/>
                <w:szCs w:val="22"/>
                <w:u w:val="single"/>
                <w:rtl/>
              </w:rPr>
              <w:t xml:space="preserve"> </w:t>
            </w:r>
            <w:r w:rsidRPr="00A728D4">
              <w:rPr>
                <w:rFonts w:hint="eastAsia"/>
                <w:b/>
                <w:bCs/>
                <w:sz w:val="22"/>
                <w:szCs w:val="22"/>
                <w:u w:val="single"/>
                <w:rtl/>
              </w:rPr>
              <w:t>מחייב</w:t>
            </w:r>
            <w:r w:rsidRPr="00A728D4">
              <w:rPr>
                <w:b/>
                <w:bCs/>
                <w:sz w:val="22"/>
                <w:szCs w:val="22"/>
                <w:u w:val="single"/>
                <w:rtl/>
              </w:rPr>
              <w:t xml:space="preserve"> </w:t>
            </w:r>
            <w:r w:rsidRPr="00A728D4">
              <w:rPr>
                <w:rFonts w:hint="eastAsia"/>
                <w:b/>
                <w:bCs/>
                <w:sz w:val="22"/>
                <w:szCs w:val="22"/>
                <w:u w:val="single"/>
                <w:rtl/>
              </w:rPr>
              <w:t>של</w:t>
            </w:r>
            <w:r w:rsidRPr="00A728D4">
              <w:rPr>
                <w:b/>
                <w:bCs/>
                <w:sz w:val="22"/>
                <w:szCs w:val="22"/>
                <w:u w:val="single"/>
                <w:rtl/>
              </w:rPr>
              <w:t xml:space="preserve"> </w:t>
            </w:r>
            <w:r w:rsidRPr="00A728D4">
              <w:rPr>
                <w:rFonts w:hint="eastAsia"/>
                <w:b/>
                <w:bCs/>
                <w:sz w:val="22"/>
                <w:szCs w:val="22"/>
                <w:u w:val="single"/>
                <w:rtl/>
              </w:rPr>
              <w:t>הערבות</w:t>
            </w:r>
            <w:r w:rsidRPr="00A728D4">
              <w:rPr>
                <w:b/>
                <w:bCs/>
                <w:sz w:val="22"/>
                <w:szCs w:val="22"/>
                <w:u w:val="single"/>
                <w:rtl/>
              </w:rPr>
              <w:t xml:space="preserve"> – </w:t>
            </w:r>
            <w:r w:rsidRPr="00A728D4">
              <w:rPr>
                <w:rFonts w:hint="eastAsia"/>
                <w:b/>
                <w:bCs/>
                <w:sz w:val="22"/>
                <w:szCs w:val="22"/>
                <w:u w:val="single"/>
                <w:rtl/>
              </w:rPr>
              <w:t>ראה</w:t>
            </w:r>
            <w:r w:rsidRPr="00A728D4">
              <w:rPr>
                <w:b/>
                <w:bCs/>
                <w:sz w:val="22"/>
                <w:szCs w:val="22"/>
                <w:u w:val="single"/>
                <w:rtl/>
              </w:rPr>
              <w:t xml:space="preserve"> </w:t>
            </w:r>
            <w:r w:rsidRPr="005C4DB2">
              <w:rPr>
                <w:rFonts w:hint="eastAsia"/>
                <w:b/>
                <w:bCs/>
                <w:sz w:val="22"/>
                <w:szCs w:val="22"/>
                <w:u w:val="single"/>
                <w:rtl/>
              </w:rPr>
              <w:t>נספח</w:t>
            </w:r>
            <w:r w:rsidRPr="005C4DB2">
              <w:rPr>
                <w:b/>
                <w:bCs/>
                <w:sz w:val="22"/>
                <w:szCs w:val="22"/>
                <w:u w:val="single"/>
                <w:rtl/>
              </w:rPr>
              <w:t xml:space="preserve"> </w:t>
            </w:r>
            <w:r w:rsidRPr="005C4DB2">
              <w:rPr>
                <w:rFonts w:hint="cs"/>
                <w:b/>
                <w:bCs/>
                <w:sz w:val="22"/>
                <w:szCs w:val="22"/>
                <w:u w:val="single"/>
                <w:rtl/>
              </w:rPr>
              <w:t>11</w:t>
            </w:r>
          </w:p>
        </w:tc>
        <w:tc>
          <w:tcPr>
            <w:tcW w:w="720" w:type="dxa"/>
            <w:shd w:val="clear" w:color="auto" w:fill="auto"/>
          </w:tcPr>
          <w:p w:rsidR="00024E66" w:rsidRPr="00A728D4" w:rsidRDefault="00024E66" w:rsidP="00024E66">
            <w:pPr>
              <w:spacing w:line="360" w:lineRule="auto"/>
              <w:jc w:val="both"/>
              <w:rPr>
                <w:sz w:val="22"/>
                <w:szCs w:val="22"/>
                <w:rtl/>
              </w:rPr>
            </w:pPr>
          </w:p>
        </w:tc>
      </w:tr>
      <w:tr w:rsidR="00CB6C77" w:rsidRPr="00A728D4" w:rsidTr="00581C00">
        <w:tc>
          <w:tcPr>
            <w:tcW w:w="1743" w:type="dxa"/>
            <w:gridSpan w:val="2"/>
            <w:shd w:val="clear" w:color="auto" w:fill="auto"/>
          </w:tcPr>
          <w:p w:rsidR="00CB6C77" w:rsidRPr="00581C00" w:rsidDel="00581C00" w:rsidRDefault="00CB6C77" w:rsidP="00EB549B">
            <w:pPr>
              <w:pStyle w:val="1"/>
              <w:numPr>
                <w:ilvl w:val="0"/>
                <w:numId w:val="0"/>
              </w:numPr>
              <w:spacing w:before="0" w:after="0"/>
              <w:rPr>
                <w:b w:val="0"/>
                <w:bCs w:val="0"/>
                <w:sz w:val="22"/>
                <w:szCs w:val="22"/>
                <w:rtl/>
              </w:rPr>
            </w:pPr>
          </w:p>
        </w:tc>
        <w:tc>
          <w:tcPr>
            <w:tcW w:w="426" w:type="dxa"/>
            <w:shd w:val="clear" w:color="auto" w:fill="auto"/>
          </w:tcPr>
          <w:p w:rsidR="00CB6C77" w:rsidRPr="00A728D4" w:rsidRDefault="00CB6C77" w:rsidP="00EB549B">
            <w:pPr>
              <w:spacing w:line="360" w:lineRule="auto"/>
              <w:jc w:val="both"/>
              <w:rPr>
                <w:b/>
                <w:bCs/>
                <w:sz w:val="22"/>
                <w:szCs w:val="22"/>
                <w:rtl/>
              </w:rPr>
            </w:pPr>
          </w:p>
        </w:tc>
        <w:tc>
          <w:tcPr>
            <w:tcW w:w="425" w:type="dxa"/>
            <w:shd w:val="clear" w:color="auto" w:fill="auto"/>
          </w:tcPr>
          <w:p w:rsidR="00CB6C77" w:rsidRPr="00A728D4" w:rsidRDefault="00CB6C77" w:rsidP="00EB549B">
            <w:pPr>
              <w:spacing w:line="360" w:lineRule="auto"/>
              <w:jc w:val="both"/>
              <w:rPr>
                <w:b/>
                <w:bCs/>
                <w:sz w:val="22"/>
                <w:szCs w:val="22"/>
                <w:rtl/>
              </w:rPr>
            </w:pPr>
          </w:p>
        </w:tc>
        <w:tc>
          <w:tcPr>
            <w:tcW w:w="7846" w:type="dxa"/>
            <w:shd w:val="clear" w:color="auto" w:fill="auto"/>
          </w:tcPr>
          <w:p w:rsidR="00CB6C77" w:rsidRPr="00CA4265" w:rsidRDefault="00CB6C77" w:rsidP="00EB549B">
            <w:pPr>
              <w:pStyle w:val="20"/>
              <w:rPr>
                <w:rtl/>
              </w:rPr>
            </w:pPr>
          </w:p>
        </w:tc>
        <w:tc>
          <w:tcPr>
            <w:tcW w:w="720" w:type="dxa"/>
            <w:shd w:val="clear" w:color="auto" w:fill="auto"/>
          </w:tcPr>
          <w:p w:rsidR="00CB6C77" w:rsidRPr="00A728D4" w:rsidRDefault="00CB6C77" w:rsidP="00EB549B">
            <w:pPr>
              <w:spacing w:line="360" w:lineRule="auto"/>
              <w:jc w:val="both"/>
              <w:rPr>
                <w:sz w:val="22"/>
                <w:szCs w:val="22"/>
                <w:rtl/>
              </w:rPr>
            </w:pPr>
          </w:p>
        </w:tc>
      </w:tr>
      <w:tr w:rsidR="00581C00" w:rsidRPr="00A728D4" w:rsidTr="00581C00">
        <w:tc>
          <w:tcPr>
            <w:tcW w:w="1743" w:type="dxa"/>
            <w:gridSpan w:val="2"/>
            <w:shd w:val="clear" w:color="auto" w:fill="auto"/>
          </w:tcPr>
          <w:p w:rsidR="00581C00" w:rsidRPr="00A728D4" w:rsidRDefault="00581C00" w:rsidP="00EB549B">
            <w:pPr>
              <w:pStyle w:val="1"/>
              <w:spacing w:before="0" w:after="0"/>
              <w:ind w:left="357" w:hanging="357"/>
              <w:rPr>
                <w:sz w:val="22"/>
                <w:szCs w:val="22"/>
                <w:rtl/>
              </w:rPr>
            </w:pPr>
            <w:bookmarkStart w:id="146" w:name="_Toc383151246"/>
            <w:bookmarkStart w:id="147" w:name="_Toc383151324"/>
            <w:bookmarkStart w:id="148" w:name="_Toc383151432"/>
            <w:bookmarkStart w:id="149" w:name="_Toc383151505"/>
            <w:bookmarkStart w:id="150" w:name="_Toc383151578"/>
            <w:bookmarkStart w:id="151" w:name="_Toc383153666"/>
            <w:bookmarkStart w:id="152" w:name="_Toc383153736"/>
            <w:bookmarkStart w:id="153" w:name="_Toc383153805"/>
            <w:bookmarkStart w:id="154" w:name="_Toc383153865"/>
            <w:bookmarkStart w:id="155" w:name="_Toc383153924"/>
            <w:bookmarkStart w:id="156" w:name="_Toc383154060"/>
            <w:bookmarkStart w:id="157" w:name="_Toc383154481"/>
            <w:bookmarkStart w:id="158" w:name="_Toc383154945"/>
            <w:bookmarkStart w:id="159" w:name="_Toc393183469"/>
            <w:bookmarkEnd w:id="146"/>
            <w:bookmarkEnd w:id="147"/>
            <w:bookmarkEnd w:id="148"/>
            <w:bookmarkEnd w:id="149"/>
            <w:bookmarkEnd w:id="150"/>
            <w:bookmarkEnd w:id="151"/>
            <w:bookmarkEnd w:id="152"/>
            <w:bookmarkEnd w:id="153"/>
            <w:bookmarkEnd w:id="154"/>
            <w:bookmarkEnd w:id="155"/>
            <w:bookmarkEnd w:id="156"/>
            <w:bookmarkEnd w:id="157"/>
            <w:bookmarkEnd w:id="158"/>
            <w:r w:rsidRPr="00EB549B">
              <w:rPr>
                <w:rFonts w:hint="eastAsia"/>
                <w:sz w:val="22"/>
                <w:szCs w:val="22"/>
                <w:rtl/>
              </w:rPr>
              <w:t>זכויות</w:t>
            </w:r>
            <w:r w:rsidRPr="00EB549B">
              <w:rPr>
                <w:sz w:val="22"/>
                <w:szCs w:val="22"/>
                <w:rtl/>
              </w:rPr>
              <w:t xml:space="preserve"> </w:t>
            </w:r>
            <w:r w:rsidRPr="00EB549B">
              <w:rPr>
                <w:rFonts w:hint="eastAsia"/>
                <w:sz w:val="22"/>
                <w:szCs w:val="22"/>
                <w:rtl/>
              </w:rPr>
              <w:t>עורך</w:t>
            </w:r>
            <w:r w:rsidRPr="00EB549B">
              <w:rPr>
                <w:sz w:val="22"/>
                <w:szCs w:val="22"/>
                <w:rtl/>
              </w:rPr>
              <w:t xml:space="preserve"> </w:t>
            </w:r>
            <w:r w:rsidRPr="00EB549B">
              <w:rPr>
                <w:rFonts w:hint="eastAsia"/>
                <w:sz w:val="22"/>
                <w:szCs w:val="22"/>
                <w:rtl/>
              </w:rPr>
              <w:t>המכרז</w:t>
            </w:r>
            <w:bookmarkEnd w:id="159"/>
          </w:p>
        </w:tc>
        <w:tc>
          <w:tcPr>
            <w:tcW w:w="426" w:type="dxa"/>
            <w:shd w:val="clear" w:color="auto" w:fill="auto"/>
          </w:tcPr>
          <w:p w:rsidR="00581C00" w:rsidRPr="00A728D4" w:rsidRDefault="00581C00" w:rsidP="00024E66">
            <w:pPr>
              <w:spacing w:line="360" w:lineRule="auto"/>
              <w:jc w:val="both"/>
              <w:rPr>
                <w:b/>
                <w:bCs/>
                <w:sz w:val="22"/>
                <w:szCs w:val="22"/>
                <w:rtl/>
              </w:rPr>
            </w:pPr>
            <w:r w:rsidRPr="00A728D4">
              <w:rPr>
                <w:rFonts w:hint="eastAsia"/>
                <w:b/>
                <w:bCs/>
                <w:sz w:val="22"/>
                <w:szCs w:val="22"/>
                <w:rtl/>
              </w:rPr>
              <w:t>א</w:t>
            </w:r>
          </w:p>
        </w:tc>
        <w:tc>
          <w:tcPr>
            <w:tcW w:w="425" w:type="dxa"/>
            <w:shd w:val="clear" w:color="auto" w:fill="auto"/>
          </w:tcPr>
          <w:p w:rsidR="00581C00" w:rsidRPr="00A728D4" w:rsidRDefault="00581C00" w:rsidP="00024E66">
            <w:pPr>
              <w:spacing w:line="360" w:lineRule="auto"/>
              <w:jc w:val="both"/>
              <w:rPr>
                <w:b/>
                <w:bCs/>
                <w:sz w:val="22"/>
                <w:szCs w:val="22"/>
                <w:rtl/>
              </w:rPr>
            </w:pPr>
          </w:p>
        </w:tc>
        <w:tc>
          <w:tcPr>
            <w:tcW w:w="7846" w:type="dxa"/>
            <w:shd w:val="clear" w:color="auto" w:fill="auto"/>
          </w:tcPr>
          <w:p w:rsidR="00581C00" w:rsidRPr="00A728D4" w:rsidRDefault="00581C00" w:rsidP="00EB549B">
            <w:pPr>
              <w:pStyle w:val="20"/>
              <w:rPr>
                <w:highlight w:val="yellow"/>
                <w:rtl/>
              </w:rPr>
            </w:pPr>
            <w:bookmarkStart w:id="160" w:name="_Toc393183470"/>
            <w:r w:rsidRPr="00EB549B">
              <w:rPr>
                <w:rFonts w:hint="eastAsia"/>
                <w:rtl/>
              </w:rPr>
              <w:t>בקשת</w:t>
            </w:r>
            <w:r w:rsidRPr="00EB549B">
              <w:rPr>
                <w:rtl/>
              </w:rPr>
              <w:t xml:space="preserve"> </w:t>
            </w:r>
            <w:r w:rsidRPr="00EB549B">
              <w:rPr>
                <w:rFonts w:hint="eastAsia"/>
                <w:rtl/>
              </w:rPr>
              <w:t>הבהרה</w:t>
            </w:r>
            <w:bookmarkEnd w:id="160"/>
          </w:p>
        </w:tc>
        <w:tc>
          <w:tcPr>
            <w:tcW w:w="720" w:type="dxa"/>
            <w:shd w:val="clear" w:color="auto" w:fill="auto"/>
          </w:tcPr>
          <w:p w:rsidR="00581C00" w:rsidRPr="00A728D4" w:rsidRDefault="00581C00" w:rsidP="00024E66">
            <w:pPr>
              <w:spacing w:line="360" w:lineRule="auto"/>
              <w:jc w:val="both"/>
              <w:rPr>
                <w:sz w:val="22"/>
                <w:szCs w:val="22"/>
                <w:rtl/>
              </w:rPr>
            </w:pPr>
          </w:p>
        </w:tc>
      </w:tr>
      <w:tr w:rsidR="00024E66" w:rsidRPr="00A728D4" w:rsidTr="00F53A0A">
        <w:tc>
          <w:tcPr>
            <w:tcW w:w="540" w:type="dxa"/>
            <w:shd w:val="clear" w:color="auto" w:fill="auto"/>
          </w:tcPr>
          <w:p w:rsidR="00024E66" w:rsidRPr="00A728D4" w:rsidRDefault="00024E66" w:rsidP="00024E66">
            <w:pPr>
              <w:spacing w:line="360" w:lineRule="auto"/>
              <w:rPr>
                <w:b/>
                <w:bCs/>
                <w:sz w:val="22"/>
                <w:szCs w:val="22"/>
                <w:rtl/>
              </w:rPr>
            </w:pPr>
          </w:p>
        </w:tc>
        <w:tc>
          <w:tcPr>
            <w:tcW w:w="1203" w:type="dxa"/>
            <w:shd w:val="clear" w:color="auto" w:fill="auto"/>
          </w:tcPr>
          <w:p w:rsidR="00024E66" w:rsidRPr="00A728D4" w:rsidRDefault="00024E66" w:rsidP="00024E66">
            <w:pPr>
              <w:spacing w:line="360" w:lineRule="auto"/>
              <w:rPr>
                <w:b/>
                <w:bCs/>
                <w:sz w:val="22"/>
                <w:szCs w:val="22"/>
                <w:rtl/>
              </w:rPr>
            </w:pPr>
          </w:p>
        </w:tc>
        <w:tc>
          <w:tcPr>
            <w:tcW w:w="426" w:type="dxa"/>
            <w:shd w:val="clear" w:color="auto" w:fill="auto"/>
          </w:tcPr>
          <w:p w:rsidR="00024E66" w:rsidRPr="00A728D4" w:rsidRDefault="00024E66" w:rsidP="00024E66">
            <w:pPr>
              <w:spacing w:line="360" w:lineRule="auto"/>
              <w:jc w:val="both"/>
              <w:rPr>
                <w:b/>
                <w:bCs/>
                <w:sz w:val="22"/>
                <w:szCs w:val="22"/>
                <w:rtl/>
              </w:rPr>
            </w:pPr>
          </w:p>
        </w:tc>
        <w:tc>
          <w:tcPr>
            <w:tcW w:w="425" w:type="dxa"/>
            <w:shd w:val="clear" w:color="auto" w:fill="auto"/>
          </w:tcPr>
          <w:p w:rsidR="00024E66" w:rsidRPr="005C4DB2" w:rsidRDefault="00024E66" w:rsidP="00024E66">
            <w:pPr>
              <w:spacing w:line="360" w:lineRule="auto"/>
              <w:jc w:val="both"/>
              <w:rPr>
                <w:b/>
                <w:bCs/>
                <w:sz w:val="22"/>
                <w:szCs w:val="22"/>
                <w:rtl/>
              </w:rPr>
            </w:pPr>
          </w:p>
        </w:tc>
        <w:tc>
          <w:tcPr>
            <w:tcW w:w="7846" w:type="dxa"/>
            <w:shd w:val="clear" w:color="auto" w:fill="auto"/>
          </w:tcPr>
          <w:p w:rsidR="00024E66" w:rsidRPr="005C4DB2" w:rsidRDefault="00024E66" w:rsidP="00024E66">
            <w:pPr>
              <w:spacing w:line="360" w:lineRule="auto"/>
              <w:jc w:val="both"/>
              <w:rPr>
                <w:sz w:val="22"/>
                <w:szCs w:val="22"/>
                <w:u w:val="single"/>
                <w:rtl/>
              </w:rPr>
            </w:pPr>
            <w:r w:rsidRPr="005C4DB2">
              <w:rPr>
                <w:rFonts w:hint="eastAsia"/>
                <w:sz w:val="22"/>
                <w:szCs w:val="22"/>
                <w:rtl/>
              </w:rPr>
              <w:t>עורך</w:t>
            </w:r>
            <w:r w:rsidRPr="005C4DB2">
              <w:rPr>
                <w:sz w:val="22"/>
                <w:szCs w:val="22"/>
                <w:rtl/>
              </w:rPr>
              <w:t xml:space="preserve"> </w:t>
            </w:r>
            <w:r w:rsidRPr="005C4DB2">
              <w:rPr>
                <w:rFonts w:hint="eastAsia"/>
                <w:sz w:val="22"/>
                <w:szCs w:val="22"/>
                <w:rtl/>
              </w:rPr>
              <w:t>המכרז</w:t>
            </w:r>
            <w:r w:rsidRPr="005C4DB2">
              <w:rPr>
                <w:sz w:val="22"/>
                <w:szCs w:val="22"/>
                <w:rtl/>
              </w:rPr>
              <w:t xml:space="preserve"> </w:t>
            </w:r>
            <w:r w:rsidRPr="005C4DB2">
              <w:rPr>
                <w:rFonts w:hint="eastAsia"/>
                <w:sz w:val="22"/>
                <w:szCs w:val="22"/>
                <w:rtl/>
              </w:rPr>
              <w:t>שומר</w:t>
            </w:r>
            <w:r w:rsidRPr="005C4DB2">
              <w:rPr>
                <w:sz w:val="22"/>
                <w:szCs w:val="22"/>
                <w:rtl/>
              </w:rPr>
              <w:t xml:space="preserve"> </w:t>
            </w:r>
            <w:r w:rsidRPr="005C4DB2">
              <w:rPr>
                <w:rFonts w:hint="eastAsia"/>
                <w:sz w:val="22"/>
                <w:szCs w:val="22"/>
                <w:rtl/>
              </w:rPr>
              <w:t>לעצמו</w:t>
            </w:r>
            <w:r w:rsidRPr="005C4DB2">
              <w:rPr>
                <w:sz w:val="22"/>
                <w:szCs w:val="22"/>
                <w:rtl/>
              </w:rPr>
              <w:t xml:space="preserve"> </w:t>
            </w:r>
            <w:r w:rsidRPr="005C4DB2">
              <w:rPr>
                <w:rFonts w:hint="eastAsia"/>
                <w:sz w:val="22"/>
                <w:szCs w:val="22"/>
                <w:rtl/>
              </w:rPr>
              <w:t>את</w:t>
            </w:r>
            <w:r w:rsidRPr="005C4DB2">
              <w:rPr>
                <w:sz w:val="22"/>
                <w:szCs w:val="22"/>
                <w:rtl/>
              </w:rPr>
              <w:t xml:space="preserve"> </w:t>
            </w:r>
            <w:r w:rsidRPr="005C4DB2">
              <w:rPr>
                <w:rFonts w:hint="eastAsia"/>
                <w:sz w:val="22"/>
                <w:szCs w:val="22"/>
                <w:rtl/>
              </w:rPr>
              <w:t>הזכות</w:t>
            </w:r>
            <w:r w:rsidRPr="005C4DB2">
              <w:rPr>
                <w:sz w:val="22"/>
                <w:szCs w:val="22"/>
                <w:rtl/>
              </w:rPr>
              <w:t xml:space="preserve"> </w:t>
            </w:r>
            <w:r w:rsidRPr="005C4DB2">
              <w:rPr>
                <w:rFonts w:hint="eastAsia"/>
                <w:sz w:val="22"/>
                <w:szCs w:val="22"/>
                <w:rtl/>
              </w:rPr>
              <w:t>לפנות</w:t>
            </w:r>
            <w:r w:rsidRPr="005C4DB2">
              <w:rPr>
                <w:sz w:val="22"/>
                <w:szCs w:val="22"/>
                <w:rtl/>
              </w:rPr>
              <w:t xml:space="preserve"> </w:t>
            </w:r>
            <w:r w:rsidRPr="005C4DB2">
              <w:rPr>
                <w:rFonts w:hint="eastAsia"/>
                <w:sz w:val="22"/>
                <w:szCs w:val="22"/>
                <w:rtl/>
              </w:rPr>
              <w:t>למציעים</w:t>
            </w:r>
            <w:r w:rsidRPr="005C4DB2">
              <w:rPr>
                <w:sz w:val="22"/>
                <w:szCs w:val="22"/>
                <w:rtl/>
              </w:rPr>
              <w:t xml:space="preserve"> </w:t>
            </w:r>
            <w:r w:rsidRPr="005C4DB2">
              <w:rPr>
                <w:rFonts w:hint="eastAsia"/>
                <w:sz w:val="22"/>
                <w:szCs w:val="22"/>
                <w:rtl/>
              </w:rPr>
              <w:t>לצורך</w:t>
            </w:r>
            <w:r w:rsidRPr="005C4DB2">
              <w:rPr>
                <w:sz w:val="22"/>
                <w:szCs w:val="22"/>
                <w:rtl/>
              </w:rPr>
              <w:t xml:space="preserve"> </w:t>
            </w:r>
            <w:r w:rsidRPr="005C4DB2">
              <w:rPr>
                <w:rFonts w:hint="eastAsia"/>
                <w:sz w:val="22"/>
                <w:szCs w:val="22"/>
                <w:rtl/>
              </w:rPr>
              <w:t>קבלת</w:t>
            </w:r>
            <w:r w:rsidRPr="005C4DB2">
              <w:rPr>
                <w:sz w:val="22"/>
                <w:szCs w:val="22"/>
                <w:rtl/>
              </w:rPr>
              <w:t xml:space="preserve"> </w:t>
            </w:r>
            <w:r w:rsidRPr="005C4DB2">
              <w:rPr>
                <w:rFonts w:hint="eastAsia"/>
                <w:sz w:val="22"/>
                <w:szCs w:val="22"/>
                <w:rtl/>
              </w:rPr>
              <w:t>הבהרות</w:t>
            </w:r>
            <w:r w:rsidRPr="005C4DB2">
              <w:rPr>
                <w:sz w:val="22"/>
                <w:szCs w:val="22"/>
                <w:rtl/>
              </w:rPr>
              <w:t xml:space="preserve"> </w:t>
            </w:r>
            <w:r w:rsidRPr="005C4DB2">
              <w:rPr>
                <w:rFonts w:hint="eastAsia"/>
                <w:sz w:val="22"/>
                <w:szCs w:val="22"/>
                <w:rtl/>
              </w:rPr>
              <w:t>או</w:t>
            </w:r>
            <w:r w:rsidRPr="005C4DB2">
              <w:rPr>
                <w:sz w:val="22"/>
                <w:szCs w:val="22"/>
                <w:rtl/>
              </w:rPr>
              <w:t xml:space="preserve"> </w:t>
            </w:r>
            <w:r w:rsidRPr="005C4DB2">
              <w:rPr>
                <w:rFonts w:hint="eastAsia"/>
                <w:sz w:val="22"/>
                <w:szCs w:val="22"/>
                <w:rtl/>
              </w:rPr>
              <w:t>להסיר</w:t>
            </w:r>
            <w:r w:rsidRPr="005C4DB2">
              <w:rPr>
                <w:sz w:val="22"/>
                <w:szCs w:val="22"/>
                <w:rtl/>
              </w:rPr>
              <w:t xml:space="preserve"> </w:t>
            </w:r>
            <w:r w:rsidRPr="005C4DB2">
              <w:rPr>
                <w:rFonts w:hint="eastAsia"/>
                <w:sz w:val="22"/>
                <w:szCs w:val="22"/>
                <w:rtl/>
              </w:rPr>
              <w:t>אי</w:t>
            </w:r>
            <w:r w:rsidRPr="005C4DB2">
              <w:rPr>
                <w:sz w:val="22"/>
                <w:szCs w:val="22"/>
                <w:rtl/>
              </w:rPr>
              <w:t xml:space="preserve"> </w:t>
            </w:r>
            <w:r w:rsidRPr="005C4DB2">
              <w:rPr>
                <w:rFonts w:hint="eastAsia"/>
                <w:sz w:val="22"/>
                <w:szCs w:val="22"/>
                <w:rtl/>
              </w:rPr>
              <w:t>בהירות</w:t>
            </w:r>
            <w:r w:rsidR="005A1A52" w:rsidRPr="005C4DB2">
              <w:rPr>
                <w:sz w:val="22"/>
                <w:szCs w:val="22"/>
                <w:rtl/>
              </w:rPr>
              <w:t xml:space="preserve"> </w:t>
            </w:r>
            <w:r w:rsidRPr="005C4DB2">
              <w:rPr>
                <w:rFonts w:hint="eastAsia"/>
                <w:sz w:val="22"/>
                <w:szCs w:val="22"/>
                <w:rtl/>
              </w:rPr>
              <w:t>על</w:t>
            </w:r>
            <w:r w:rsidRPr="005C4DB2">
              <w:rPr>
                <w:sz w:val="22"/>
                <w:szCs w:val="22"/>
                <w:rtl/>
              </w:rPr>
              <w:t xml:space="preserve"> </w:t>
            </w:r>
            <w:r w:rsidRPr="005C4DB2">
              <w:rPr>
                <w:rFonts w:hint="eastAsia"/>
                <w:sz w:val="22"/>
                <w:szCs w:val="22"/>
                <w:rtl/>
              </w:rPr>
              <w:t>הצעתם</w:t>
            </w:r>
            <w:r w:rsidRPr="005C4DB2">
              <w:rPr>
                <w:sz w:val="22"/>
                <w:szCs w:val="22"/>
                <w:rtl/>
              </w:rPr>
              <w:t xml:space="preserve">. </w:t>
            </w:r>
            <w:r w:rsidRPr="005C4DB2">
              <w:rPr>
                <w:rFonts w:hint="eastAsia"/>
                <w:sz w:val="22"/>
                <w:szCs w:val="22"/>
                <w:rtl/>
              </w:rPr>
              <w:t>כל</w:t>
            </w:r>
            <w:r w:rsidRPr="005C4DB2">
              <w:rPr>
                <w:sz w:val="22"/>
                <w:szCs w:val="22"/>
                <w:rtl/>
              </w:rPr>
              <w:t xml:space="preserve"> </w:t>
            </w:r>
            <w:r w:rsidRPr="005C4DB2">
              <w:rPr>
                <w:rFonts w:hint="eastAsia"/>
                <w:sz w:val="22"/>
                <w:szCs w:val="22"/>
                <w:rtl/>
              </w:rPr>
              <w:t>זאת</w:t>
            </w:r>
            <w:r w:rsidRPr="005C4DB2">
              <w:rPr>
                <w:sz w:val="22"/>
                <w:szCs w:val="22"/>
                <w:rtl/>
              </w:rPr>
              <w:t xml:space="preserve"> </w:t>
            </w:r>
            <w:r w:rsidRPr="005C4DB2">
              <w:rPr>
                <w:rFonts w:hint="eastAsia"/>
                <w:sz w:val="22"/>
                <w:szCs w:val="22"/>
                <w:rtl/>
              </w:rPr>
              <w:t>בכפוף</w:t>
            </w:r>
            <w:r w:rsidRPr="005C4DB2">
              <w:rPr>
                <w:sz w:val="22"/>
                <w:szCs w:val="22"/>
                <w:rtl/>
              </w:rPr>
              <w:t xml:space="preserve"> </w:t>
            </w:r>
            <w:r w:rsidRPr="005C4DB2">
              <w:rPr>
                <w:rFonts w:hint="eastAsia"/>
                <w:sz w:val="22"/>
                <w:szCs w:val="22"/>
                <w:rtl/>
              </w:rPr>
              <w:t>לחוק</w:t>
            </w:r>
            <w:r w:rsidRPr="005C4DB2">
              <w:rPr>
                <w:sz w:val="22"/>
                <w:szCs w:val="22"/>
                <w:rtl/>
              </w:rPr>
              <w:t xml:space="preserve"> </w:t>
            </w:r>
            <w:r w:rsidRPr="005C4DB2">
              <w:rPr>
                <w:rFonts w:hint="eastAsia"/>
                <w:sz w:val="22"/>
                <w:szCs w:val="22"/>
                <w:rtl/>
              </w:rPr>
              <w:t>חובת</w:t>
            </w:r>
            <w:r w:rsidRPr="005C4DB2">
              <w:rPr>
                <w:sz w:val="22"/>
                <w:szCs w:val="22"/>
                <w:rtl/>
              </w:rPr>
              <w:t xml:space="preserve"> </w:t>
            </w:r>
            <w:r w:rsidRPr="005C4DB2">
              <w:rPr>
                <w:rFonts w:hint="eastAsia"/>
                <w:sz w:val="22"/>
                <w:szCs w:val="22"/>
                <w:rtl/>
              </w:rPr>
              <w:t>המכרזים</w:t>
            </w:r>
            <w:r w:rsidRPr="005C4DB2">
              <w:rPr>
                <w:sz w:val="22"/>
                <w:szCs w:val="22"/>
                <w:rtl/>
              </w:rPr>
              <w:t xml:space="preserve"> </w:t>
            </w:r>
            <w:r w:rsidRPr="005C4DB2">
              <w:rPr>
                <w:rFonts w:hint="eastAsia"/>
                <w:sz w:val="22"/>
                <w:szCs w:val="22"/>
                <w:rtl/>
              </w:rPr>
              <w:t>התשנ</w:t>
            </w:r>
            <w:r w:rsidRPr="005C4DB2">
              <w:rPr>
                <w:sz w:val="22"/>
                <w:szCs w:val="22"/>
                <w:rtl/>
              </w:rPr>
              <w:t>"</w:t>
            </w:r>
            <w:r w:rsidRPr="005C4DB2">
              <w:rPr>
                <w:rFonts w:hint="eastAsia"/>
                <w:sz w:val="22"/>
                <w:szCs w:val="22"/>
                <w:rtl/>
              </w:rPr>
              <w:t>ב</w:t>
            </w:r>
            <w:r w:rsidRPr="005C4DB2">
              <w:rPr>
                <w:sz w:val="22"/>
                <w:szCs w:val="22"/>
                <w:rtl/>
              </w:rPr>
              <w:t xml:space="preserve"> 1992 </w:t>
            </w:r>
            <w:r w:rsidRPr="005C4DB2">
              <w:rPr>
                <w:rFonts w:hint="eastAsia"/>
                <w:sz w:val="22"/>
                <w:szCs w:val="22"/>
                <w:rtl/>
              </w:rPr>
              <w:t>ולתקנות</w:t>
            </w:r>
            <w:r w:rsidRPr="005C4DB2">
              <w:rPr>
                <w:sz w:val="22"/>
                <w:szCs w:val="22"/>
                <w:rtl/>
              </w:rPr>
              <w:t xml:space="preserve"> </w:t>
            </w:r>
            <w:r w:rsidRPr="005C4DB2">
              <w:rPr>
                <w:rFonts w:hint="eastAsia"/>
                <w:sz w:val="22"/>
                <w:szCs w:val="22"/>
                <w:rtl/>
              </w:rPr>
              <w:t>מכוחו</w:t>
            </w:r>
            <w:r w:rsidRPr="005C4DB2">
              <w:rPr>
                <w:sz w:val="22"/>
                <w:szCs w:val="22"/>
                <w:rtl/>
              </w:rPr>
              <w:t>.</w:t>
            </w:r>
          </w:p>
        </w:tc>
        <w:tc>
          <w:tcPr>
            <w:tcW w:w="720" w:type="dxa"/>
            <w:shd w:val="clear" w:color="auto" w:fill="auto"/>
          </w:tcPr>
          <w:p w:rsidR="00024E66" w:rsidRPr="00A728D4" w:rsidRDefault="00024E66" w:rsidP="00024E66">
            <w:pPr>
              <w:spacing w:line="360" w:lineRule="auto"/>
              <w:jc w:val="both"/>
              <w:rPr>
                <w:sz w:val="22"/>
                <w:szCs w:val="22"/>
                <w:rtl/>
              </w:rPr>
            </w:pPr>
          </w:p>
        </w:tc>
      </w:tr>
      <w:tr w:rsidR="00024E66" w:rsidRPr="00A728D4" w:rsidTr="00F53A0A">
        <w:tc>
          <w:tcPr>
            <w:tcW w:w="540" w:type="dxa"/>
            <w:shd w:val="clear" w:color="auto" w:fill="auto"/>
          </w:tcPr>
          <w:p w:rsidR="00024E66" w:rsidRPr="00A728D4" w:rsidRDefault="00024E66" w:rsidP="00024E66">
            <w:pPr>
              <w:spacing w:line="360" w:lineRule="auto"/>
              <w:rPr>
                <w:b/>
                <w:bCs/>
                <w:sz w:val="22"/>
                <w:szCs w:val="22"/>
                <w:rtl/>
              </w:rPr>
            </w:pPr>
          </w:p>
        </w:tc>
        <w:tc>
          <w:tcPr>
            <w:tcW w:w="1203" w:type="dxa"/>
            <w:shd w:val="clear" w:color="auto" w:fill="auto"/>
          </w:tcPr>
          <w:p w:rsidR="00024E66" w:rsidRPr="00A728D4" w:rsidRDefault="00024E66" w:rsidP="00024E66">
            <w:pPr>
              <w:spacing w:line="360" w:lineRule="auto"/>
              <w:rPr>
                <w:b/>
                <w:bCs/>
                <w:sz w:val="22"/>
                <w:szCs w:val="22"/>
                <w:rtl/>
              </w:rPr>
            </w:pPr>
          </w:p>
        </w:tc>
        <w:tc>
          <w:tcPr>
            <w:tcW w:w="426" w:type="dxa"/>
            <w:shd w:val="clear" w:color="auto" w:fill="auto"/>
          </w:tcPr>
          <w:p w:rsidR="00024E66" w:rsidRPr="00A728D4" w:rsidRDefault="00024E66" w:rsidP="00024E66">
            <w:pPr>
              <w:spacing w:line="360" w:lineRule="auto"/>
              <w:jc w:val="both"/>
              <w:rPr>
                <w:b/>
                <w:bCs/>
                <w:sz w:val="22"/>
                <w:szCs w:val="22"/>
                <w:rtl/>
              </w:rPr>
            </w:pPr>
          </w:p>
        </w:tc>
        <w:tc>
          <w:tcPr>
            <w:tcW w:w="425" w:type="dxa"/>
            <w:shd w:val="clear" w:color="auto" w:fill="auto"/>
          </w:tcPr>
          <w:p w:rsidR="00024E66" w:rsidRPr="00A728D4" w:rsidRDefault="00024E66" w:rsidP="00024E66">
            <w:pPr>
              <w:spacing w:line="360" w:lineRule="auto"/>
              <w:jc w:val="both"/>
              <w:rPr>
                <w:b/>
                <w:bCs/>
                <w:sz w:val="22"/>
                <w:szCs w:val="22"/>
                <w:rtl/>
              </w:rPr>
            </w:pPr>
          </w:p>
        </w:tc>
        <w:tc>
          <w:tcPr>
            <w:tcW w:w="7846" w:type="dxa"/>
            <w:shd w:val="clear" w:color="auto" w:fill="auto"/>
          </w:tcPr>
          <w:p w:rsidR="00024E66" w:rsidRPr="00A728D4" w:rsidRDefault="00024E66" w:rsidP="00024E66">
            <w:pPr>
              <w:spacing w:line="360" w:lineRule="auto"/>
              <w:jc w:val="both"/>
              <w:rPr>
                <w:b/>
                <w:bCs/>
                <w:sz w:val="22"/>
                <w:szCs w:val="22"/>
                <w:highlight w:val="yellow"/>
                <w:rtl/>
              </w:rPr>
            </w:pPr>
          </w:p>
        </w:tc>
        <w:tc>
          <w:tcPr>
            <w:tcW w:w="720" w:type="dxa"/>
            <w:shd w:val="clear" w:color="auto" w:fill="auto"/>
          </w:tcPr>
          <w:p w:rsidR="00024E66" w:rsidRPr="00A728D4" w:rsidRDefault="00024E66" w:rsidP="00024E66">
            <w:pPr>
              <w:spacing w:line="360" w:lineRule="auto"/>
              <w:jc w:val="both"/>
              <w:rPr>
                <w:sz w:val="22"/>
                <w:szCs w:val="22"/>
                <w:rtl/>
              </w:rPr>
            </w:pPr>
          </w:p>
        </w:tc>
      </w:tr>
      <w:tr w:rsidR="00024E66" w:rsidRPr="00A728D4" w:rsidTr="00F53A0A">
        <w:tc>
          <w:tcPr>
            <w:tcW w:w="540" w:type="dxa"/>
            <w:shd w:val="clear" w:color="auto" w:fill="auto"/>
          </w:tcPr>
          <w:p w:rsidR="00024E66" w:rsidRPr="00A728D4" w:rsidRDefault="00024E66" w:rsidP="00024E66">
            <w:pPr>
              <w:spacing w:line="360" w:lineRule="auto"/>
              <w:rPr>
                <w:b/>
                <w:bCs/>
                <w:sz w:val="22"/>
                <w:szCs w:val="22"/>
                <w:rtl/>
              </w:rPr>
            </w:pPr>
          </w:p>
        </w:tc>
        <w:tc>
          <w:tcPr>
            <w:tcW w:w="1203" w:type="dxa"/>
            <w:shd w:val="clear" w:color="auto" w:fill="auto"/>
          </w:tcPr>
          <w:p w:rsidR="00024E66" w:rsidRPr="00A728D4" w:rsidRDefault="00024E66" w:rsidP="00024E66">
            <w:pPr>
              <w:spacing w:line="360" w:lineRule="auto"/>
              <w:rPr>
                <w:b/>
                <w:bCs/>
                <w:sz w:val="22"/>
                <w:szCs w:val="22"/>
                <w:rtl/>
              </w:rPr>
            </w:pPr>
          </w:p>
        </w:tc>
        <w:tc>
          <w:tcPr>
            <w:tcW w:w="426" w:type="dxa"/>
            <w:shd w:val="clear" w:color="auto" w:fill="auto"/>
          </w:tcPr>
          <w:p w:rsidR="00024E66" w:rsidRPr="00A728D4" w:rsidRDefault="00024E66" w:rsidP="00024E66">
            <w:pPr>
              <w:spacing w:line="360" w:lineRule="auto"/>
              <w:jc w:val="both"/>
              <w:rPr>
                <w:b/>
                <w:bCs/>
                <w:sz w:val="22"/>
                <w:szCs w:val="22"/>
                <w:rtl/>
              </w:rPr>
            </w:pPr>
            <w:r w:rsidRPr="00A728D4">
              <w:rPr>
                <w:rFonts w:hint="eastAsia"/>
                <w:b/>
                <w:bCs/>
                <w:sz w:val="22"/>
                <w:szCs w:val="22"/>
                <w:rtl/>
              </w:rPr>
              <w:t>ב</w:t>
            </w:r>
          </w:p>
        </w:tc>
        <w:tc>
          <w:tcPr>
            <w:tcW w:w="425" w:type="dxa"/>
            <w:shd w:val="clear" w:color="auto" w:fill="auto"/>
          </w:tcPr>
          <w:p w:rsidR="00024E66" w:rsidRPr="00A728D4" w:rsidRDefault="00024E66" w:rsidP="00024E66">
            <w:pPr>
              <w:spacing w:line="360" w:lineRule="auto"/>
              <w:jc w:val="both"/>
              <w:rPr>
                <w:b/>
                <w:bCs/>
                <w:sz w:val="22"/>
                <w:szCs w:val="22"/>
                <w:rtl/>
              </w:rPr>
            </w:pPr>
          </w:p>
        </w:tc>
        <w:tc>
          <w:tcPr>
            <w:tcW w:w="7846" w:type="dxa"/>
            <w:shd w:val="clear" w:color="auto" w:fill="auto"/>
          </w:tcPr>
          <w:p w:rsidR="00024E66" w:rsidRPr="00EB549B" w:rsidRDefault="00024E66" w:rsidP="00EB549B">
            <w:pPr>
              <w:pStyle w:val="20"/>
              <w:rPr>
                <w:b w:val="0"/>
                <w:bCs w:val="0"/>
                <w:rtl/>
              </w:rPr>
            </w:pPr>
            <w:bookmarkStart w:id="161" w:name="_Toc393183471"/>
            <w:r w:rsidRPr="00EB549B">
              <w:rPr>
                <w:rFonts w:hint="eastAsia"/>
                <w:rtl/>
              </w:rPr>
              <w:t>ביטול</w:t>
            </w:r>
            <w:r w:rsidRPr="00EB549B">
              <w:rPr>
                <w:rtl/>
              </w:rPr>
              <w:t xml:space="preserve"> / </w:t>
            </w:r>
            <w:r w:rsidRPr="00EB549B">
              <w:rPr>
                <w:rFonts w:hint="eastAsia"/>
                <w:rtl/>
              </w:rPr>
              <w:t>דחייה</w:t>
            </w:r>
            <w:r w:rsidRPr="00EB549B">
              <w:rPr>
                <w:rtl/>
              </w:rPr>
              <w:t xml:space="preserve"> </w:t>
            </w:r>
            <w:r w:rsidRPr="00EB549B">
              <w:rPr>
                <w:rFonts w:hint="eastAsia"/>
                <w:rtl/>
              </w:rPr>
              <w:t>של</w:t>
            </w:r>
            <w:r w:rsidRPr="00EB549B">
              <w:rPr>
                <w:rtl/>
              </w:rPr>
              <w:t xml:space="preserve"> </w:t>
            </w:r>
            <w:r w:rsidRPr="00EB549B">
              <w:rPr>
                <w:rFonts w:hint="eastAsia"/>
                <w:rtl/>
              </w:rPr>
              <w:t>המכרז</w:t>
            </w:r>
            <w:bookmarkEnd w:id="161"/>
          </w:p>
          <w:p w:rsidR="00024E66" w:rsidRPr="00A728D4" w:rsidRDefault="00024E66" w:rsidP="00024E66">
            <w:pPr>
              <w:spacing w:line="360" w:lineRule="auto"/>
              <w:jc w:val="both"/>
              <w:rPr>
                <w:b/>
                <w:bCs/>
                <w:sz w:val="22"/>
                <w:szCs w:val="22"/>
                <w:highlight w:val="yellow"/>
                <w:rtl/>
              </w:rPr>
            </w:pPr>
            <w:r w:rsidRPr="00A728D4">
              <w:rPr>
                <w:rFonts w:hint="eastAsia"/>
                <w:sz w:val="22"/>
                <w:szCs w:val="22"/>
                <w:rtl/>
              </w:rPr>
              <w:t>עורך</w:t>
            </w:r>
            <w:r w:rsidRPr="00A728D4">
              <w:rPr>
                <w:sz w:val="22"/>
                <w:szCs w:val="22"/>
                <w:rtl/>
              </w:rPr>
              <w:t xml:space="preserve"> </w:t>
            </w:r>
            <w:r w:rsidRPr="00A728D4">
              <w:rPr>
                <w:rFonts w:hint="eastAsia"/>
                <w:sz w:val="22"/>
                <w:szCs w:val="22"/>
                <w:rtl/>
              </w:rPr>
              <w:t>המכרז</w:t>
            </w:r>
            <w:r w:rsidRPr="00A728D4">
              <w:rPr>
                <w:sz w:val="22"/>
                <w:szCs w:val="22"/>
                <w:rtl/>
              </w:rPr>
              <w:t xml:space="preserve"> </w:t>
            </w:r>
            <w:r w:rsidRPr="00A728D4">
              <w:rPr>
                <w:rFonts w:hint="eastAsia"/>
                <w:sz w:val="22"/>
                <w:szCs w:val="22"/>
                <w:rtl/>
              </w:rPr>
              <w:t>רשאי</w:t>
            </w:r>
            <w:r w:rsidRPr="00A728D4">
              <w:rPr>
                <w:sz w:val="22"/>
                <w:szCs w:val="22"/>
                <w:rtl/>
              </w:rPr>
              <w:t xml:space="preserve">, </w:t>
            </w:r>
            <w:r w:rsidRPr="00A728D4">
              <w:rPr>
                <w:rFonts w:hint="eastAsia"/>
                <w:sz w:val="22"/>
                <w:szCs w:val="22"/>
                <w:rtl/>
              </w:rPr>
              <w:t>על</w:t>
            </w:r>
            <w:r w:rsidRPr="00A728D4">
              <w:rPr>
                <w:sz w:val="22"/>
                <w:szCs w:val="22"/>
                <w:rtl/>
              </w:rPr>
              <w:t xml:space="preserve"> </w:t>
            </w:r>
            <w:r w:rsidRPr="00A728D4">
              <w:rPr>
                <w:rFonts w:hint="eastAsia"/>
                <w:sz w:val="22"/>
                <w:szCs w:val="22"/>
                <w:rtl/>
              </w:rPr>
              <w:t>פי</w:t>
            </w:r>
            <w:r w:rsidRPr="00A728D4">
              <w:rPr>
                <w:sz w:val="22"/>
                <w:szCs w:val="22"/>
                <w:rtl/>
              </w:rPr>
              <w:t xml:space="preserve"> </w:t>
            </w:r>
            <w:r w:rsidRPr="00A728D4">
              <w:rPr>
                <w:rFonts w:hint="eastAsia"/>
                <w:sz w:val="22"/>
                <w:szCs w:val="22"/>
                <w:rtl/>
              </w:rPr>
              <w:t>שיקול</w:t>
            </w:r>
            <w:r w:rsidRPr="00A728D4">
              <w:rPr>
                <w:sz w:val="22"/>
                <w:szCs w:val="22"/>
                <w:rtl/>
              </w:rPr>
              <w:t xml:space="preserve"> </w:t>
            </w:r>
            <w:r w:rsidRPr="00A728D4">
              <w:rPr>
                <w:rFonts w:hint="eastAsia"/>
                <w:sz w:val="22"/>
                <w:szCs w:val="22"/>
                <w:rtl/>
              </w:rPr>
              <w:t>דעתו</w:t>
            </w:r>
            <w:r w:rsidRPr="00A728D4">
              <w:rPr>
                <w:sz w:val="22"/>
                <w:szCs w:val="22"/>
                <w:rtl/>
              </w:rPr>
              <w:t xml:space="preserve"> </w:t>
            </w:r>
            <w:r w:rsidRPr="00A728D4">
              <w:rPr>
                <w:rFonts w:hint="eastAsia"/>
                <w:sz w:val="22"/>
                <w:szCs w:val="22"/>
                <w:rtl/>
              </w:rPr>
              <w:t>הבלעדי</w:t>
            </w:r>
            <w:r w:rsidRPr="00A728D4">
              <w:rPr>
                <w:sz w:val="22"/>
                <w:szCs w:val="22"/>
                <w:rtl/>
              </w:rPr>
              <w:t xml:space="preserve">, </w:t>
            </w:r>
            <w:r w:rsidRPr="00A728D4">
              <w:rPr>
                <w:rFonts w:hint="eastAsia"/>
                <w:sz w:val="22"/>
                <w:szCs w:val="22"/>
                <w:rtl/>
              </w:rPr>
              <w:t>לבטל</w:t>
            </w:r>
            <w:r w:rsidRPr="00A728D4">
              <w:rPr>
                <w:sz w:val="22"/>
                <w:szCs w:val="22"/>
                <w:rtl/>
              </w:rPr>
              <w:t xml:space="preserve"> </w:t>
            </w:r>
            <w:r w:rsidRPr="00A728D4">
              <w:rPr>
                <w:rFonts w:hint="eastAsia"/>
                <w:sz w:val="22"/>
                <w:szCs w:val="22"/>
                <w:rtl/>
              </w:rPr>
              <w:t>את</w:t>
            </w:r>
            <w:r w:rsidRPr="00A728D4">
              <w:rPr>
                <w:sz w:val="22"/>
                <w:szCs w:val="22"/>
                <w:rtl/>
              </w:rPr>
              <w:t xml:space="preserve"> </w:t>
            </w:r>
            <w:r w:rsidRPr="00A728D4">
              <w:rPr>
                <w:rFonts w:hint="eastAsia"/>
                <w:sz w:val="22"/>
                <w:szCs w:val="22"/>
                <w:rtl/>
              </w:rPr>
              <w:t>המכרז</w:t>
            </w:r>
            <w:r w:rsidRPr="00A728D4">
              <w:rPr>
                <w:sz w:val="22"/>
                <w:szCs w:val="22"/>
                <w:rtl/>
              </w:rPr>
              <w:t xml:space="preserve"> </w:t>
            </w:r>
            <w:r w:rsidRPr="00A728D4">
              <w:rPr>
                <w:rFonts w:hint="eastAsia"/>
                <w:sz w:val="22"/>
                <w:szCs w:val="22"/>
                <w:rtl/>
              </w:rPr>
              <w:t>או</w:t>
            </w:r>
            <w:r w:rsidRPr="00A728D4">
              <w:rPr>
                <w:sz w:val="22"/>
                <w:szCs w:val="22"/>
                <w:rtl/>
              </w:rPr>
              <w:t xml:space="preserve"> </w:t>
            </w:r>
            <w:r w:rsidRPr="00A728D4">
              <w:rPr>
                <w:rFonts w:hint="eastAsia"/>
                <w:sz w:val="22"/>
                <w:szCs w:val="22"/>
                <w:rtl/>
              </w:rPr>
              <w:t>לפרסם</w:t>
            </w:r>
            <w:r w:rsidRPr="00A728D4">
              <w:rPr>
                <w:sz w:val="22"/>
                <w:szCs w:val="22"/>
                <w:rtl/>
              </w:rPr>
              <w:t xml:space="preserve"> </w:t>
            </w:r>
            <w:r w:rsidRPr="00A728D4">
              <w:rPr>
                <w:rFonts w:hint="eastAsia"/>
                <w:sz w:val="22"/>
                <w:szCs w:val="22"/>
                <w:rtl/>
              </w:rPr>
              <w:t>מכרז</w:t>
            </w:r>
            <w:r w:rsidRPr="00A728D4">
              <w:rPr>
                <w:sz w:val="22"/>
                <w:szCs w:val="22"/>
                <w:rtl/>
              </w:rPr>
              <w:t xml:space="preserve"> </w:t>
            </w:r>
            <w:r w:rsidRPr="00A728D4">
              <w:rPr>
                <w:rFonts w:hint="eastAsia"/>
                <w:sz w:val="22"/>
                <w:szCs w:val="22"/>
                <w:rtl/>
              </w:rPr>
              <w:t>חדש</w:t>
            </w:r>
            <w:r w:rsidRPr="00A728D4">
              <w:rPr>
                <w:sz w:val="22"/>
                <w:szCs w:val="22"/>
                <w:rtl/>
              </w:rPr>
              <w:t xml:space="preserve"> </w:t>
            </w:r>
            <w:r w:rsidRPr="00A728D4">
              <w:rPr>
                <w:rFonts w:hint="eastAsia"/>
                <w:sz w:val="22"/>
                <w:szCs w:val="22"/>
                <w:rtl/>
              </w:rPr>
              <w:t>או</w:t>
            </w:r>
            <w:r w:rsidRPr="00A728D4">
              <w:rPr>
                <w:sz w:val="22"/>
                <w:szCs w:val="22"/>
                <w:rtl/>
              </w:rPr>
              <w:t xml:space="preserve"> </w:t>
            </w:r>
            <w:r w:rsidRPr="00A728D4">
              <w:rPr>
                <w:rFonts w:hint="eastAsia"/>
                <w:sz w:val="22"/>
                <w:szCs w:val="22"/>
                <w:rtl/>
              </w:rPr>
              <w:t>לדחות</w:t>
            </w:r>
            <w:r w:rsidRPr="00A728D4">
              <w:rPr>
                <w:sz w:val="22"/>
                <w:szCs w:val="22"/>
                <w:rtl/>
              </w:rPr>
              <w:t xml:space="preserve"> </w:t>
            </w:r>
            <w:r w:rsidRPr="00A728D4">
              <w:rPr>
                <w:rFonts w:hint="eastAsia"/>
                <w:sz w:val="22"/>
                <w:szCs w:val="22"/>
                <w:rtl/>
              </w:rPr>
              <w:t>את</w:t>
            </w:r>
            <w:r w:rsidRPr="00A728D4">
              <w:rPr>
                <w:sz w:val="22"/>
                <w:szCs w:val="22"/>
                <w:rtl/>
              </w:rPr>
              <w:t xml:space="preserve"> </w:t>
            </w:r>
            <w:r w:rsidRPr="00A728D4">
              <w:rPr>
                <w:rFonts w:hint="eastAsia"/>
                <w:sz w:val="22"/>
                <w:szCs w:val="22"/>
                <w:rtl/>
              </w:rPr>
              <w:t>המועד</w:t>
            </w:r>
            <w:r w:rsidRPr="00A728D4">
              <w:rPr>
                <w:sz w:val="22"/>
                <w:szCs w:val="22"/>
                <w:rtl/>
              </w:rPr>
              <w:t xml:space="preserve"> </w:t>
            </w:r>
            <w:r w:rsidRPr="00A728D4">
              <w:rPr>
                <w:rFonts w:hint="eastAsia"/>
                <w:sz w:val="22"/>
                <w:szCs w:val="22"/>
                <w:rtl/>
              </w:rPr>
              <w:t>האחרון</w:t>
            </w:r>
            <w:r w:rsidRPr="00A728D4">
              <w:rPr>
                <w:sz w:val="22"/>
                <w:szCs w:val="22"/>
                <w:rtl/>
              </w:rPr>
              <w:t xml:space="preserve"> </w:t>
            </w:r>
            <w:r w:rsidRPr="00A728D4">
              <w:rPr>
                <w:rFonts w:hint="eastAsia"/>
                <w:sz w:val="22"/>
                <w:szCs w:val="22"/>
                <w:rtl/>
              </w:rPr>
              <w:t>של</w:t>
            </w:r>
            <w:r w:rsidRPr="00A728D4">
              <w:rPr>
                <w:sz w:val="22"/>
                <w:szCs w:val="22"/>
                <w:rtl/>
              </w:rPr>
              <w:t xml:space="preserve"> </w:t>
            </w:r>
            <w:r w:rsidRPr="00A728D4">
              <w:rPr>
                <w:rFonts w:hint="eastAsia"/>
                <w:sz w:val="22"/>
                <w:szCs w:val="22"/>
                <w:rtl/>
              </w:rPr>
              <w:t>המכרז</w:t>
            </w:r>
            <w:r w:rsidRPr="00A728D4">
              <w:rPr>
                <w:sz w:val="22"/>
                <w:szCs w:val="22"/>
                <w:rtl/>
              </w:rPr>
              <w:t xml:space="preserve">. </w:t>
            </w:r>
            <w:r w:rsidRPr="00A728D4">
              <w:rPr>
                <w:rFonts w:hint="eastAsia"/>
                <w:sz w:val="22"/>
                <w:szCs w:val="22"/>
                <w:rtl/>
              </w:rPr>
              <w:t>באם</w:t>
            </w:r>
            <w:r w:rsidRPr="00A728D4">
              <w:rPr>
                <w:sz w:val="22"/>
                <w:szCs w:val="22"/>
                <w:rtl/>
              </w:rPr>
              <w:t xml:space="preserve"> </w:t>
            </w:r>
            <w:r w:rsidRPr="00A728D4">
              <w:rPr>
                <w:rFonts w:hint="eastAsia"/>
                <w:sz w:val="22"/>
                <w:szCs w:val="22"/>
                <w:rtl/>
              </w:rPr>
              <w:t>יבוטל</w:t>
            </w:r>
            <w:r w:rsidRPr="00A728D4">
              <w:rPr>
                <w:sz w:val="22"/>
                <w:szCs w:val="22"/>
                <w:rtl/>
              </w:rPr>
              <w:t xml:space="preserve"> </w:t>
            </w:r>
            <w:r w:rsidRPr="00A728D4">
              <w:rPr>
                <w:rFonts w:hint="eastAsia"/>
                <w:sz w:val="22"/>
                <w:szCs w:val="22"/>
                <w:rtl/>
              </w:rPr>
              <w:t>המכרז</w:t>
            </w:r>
            <w:r w:rsidRPr="00A728D4">
              <w:rPr>
                <w:sz w:val="22"/>
                <w:szCs w:val="22"/>
                <w:rtl/>
              </w:rPr>
              <w:t xml:space="preserve"> </w:t>
            </w:r>
            <w:r w:rsidRPr="00A728D4">
              <w:rPr>
                <w:rFonts w:hint="eastAsia"/>
                <w:sz w:val="22"/>
                <w:szCs w:val="22"/>
                <w:rtl/>
              </w:rPr>
              <w:t>לפני</w:t>
            </w:r>
            <w:r w:rsidRPr="00A728D4">
              <w:rPr>
                <w:sz w:val="22"/>
                <w:szCs w:val="22"/>
                <w:rtl/>
              </w:rPr>
              <w:t xml:space="preserve"> </w:t>
            </w:r>
            <w:r w:rsidRPr="00A728D4">
              <w:rPr>
                <w:rFonts w:hint="eastAsia"/>
                <w:sz w:val="22"/>
                <w:szCs w:val="22"/>
                <w:rtl/>
              </w:rPr>
              <w:t>בחירת</w:t>
            </w:r>
            <w:r w:rsidRPr="00A728D4">
              <w:rPr>
                <w:sz w:val="22"/>
                <w:szCs w:val="22"/>
                <w:rtl/>
              </w:rPr>
              <w:t xml:space="preserve"> </w:t>
            </w:r>
            <w:r w:rsidRPr="00A728D4">
              <w:rPr>
                <w:rFonts w:hint="eastAsia"/>
                <w:sz w:val="22"/>
                <w:szCs w:val="22"/>
                <w:rtl/>
              </w:rPr>
              <w:t>זוכה</w:t>
            </w:r>
            <w:r w:rsidRPr="00A728D4">
              <w:rPr>
                <w:sz w:val="22"/>
                <w:szCs w:val="22"/>
                <w:rtl/>
              </w:rPr>
              <w:t xml:space="preserve">, </w:t>
            </w:r>
            <w:r w:rsidRPr="00A728D4">
              <w:rPr>
                <w:rFonts w:hint="eastAsia"/>
                <w:sz w:val="22"/>
                <w:szCs w:val="22"/>
                <w:rtl/>
              </w:rPr>
              <w:t>הודעה</w:t>
            </w:r>
            <w:r w:rsidRPr="00A728D4">
              <w:rPr>
                <w:sz w:val="22"/>
                <w:szCs w:val="22"/>
                <w:rtl/>
              </w:rPr>
              <w:t xml:space="preserve"> </w:t>
            </w:r>
            <w:r w:rsidRPr="00A728D4">
              <w:rPr>
                <w:rFonts w:hint="eastAsia"/>
                <w:sz w:val="22"/>
                <w:szCs w:val="22"/>
                <w:rtl/>
              </w:rPr>
              <w:t>על</w:t>
            </w:r>
            <w:r w:rsidRPr="00A728D4">
              <w:rPr>
                <w:sz w:val="22"/>
                <w:szCs w:val="22"/>
                <w:rtl/>
              </w:rPr>
              <w:t xml:space="preserve"> </w:t>
            </w:r>
            <w:r w:rsidRPr="00A728D4">
              <w:rPr>
                <w:rFonts w:hint="eastAsia"/>
                <w:sz w:val="22"/>
                <w:szCs w:val="22"/>
                <w:rtl/>
              </w:rPr>
              <w:t>ביטול</w:t>
            </w:r>
            <w:r w:rsidRPr="00A728D4">
              <w:rPr>
                <w:sz w:val="22"/>
                <w:szCs w:val="22"/>
                <w:rtl/>
              </w:rPr>
              <w:t xml:space="preserve"> </w:t>
            </w:r>
            <w:r w:rsidRPr="00A728D4">
              <w:rPr>
                <w:rFonts w:hint="eastAsia"/>
                <w:sz w:val="22"/>
                <w:szCs w:val="22"/>
                <w:rtl/>
              </w:rPr>
              <w:t>המכרז</w:t>
            </w:r>
            <w:r w:rsidRPr="00A728D4">
              <w:rPr>
                <w:sz w:val="22"/>
                <w:szCs w:val="22"/>
                <w:rtl/>
              </w:rPr>
              <w:t xml:space="preserve"> </w:t>
            </w:r>
            <w:r w:rsidRPr="00A728D4">
              <w:rPr>
                <w:rFonts w:hint="eastAsia"/>
                <w:sz w:val="22"/>
                <w:szCs w:val="22"/>
                <w:rtl/>
              </w:rPr>
              <w:t>תישלח</w:t>
            </w:r>
            <w:r w:rsidRPr="00A728D4">
              <w:rPr>
                <w:sz w:val="22"/>
                <w:szCs w:val="22"/>
                <w:rtl/>
              </w:rPr>
              <w:t xml:space="preserve"> </w:t>
            </w:r>
            <w:r w:rsidRPr="00A728D4">
              <w:rPr>
                <w:rFonts w:hint="eastAsia"/>
                <w:sz w:val="22"/>
                <w:szCs w:val="22"/>
                <w:rtl/>
              </w:rPr>
              <w:t>לכל</w:t>
            </w:r>
            <w:r w:rsidRPr="00A728D4">
              <w:rPr>
                <w:sz w:val="22"/>
                <w:szCs w:val="22"/>
                <w:rtl/>
              </w:rPr>
              <w:t xml:space="preserve"> </w:t>
            </w:r>
            <w:r w:rsidRPr="00A728D4">
              <w:rPr>
                <w:rFonts w:hint="eastAsia"/>
                <w:sz w:val="22"/>
                <w:szCs w:val="22"/>
                <w:rtl/>
              </w:rPr>
              <w:t>המציעים</w:t>
            </w:r>
            <w:r w:rsidRPr="00A728D4">
              <w:rPr>
                <w:sz w:val="22"/>
                <w:szCs w:val="22"/>
                <w:rtl/>
              </w:rPr>
              <w:t xml:space="preserve"> </w:t>
            </w:r>
            <w:r w:rsidRPr="00A728D4">
              <w:rPr>
                <w:rFonts w:hint="eastAsia"/>
                <w:sz w:val="22"/>
                <w:szCs w:val="22"/>
                <w:rtl/>
              </w:rPr>
              <w:t>אשר</w:t>
            </w:r>
            <w:r w:rsidRPr="00A728D4">
              <w:rPr>
                <w:sz w:val="22"/>
                <w:szCs w:val="22"/>
                <w:rtl/>
              </w:rPr>
              <w:t xml:space="preserve"> </w:t>
            </w:r>
            <w:r w:rsidRPr="00A728D4">
              <w:rPr>
                <w:rFonts w:hint="eastAsia"/>
                <w:sz w:val="22"/>
                <w:szCs w:val="22"/>
                <w:rtl/>
              </w:rPr>
              <w:t>הגישו</w:t>
            </w:r>
            <w:r w:rsidRPr="00A728D4">
              <w:rPr>
                <w:sz w:val="22"/>
                <w:szCs w:val="22"/>
                <w:rtl/>
              </w:rPr>
              <w:t xml:space="preserve"> </w:t>
            </w:r>
            <w:r w:rsidRPr="00A728D4">
              <w:rPr>
                <w:rFonts w:hint="eastAsia"/>
                <w:sz w:val="22"/>
                <w:szCs w:val="22"/>
                <w:rtl/>
              </w:rPr>
              <w:t>הצעות</w:t>
            </w:r>
            <w:r w:rsidRPr="00A728D4">
              <w:rPr>
                <w:sz w:val="22"/>
                <w:szCs w:val="22"/>
                <w:rtl/>
              </w:rPr>
              <w:t xml:space="preserve"> </w:t>
            </w:r>
            <w:r w:rsidRPr="00A728D4">
              <w:rPr>
                <w:rFonts w:hint="eastAsia"/>
                <w:sz w:val="22"/>
                <w:szCs w:val="22"/>
                <w:rtl/>
              </w:rPr>
              <w:t>למכרז</w:t>
            </w:r>
            <w:r w:rsidRPr="00A728D4">
              <w:rPr>
                <w:sz w:val="22"/>
                <w:szCs w:val="22"/>
                <w:rtl/>
              </w:rPr>
              <w:t>.</w:t>
            </w:r>
            <w:r w:rsidR="005A1A52">
              <w:rPr>
                <w:b/>
                <w:bCs/>
                <w:sz w:val="22"/>
                <w:szCs w:val="22"/>
                <w:rtl/>
              </w:rPr>
              <w:t xml:space="preserve"> </w:t>
            </w:r>
            <w:r w:rsidRPr="00A728D4">
              <w:rPr>
                <w:rFonts w:hint="eastAsia"/>
                <w:sz w:val="22"/>
                <w:szCs w:val="22"/>
                <w:rtl/>
              </w:rPr>
              <w:t>ו</w:t>
            </w:r>
            <w:r w:rsidRPr="00A728D4">
              <w:rPr>
                <w:sz w:val="22"/>
                <w:szCs w:val="22"/>
                <w:rtl/>
              </w:rPr>
              <w:t>/</w:t>
            </w:r>
            <w:r w:rsidRPr="00A728D4">
              <w:rPr>
                <w:rFonts w:hint="eastAsia"/>
                <w:sz w:val="22"/>
                <w:szCs w:val="22"/>
                <w:rtl/>
              </w:rPr>
              <w:t>או</w:t>
            </w:r>
            <w:r w:rsidRPr="00A728D4">
              <w:rPr>
                <w:sz w:val="22"/>
                <w:szCs w:val="22"/>
                <w:rtl/>
              </w:rPr>
              <w:t xml:space="preserve"> </w:t>
            </w:r>
            <w:r w:rsidRPr="00A728D4">
              <w:rPr>
                <w:rFonts w:hint="eastAsia"/>
                <w:sz w:val="22"/>
                <w:szCs w:val="22"/>
                <w:rtl/>
              </w:rPr>
              <w:t>פרסום</w:t>
            </w:r>
            <w:r w:rsidRPr="00A728D4">
              <w:rPr>
                <w:sz w:val="22"/>
                <w:szCs w:val="22"/>
                <w:rtl/>
              </w:rPr>
              <w:t xml:space="preserve"> </w:t>
            </w:r>
            <w:r w:rsidRPr="00A728D4">
              <w:rPr>
                <w:rFonts w:hint="eastAsia"/>
                <w:sz w:val="22"/>
                <w:szCs w:val="22"/>
                <w:rtl/>
              </w:rPr>
              <w:t>פומבי</w:t>
            </w:r>
            <w:r w:rsidRPr="00A728D4">
              <w:rPr>
                <w:sz w:val="22"/>
                <w:szCs w:val="22"/>
                <w:rtl/>
              </w:rPr>
              <w:t>.</w:t>
            </w:r>
          </w:p>
          <w:p w:rsidR="00024E66" w:rsidRDefault="00024E66" w:rsidP="00024E66">
            <w:pPr>
              <w:spacing w:line="360" w:lineRule="auto"/>
              <w:jc w:val="both"/>
              <w:rPr>
                <w:b/>
                <w:bCs/>
                <w:sz w:val="22"/>
                <w:szCs w:val="22"/>
                <w:highlight w:val="yellow"/>
                <w:rtl/>
              </w:rPr>
            </w:pPr>
            <w:r w:rsidRPr="00A728D4">
              <w:rPr>
                <w:rFonts w:hint="eastAsia"/>
                <w:sz w:val="22"/>
                <w:szCs w:val="22"/>
                <w:rtl/>
              </w:rPr>
              <w:t>במקרה</w:t>
            </w:r>
            <w:r w:rsidRPr="00A728D4">
              <w:rPr>
                <w:sz w:val="22"/>
                <w:szCs w:val="22"/>
                <w:rtl/>
              </w:rPr>
              <w:t xml:space="preserve"> </w:t>
            </w:r>
            <w:r w:rsidRPr="00A728D4">
              <w:rPr>
                <w:rFonts w:hint="eastAsia"/>
                <w:sz w:val="22"/>
                <w:szCs w:val="22"/>
                <w:rtl/>
              </w:rPr>
              <w:t>של</w:t>
            </w:r>
            <w:r w:rsidRPr="00A728D4">
              <w:rPr>
                <w:sz w:val="22"/>
                <w:szCs w:val="22"/>
                <w:rtl/>
              </w:rPr>
              <w:t xml:space="preserve"> </w:t>
            </w:r>
            <w:r w:rsidRPr="00A728D4">
              <w:rPr>
                <w:rFonts w:hint="eastAsia"/>
                <w:sz w:val="22"/>
                <w:szCs w:val="22"/>
                <w:rtl/>
              </w:rPr>
              <w:t>ביטול</w:t>
            </w:r>
            <w:r w:rsidRPr="00A728D4">
              <w:rPr>
                <w:sz w:val="22"/>
                <w:szCs w:val="22"/>
                <w:rtl/>
              </w:rPr>
              <w:t xml:space="preserve"> </w:t>
            </w:r>
            <w:r w:rsidRPr="00A728D4">
              <w:rPr>
                <w:rFonts w:hint="eastAsia"/>
                <w:sz w:val="22"/>
                <w:szCs w:val="22"/>
                <w:rtl/>
              </w:rPr>
              <w:t>או</w:t>
            </w:r>
            <w:r w:rsidRPr="00A728D4">
              <w:rPr>
                <w:sz w:val="22"/>
                <w:szCs w:val="22"/>
                <w:rtl/>
              </w:rPr>
              <w:t xml:space="preserve"> </w:t>
            </w:r>
            <w:r w:rsidRPr="00A728D4">
              <w:rPr>
                <w:rFonts w:hint="eastAsia"/>
                <w:sz w:val="22"/>
                <w:szCs w:val="22"/>
                <w:rtl/>
              </w:rPr>
              <w:t>פרסום</w:t>
            </w:r>
            <w:r w:rsidRPr="00A728D4">
              <w:rPr>
                <w:sz w:val="22"/>
                <w:szCs w:val="22"/>
                <w:rtl/>
              </w:rPr>
              <w:t xml:space="preserve"> </w:t>
            </w:r>
            <w:r w:rsidRPr="00A728D4">
              <w:rPr>
                <w:rFonts w:hint="eastAsia"/>
                <w:sz w:val="22"/>
                <w:szCs w:val="22"/>
                <w:rtl/>
              </w:rPr>
              <w:t>מכרז</w:t>
            </w:r>
            <w:r w:rsidRPr="00A728D4">
              <w:rPr>
                <w:sz w:val="22"/>
                <w:szCs w:val="22"/>
                <w:rtl/>
              </w:rPr>
              <w:t xml:space="preserve"> </w:t>
            </w:r>
            <w:r w:rsidRPr="00A728D4">
              <w:rPr>
                <w:rFonts w:hint="eastAsia"/>
                <w:sz w:val="22"/>
                <w:szCs w:val="22"/>
                <w:rtl/>
              </w:rPr>
              <w:t>חדש</w:t>
            </w:r>
            <w:r w:rsidRPr="00A728D4">
              <w:rPr>
                <w:sz w:val="22"/>
                <w:szCs w:val="22"/>
                <w:rtl/>
              </w:rPr>
              <w:t xml:space="preserve">, </w:t>
            </w:r>
            <w:r w:rsidRPr="00A728D4">
              <w:rPr>
                <w:rFonts w:hint="eastAsia"/>
                <w:sz w:val="22"/>
                <w:szCs w:val="22"/>
                <w:rtl/>
              </w:rPr>
              <w:t>כאמור</w:t>
            </w:r>
            <w:r w:rsidRPr="00A728D4">
              <w:rPr>
                <w:sz w:val="22"/>
                <w:szCs w:val="22"/>
                <w:rtl/>
              </w:rPr>
              <w:t xml:space="preserve"> </w:t>
            </w:r>
            <w:r w:rsidRPr="00A728D4">
              <w:rPr>
                <w:rFonts w:hint="eastAsia"/>
                <w:sz w:val="22"/>
                <w:szCs w:val="22"/>
                <w:rtl/>
              </w:rPr>
              <w:t>לא</w:t>
            </w:r>
            <w:r w:rsidRPr="00A728D4">
              <w:rPr>
                <w:sz w:val="22"/>
                <w:szCs w:val="22"/>
                <w:rtl/>
              </w:rPr>
              <w:t xml:space="preserve"> </w:t>
            </w:r>
            <w:r w:rsidRPr="00A728D4">
              <w:rPr>
                <w:rFonts w:hint="eastAsia"/>
                <w:sz w:val="22"/>
                <w:szCs w:val="22"/>
                <w:rtl/>
              </w:rPr>
              <w:t>יהיה</w:t>
            </w:r>
            <w:r w:rsidRPr="00A728D4">
              <w:rPr>
                <w:sz w:val="22"/>
                <w:szCs w:val="22"/>
                <w:rtl/>
              </w:rPr>
              <w:t xml:space="preserve"> </w:t>
            </w:r>
            <w:r w:rsidRPr="00A728D4">
              <w:rPr>
                <w:rFonts w:hint="eastAsia"/>
                <w:sz w:val="22"/>
                <w:szCs w:val="22"/>
                <w:rtl/>
              </w:rPr>
              <w:t>חייב</w:t>
            </w:r>
            <w:r w:rsidRPr="00A728D4">
              <w:rPr>
                <w:sz w:val="22"/>
                <w:szCs w:val="22"/>
                <w:rtl/>
              </w:rPr>
              <w:t xml:space="preserve"> </w:t>
            </w:r>
            <w:r w:rsidRPr="00A728D4">
              <w:rPr>
                <w:rFonts w:hint="eastAsia"/>
                <w:sz w:val="22"/>
                <w:szCs w:val="22"/>
                <w:rtl/>
              </w:rPr>
              <w:t>עורך</w:t>
            </w:r>
            <w:r w:rsidRPr="00A728D4">
              <w:rPr>
                <w:sz w:val="22"/>
                <w:szCs w:val="22"/>
                <w:rtl/>
              </w:rPr>
              <w:t xml:space="preserve"> </w:t>
            </w:r>
            <w:r w:rsidRPr="00A728D4">
              <w:rPr>
                <w:rFonts w:hint="eastAsia"/>
                <w:sz w:val="22"/>
                <w:szCs w:val="22"/>
                <w:rtl/>
              </w:rPr>
              <w:t>המכרז</w:t>
            </w:r>
            <w:r w:rsidRPr="00A728D4">
              <w:rPr>
                <w:sz w:val="22"/>
                <w:szCs w:val="22"/>
                <w:rtl/>
              </w:rPr>
              <w:t xml:space="preserve"> </w:t>
            </w:r>
            <w:r w:rsidRPr="00A728D4">
              <w:rPr>
                <w:rFonts w:hint="eastAsia"/>
                <w:sz w:val="22"/>
                <w:szCs w:val="22"/>
                <w:rtl/>
              </w:rPr>
              <w:t>לפצות</w:t>
            </w:r>
            <w:r w:rsidRPr="00A728D4">
              <w:rPr>
                <w:sz w:val="22"/>
                <w:szCs w:val="22"/>
                <w:rtl/>
              </w:rPr>
              <w:t xml:space="preserve"> </w:t>
            </w:r>
            <w:r w:rsidRPr="00A728D4">
              <w:rPr>
                <w:rFonts w:hint="eastAsia"/>
                <w:sz w:val="22"/>
                <w:szCs w:val="22"/>
                <w:rtl/>
              </w:rPr>
              <w:t>את</w:t>
            </w:r>
            <w:r w:rsidRPr="00A728D4">
              <w:rPr>
                <w:sz w:val="22"/>
                <w:szCs w:val="22"/>
                <w:rtl/>
              </w:rPr>
              <w:t xml:space="preserve"> </w:t>
            </w:r>
            <w:r w:rsidRPr="00A728D4">
              <w:rPr>
                <w:rFonts w:hint="eastAsia"/>
                <w:sz w:val="22"/>
                <w:szCs w:val="22"/>
                <w:rtl/>
              </w:rPr>
              <w:t>המציעים</w:t>
            </w:r>
            <w:r w:rsidRPr="00A728D4">
              <w:rPr>
                <w:sz w:val="22"/>
                <w:szCs w:val="22"/>
                <w:rtl/>
              </w:rPr>
              <w:t xml:space="preserve"> </w:t>
            </w:r>
            <w:r w:rsidRPr="00A728D4">
              <w:rPr>
                <w:rFonts w:hint="eastAsia"/>
                <w:sz w:val="22"/>
                <w:szCs w:val="22"/>
                <w:rtl/>
              </w:rPr>
              <w:t>או</w:t>
            </w:r>
            <w:r w:rsidRPr="00A728D4">
              <w:rPr>
                <w:sz w:val="22"/>
                <w:szCs w:val="22"/>
                <w:rtl/>
              </w:rPr>
              <w:t xml:space="preserve"> </w:t>
            </w:r>
            <w:r w:rsidRPr="00A728D4">
              <w:rPr>
                <w:rFonts w:hint="eastAsia"/>
                <w:sz w:val="22"/>
                <w:szCs w:val="22"/>
                <w:rtl/>
              </w:rPr>
              <w:t>כל</w:t>
            </w:r>
            <w:r w:rsidRPr="00A728D4">
              <w:rPr>
                <w:sz w:val="22"/>
                <w:szCs w:val="22"/>
                <w:rtl/>
              </w:rPr>
              <w:t xml:space="preserve"> </w:t>
            </w:r>
            <w:r w:rsidRPr="00A728D4">
              <w:rPr>
                <w:rFonts w:hint="eastAsia"/>
                <w:sz w:val="22"/>
                <w:szCs w:val="22"/>
                <w:rtl/>
              </w:rPr>
              <w:t>משתתף</w:t>
            </w:r>
            <w:r w:rsidRPr="00A728D4">
              <w:rPr>
                <w:sz w:val="22"/>
                <w:szCs w:val="22"/>
                <w:rtl/>
              </w:rPr>
              <w:t xml:space="preserve"> </w:t>
            </w:r>
            <w:r w:rsidRPr="00A728D4">
              <w:rPr>
                <w:rFonts w:hint="eastAsia"/>
                <w:sz w:val="22"/>
                <w:szCs w:val="22"/>
                <w:rtl/>
              </w:rPr>
              <w:t>אחר</w:t>
            </w:r>
            <w:r w:rsidRPr="00A728D4">
              <w:rPr>
                <w:sz w:val="22"/>
                <w:szCs w:val="22"/>
                <w:rtl/>
              </w:rPr>
              <w:t xml:space="preserve"> </w:t>
            </w:r>
            <w:r w:rsidRPr="00A728D4">
              <w:rPr>
                <w:rFonts w:hint="eastAsia"/>
                <w:sz w:val="22"/>
                <w:szCs w:val="22"/>
                <w:rtl/>
              </w:rPr>
              <w:t>במכרז</w:t>
            </w:r>
            <w:r w:rsidRPr="00A728D4">
              <w:rPr>
                <w:sz w:val="22"/>
                <w:szCs w:val="22"/>
                <w:rtl/>
              </w:rPr>
              <w:t xml:space="preserve">, </w:t>
            </w:r>
            <w:r w:rsidRPr="00A728D4">
              <w:rPr>
                <w:rFonts w:hint="eastAsia"/>
                <w:sz w:val="22"/>
                <w:szCs w:val="22"/>
                <w:rtl/>
              </w:rPr>
              <w:t>בכל</w:t>
            </w:r>
            <w:r w:rsidRPr="00A728D4">
              <w:rPr>
                <w:sz w:val="22"/>
                <w:szCs w:val="22"/>
                <w:rtl/>
              </w:rPr>
              <w:t xml:space="preserve"> </w:t>
            </w:r>
            <w:r w:rsidRPr="00A728D4">
              <w:rPr>
                <w:rFonts w:hint="eastAsia"/>
                <w:sz w:val="22"/>
                <w:szCs w:val="22"/>
                <w:rtl/>
              </w:rPr>
              <w:t>צורה</w:t>
            </w:r>
            <w:r w:rsidRPr="00A728D4">
              <w:rPr>
                <w:sz w:val="22"/>
                <w:szCs w:val="22"/>
                <w:rtl/>
              </w:rPr>
              <w:t xml:space="preserve"> </w:t>
            </w:r>
            <w:r w:rsidRPr="00A728D4">
              <w:rPr>
                <w:rFonts w:hint="eastAsia"/>
                <w:sz w:val="22"/>
                <w:szCs w:val="22"/>
                <w:rtl/>
              </w:rPr>
              <w:t>שהיא</w:t>
            </w:r>
            <w:r w:rsidRPr="00A728D4">
              <w:rPr>
                <w:sz w:val="22"/>
                <w:szCs w:val="22"/>
                <w:rtl/>
              </w:rPr>
              <w:t>.</w:t>
            </w:r>
          </w:p>
          <w:p w:rsidR="007D4409" w:rsidRPr="00A728D4" w:rsidRDefault="007D4409" w:rsidP="00024E66">
            <w:pPr>
              <w:spacing w:line="360" w:lineRule="auto"/>
              <w:jc w:val="both"/>
              <w:rPr>
                <w:b/>
                <w:bCs/>
                <w:sz w:val="22"/>
                <w:szCs w:val="22"/>
                <w:highlight w:val="yellow"/>
                <w:rtl/>
              </w:rPr>
            </w:pPr>
          </w:p>
        </w:tc>
        <w:tc>
          <w:tcPr>
            <w:tcW w:w="720" w:type="dxa"/>
            <w:shd w:val="clear" w:color="auto" w:fill="auto"/>
          </w:tcPr>
          <w:p w:rsidR="00024E66" w:rsidRPr="00A728D4" w:rsidRDefault="00024E66" w:rsidP="00024E66">
            <w:pPr>
              <w:spacing w:line="360" w:lineRule="auto"/>
              <w:jc w:val="both"/>
              <w:rPr>
                <w:sz w:val="22"/>
                <w:szCs w:val="22"/>
                <w:rtl/>
              </w:rPr>
            </w:pPr>
          </w:p>
        </w:tc>
      </w:tr>
      <w:tr w:rsidR="00024E66" w:rsidRPr="00A728D4" w:rsidTr="00F53A0A">
        <w:tc>
          <w:tcPr>
            <w:tcW w:w="540" w:type="dxa"/>
            <w:shd w:val="clear" w:color="auto" w:fill="auto"/>
          </w:tcPr>
          <w:p w:rsidR="00024E66" w:rsidRPr="00A728D4" w:rsidRDefault="00024E66" w:rsidP="00024E66">
            <w:pPr>
              <w:spacing w:line="360" w:lineRule="auto"/>
              <w:rPr>
                <w:b/>
                <w:bCs/>
                <w:sz w:val="22"/>
                <w:szCs w:val="22"/>
                <w:rtl/>
              </w:rPr>
            </w:pPr>
          </w:p>
        </w:tc>
        <w:tc>
          <w:tcPr>
            <w:tcW w:w="1203" w:type="dxa"/>
            <w:shd w:val="clear" w:color="auto" w:fill="auto"/>
          </w:tcPr>
          <w:p w:rsidR="00024E66" w:rsidRPr="00A728D4" w:rsidRDefault="00024E66" w:rsidP="00024E66">
            <w:pPr>
              <w:spacing w:line="360" w:lineRule="auto"/>
              <w:rPr>
                <w:b/>
                <w:bCs/>
                <w:sz w:val="22"/>
                <w:szCs w:val="22"/>
                <w:rtl/>
              </w:rPr>
            </w:pPr>
          </w:p>
        </w:tc>
        <w:tc>
          <w:tcPr>
            <w:tcW w:w="426" w:type="dxa"/>
            <w:shd w:val="clear" w:color="auto" w:fill="auto"/>
          </w:tcPr>
          <w:p w:rsidR="00024E66" w:rsidRPr="00A728D4" w:rsidRDefault="00024E66" w:rsidP="00024E66">
            <w:pPr>
              <w:spacing w:line="360" w:lineRule="auto"/>
              <w:jc w:val="both"/>
              <w:rPr>
                <w:b/>
                <w:bCs/>
                <w:sz w:val="22"/>
                <w:szCs w:val="22"/>
                <w:rtl/>
              </w:rPr>
            </w:pPr>
          </w:p>
        </w:tc>
        <w:tc>
          <w:tcPr>
            <w:tcW w:w="425" w:type="dxa"/>
            <w:shd w:val="clear" w:color="auto" w:fill="auto"/>
          </w:tcPr>
          <w:p w:rsidR="00024E66" w:rsidRPr="00A728D4" w:rsidRDefault="00024E66" w:rsidP="00024E66">
            <w:pPr>
              <w:spacing w:line="360" w:lineRule="auto"/>
              <w:jc w:val="both"/>
              <w:rPr>
                <w:b/>
                <w:bCs/>
                <w:sz w:val="22"/>
                <w:szCs w:val="22"/>
                <w:rtl/>
              </w:rPr>
            </w:pPr>
          </w:p>
        </w:tc>
        <w:tc>
          <w:tcPr>
            <w:tcW w:w="7846" w:type="dxa"/>
            <w:shd w:val="clear" w:color="auto" w:fill="auto"/>
          </w:tcPr>
          <w:p w:rsidR="00024E66" w:rsidRPr="00A728D4" w:rsidRDefault="00024E66" w:rsidP="00024E66">
            <w:pPr>
              <w:spacing w:line="360" w:lineRule="auto"/>
              <w:jc w:val="both"/>
              <w:rPr>
                <w:b/>
                <w:bCs/>
                <w:sz w:val="22"/>
                <w:szCs w:val="22"/>
                <w:u w:val="single"/>
                <w:rtl/>
              </w:rPr>
            </w:pPr>
          </w:p>
        </w:tc>
        <w:tc>
          <w:tcPr>
            <w:tcW w:w="720" w:type="dxa"/>
            <w:shd w:val="clear" w:color="auto" w:fill="auto"/>
          </w:tcPr>
          <w:p w:rsidR="00024E66" w:rsidRPr="00A728D4" w:rsidRDefault="00024E66" w:rsidP="00024E66">
            <w:pPr>
              <w:spacing w:line="360" w:lineRule="auto"/>
              <w:jc w:val="both"/>
              <w:rPr>
                <w:sz w:val="22"/>
                <w:szCs w:val="22"/>
                <w:rtl/>
              </w:rPr>
            </w:pPr>
          </w:p>
        </w:tc>
      </w:tr>
      <w:tr w:rsidR="00024E66" w:rsidRPr="00A728D4" w:rsidTr="00F53A0A">
        <w:tc>
          <w:tcPr>
            <w:tcW w:w="540" w:type="dxa"/>
            <w:shd w:val="clear" w:color="auto" w:fill="auto"/>
          </w:tcPr>
          <w:p w:rsidR="00024E66" w:rsidRPr="00A728D4" w:rsidRDefault="00024E66" w:rsidP="00024E66">
            <w:pPr>
              <w:spacing w:line="360" w:lineRule="auto"/>
              <w:rPr>
                <w:b/>
                <w:bCs/>
                <w:sz w:val="22"/>
                <w:szCs w:val="22"/>
                <w:rtl/>
              </w:rPr>
            </w:pPr>
          </w:p>
        </w:tc>
        <w:tc>
          <w:tcPr>
            <w:tcW w:w="1203" w:type="dxa"/>
            <w:shd w:val="clear" w:color="auto" w:fill="auto"/>
          </w:tcPr>
          <w:p w:rsidR="00024E66" w:rsidRPr="00A728D4" w:rsidRDefault="00024E66" w:rsidP="00024E66">
            <w:pPr>
              <w:spacing w:line="360" w:lineRule="auto"/>
              <w:rPr>
                <w:b/>
                <w:bCs/>
                <w:sz w:val="22"/>
                <w:szCs w:val="22"/>
                <w:rtl/>
              </w:rPr>
            </w:pPr>
          </w:p>
        </w:tc>
        <w:tc>
          <w:tcPr>
            <w:tcW w:w="426" w:type="dxa"/>
            <w:shd w:val="clear" w:color="auto" w:fill="auto"/>
          </w:tcPr>
          <w:p w:rsidR="00024E66" w:rsidRPr="00A728D4" w:rsidRDefault="00024E66" w:rsidP="00024E66">
            <w:pPr>
              <w:spacing w:line="360" w:lineRule="auto"/>
              <w:jc w:val="both"/>
              <w:rPr>
                <w:b/>
                <w:bCs/>
                <w:sz w:val="22"/>
                <w:szCs w:val="22"/>
                <w:rtl/>
              </w:rPr>
            </w:pPr>
            <w:r w:rsidRPr="00A728D4">
              <w:rPr>
                <w:rFonts w:hint="eastAsia"/>
                <w:b/>
                <w:bCs/>
                <w:sz w:val="22"/>
                <w:szCs w:val="22"/>
                <w:rtl/>
              </w:rPr>
              <w:t>ג</w:t>
            </w:r>
          </w:p>
        </w:tc>
        <w:tc>
          <w:tcPr>
            <w:tcW w:w="425" w:type="dxa"/>
            <w:shd w:val="clear" w:color="auto" w:fill="auto"/>
          </w:tcPr>
          <w:p w:rsidR="00024E66" w:rsidRPr="00A728D4" w:rsidRDefault="00024E66" w:rsidP="00024E66">
            <w:pPr>
              <w:spacing w:line="360" w:lineRule="auto"/>
              <w:jc w:val="both"/>
              <w:rPr>
                <w:b/>
                <w:bCs/>
                <w:sz w:val="22"/>
                <w:szCs w:val="22"/>
                <w:rtl/>
              </w:rPr>
            </w:pPr>
          </w:p>
        </w:tc>
        <w:tc>
          <w:tcPr>
            <w:tcW w:w="7846" w:type="dxa"/>
            <w:shd w:val="clear" w:color="auto" w:fill="auto"/>
          </w:tcPr>
          <w:p w:rsidR="00024E66" w:rsidRPr="00A728D4" w:rsidRDefault="00024E66" w:rsidP="00EB549B">
            <w:pPr>
              <w:pStyle w:val="20"/>
            </w:pPr>
            <w:bookmarkStart w:id="162" w:name="_Toc393183472"/>
            <w:r w:rsidRPr="00EB549B">
              <w:rPr>
                <w:rFonts w:hint="eastAsia"/>
                <w:rtl/>
              </w:rPr>
              <w:t>פסילה</w:t>
            </w:r>
            <w:r w:rsidRPr="00EB549B">
              <w:rPr>
                <w:rtl/>
              </w:rPr>
              <w:t xml:space="preserve"> </w:t>
            </w:r>
            <w:r w:rsidRPr="00EB549B">
              <w:rPr>
                <w:rFonts w:hint="eastAsia"/>
                <w:rtl/>
              </w:rPr>
              <w:t>בעקבות</w:t>
            </w:r>
            <w:r w:rsidRPr="00EB549B">
              <w:rPr>
                <w:rtl/>
              </w:rPr>
              <w:t xml:space="preserve"> </w:t>
            </w:r>
            <w:r w:rsidRPr="00EB549B">
              <w:rPr>
                <w:rFonts w:hint="eastAsia"/>
                <w:rtl/>
              </w:rPr>
              <w:t>חוות</w:t>
            </w:r>
            <w:r w:rsidRPr="00EB549B">
              <w:rPr>
                <w:rtl/>
              </w:rPr>
              <w:t xml:space="preserve"> </w:t>
            </w:r>
            <w:r w:rsidRPr="00EB549B">
              <w:rPr>
                <w:rFonts w:hint="eastAsia"/>
                <w:rtl/>
              </w:rPr>
              <w:t>דעת</w:t>
            </w:r>
            <w:r w:rsidRPr="00EB549B">
              <w:rPr>
                <w:rtl/>
              </w:rPr>
              <w:t xml:space="preserve"> </w:t>
            </w:r>
            <w:r w:rsidRPr="00EB549B">
              <w:rPr>
                <w:rFonts w:hint="eastAsia"/>
                <w:rtl/>
              </w:rPr>
              <w:t>שלילית</w:t>
            </w:r>
            <w:r w:rsidRPr="00EB549B">
              <w:rPr>
                <w:rtl/>
              </w:rPr>
              <w:t xml:space="preserve"> </w:t>
            </w:r>
            <w:r w:rsidRPr="00EB549B">
              <w:rPr>
                <w:rFonts w:hint="eastAsia"/>
                <w:rtl/>
              </w:rPr>
              <w:t>בכתב</w:t>
            </w:r>
            <w:bookmarkEnd w:id="162"/>
          </w:p>
          <w:p w:rsidR="00024E66" w:rsidRPr="00A728D4" w:rsidRDefault="00024E66" w:rsidP="00024E66">
            <w:pPr>
              <w:spacing w:line="360" w:lineRule="auto"/>
              <w:jc w:val="both"/>
              <w:rPr>
                <w:sz w:val="22"/>
                <w:szCs w:val="22"/>
                <w:rtl/>
              </w:rPr>
            </w:pPr>
            <w:r w:rsidRPr="00A728D4">
              <w:rPr>
                <w:rFonts w:hint="eastAsia"/>
                <w:sz w:val="22"/>
                <w:szCs w:val="22"/>
                <w:rtl/>
              </w:rPr>
              <w:t>עורך</w:t>
            </w:r>
            <w:r w:rsidRPr="00A728D4">
              <w:rPr>
                <w:sz w:val="22"/>
                <w:szCs w:val="22"/>
                <w:rtl/>
              </w:rPr>
              <w:t xml:space="preserve"> </w:t>
            </w:r>
            <w:r w:rsidRPr="00A728D4">
              <w:rPr>
                <w:rFonts w:hint="eastAsia"/>
                <w:sz w:val="22"/>
                <w:szCs w:val="22"/>
                <w:rtl/>
              </w:rPr>
              <w:t>המכרז</w:t>
            </w:r>
            <w:r w:rsidRPr="00A728D4">
              <w:rPr>
                <w:sz w:val="22"/>
                <w:szCs w:val="22"/>
                <w:rtl/>
              </w:rPr>
              <w:t xml:space="preserve"> </w:t>
            </w:r>
            <w:r w:rsidRPr="00A728D4">
              <w:rPr>
                <w:rFonts w:hint="eastAsia"/>
                <w:sz w:val="22"/>
                <w:szCs w:val="22"/>
                <w:rtl/>
              </w:rPr>
              <w:t>שומר</w:t>
            </w:r>
            <w:r w:rsidRPr="00A728D4">
              <w:rPr>
                <w:sz w:val="22"/>
                <w:szCs w:val="22"/>
                <w:rtl/>
              </w:rPr>
              <w:t xml:space="preserve"> </w:t>
            </w:r>
            <w:r w:rsidRPr="00A728D4">
              <w:rPr>
                <w:rFonts w:hint="eastAsia"/>
                <w:sz w:val="22"/>
                <w:szCs w:val="22"/>
                <w:rtl/>
              </w:rPr>
              <w:t>לעצמו</w:t>
            </w:r>
            <w:r w:rsidRPr="00A728D4">
              <w:rPr>
                <w:sz w:val="22"/>
                <w:szCs w:val="22"/>
                <w:rtl/>
              </w:rPr>
              <w:t xml:space="preserve"> </w:t>
            </w:r>
            <w:r w:rsidRPr="00A728D4">
              <w:rPr>
                <w:rFonts w:hint="eastAsia"/>
                <w:sz w:val="22"/>
                <w:szCs w:val="22"/>
                <w:rtl/>
              </w:rPr>
              <w:t>את</w:t>
            </w:r>
            <w:r w:rsidRPr="00A728D4">
              <w:rPr>
                <w:sz w:val="22"/>
                <w:szCs w:val="22"/>
                <w:rtl/>
              </w:rPr>
              <w:t xml:space="preserve"> </w:t>
            </w:r>
            <w:r w:rsidRPr="00A728D4">
              <w:rPr>
                <w:rFonts w:hint="eastAsia"/>
                <w:sz w:val="22"/>
                <w:szCs w:val="22"/>
                <w:rtl/>
              </w:rPr>
              <w:t>הזכות</w:t>
            </w:r>
            <w:r w:rsidRPr="00A728D4">
              <w:rPr>
                <w:sz w:val="22"/>
                <w:szCs w:val="22"/>
                <w:rtl/>
              </w:rPr>
              <w:t xml:space="preserve"> </w:t>
            </w:r>
            <w:r w:rsidRPr="00A728D4">
              <w:rPr>
                <w:rFonts w:hint="eastAsia"/>
                <w:sz w:val="22"/>
                <w:szCs w:val="22"/>
                <w:rtl/>
              </w:rPr>
              <w:t>לפסול</w:t>
            </w:r>
            <w:r w:rsidRPr="00A728D4">
              <w:rPr>
                <w:sz w:val="22"/>
                <w:szCs w:val="22"/>
                <w:rtl/>
              </w:rPr>
              <w:t xml:space="preserve"> </w:t>
            </w:r>
            <w:r w:rsidRPr="00A728D4">
              <w:rPr>
                <w:rFonts w:hint="eastAsia"/>
                <w:sz w:val="22"/>
                <w:szCs w:val="22"/>
                <w:rtl/>
              </w:rPr>
              <w:t>על</w:t>
            </w:r>
            <w:r w:rsidRPr="00A728D4">
              <w:rPr>
                <w:sz w:val="22"/>
                <w:szCs w:val="22"/>
                <w:rtl/>
              </w:rPr>
              <w:t xml:space="preserve"> </w:t>
            </w:r>
            <w:r w:rsidRPr="00A728D4">
              <w:rPr>
                <w:rFonts w:hint="eastAsia"/>
                <w:sz w:val="22"/>
                <w:szCs w:val="22"/>
                <w:rtl/>
              </w:rPr>
              <w:t>הסף</w:t>
            </w:r>
            <w:r w:rsidRPr="00A728D4">
              <w:rPr>
                <w:sz w:val="22"/>
                <w:szCs w:val="22"/>
                <w:rtl/>
              </w:rPr>
              <w:t xml:space="preserve"> </w:t>
            </w:r>
            <w:r w:rsidRPr="00A728D4">
              <w:rPr>
                <w:rFonts w:hint="eastAsia"/>
                <w:sz w:val="22"/>
                <w:szCs w:val="22"/>
                <w:rtl/>
              </w:rPr>
              <w:t>מציע</w:t>
            </w:r>
            <w:r w:rsidRPr="00A728D4">
              <w:rPr>
                <w:sz w:val="22"/>
                <w:szCs w:val="22"/>
                <w:rtl/>
              </w:rPr>
              <w:t xml:space="preserve"> </w:t>
            </w:r>
            <w:r w:rsidRPr="00A728D4">
              <w:rPr>
                <w:rFonts w:hint="eastAsia"/>
                <w:sz w:val="22"/>
                <w:szCs w:val="22"/>
                <w:rtl/>
              </w:rPr>
              <w:t>אשר</w:t>
            </w:r>
            <w:r w:rsidRPr="00A728D4">
              <w:rPr>
                <w:sz w:val="22"/>
                <w:szCs w:val="22"/>
                <w:rtl/>
              </w:rPr>
              <w:t xml:space="preserve"> </w:t>
            </w:r>
            <w:r w:rsidRPr="00A728D4">
              <w:rPr>
                <w:rFonts w:hint="eastAsia"/>
                <w:sz w:val="22"/>
                <w:szCs w:val="22"/>
                <w:rtl/>
              </w:rPr>
              <w:t>עבד</w:t>
            </w:r>
            <w:r w:rsidRPr="00A728D4">
              <w:rPr>
                <w:sz w:val="22"/>
                <w:szCs w:val="22"/>
                <w:rtl/>
              </w:rPr>
              <w:t xml:space="preserve"> </w:t>
            </w:r>
            <w:r w:rsidRPr="00A728D4">
              <w:rPr>
                <w:rFonts w:hint="eastAsia"/>
                <w:sz w:val="22"/>
                <w:szCs w:val="22"/>
                <w:rtl/>
              </w:rPr>
              <w:t>בעבר</w:t>
            </w:r>
            <w:r w:rsidRPr="00A728D4">
              <w:rPr>
                <w:sz w:val="22"/>
                <w:szCs w:val="22"/>
                <w:rtl/>
              </w:rPr>
              <w:t xml:space="preserve"> </w:t>
            </w:r>
            <w:r w:rsidRPr="00A728D4">
              <w:rPr>
                <w:rFonts w:hint="eastAsia"/>
                <w:sz w:val="22"/>
                <w:szCs w:val="22"/>
                <w:rtl/>
              </w:rPr>
              <w:t>עם</w:t>
            </w:r>
            <w:r w:rsidRPr="00A728D4">
              <w:rPr>
                <w:sz w:val="22"/>
                <w:szCs w:val="22"/>
                <w:rtl/>
              </w:rPr>
              <w:t xml:space="preserve"> </w:t>
            </w:r>
            <w:r w:rsidRPr="00A728D4">
              <w:rPr>
                <w:rFonts w:hint="eastAsia"/>
                <w:sz w:val="22"/>
                <w:szCs w:val="22"/>
                <w:rtl/>
              </w:rPr>
              <w:t>משרד</w:t>
            </w:r>
            <w:r w:rsidRPr="00A728D4">
              <w:rPr>
                <w:sz w:val="22"/>
                <w:szCs w:val="22"/>
                <w:rtl/>
              </w:rPr>
              <w:t xml:space="preserve"> </w:t>
            </w:r>
            <w:r w:rsidRPr="00A728D4">
              <w:rPr>
                <w:rFonts w:hint="eastAsia"/>
                <w:sz w:val="22"/>
                <w:szCs w:val="22"/>
                <w:rtl/>
              </w:rPr>
              <w:t>החקלאות</w:t>
            </w:r>
            <w:r w:rsidRPr="00A728D4">
              <w:rPr>
                <w:sz w:val="22"/>
                <w:szCs w:val="22"/>
                <w:rtl/>
              </w:rPr>
              <w:t xml:space="preserve"> </w:t>
            </w:r>
            <w:r w:rsidRPr="00A728D4">
              <w:rPr>
                <w:rFonts w:hint="eastAsia"/>
                <w:sz w:val="22"/>
                <w:szCs w:val="22"/>
                <w:rtl/>
              </w:rPr>
              <w:t>ופיתוח</w:t>
            </w:r>
            <w:r w:rsidRPr="00A728D4">
              <w:rPr>
                <w:sz w:val="22"/>
                <w:szCs w:val="22"/>
                <w:rtl/>
              </w:rPr>
              <w:t xml:space="preserve"> </w:t>
            </w:r>
            <w:r w:rsidRPr="00A728D4">
              <w:rPr>
                <w:rFonts w:hint="eastAsia"/>
                <w:sz w:val="22"/>
                <w:szCs w:val="22"/>
                <w:rtl/>
              </w:rPr>
              <w:t>הכפר</w:t>
            </w:r>
            <w:r w:rsidRPr="00A728D4">
              <w:rPr>
                <w:sz w:val="22"/>
                <w:szCs w:val="22"/>
                <w:rtl/>
              </w:rPr>
              <w:t xml:space="preserve"> </w:t>
            </w:r>
            <w:r w:rsidRPr="00A728D4">
              <w:rPr>
                <w:rFonts w:hint="eastAsia"/>
                <w:sz w:val="22"/>
                <w:szCs w:val="22"/>
                <w:rtl/>
              </w:rPr>
              <w:t>ו</w:t>
            </w:r>
            <w:r w:rsidRPr="00A728D4">
              <w:rPr>
                <w:sz w:val="22"/>
                <w:szCs w:val="22"/>
                <w:rtl/>
              </w:rPr>
              <w:t>/</w:t>
            </w:r>
            <w:r w:rsidRPr="00A728D4">
              <w:rPr>
                <w:rFonts w:hint="eastAsia"/>
                <w:sz w:val="22"/>
                <w:szCs w:val="22"/>
                <w:rtl/>
              </w:rPr>
              <w:t>או</w:t>
            </w:r>
            <w:r w:rsidRPr="00A728D4">
              <w:rPr>
                <w:sz w:val="22"/>
                <w:szCs w:val="22"/>
                <w:rtl/>
              </w:rPr>
              <w:t xml:space="preserve"> </w:t>
            </w:r>
            <w:r w:rsidRPr="00A728D4">
              <w:rPr>
                <w:rFonts w:hint="eastAsia"/>
                <w:sz w:val="22"/>
                <w:szCs w:val="22"/>
                <w:rtl/>
              </w:rPr>
              <w:t>מינהל</w:t>
            </w:r>
            <w:r w:rsidRPr="00A728D4">
              <w:rPr>
                <w:sz w:val="22"/>
                <w:szCs w:val="22"/>
                <w:rtl/>
              </w:rPr>
              <w:t xml:space="preserve"> </w:t>
            </w:r>
            <w:r w:rsidRPr="00A728D4">
              <w:rPr>
                <w:rFonts w:hint="eastAsia"/>
                <w:sz w:val="22"/>
                <w:szCs w:val="22"/>
                <w:rtl/>
              </w:rPr>
              <w:t>המחקר</w:t>
            </w:r>
            <w:r w:rsidRPr="00A728D4">
              <w:rPr>
                <w:sz w:val="22"/>
                <w:szCs w:val="22"/>
                <w:rtl/>
              </w:rPr>
              <w:t xml:space="preserve"> </w:t>
            </w:r>
            <w:r w:rsidRPr="00A728D4">
              <w:rPr>
                <w:rFonts w:hint="eastAsia"/>
                <w:sz w:val="22"/>
                <w:szCs w:val="22"/>
                <w:rtl/>
              </w:rPr>
              <w:t>החקלאי</w:t>
            </w:r>
            <w:r w:rsidRPr="00A728D4">
              <w:rPr>
                <w:sz w:val="22"/>
                <w:szCs w:val="22"/>
                <w:rtl/>
              </w:rPr>
              <w:t xml:space="preserve"> </w:t>
            </w:r>
            <w:r w:rsidRPr="00A728D4">
              <w:rPr>
                <w:rFonts w:hint="eastAsia"/>
                <w:sz w:val="22"/>
                <w:szCs w:val="22"/>
                <w:rtl/>
              </w:rPr>
              <w:t>ו</w:t>
            </w:r>
            <w:r w:rsidRPr="00A728D4">
              <w:rPr>
                <w:sz w:val="22"/>
                <w:szCs w:val="22"/>
                <w:rtl/>
              </w:rPr>
              <w:t>/</w:t>
            </w:r>
            <w:r w:rsidRPr="00A728D4">
              <w:rPr>
                <w:rFonts w:hint="eastAsia"/>
                <w:sz w:val="22"/>
                <w:szCs w:val="22"/>
                <w:rtl/>
              </w:rPr>
              <w:t>או</w:t>
            </w:r>
            <w:r w:rsidRPr="00A728D4">
              <w:rPr>
                <w:sz w:val="22"/>
                <w:szCs w:val="22"/>
                <w:rtl/>
              </w:rPr>
              <w:t xml:space="preserve"> </w:t>
            </w:r>
            <w:r w:rsidRPr="00A728D4">
              <w:rPr>
                <w:rFonts w:hint="eastAsia"/>
                <w:sz w:val="22"/>
                <w:szCs w:val="22"/>
                <w:rtl/>
              </w:rPr>
              <w:t>גורם</w:t>
            </w:r>
            <w:r w:rsidRPr="00A728D4">
              <w:rPr>
                <w:sz w:val="22"/>
                <w:szCs w:val="22"/>
                <w:rtl/>
              </w:rPr>
              <w:t xml:space="preserve"> </w:t>
            </w:r>
            <w:r w:rsidRPr="00A728D4">
              <w:rPr>
                <w:rFonts w:hint="eastAsia"/>
                <w:sz w:val="22"/>
                <w:szCs w:val="22"/>
                <w:rtl/>
              </w:rPr>
              <w:t>ממשלתי</w:t>
            </w:r>
            <w:r w:rsidRPr="00A728D4">
              <w:rPr>
                <w:sz w:val="22"/>
                <w:szCs w:val="22"/>
                <w:rtl/>
              </w:rPr>
              <w:t xml:space="preserve"> </w:t>
            </w:r>
            <w:r w:rsidRPr="00A728D4">
              <w:rPr>
                <w:rFonts w:hint="eastAsia"/>
                <w:sz w:val="22"/>
                <w:szCs w:val="22"/>
                <w:rtl/>
              </w:rPr>
              <w:t>אחר</w:t>
            </w:r>
            <w:r w:rsidRPr="00A728D4">
              <w:rPr>
                <w:sz w:val="22"/>
                <w:szCs w:val="22"/>
                <w:rtl/>
              </w:rPr>
              <w:t xml:space="preserve">, </w:t>
            </w:r>
            <w:r w:rsidRPr="00A728D4">
              <w:rPr>
                <w:rFonts w:hint="eastAsia"/>
                <w:sz w:val="22"/>
                <w:szCs w:val="22"/>
                <w:rtl/>
              </w:rPr>
              <w:t>כספק</w:t>
            </w:r>
            <w:r w:rsidR="005A1A52">
              <w:rPr>
                <w:sz w:val="22"/>
                <w:szCs w:val="22"/>
                <w:rtl/>
              </w:rPr>
              <w:t xml:space="preserve"> </w:t>
            </w:r>
            <w:r w:rsidRPr="00A728D4">
              <w:rPr>
                <w:rFonts w:hint="eastAsia"/>
                <w:sz w:val="22"/>
                <w:szCs w:val="22"/>
                <w:rtl/>
              </w:rPr>
              <w:t>או</w:t>
            </w:r>
            <w:r w:rsidRPr="00A728D4">
              <w:rPr>
                <w:sz w:val="22"/>
                <w:szCs w:val="22"/>
                <w:rtl/>
              </w:rPr>
              <w:t xml:space="preserve"> </w:t>
            </w:r>
            <w:r w:rsidRPr="00A728D4">
              <w:rPr>
                <w:rFonts w:hint="eastAsia"/>
                <w:sz w:val="22"/>
                <w:szCs w:val="22"/>
                <w:rtl/>
              </w:rPr>
              <w:t>נותן</w:t>
            </w:r>
            <w:r w:rsidRPr="00A728D4">
              <w:rPr>
                <w:sz w:val="22"/>
                <w:szCs w:val="22"/>
                <w:rtl/>
              </w:rPr>
              <w:t xml:space="preserve"> </w:t>
            </w:r>
            <w:r w:rsidRPr="00A728D4">
              <w:rPr>
                <w:rFonts w:hint="eastAsia"/>
                <w:sz w:val="22"/>
                <w:szCs w:val="22"/>
                <w:rtl/>
              </w:rPr>
              <w:t>שירותים</w:t>
            </w:r>
            <w:r w:rsidRPr="00A728D4">
              <w:rPr>
                <w:sz w:val="22"/>
                <w:szCs w:val="22"/>
                <w:rtl/>
              </w:rPr>
              <w:t xml:space="preserve"> </w:t>
            </w:r>
            <w:r w:rsidRPr="00A728D4">
              <w:rPr>
                <w:rFonts w:hint="eastAsia"/>
                <w:sz w:val="22"/>
                <w:szCs w:val="22"/>
                <w:rtl/>
              </w:rPr>
              <w:t>ולא</w:t>
            </w:r>
            <w:r w:rsidRPr="00A728D4">
              <w:rPr>
                <w:sz w:val="22"/>
                <w:szCs w:val="22"/>
                <w:rtl/>
              </w:rPr>
              <w:t xml:space="preserve"> </w:t>
            </w:r>
            <w:r w:rsidRPr="00A728D4">
              <w:rPr>
                <w:rFonts w:hint="eastAsia"/>
                <w:sz w:val="22"/>
                <w:szCs w:val="22"/>
                <w:rtl/>
              </w:rPr>
              <w:t>עמד</w:t>
            </w:r>
            <w:r w:rsidRPr="00A728D4">
              <w:rPr>
                <w:sz w:val="22"/>
                <w:szCs w:val="22"/>
                <w:rtl/>
              </w:rPr>
              <w:t xml:space="preserve"> </w:t>
            </w:r>
            <w:r w:rsidRPr="00A728D4">
              <w:rPr>
                <w:rFonts w:hint="eastAsia"/>
                <w:sz w:val="22"/>
                <w:szCs w:val="22"/>
                <w:rtl/>
              </w:rPr>
              <w:t>בסטנדרטים</w:t>
            </w:r>
            <w:r w:rsidRPr="00A728D4">
              <w:rPr>
                <w:sz w:val="22"/>
                <w:szCs w:val="22"/>
                <w:rtl/>
              </w:rPr>
              <w:t xml:space="preserve"> </w:t>
            </w:r>
            <w:r w:rsidRPr="00A728D4">
              <w:rPr>
                <w:rFonts w:hint="eastAsia"/>
                <w:sz w:val="22"/>
                <w:szCs w:val="22"/>
                <w:rtl/>
              </w:rPr>
              <w:t>של</w:t>
            </w:r>
            <w:r w:rsidRPr="00A728D4">
              <w:rPr>
                <w:sz w:val="22"/>
                <w:szCs w:val="22"/>
                <w:rtl/>
              </w:rPr>
              <w:t xml:space="preserve"> </w:t>
            </w:r>
            <w:r w:rsidRPr="00A728D4">
              <w:rPr>
                <w:rFonts w:hint="eastAsia"/>
                <w:sz w:val="22"/>
                <w:szCs w:val="22"/>
                <w:rtl/>
              </w:rPr>
              <w:t>הטובין</w:t>
            </w:r>
            <w:r w:rsidRPr="00A728D4">
              <w:rPr>
                <w:sz w:val="22"/>
                <w:szCs w:val="22"/>
                <w:rtl/>
              </w:rPr>
              <w:t xml:space="preserve"> </w:t>
            </w:r>
            <w:r w:rsidRPr="00A728D4">
              <w:rPr>
                <w:rFonts w:hint="eastAsia"/>
                <w:sz w:val="22"/>
                <w:szCs w:val="22"/>
                <w:rtl/>
              </w:rPr>
              <w:t>או</w:t>
            </w:r>
            <w:r w:rsidRPr="00A728D4">
              <w:rPr>
                <w:sz w:val="22"/>
                <w:szCs w:val="22"/>
                <w:rtl/>
              </w:rPr>
              <w:t xml:space="preserve"> </w:t>
            </w:r>
            <w:r w:rsidRPr="00A728D4">
              <w:rPr>
                <w:rFonts w:hint="eastAsia"/>
                <w:sz w:val="22"/>
                <w:szCs w:val="22"/>
                <w:rtl/>
              </w:rPr>
              <w:t>השרות</w:t>
            </w:r>
            <w:r w:rsidRPr="00A728D4">
              <w:rPr>
                <w:sz w:val="22"/>
                <w:szCs w:val="22"/>
                <w:rtl/>
              </w:rPr>
              <w:t xml:space="preserve"> </w:t>
            </w:r>
            <w:r w:rsidRPr="00A728D4">
              <w:rPr>
                <w:rFonts w:hint="eastAsia"/>
                <w:sz w:val="22"/>
                <w:szCs w:val="22"/>
                <w:rtl/>
              </w:rPr>
              <w:t>הנדרש</w:t>
            </w:r>
            <w:r w:rsidR="00AC75F1">
              <w:rPr>
                <w:rFonts w:hint="cs"/>
                <w:sz w:val="22"/>
                <w:szCs w:val="22"/>
                <w:rtl/>
              </w:rPr>
              <w:t>,</w:t>
            </w:r>
            <w:r w:rsidRPr="00A728D4">
              <w:rPr>
                <w:sz w:val="22"/>
                <w:szCs w:val="22"/>
                <w:rtl/>
              </w:rPr>
              <w:t xml:space="preserve"> </w:t>
            </w:r>
            <w:r w:rsidRPr="00A728D4">
              <w:rPr>
                <w:rFonts w:hint="eastAsia"/>
                <w:sz w:val="22"/>
                <w:szCs w:val="22"/>
                <w:rtl/>
              </w:rPr>
              <w:t>או</w:t>
            </w:r>
            <w:r w:rsidRPr="00A728D4">
              <w:rPr>
                <w:sz w:val="22"/>
                <w:szCs w:val="22"/>
                <w:rtl/>
              </w:rPr>
              <w:t xml:space="preserve"> </w:t>
            </w:r>
            <w:r w:rsidRPr="00A728D4">
              <w:rPr>
                <w:rFonts w:hint="eastAsia"/>
                <w:sz w:val="22"/>
                <w:szCs w:val="22"/>
                <w:rtl/>
              </w:rPr>
              <w:t>שקיימת</w:t>
            </w:r>
            <w:r w:rsidRPr="00A728D4">
              <w:rPr>
                <w:sz w:val="22"/>
                <w:szCs w:val="22"/>
                <w:rtl/>
              </w:rPr>
              <w:t xml:space="preserve"> </w:t>
            </w:r>
            <w:r w:rsidRPr="00A728D4">
              <w:rPr>
                <w:rFonts w:hint="eastAsia"/>
                <w:sz w:val="22"/>
                <w:szCs w:val="22"/>
                <w:rtl/>
              </w:rPr>
              <w:t>לגביו</w:t>
            </w:r>
            <w:r w:rsidRPr="00A728D4">
              <w:rPr>
                <w:sz w:val="22"/>
                <w:szCs w:val="22"/>
                <w:rtl/>
              </w:rPr>
              <w:t xml:space="preserve"> </w:t>
            </w:r>
            <w:r w:rsidRPr="00A728D4">
              <w:rPr>
                <w:rFonts w:hint="eastAsia"/>
                <w:sz w:val="22"/>
                <w:szCs w:val="22"/>
                <w:rtl/>
              </w:rPr>
              <w:t>חוות</w:t>
            </w:r>
            <w:r w:rsidRPr="00A728D4">
              <w:rPr>
                <w:sz w:val="22"/>
                <w:szCs w:val="22"/>
                <w:rtl/>
              </w:rPr>
              <w:t xml:space="preserve"> </w:t>
            </w:r>
            <w:r w:rsidRPr="00A728D4">
              <w:rPr>
                <w:rFonts w:hint="eastAsia"/>
                <w:sz w:val="22"/>
                <w:szCs w:val="22"/>
                <w:rtl/>
              </w:rPr>
              <w:t>דעת</w:t>
            </w:r>
            <w:r w:rsidRPr="00A728D4">
              <w:rPr>
                <w:sz w:val="22"/>
                <w:szCs w:val="22"/>
                <w:rtl/>
              </w:rPr>
              <w:t xml:space="preserve"> </w:t>
            </w:r>
            <w:r w:rsidRPr="00A728D4">
              <w:rPr>
                <w:rFonts w:hint="eastAsia"/>
                <w:sz w:val="22"/>
                <w:szCs w:val="22"/>
                <w:rtl/>
              </w:rPr>
              <w:t>שלילית</w:t>
            </w:r>
            <w:r w:rsidRPr="00A728D4">
              <w:rPr>
                <w:sz w:val="22"/>
                <w:szCs w:val="22"/>
                <w:rtl/>
              </w:rPr>
              <w:t xml:space="preserve"> </w:t>
            </w:r>
            <w:r w:rsidRPr="00A728D4">
              <w:rPr>
                <w:rFonts w:hint="eastAsia"/>
                <w:sz w:val="22"/>
                <w:szCs w:val="22"/>
                <w:rtl/>
              </w:rPr>
              <w:t>בכתב</w:t>
            </w:r>
            <w:r w:rsidRPr="00A728D4">
              <w:rPr>
                <w:sz w:val="22"/>
                <w:szCs w:val="22"/>
                <w:rtl/>
              </w:rPr>
              <w:t xml:space="preserve"> </w:t>
            </w:r>
            <w:r w:rsidRPr="00A728D4">
              <w:rPr>
                <w:rFonts w:hint="eastAsia"/>
                <w:sz w:val="22"/>
                <w:szCs w:val="22"/>
                <w:rtl/>
              </w:rPr>
              <w:t>על</w:t>
            </w:r>
            <w:r w:rsidRPr="00A728D4">
              <w:rPr>
                <w:sz w:val="22"/>
                <w:szCs w:val="22"/>
                <w:rtl/>
              </w:rPr>
              <w:t xml:space="preserve"> </w:t>
            </w:r>
            <w:r w:rsidRPr="00A728D4">
              <w:rPr>
                <w:rFonts w:hint="eastAsia"/>
                <w:sz w:val="22"/>
                <w:szCs w:val="22"/>
                <w:rtl/>
              </w:rPr>
              <w:t>טיב</w:t>
            </w:r>
            <w:r w:rsidRPr="00A728D4">
              <w:rPr>
                <w:sz w:val="22"/>
                <w:szCs w:val="22"/>
                <w:rtl/>
              </w:rPr>
              <w:t xml:space="preserve"> </w:t>
            </w:r>
            <w:r w:rsidRPr="00A728D4">
              <w:rPr>
                <w:rFonts w:hint="eastAsia"/>
                <w:sz w:val="22"/>
                <w:szCs w:val="22"/>
                <w:rtl/>
              </w:rPr>
              <w:t>עבודתו</w:t>
            </w:r>
            <w:r w:rsidRPr="00A728D4">
              <w:rPr>
                <w:sz w:val="22"/>
                <w:szCs w:val="22"/>
                <w:rtl/>
              </w:rPr>
              <w:t xml:space="preserve">. </w:t>
            </w:r>
            <w:r w:rsidRPr="00A728D4">
              <w:rPr>
                <w:rFonts w:hint="eastAsia"/>
                <w:sz w:val="22"/>
                <w:szCs w:val="22"/>
                <w:rtl/>
              </w:rPr>
              <w:t>במקרה</w:t>
            </w:r>
            <w:r w:rsidRPr="00A728D4">
              <w:rPr>
                <w:sz w:val="22"/>
                <w:szCs w:val="22"/>
                <w:rtl/>
              </w:rPr>
              <w:t xml:space="preserve"> </w:t>
            </w:r>
            <w:r w:rsidRPr="00A728D4">
              <w:rPr>
                <w:rFonts w:hint="eastAsia"/>
                <w:sz w:val="22"/>
                <w:szCs w:val="22"/>
                <w:rtl/>
              </w:rPr>
              <w:t>מעין</w:t>
            </w:r>
            <w:r w:rsidRPr="00A728D4">
              <w:rPr>
                <w:sz w:val="22"/>
                <w:szCs w:val="22"/>
                <w:rtl/>
              </w:rPr>
              <w:t xml:space="preserve"> </w:t>
            </w:r>
            <w:r w:rsidRPr="00A728D4">
              <w:rPr>
                <w:rFonts w:hint="eastAsia"/>
                <w:sz w:val="22"/>
                <w:szCs w:val="22"/>
                <w:rtl/>
              </w:rPr>
              <w:t>זה</w:t>
            </w:r>
            <w:r w:rsidRPr="00A728D4">
              <w:rPr>
                <w:sz w:val="22"/>
                <w:szCs w:val="22"/>
                <w:rtl/>
              </w:rPr>
              <w:t xml:space="preserve"> </w:t>
            </w:r>
            <w:r w:rsidRPr="00A728D4">
              <w:rPr>
                <w:rFonts w:hint="eastAsia"/>
                <w:sz w:val="22"/>
                <w:szCs w:val="22"/>
                <w:rtl/>
              </w:rPr>
              <w:t>תינתן</w:t>
            </w:r>
            <w:r w:rsidRPr="00A728D4">
              <w:rPr>
                <w:sz w:val="22"/>
                <w:szCs w:val="22"/>
                <w:rtl/>
              </w:rPr>
              <w:t xml:space="preserve"> </w:t>
            </w:r>
            <w:r w:rsidRPr="00A728D4">
              <w:rPr>
                <w:rFonts w:hint="eastAsia"/>
                <w:sz w:val="22"/>
                <w:szCs w:val="22"/>
                <w:rtl/>
              </w:rPr>
              <w:t>למציע</w:t>
            </w:r>
            <w:r w:rsidRPr="00A728D4">
              <w:rPr>
                <w:sz w:val="22"/>
                <w:szCs w:val="22"/>
                <w:rtl/>
              </w:rPr>
              <w:t xml:space="preserve"> </w:t>
            </w:r>
            <w:r w:rsidRPr="00A728D4">
              <w:rPr>
                <w:rFonts w:hint="eastAsia"/>
                <w:sz w:val="22"/>
                <w:szCs w:val="22"/>
                <w:u w:val="single"/>
                <w:rtl/>
              </w:rPr>
              <w:t>זכות</w:t>
            </w:r>
            <w:r w:rsidRPr="00A728D4">
              <w:rPr>
                <w:sz w:val="22"/>
                <w:szCs w:val="22"/>
                <w:u w:val="single"/>
                <w:rtl/>
              </w:rPr>
              <w:t xml:space="preserve"> </w:t>
            </w:r>
            <w:r w:rsidRPr="00A728D4">
              <w:rPr>
                <w:rFonts w:hint="eastAsia"/>
                <w:sz w:val="22"/>
                <w:szCs w:val="22"/>
                <w:u w:val="single"/>
                <w:rtl/>
              </w:rPr>
              <w:t>טיעון</w:t>
            </w:r>
            <w:r w:rsidRPr="00A728D4">
              <w:rPr>
                <w:sz w:val="22"/>
                <w:szCs w:val="22"/>
                <w:rtl/>
              </w:rPr>
              <w:t xml:space="preserve"> </w:t>
            </w:r>
            <w:r w:rsidRPr="00A728D4">
              <w:rPr>
                <w:rFonts w:hint="eastAsia"/>
                <w:sz w:val="22"/>
                <w:szCs w:val="22"/>
                <w:rtl/>
              </w:rPr>
              <w:t>בכתב</w:t>
            </w:r>
            <w:r w:rsidRPr="00A728D4">
              <w:rPr>
                <w:sz w:val="22"/>
                <w:szCs w:val="22"/>
                <w:rtl/>
              </w:rPr>
              <w:t xml:space="preserve"> </w:t>
            </w:r>
            <w:r w:rsidRPr="00A728D4">
              <w:rPr>
                <w:rFonts w:hint="eastAsia"/>
                <w:sz w:val="22"/>
                <w:szCs w:val="22"/>
                <w:rtl/>
              </w:rPr>
              <w:t>או</w:t>
            </w:r>
            <w:r w:rsidRPr="00A728D4">
              <w:rPr>
                <w:sz w:val="22"/>
                <w:szCs w:val="22"/>
                <w:rtl/>
              </w:rPr>
              <w:t xml:space="preserve"> </w:t>
            </w:r>
            <w:r w:rsidRPr="00A728D4">
              <w:rPr>
                <w:rFonts w:hint="eastAsia"/>
                <w:sz w:val="22"/>
                <w:szCs w:val="22"/>
                <w:rtl/>
              </w:rPr>
              <w:t>בעל</w:t>
            </w:r>
            <w:r w:rsidRPr="00A728D4">
              <w:rPr>
                <w:sz w:val="22"/>
                <w:szCs w:val="22"/>
                <w:rtl/>
              </w:rPr>
              <w:t>-</w:t>
            </w:r>
            <w:r w:rsidRPr="00A728D4">
              <w:rPr>
                <w:rFonts w:hint="eastAsia"/>
                <w:sz w:val="22"/>
                <w:szCs w:val="22"/>
                <w:rtl/>
              </w:rPr>
              <w:t>פה</w:t>
            </w:r>
            <w:r w:rsidRPr="00A728D4">
              <w:rPr>
                <w:sz w:val="22"/>
                <w:szCs w:val="22"/>
                <w:rtl/>
              </w:rPr>
              <w:t xml:space="preserve">, </w:t>
            </w:r>
            <w:r w:rsidRPr="00A728D4">
              <w:rPr>
                <w:rFonts w:hint="eastAsia"/>
                <w:sz w:val="22"/>
                <w:szCs w:val="22"/>
                <w:rtl/>
              </w:rPr>
              <w:t>לפי</w:t>
            </w:r>
            <w:r w:rsidRPr="00A728D4">
              <w:rPr>
                <w:sz w:val="22"/>
                <w:szCs w:val="22"/>
                <w:rtl/>
              </w:rPr>
              <w:t xml:space="preserve"> </w:t>
            </w:r>
            <w:r w:rsidRPr="00A728D4">
              <w:rPr>
                <w:rFonts w:hint="eastAsia"/>
                <w:sz w:val="22"/>
                <w:szCs w:val="22"/>
                <w:rtl/>
              </w:rPr>
              <w:t>שיקול</w:t>
            </w:r>
            <w:r w:rsidRPr="00A728D4">
              <w:rPr>
                <w:sz w:val="22"/>
                <w:szCs w:val="22"/>
                <w:rtl/>
              </w:rPr>
              <w:t xml:space="preserve"> </w:t>
            </w:r>
            <w:r w:rsidRPr="00A728D4">
              <w:rPr>
                <w:rFonts w:hint="eastAsia"/>
                <w:sz w:val="22"/>
                <w:szCs w:val="22"/>
                <w:rtl/>
              </w:rPr>
              <w:t>דעתו</w:t>
            </w:r>
            <w:r w:rsidRPr="00A728D4">
              <w:rPr>
                <w:sz w:val="22"/>
                <w:szCs w:val="22"/>
                <w:rtl/>
              </w:rPr>
              <w:t xml:space="preserve"> </w:t>
            </w:r>
            <w:r w:rsidRPr="00A728D4">
              <w:rPr>
                <w:rFonts w:hint="eastAsia"/>
                <w:sz w:val="22"/>
                <w:szCs w:val="22"/>
                <w:rtl/>
              </w:rPr>
              <w:t>של</w:t>
            </w:r>
            <w:r w:rsidRPr="00A728D4">
              <w:rPr>
                <w:sz w:val="22"/>
                <w:szCs w:val="22"/>
                <w:rtl/>
              </w:rPr>
              <w:t xml:space="preserve"> </w:t>
            </w:r>
            <w:r w:rsidRPr="00A728D4">
              <w:rPr>
                <w:rFonts w:hint="eastAsia"/>
                <w:sz w:val="22"/>
                <w:szCs w:val="22"/>
                <w:rtl/>
              </w:rPr>
              <w:t>עורך</w:t>
            </w:r>
            <w:r w:rsidRPr="00A728D4">
              <w:rPr>
                <w:sz w:val="22"/>
                <w:szCs w:val="22"/>
                <w:rtl/>
              </w:rPr>
              <w:t xml:space="preserve"> </w:t>
            </w:r>
            <w:r w:rsidRPr="00A728D4">
              <w:rPr>
                <w:rFonts w:hint="eastAsia"/>
                <w:sz w:val="22"/>
                <w:szCs w:val="22"/>
                <w:rtl/>
              </w:rPr>
              <w:t>המכרז</w:t>
            </w:r>
            <w:r w:rsidRPr="00A728D4">
              <w:rPr>
                <w:sz w:val="22"/>
                <w:szCs w:val="22"/>
                <w:rtl/>
              </w:rPr>
              <w:t xml:space="preserve"> </w:t>
            </w:r>
            <w:r w:rsidRPr="00A728D4">
              <w:rPr>
                <w:rFonts w:hint="eastAsia"/>
                <w:sz w:val="22"/>
                <w:szCs w:val="22"/>
                <w:rtl/>
              </w:rPr>
              <w:t>לפני</w:t>
            </w:r>
            <w:r w:rsidRPr="00A728D4">
              <w:rPr>
                <w:sz w:val="22"/>
                <w:szCs w:val="22"/>
                <w:rtl/>
              </w:rPr>
              <w:t xml:space="preserve"> </w:t>
            </w:r>
            <w:r w:rsidRPr="00A728D4">
              <w:rPr>
                <w:rFonts w:hint="eastAsia"/>
                <w:sz w:val="22"/>
                <w:szCs w:val="22"/>
                <w:rtl/>
              </w:rPr>
              <w:t>החלטתו</w:t>
            </w:r>
            <w:r w:rsidRPr="00A728D4">
              <w:rPr>
                <w:sz w:val="22"/>
                <w:szCs w:val="22"/>
                <w:rtl/>
              </w:rPr>
              <w:t xml:space="preserve"> </w:t>
            </w:r>
            <w:r w:rsidRPr="00A728D4">
              <w:rPr>
                <w:rFonts w:hint="eastAsia"/>
                <w:sz w:val="22"/>
                <w:szCs w:val="22"/>
                <w:rtl/>
              </w:rPr>
              <w:t>הסופית</w:t>
            </w:r>
            <w:r w:rsidRPr="00A728D4">
              <w:rPr>
                <w:sz w:val="22"/>
                <w:szCs w:val="22"/>
                <w:rtl/>
              </w:rPr>
              <w:t xml:space="preserve"> </w:t>
            </w:r>
            <w:r w:rsidRPr="00A728D4">
              <w:rPr>
                <w:rFonts w:hint="eastAsia"/>
                <w:sz w:val="22"/>
                <w:szCs w:val="22"/>
                <w:rtl/>
              </w:rPr>
              <w:t>בעניין</w:t>
            </w:r>
            <w:r w:rsidRPr="00A728D4">
              <w:rPr>
                <w:sz w:val="22"/>
                <w:szCs w:val="22"/>
                <w:rtl/>
              </w:rPr>
              <w:t>.</w:t>
            </w:r>
          </w:p>
          <w:p w:rsidR="00024E66" w:rsidRPr="00A728D4" w:rsidRDefault="00024E66" w:rsidP="00024E66">
            <w:pPr>
              <w:spacing w:line="360" w:lineRule="auto"/>
              <w:jc w:val="both"/>
              <w:rPr>
                <w:b/>
                <w:bCs/>
                <w:sz w:val="22"/>
                <w:szCs w:val="22"/>
                <w:u w:val="single"/>
                <w:rtl/>
              </w:rPr>
            </w:pPr>
            <w:r w:rsidRPr="00A728D4">
              <w:rPr>
                <w:rFonts w:hint="eastAsia"/>
                <w:sz w:val="22"/>
                <w:szCs w:val="22"/>
                <w:rtl/>
              </w:rPr>
              <w:t>עורך</w:t>
            </w:r>
            <w:r w:rsidRPr="00A728D4">
              <w:rPr>
                <w:sz w:val="22"/>
                <w:szCs w:val="22"/>
                <w:rtl/>
              </w:rPr>
              <w:t xml:space="preserve"> </w:t>
            </w:r>
            <w:r w:rsidRPr="00A728D4">
              <w:rPr>
                <w:rFonts w:hint="eastAsia"/>
                <w:sz w:val="22"/>
                <w:szCs w:val="22"/>
                <w:rtl/>
              </w:rPr>
              <w:t>המכרז</w:t>
            </w:r>
            <w:r w:rsidRPr="00A728D4">
              <w:rPr>
                <w:sz w:val="22"/>
                <w:szCs w:val="22"/>
                <w:rtl/>
              </w:rPr>
              <w:t xml:space="preserve"> </w:t>
            </w:r>
            <w:r w:rsidRPr="00A728D4">
              <w:rPr>
                <w:rFonts w:hint="eastAsia"/>
                <w:sz w:val="22"/>
                <w:szCs w:val="22"/>
                <w:rtl/>
              </w:rPr>
              <w:t>רואה</w:t>
            </w:r>
            <w:r w:rsidRPr="00A728D4">
              <w:rPr>
                <w:sz w:val="22"/>
                <w:szCs w:val="22"/>
                <w:rtl/>
              </w:rPr>
              <w:t xml:space="preserve"> </w:t>
            </w:r>
            <w:r w:rsidRPr="00A728D4">
              <w:rPr>
                <w:rFonts w:hint="eastAsia"/>
                <w:sz w:val="22"/>
                <w:szCs w:val="22"/>
                <w:rtl/>
              </w:rPr>
              <w:t>בהגשת</w:t>
            </w:r>
            <w:r w:rsidRPr="00A728D4">
              <w:rPr>
                <w:sz w:val="22"/>
                <w:szCs w:val="22"/>
                <w:rtl/>
              </w:rPr>
              <w:t xml:space="preserve"> </w:t>
            </w:r>
            <w:r w:rsidRPr="00A728D4">
              <w:rPr>
                <w:rFonts w:hint="eastAsia"/>
                <w:sz w:val="22"/>
                <w:szCs w:val="22"/>
                <w:rtl/>
              </w:rPr>
              <w:t>הצעה</w:t>
            </w:r>
            <w:r w:rsidRPr="00A728D4">
              <w:rPr>
                <w:sz w:val="22"/>
                <w:szCs w:val="22"/>
                <w:rtl/>
              </w:rPr>
              <w:t xml:space="preserve"> </w:t>
            </w:r>
            <w:r w:rsidRPr="00A728D4">
              <w:rPr>
                <w:rFonts w:hint="eastAsia"/>
                <w:sz w:val="22"/>
                <w:szCs w:val="22"/>
                <w:rtl/>
              </w:rPr>
              <w:t>על</w:t>
            </w:r>
            <w:r w:rsidRPr="00A728D4">
              <w:rPr>
                <w:sz w:val="22"/>
                <w:szCs w:val="22"/>
                <w:rtl/>
              </w:rPr>
              <w:t xml:space="preserve"> </w:t>
            </w:r>
            <w:r w:rsidRPr="00A728D4">
              <w:rPr>
                <w:rFonts w:hint="eastAsia"/>
                <w:sz w:val="22"/>
                <w:szCs w:val="22"/>
                <w:rtl/>
              </w:rPr>
              <w:t>ידי</w:t>
            </w:r>
            <w:r w:rsidRPr="00A728D4">
              <w:rPr>
                <w:sz w:val="22"/>
                <w:szCs w:val="22"/>
                <w:rtl/>
              </w:rPr>
              <w:t xml:space="preserve"> </w:t>
            </w:r>
            <w:r w:rsidRPr="00A728D4">
              <w:rPr>
                <w:rFonts w:hint="eastAsia"/>
                <w:sz w:val="22"/>
                <w:szCs w:val="22"/>
                <w:rtl/>
              </w:rPr>
              <w:t>מציע</w:t>
            </w:r>
            <w:r w:rsidRPr="00A728D4">
              <w:rPr>
                <w:sz w:val="22"/>
                <w:szCs w:val="22"/>
                <w:rtl/>
              </w:rPr>
              <w:t xml:space="preserve">, </w:t>
            </w:r>
            <w:r w:rsidRPr="00A728D4">
              <w:rPr>
                <w:rFonts w:hint="eastAsia"/>
                <w:sz w:val="22"/>
                <w:szCs w:val="22"/>
                <w:rtl/>
              </w:rPr>
              <w:t>הסכמה</w:t>
            </w:r>
            <w:r w:rsidRPr="00A728D4">
              <w:rPr>
                <w:sz w:val="22"/>
                <w:szCs w:val="22"/>
                <w:rtl/>
              </w:rPr>
              <w:t xml:space="preserve"> </w:t>
            </w:r>
            <w:r w:rsidRPr="00A728D4">
              <w:rPr>
                <w:rFonts w:hint="eastAsia"/>
                <w:sz w:val="22"/>
                <w:szCs w:val="22"/>
                <w:rtl/>
              </w:rPr>
              <w:t>לתנאי</w:t>
            </w:r>
            <w:r w:rsidRPr="00A728D4">
              <w:rPr>
                <w:sz w:val="22"/>
                <w:szCs w:val="22"/>
                <w:rtl/>
              </w:rPr>
              <w:t xml:space="preserve"> </w:t>
            </w:r>
            <w:r w:rsidRPr="00A728D4">
              <w:rPr>
                <w:rFonts w:hint="eastAsia"/>
                <w:sz w:val="22"/>
                <w:szCs w:val="22"/>
                <w:rtl/>
              </w:rPr>
              <w:t>זה</w:t>
            </w:r>
            <w:r w:rsidRPr="00A728D4">
              <w:rPr>
                <w:sz w:val="22"/>
                <w:szCs w:val="22"/>
                <w:rtl/>
              </w:rPr>
              <w:t>.</w:t>
            </w:r>
          </w:p>
        </w:tc>
        <w:tc>
          <w:tcPr>
            <w:tcW w:w="720" w:type="dxa"/>
            <w:shd w:val="clear" w:color="auto" w:fill="auto"/>
          </w:tcPr>
          <w:p w:rsidR="00024E66" w:rsidRPr="00A728D4" w:rsidRDefault="00024E66" w:rsidP="00024E66">
            <w:pPr>
              <w:spacing w:line="360" w:lineRule="auto"/>
              <w:jc w:val="both"/>
              <w:rPr>
                <w:sz w:val="22"/>
                <w:szCs w:val="22"/>
                <w:rtl/>
              </w:rPr>
            </w:pPr>
          </w:p>
        </w:tc>
      </w:tr>
      <w:tr w:rsidR="00024E66" w:rsidRPr="00A728D4" w:rsidTr="00F53A0A">
        <w:tc>
          <w:tcPr>
            <w:tcW w:w="540" w:type="dxa"/>
            <w:shd w:val="clear" w:color="auto" w:fill="auto"/>
          </w:tcPr>
          <w:p w:rsidR="00024E66" w:rsidRPr="00A728D4" w:rsidRDefault="00024E66" w:rsidP="00024E66">
            <w:pPr>
              <w:spacing w:line="360" w:lineRule="auto"/>
              <w:rPr>
                <w:b/>
                <w:bCs/>
                <w:sz w:val="22"/>
                <w:szCs w:val="22"/>
                <w:rtl/>
              </w:rPr>
            </w:pPr>
          </w:p>
        </w:tc>
        <w:tc>
          <w:tcPr>
            <w:tcW w:w="1203" w:type="dxa"/>
            <w:shd w:val="clear" w:color="auto" w:fill="auto"/>
          </w:tcPr>
          <w:p w:rsidR="00024E66" w:rsidRPr="00A728D4" w:rsidRDefault="00024E66" w:rsidP="00024E66">
            <w:pPr>
              <w:spacing w:line="360" w:lineRule="auto"/>
              <w:rPr>
                <w:b/>
                <w:bCs/>
                <w:sz w:val="22"/>
                <w:szCs w:val="22"/>
                <w:rtl/>
              </w:rPr>
            </w:pPr>
          </w:p>
        </w:tc>
        <w:tc>
          <w:tcPr>
            <w:tcW w:w="426" w:type="dxa"/>
            <w:shd w:val="clear" w:color="auto" w:fill="auto"/>
          </w:tcPr>
          <w:p w:rsidR="00024E66" w:rsidRPr="00A728D4" w:rsidRDefault="00024E66" w:rsidP="00024E66">
            <w:pPr>
              <w:spacing w:line="360" w:lineRule="auto"/>
              <w:jc w:val="both"/>
              <w:rPr>
                <w:b/>
                <w:bCs/>
                <w:sz w:val="22"/>
                <w:szCs w:val="22"/>
                <w:rtl/>
              </w:rPr>
            </w:pPr>
          </w:p>
        </w:tc>
        <w:tc>
          <w:tcPr>
            <w:tcW w:w="425" w:type="dxa"/>
            <w:shd w:val="clear" w:color="auto" w:fill="auto"/>
          </w:tcPr>
          <w:p w:rsidR="00024E66" w:rsidRPr="00A728D4" w:rsidRDefault="00024E66" w:rsidP="00024E66">
            <w:pPr>
              <w:spacing w:line="360" w:lineRule="auto"/>
              <w:jc w:val="both"/>
              <w:rPr>
                <w:b/>
                <w:bCs/>
                <w:sz w:val="22"/>
                <w:szCs w:val="22"/>
                <w:rtl/>
              </w:rPr>
            </w:pPr>
          </w:p>
        </w:tc>
        <w:tc>
          <w:tcPr>
            <w:tcW w:w="7846" w:type="dxa"/>
            <w:shd w:val="clear" w:color="auto" w:fill="auto"/>
          </w:tcPr>
          <w:p w:rsidR="00024E66" w:rsidRPr="00A728D4" w:rsidRDefault="00024E66" w:rsidP="00024E66">
            <w:pPr>
              <w:spacing w:line="360" w:lineRule="auto"/>
              <w:ind w:left="26"/>
              <w:jc w:val="both"/>
              <w:rPr>
                <w:b/>
                <w:bCs/>
                <w:sz w:val="22"/>
                <w:szCs w:val="22"/>
                <w:u w:val="single"/>
                <w:rtl/>
              </w:rPr>
            </w:pPr>
          </w:p>
        </w:tc>
        <w:tc>
          <w:tcPr>
            <w:tcW w:w="720" w:type="dxa"/>
            <w:shd w:val="clear" w:color="auto" w:fill="auto"/>
          </w:tcPr>
          <w:p w:rsidR="00024E66" w:rsidRPr="00A728D4" w:rsidRDefault="00024E66" w:rsidP="00024E66">
            <w:pPr>
              <w:spacing w:line="360" w:lineRule="auto"/>
              <w:jc w:val="both"/>
              <w:rPr>
                <w:sz w:val="22"/>
                <w:szCs w:val="22"/>
                <w:rtl/>
              </w:rPr>
            </w:pPr>
          </w:p>
        </w:tc>
      </w:tr>
      <w:tr w:rsidR="00024E66" w:rsidRPr="00A728D4" w:rsidTr="00F53A0A">
        <w:tc>
          <w:tcPr>
            <w:tcW w:w="540" w:type="dxa"/>
            <w:shd w:val="clear" w:color="auto" w:fill="auto"/>
          </w:tcPr>
          <w:p w:rsidR="00024E66" w:rsidRPr="00A728D4" w:rsidRDefault="00024E66" w:rsidP="00024E66">
            <w:pPr>
              <w:spacing w:line="360" w:lineRule="auto"/>
              <w:rPr>
                <w:b/>
                <w:bCs/>
                <w:sz w:val="22"/>
                <w:szCs w:val="22"/>
                <w:rtl/>
              </w:rPr>
            </w:pPr>
          </w:p>
        </w:tc>
        <w:tc>
          <w:tcPr>
            <w:tcW w:w="1203" w:type="dxa"/>
            <w:shd w:val="clear" w:color="auto" w:fill="auto"/>
          </w:tcPr>
          <w:p w:rsidR="00024E66" w:rsidRPr="00A728D4" w:rsidRDefault="00024E66" w:rsidP="00024E66">
            <w:pPr>
              <w:spacing w:line="360" w:lineRule="auto"/>
              <w:rPr>
                <w:b/>
                <w:bCs/>
                <w:sz w:val="22"/>
                <w:szCs w:val="22"/>
                <w:rtl/>
              </w:rPr>
            </w:pPr>
          </w:p>
        </w:tc>
        <w:tc>
          <w:tcPr>
            <w:tcW w:w="426" w:type="dxa"/>
            <w:shd w:val="clear" w:color="auto" w:fill="auto"/>
          </w:tcPr>
          <w:p w:rsidR="00024E66" w:rsidRPr="00A728D4" w:rsidRDefault="00024E66" w:rsidP="00024E66">
            <w:pPr>
              <w:spacing w:line="360" w:lineRule="auto"/>
              <w:jc w:val="both"/>
              <w:rPr>
                <w:b/>
                <w:bCs/>
                <w:sz w:val="22"/>
                <w:szCs w:val="22"/>
                <w:rtl/>
              </w:rPr>
            </w:pPr>
            <w:r w:rsidRPr="00A728D4">
              <w:rPr>
                <w:rFonts w:hint="eastAsia"/>
                <w:b/>
                <w:bCs/>
                <w:sz w:val="22"/>
                <w:szCs w:val="22"/>
                <w:rtl/>
              </w:rPr>
              <w:t>ד</w:t>
            </w:r>
          </w:p>
        </w:tc>
        <w:tc>
          <w:tcPr>
            <w:tcW w:w="425" w:type="dxa"/>
            <w:shd w:val="clear" w:color="auto" w:fill="auto"/>
          </w:tcPr>
          <w:p w:rsidR="00024E66" w:rsidRPr="00A728D4" w:rsidRDefault="00024E66" w:rsidP="00024E66">
            <w:pPr>
              <w:spacing w:line="360" w:lineRule="auto"/>
              <w:jc w:val="both"/>
              <w:rPr>
                <w:b/>
                <w:bCs/>
                <w:sz w:val="22"/>
                <w:szCs w:val="22"/>
                <w:rtl/>
              </w:rPr>
            </w:pPr>
          </w:p>
        </w:tc>
        <w:tc>
          <w:tcPr>
            <w:tcW w:w="7846" w:type="dxa"/>
            <w:shd w:val="clear" w:color="auto" w:fill="auto"/>
          </w:tcPr>
          <w:p w:rsidR="00024E66" w:rsidRPr="00A728D4" w:rsidRDefault="00024E66" w:rsidP="00EB549B">
            <w:pPr>
              <w:pStyle w:val="20"/>
            </w:pPr>
            <w:bookmarkStart w:id="163" w:name="_Toc393183473"/>
            <w:r w:rsidRPr="00EB549B">
              <w:rPr>
                <w:rFonts w:hint="eastAsia"/>
                <w:rtl/>
              </w:rPr>
              <w:t>שלמות</w:t>
            </w:r>
            <w:r w:rsidRPr="00EB549B">
              <w:rPr>
                <w:rtl/>
              </w:rPr>
              <w:t xml:space="preserve"> </w:t>
            </w:r>
            <w:r w:rsidRPr="00EB549B">
              <w:rPr>
                <w:rFonts w:hint="eastAsia"/>
                <w:rtl/>
              </w:rPr>
              <w:t>ההצעה</w:t>
            </w:r>
            <w:bookmarkEnd w:id="163"/>
          </w:p>
          <w:p w:rsidR="00024E66" w:rsidRPr="00A728D4" w:rsidRDefault="00024E66" w:rsidP="00024E66">
            <w:pPr>
              <w:spacing w:line="360" w:lineRule="auto"/>
              <w:jc w:val="both"/>
              <w:rPr>
                <w:b/>
                <w:bCs/>
                <w:sz w:val="22"/>
                <w:szCs w:val="22"/>
                <w:rtl/>
              </w:rPr>
            </w:pPr>
            <w:r w:rsidRPr="00A728D4">
              <w:rPr>
                <w:rFonts w:hint="eastAsia"/>
                <w:sz w:val="22"/>
                <w:szCs w:val="22"/>
                <w:rtl/>
              </w:rPr>
              <w:t>עורך</w:t>
            </w:r>
            <w:r w:rsidRPr="00A728D4">
              <w:rPr>
                <w:sz w:val="22"/>
                <w:szCs w:val="22"/>
                <w:rtl/>
              </w:rPr>
              <w:t xml:space="preserve"> </w:t>
            </w:r>
            <w:r w:rsidRPr="00A728D4">
              <w:rPr>
                <w:rFonts w:hint="eastAsia"/>
                <w:sz w:val="22"/>
                <w:szCs w:val="22"/>
                <w:rtl/>
              </w:rPr>
              <w:t>המכרז</w:t>
            </w:r>
            <w:r w:rsidRPr="00A728D4">
              <w:rPr>
                <w:sz w:val="22"/>
                <w:szCs w:val="22"/>
                <w:rtl/>
              </w:rPr>
              <w:t xml:space="preserve"> </w:t>
            </w:r>
            <w:r w:rsidRPr="00A728D4">
              <w:rPr>
                <w:rFonts w:hint="eastAsia"/>
                <w:sz w:val="22"/>
                <w:szCs w:val="22"/>
                <w:rtl/>
              </w:rPr>
              <w:t>רשאי</w:t>
            </w:r>
            <w:r w:rsidRPr="00A728D4">
              <w:rPr>
                <w:sz w:val="22"/>
                <w:szCs w:val="22"/>
                <w:rtl/>
              </w:rPr>
              <w:t xml:space="preserve"> </w:t>
            </w:r>
            <w:r w:rsidRPr="00A728D4">
              <w:rPr>
                <w:rFonts w:hint="eastAsia"/>
                <w:sz w:val="22"/>
                <w:szCs w:val="22"/>
                <w:rtl/>
              </w:rPr>
              <w:t>לפסול</w:t>
            </w:r>
            <w:r w:rsidRPr="00A728D4">
              <w:rPr>
                <w:sz w:val="22"/>
                <w:szCs w:val="22"/>
                <w:rtl/>
              </w:rPr>
              <w:t xml:space="preserve"> </w:t>
            </w:r>
            <w:r w:rsidRPr="00A728D4">
              <w:rPr>
                <w:rFonts w:hint="eastAsia"/>
                <w:sz w:val="22"/>
                <w:szCs w:val="22"/>
                <w:rtl/>
              </w:rPr>
              <w:t>ההצעה</w:t>
            </w:r>
            <w:r w:rsidRPr="00A728D4">
              <w:rPr>
                <w:sz w:val="22"/>
                <w:szCs w:val="22"/>
                <w:rtl/>
              </w:rPr>
              <w:t xml:space="preserve"> </w:t>
            </w:r>
            <w:r w:rsidRPr="00A728D4">
              <w:rPr>
                <w:rFonts w:hint="eastAsia"/>
                <w:sz w:val="22"/>
                <w:szCs w:val="22"/>
                <w:rtl/>
              </w:rPr>
              <w:t>בשל</w:t>
            </w:r>
            <w:r w:rsidRPr="00A728D4">
              <w:rPr>
                <w:sz w:val="22"/>
                <w:szCs w:val="22"/>
                <w:rtl/>
              </w:rPr>
              <w:t xml:space="preserve"> </w:t>
            </w:r>
            <w:r w:rsidRPr="00A728D4">
              <w:rPr>
                <w:rFonts w:hint="eastAsia"/>
                <w:sz w:val="22"/>
                <w:szCs w:val="22"/>
                <w:rtl/>
              </w:rPr>
              <w:t>חוסר</w:t>
            </w:r>
            <w:r w:rsidRPr="00A728D4">
              <w:rPr>
                <w:sz w:val="22"/>
                <w:szCs w:val="22"/>
                <w:rtl/>
              </w:rPr>
              <w:t xml:space="preserve"> </w:t>
            </w:r>
            <w:r w:rsidRPr="00A728D4">
              <w:rPr>
                <w:rFonts w:hint="eastAsia"/>
                <w:sz w:val="22"/>
                <w:szCs w:val="22"/>
                <w:rtl/>
              </w:rPr>
              <w:t>התייחסות</w:t>
            </w:r>
            <w:r w:rsidRPr="00A728D4">
              <w:rPr>
                <w:sz w:val="22"/>
                <w:szCs w:val="22"/>
                <w:rtl/>
              </w:rPr>
              <w:t xml:space="preserve"> </w:t>
            </w:r>
            <w:r w:rsidRPr="00A728D4">
              <w:rPr>
                <w:rFonts w:hint="eastAsia"/>
                <w:sz w:val="22"/>
                <w:szCs w:val="22"/>
                <w:rtl/>
              </w:rPr>
              <w:t>מפורטת</w:t>
            </w:r>
            <w:r w:rsidRPr="00A728D4">
              <w:rPr>
                <w:sz w:val="22"/>
                <w:szCs w:val="22"/>
                <w:rtl/>
              </w:rPr>
              <w:t xml:space="preserve"> </w:t>
            </w:r>
            <w:r w:rsidRPr="00A728D4">
              <w:rPr>
                <w:rFonts w:hint="eastAsia"/>
                <w:sz w:val="22"/>
                <w:szCs w:val="22"/>
                <w:rtl/>
              </w:rPr>
              <w:t>לסעיף</w:t>
            </w:r>
            <w:r w:rsidRPr="00A728D4">
              <w:rPr>
                <w:sz w:val="22"/>
                <w:szCs w:val="22"/>
                <w:rtl/>
              </w:rPr>
              <w:t xml:space="preserve"> </w:t>
            </w:r>
            <w:r w:rsidRPr="00A728D4">
              <w:rPr>
                <w:rFonts w:hint="eastAsia"/>
                <w:sz w:val="22"/>
                <w:szCs w:val="22"/>
                <w:rtl/>
              </w:rPr>
              <w:t>מסעיפי</w:t>
            </w:r>
            <w:r w:rsidRPr="00A728D4">
              <w:rPr>
                <w:sz w:val="22"/>
                <w:szCs w:val="22"/>
                <w:rtl/>
              </w:rPr>
              <w:t xml:space="preserve"> </w:t>
            </w:r>
            <w:r w:rsidRPr="00A728D4">
              <w:rPr>
                <w:rFonts w:hint="eastAsia"/>
                <w:sz w:val="22"/>
                <w:szCs w:val="22"/>
                <w:rtl/>
              </w:rPr>
              <w:t>המכרז</w:t>
            </w:r>
            <w:r w:rsidRPr="00A728D4">
              <w:rPr>
                <w:sz w:val="22"/>
                <w:szCs w:val="22"/>
                <w:rtl/>
              </w:rPr>
              <w:t xml:space="preserve">, </w:t>
            </w:r>
            <w:r w:rsidRPr="00A728D4">
              <w:rPr>
                <w:rFonts w:hint="eastAsia"/>
                <w:sz w:val="22"/>
                <w:szCs w:val="22"/>
                <w:rtl/>
              </w:rPr>
              <w:t>אשר</w:t>
            </w:r>
            <w:r w:rsidRPr="00A728D4">
              <w:rPr>
                <w:sz w:val="22"/>
                <w:szCs w:val="22"/>
                <w:rtl/>
              </w:rPr>
              <w:t xml:space="preserve"> </w:t>
            </w:r>
            <w:r w:rsidRPr="00A728D4">
              <w:rPr>
                <w:rFonts w:hint="eastAsia"/>
                <w:sz w:val="22"/>
                <w:szCs w:val="22"/>
                <w:rtl/>
              </w:rPr>
              <w:t>לדעת</w:t>
            </w:r>
            <w:r w:rsidRPr="00A728D4">
              <w:rPr>
                <w:sz w:val="22"/>
                <w:szCs w:val="22"/>
                <w:rtl/>
              </w:rPr>
              <w:t xml:space="preserve"> </w:t>
            </w:r>
            <w:r w:rsidRPr="00A728D4">
              <w:rPr>
                <w:rFonts w:hint="eastAsia"/>
                <w:sz w:val="22"/>
                <w:szCs w:val="22"/>
                <w:rtl/>
              </w:rPr>
              <w:t>עורך</w:t>
            </w:r>
            <w:r w:rsidRPr="00A728D4">
              <w:rPr>
                <w:sz w:val="22"/>
                <w:szCs w:val="22"/>
                <w:rtl/>
              </w:rPr>
              <w:t xml:space="preserve"> </w:t>
            </w:r>
            <w:r w:rsidRPr="00A728D4">
              <w:rPr>
                <w:rFonts w:hint="eastAsia"/>
                <w:sz w:val="22"/>
                <w:szCs w:val="22"/>
                <w:rtl/>
              </w:rPr>
              <w:t>המכרז</w:t>
            </w:r>
            <w:r w:rsidRPr="00A728D4">
              <w:rPr>
                <w:sz w:val="22"/>
                <w:szCs w:val="22"/>
                <w:rtl/>
              </w:rPr>
              <w:t xml:space="preserve"> </w:t>
            </w:r>
            <w:r w:rsidRPr="00A728D4">
              <w:rPr>
                <w:rFonts w:hint="eastAsia"/>
                <w:sz w:val="22"/>
                <w:szCs w:val="22"/>
                <w:rtl/>
              </w:rPr>
              <w:t>מונע</w:t>
            </w:r>
            <w:r w:rsidRPr="00A728D4">
              <w:rPr>
                <w:sz w:val="22"/>
                <w:szCs w:val="22"/>
                <w:rtl/>
              </w:rPr>
              <w:t xml:space="preserve"> </w:t>
            </w:r>
            <w:r w:rsidRPr="00A728D4">
              <w:rPr>
                <w:rFonts w:hint="eastAsia"/>
                <w:sz w:val="22"/>
                <w:szCs w:val="22"/>
                <w:rtl/>
              </w:rPr>
              <w:t>הערכת</w:t>
            </w:r>
            <w:r w:rsidRPr="00A728D4">
              <w:rPr>
                <w:sz w:val="22"/>
                <w:szCs w:val="22"/>
                <w:rtl/>
              </w:rPr>
              <w:t xml:space="preserve"> </w:t>
            </w:r>
            <w:r w:rsidRPr="00A728D4">
              <w:rPr>
                <w:rFonts w:hint="eastAsia"/>
                <w:sz w:val="22"/>
                <w:szCs w:val="22"/>
                <w:rtl/>
              </w:rPr>
              <w:t>ההצעה</w:t>
            </w:r>
            <w:r w:rsidRPr="00A728D4">
              <w:rPr>
                <w:sz w:val="22"/>
                <w:szCs w:val="22"/>
                <w:rtl/>
              </w:rPr>
              <w:t xml:space="preserve"> </w:t>
            </w:r>
            <w:r w:rsidRPr="00A728D4">
              <w:rPr>
                <w:rFonts w:hint="eastAsia"/>
                <w:sz w:val="22"/>
                <w:szCs w:val="22"/>
                <w:rtl/>
              </w:rPr>
              <w:t>כראוי</w:t>
            </w:r>
            <w:r w:rsidRPr="00A728D4">
              <w:rPr>
                <w:sz w:val="22"/>
                <w:szCs w:val="22"/>
                <w:rtl/>
              </w:rPr>
              <w:t xml:space="preserve"> </w:t>
            </w:r>
            <w:r w:rsidRPr="00A728D4">
              <w:rPr>
                <w:rFonts w:hint="eastAsia"/>
                <w:sz w:val="22"/>
                <w:szCs w:val="22"/>
                <w:rtl/>
              </w:rPr>
              <w:t>או</w:t>
            </w:r>
            <w:r w:rsidRPr="00A728D4">
              <w:rPr>
                <w:sz w:val="22"/>
                <w:szCs w:val="22"/>
                <w:rtl/>
              </w:rPr>
              <w:t xml:space="preserve"> </w:t>
            </w:r>
            <w:r w:rsidRPr="00A728D4">
              <w:rPr>
                <w:rFonts w:hint="eastAsia"/>
                <w:sz w:val="22"/>
                <w:szCs w:val="22"/>
                <w:rtl/>
              </w:rPr>
              <w:t>בשל</w:t>
            </w:r>
            <w:r w:rsidRPr="00A728D4">
              <w:rPr>
                <w:sz w:val="22"/>
                <w:szCs w:val="22"/>
                <w:rtl/>
              </w:rPr>
              <w:t xml:space="preserve"> </w:t>
            </w:r>
            <w:r w:rsidRPr="00A728D4">
              <w:rPr>
                <w:rFonts w:hint="eastAsia"/>
                <w:sz w:val="22"/>
                <w:szCs w:val="22"/>
                <w:rtl/>
              </w:rPr>
              <w:t>היותו</w:t>
            </w:r>
            <w:r w:rsidRPr="00A728D4">
              <w:rPr>
                <w:sz w:val="22"/>
                <w:szCs w:val="22"/>
                <w:rtl/>
              </w:rPr>
              <w:t xml:space="preserve"> </w:t>
            </w:r>
            <w:r w:rsidRPr="00A728D4">
              <w:rPr>
                <w:rFonts w:hint="eastAsia"/>
                <w:sz w:val="22"/>
                <w:szCs w:val="22"/>
                <w:rtl/>
              </w:rPr>
              <w:t>תנאי</w:t>
            </w:r>
            <w:r w:rsidRPr="00A728D4">
              <w:rPr>
                <w:sz w:val="22"/>
                <w:szCs w:val="22"/>
                <w:rtl/>
              </w:rPr>
              <w:t xml:space="preserve"> </w:t>
            </w:r>
            <w:r w:rsidRPr="00A728D4">
              <w:rPr>
                <w:rFonts w:hint="eastAsia"/>
                <w:sz w:val="22"/>
                <w:szCs w:val="22"/>
                <w:rtl/>
              </w:rPr>
              <w:t>סף</w:t>
            </w:r>
            <w:r w:rsidRPr="00A728D4">
              <w:rPr>
                <w:b/>
                <w:bCs/>
                <w:sz w:val="22"/>
                <w:szCs w:val="22"/>
                <w:rtl/>
              </w:rPr>
              <w:t>.</w:t>
            </w:r>
          </w:p>
          <w:p w:rsidR="00024E66" w:rsidRPr="00A728D4" w:rsidRDefault="00024E66" w:rsidP="00024E66">
            <w:pPr>
              <w:spacing w:line="360" w:lineRule="auto"/>
              <w:ind w:left="26"/>
              <w:jc w:val="both"/>
              <w:rPr>
                <w:b/>
                <w:bCs/>
                <w:sz w:val="22"/>
                <w:szCs w:val="22"/>
                <w:u w:val="single"/>
                <w:rtl/>
              </w:rPr>
            </w:pPr>
            <w:r w:rsidRPr="00A728D4">
              <w:rPr>
                <w:rFonts w:hint="eastAsia"/>
                <w:sz w:val="22"/>
                <w:szCs w:val="22"/>
                <w:rtl/>
              </w:rPr>
              <w:t>ועדת</w:t>
            </w:r>
            <w:r w:rsidRPr="00A728D4">
              <w:rPr>
                <w:sz w:val="22"/>
                <w:szCs w:val="22"/>
                <w:rtl/>
              </w:rPr>
              <w:t xml:space="preserve"> </w:t>
            </w:r>
            <w:r w:rsidRPr="00A728D4">
              <w:rPr>
                <w:rFonts w:hint="eastAsia"/>
                <w:sz w:val="22"/>
                <w:szCs w:val="22"/>
                <w:rtl/>
              </w:rPr>
              <w:t>המכרזים</w:t>
            </w:r>
            <w:r w:rsidRPr="00A728D4">
              <w:rPr>
                <w:sz w:val="22"/>
                <w:szCs w:val="22"/>
                <w:rtl/>
              </w:rPr>
              <w:t xml:space="preserve"> </w:t>
            </w:r>
            <w:r w:rsidRPr="00A728D4">
              <w:rPr>
                <w:rFonts w:hint="eastAsia"/>
                <w:sz w:val="22"/>
                <w:szCs w:val="22"/>
                <w:rtl/>
              </w:rPr>
              <w:t>רשאית</w:t>
            </w:r>
            <w:r w:rsidRPr="00A728D4">
              <w:rPr>
                <w:sz w:val="22"/>
                <w:szCs w:val="22"/>
                <w:rtl/>
              </w:rPr>
              <w:t xml:space="preserve"> </w:t>
            </w:r>
            <w:r w:rsidRPr="00A728D4">
              <w:rPr>
                <w:rFonts w:hint="eastAsia"/>
                <w:sz w:val="22"/>
                <w:szCs w:val="22"/>
                <w:rtl/>
              </w:rPr>
              <w:t>שלא</w:t>
            </w:r>
            <w:r w:rsidRPr="00A728D4">
              <w:rPr>
                <w:sz w:val="22"/>
                <w:szCs w:val="22"/>
                <w:rtl/>
              </w:rPr>
              <w:t xml:space="preserve"> </w:t>
            </w:r>
            <w:r w:rsidRPr="00A728D4">
              <w:rPr>
                <w:rFonts w:hint="eastAsia"/>
                <w:sz w:val="22"/>
                <w:szCs w:val="22"/>
                <w:rtl/>
              </w:rPr>
              <w:t>לפסול</w:t>
            </w:r>
            <w:r w:rsidRPr="00A728D4">
              <w:rPr>
                <w:sz w:val="22"/>
                <w:szCs w:val="22"/>
                <w:rtl/>
              </w:rPr>
              <w:t xml:space="preserve"> </w:t>
            </w:r>
            <w:r w:rsidRPr="00A728D4">
              <w:rPr>
                <w:rFonts w:hint="eastAsia"/>
                <w:sz w:val="22"/>
                <w:szCs w:val="22"/>
                <w:rtl/>
              </w:rPr>
              <w:t>הצעות</w:t>
            </w:r>
            <w:r w:rsidRPr="00A728D4">
              <w:rPr>
                <w:sz w:val="22"/>
                <w:szCs w:val="22"/>
                <w:rtl/>
              </w:rPr>
              <w:t xml:space="preserve"> </w:t>
            </w:r>
            <w:r w:rsidRPr="00A728D4">
              <w:rPr>
                <w:rFonts w:hint="eastAsia"/>
                <w:sz w:val="22"/>
                <w:szCs w:val="22"/>
                <w:rtl/>
              </w:rPr>
              <w:t>שלא</w:t>
            </w:r>
            <w:r w:rsidRPr="00A728D4">
              <w:rPr>
                <w:sz w:val="22"/>
                <w:szCs w:val="22"/>
                <w:rtl/>
              </w:rPr>
              <w:t xml:space="preserve"> </w:t>
            </w:r>
            <w:r w:rsidRPr="00A728D4">
              <w:rPr>
                <w:rFonts w:hint="eastAsia"/>
                <w:sz w:val="22"/>
                <w:szCs w:val="22"/>
                <w:rtl/>
              </w:rPr>
              <w:t>צורפו</w:t>
            </w:r>
            <w:r w:rsidRPr="00A728D4">
              <w:rPr>
                <w:sz w:val="22"/>
                <w:szCs w:val="22"/>
                <w:rtl/>
              </w:rPr>
              <w:t xml:space="preserve"> </w:t>
            </w:r>
            <w:r w:rsidRPr="00A728D4">
              <w:rPr>
                <w:rFonts w:hint="eastAsia"/>
                <w:sz w:val="22"/>
                <w:szCs w:val="22"/>
                <w:rtl/>
              </w:rPr>
              <w:t>להן</w:t>
            </w:r>
            <w:r w:rsidR="005A1A52">
              <w:rPr>
                <w:sz w:val="22"/>
                <w:szCs w:val="22"/>
                <w:rtl/>
              </w:rPr>
              <w:t xml:space="preserve"> </w:t>
            </w:r>
            <w:r w:rsidRPr="00A728D4">
              <w:rPr>
                <w:rFonts w:hint="eastAsia"/>
                <w:sz w:val="22"/>
                <w:szCs w:val="22"/>
                <w:rtl/>
              </w:rPr>
              <w:t>כל</w:t>
            </w:r>
            <w:r w:rsidRPr="00A728D4">
              <w:rPr>
                <w:sz w:val="22"/>
                <w:szCs w:val="22"/>
                <w:rtl/>
              </w:rPr>
              <w:t xml:space="preserve"> </w:t>
            </w:r>
            <w:r w:rsidRPr="00A728D4">
              <w:rPr>
                <w:rFonts w:hint="eastAsia"/>
                <w:sz w:val="22"/>
                <w:szCs w:val="22"/>
                <w:rtl/>
              </w:rPr>
              <w:t>האישורים</w:t>
            </w:r>
            <w:r w:rsidRPr="00A728D4">
              <w:rPr>
                <w:sz w:val="22"/>
                <w:szCs w:val="22"/>
                <w:rtl/>
              </w:rPr>
              <w:t xml:space="preserve"> </w:t>
            </w:r>
            <w:r w:rsidRPr="00A728D4">
              <w:rPr>
                <w:rFonts w:hint="eastAsia"/>
                <w:sz w:val="22"/>
                <w:szCs w:val="22"/>
                <w:rtl/>
              </w:rPr>
              <w:t>ו</w:t>
            </w:r>
            <w:r w:rsidRPr="00A728D4">
              <w:rPr>
                <w:sz w:val="22"/>
                <w:szCs w:val="22"/>
                <w:rtl/>
              </w:rPr>
              <w:t>/</w:t>
            </w:r>
            <w:r w:rsidRPr="00A728D4">
              <w:rPr>
                <w:rFonts w:hint="eastAsia"/>
                <w:sz w:val="22"/>
                <w:szCs w:val="22"/>
                <w:rtl/>
              </w:rPr>
              <w:t>או</w:t>
            </w:r>
            <w:r w:rsidRPr="00A728D4">
              <w:rPr>
                <w:sz w:val="22"/>
                <w:szCs w:val="22"/>
                <w:rtl/>
              </w:rPr>
              <w:t xml:space="preserve"> </w:t>
            </w:r>
            <w:r w:rsidRPr="00A728D4">
              <w:rPr>
                <w:rFonts w:hint="eastAsia"/>
                <w:sz w:val="22"/>
                <w:szCs w:val="22"/>
                <w:rtl/>
              </w:rPr>
              <w:t>פרטים</w:t>
            </w:r>
            <w:r w:rsidRPr="00A728D4">
              <w:rPr>
                <w:sz w:val="22"/>
                <w:szCs w:val="22"/>
                <w:rtl/>
              </w:rPr>
              <w:t xml:space="preserve"> </w:t>
            </w:r>
            <w:r w:rsidRPr="00A728D4">
              <w:rPr>
                <w:rFonts w:hint="eastAsia"/>
                <w:sz w:val="22"/>
                <w:szCs w:val="22"/>
                <w:rtl/>
              </w:rPr>
              <w:t>ככל</w:t>
            </w:r>
            <w:r w:rsidRPr="00A728D4">
              <w:rPr>
                <w:sz w:val="22"/>
                <w:szCs w:val="22"/>
                <w:rtl/>
              </w:rPr>
              <w:t xml:space="preserve"> </w:t>
            </w:r>
            <w:r w:rsidRPr="00A728D4">
              <w:rPr>
                <w:rFonts w:hint="eastAsia"/>
                <w:sz w:val="22"/>
                <w:szCs w:val="22"/>
                <w:rtl/>
              </w:rPr>
              <w:t>שהם</w:t>
            </w:r>
            <w:r w:rsidRPr="00A728D4">
              <w:rPr>
                <w:sz w:val="22"/>
                <w:szCs w:val="22"/>
                <w:rtl/>
              </w:rPr>
              <w:t xml:space="preserve"> </w:t>
            </w:r>
            <w:r w:rsidRPr="00A728D4">
              <w:rPr>
                <w:rFonts w:hint="eastAsia"/>
                <w:sz w:val="22"/>
                <w:szCs w:val="22"/>
                <w:rtl/>
              </w:rPr>
              <w:t>ברי</w:t>
            </w:r>
            <w:r w:rsidRPr="00A728D4">
              <w:rPr>
                <w:sz w:val="22"/>
                <w:szCs w:val="22"/>
                <w:rtl/>
              </w:rPr>
              <w:t xml:space="preserve"> </w:t>
            </w:r>
            <w:r w:rsidRPr="00A728D4">
              <w:rPr>
                <w:rFonts w:hint="eastAsia"/>
                <w:sz w:val="22"/>
                <w:szCs w:val="22"/>
                <w:rtl/>
              </w:rPr>
              <w:t>השלמה</w:t>
            </w:r>
            <w:r w:rsidRPr="00A728D4">
              <w:rPr>
                <w:sz w:val="22"/>
                <w:szCs w:val="22"/>
                <w:rtl/>
              </w:rPr>
              <w:t xml:space="preserve"> </w:t>
            </w:r>
            <w:r w:rsidRPr="00A728D4">
              <w:rPr>
                <w:rFonts w:hint="eastAsia"/>
                <w:sz w:val="22"/>
                <w:szCs w:val="22"/>
                <w:rtl/>
              </w:rPr>
              <w:t>והכל</w:t>
            </w:r>
            <w:r w:rsidRPr="00A728D4">
              <w:rPr>
                <w:sz w:val="22"/>
                <w:szCs w:val="22"/>
                <w:rtl/>
              </w:rPr>
              <w:t xml:space="preserve"> </w:t>
            </w:r>
            <w:r w:rsidRPr="00A728D4">
              <w:rPr>
                <w:rFonts w:hint="eastAsia"/>
                <w:sz w:val="22"/>
                <w:szCs w:val="22"/>
                <w:rtl/>
              </w:rPr>
              <w:t>על</w:t>
            </w:r>
            <w:r w:rsidRPr="00A728D4">
              <w:rPr>
                <w:sz w:val="22"/>
                <w:szCs w:val="22"/>
                <w:rtl/>
              </w:rPr>
              <w:t xml:space="preserve"> </w:t>
            </w:r>
            <w:r w:rsidRPr="00A728D4">
              <w:rPr>
                <w:rFonts w:hint="eastAsia"/>
                <w:sz w:val="22"/>
                <w:szCs w:val="22"/>
                <w:rtl/>
              </w:rPr>
              <w:t>פי</w:t>
            </w:r>
            <w:r w:rsidRPr="00A728D4">
              <w:rPr>
                <w:sz w:val="22"/>
                <w:szCs w:val="22"/>
                <w:rtl/>
              </w:rPr>
              <w:t xml:space="preserve"> </w:t>
            </w:r>
            <w:r w:rsidRPr="00A728D4">
              <w:rPr>
                <w:rFonts w:hint="eastAsia"/>
                <w:sz w:val="22"/>
                <w:szCs w:val="22"/>
                <w:rtl/>
              </w:rPr>
              <w:t>שיקול</w:t>
            </w:r>
            <w:r w:rsidRPr="00A728D4">
              <w:rPr>
                <w:sz w:val="22"/>
                <w:szCs w:val="22"/>
                <w:rtl/>
              </w:rPr>
              <w:t xml:space="preserve"> </w:t>
            </w:r>
            <w:r w:rsidRPr="00A728D4">
              <w:rPr>
                <w:rFonts w:hint="eastAsia"/>
                <w:sz w:val="22"/>
                <w:szCs w:val="22"/>
                <w:rtl/>
              </w:rPr>
              <w:t>דעתה</w:t>
            </w:r>
            <w:r w:rsidRPr="00A728D4">
              <w:rPr>
                <w:sz w:val="22"/>
                <w:szCs w:val="22"/>
                <w:rtl/>
              </w:rPr>
              <w:t xml:space="preserve"> </w:t>
            </w:r>
            <w:r w:rsidRPr="00A728D4">
              <w:rPr>
                <w:rFonts w:hint="eastAsia"/>
                <w:sz w:val="22"/>
                <w:szCs w:val="22"/>
                <w:rtl/>
              </w:rPr>
              <w:t>הבלעדי</w:t>
            </w:r>
            <w:r w:rsidRPr="00A728D4">
              <w:rPr>
                <w:sz w:val="22"/>
                <w:szCs w:val="22"/>
                <w:rtl/>
              </w:rPr>
              <w:t>.</w:t>
            </w:r>
          </w:p>
        </w:tc>
        <w:tc>
          <w:tcPr>
            <w:tcW w:w="720" w:type="dxa"/>
            <w:shd w:val="clear" w:color="auto" w:fill="auto"/>
          </w:tcPr>
          <w:p w:rsidR="00024E66" w:rsidRPr="00A728D4" w:rsidRDefault="00024E66" w:rsidP="00024E66">
            <w:pPr>
              <w:spacing w:line="360" w:lineRule="auto"/>
              <w:jc w:val="both"/>
              <w:rPr>
                <w:sz w:val="22"/>
                <w:szCs w:val="22"/>
                <w:rtl/>
              </w:rPr>
            </w:pPr>
          </w:p>
        </w:tc>
      </w:tr>
      <w:tr w:rsidR="00024E66" w:rsidRPr="00A728D4" w:rsidTr="00F53A0A">
        <w:tc>
          <w:tcPr>
            <w:tcW w:w="540" w:type="dxa"/>
            <w:shd w:val="clear" w:color="auto" w:fill="auto"/>
          </w:tcPr>
          <w:p w:rsidR="00024E66" w:rsidRPr="00A728D4" w:rsidRDefault="00024E66" w:rsidP="00024E66">
            <w:pPr>
              <w:spacing w:line="360" w:lineRule="auto"/>
              <w:rPr>
                <w:b/>
                <w:bCs/>
                <w:sz w:val="22"/>
                <w:szCs w:val="22"/>
                <w:rtl/>
              </w:rPr>
            </w:pPr>
          </w:p>
        </w:tc>
        <w:tc>
          <w:tcPr>
            <w:tcW w:w="1203" w:type="dxa"/>
            <w:shd w:val="clear" w:color="auto" w:fill="auto"/>
          </w:tcPr>
          <w:p w:rsidR="00024E66" w:rsidRPr="00A728D4" w:rsidRDefault="00024E66" w:rsidP="00024E66">
            <w:pPr>
              <w:spacing w:line="360" w:lineRule="auto"/>
              <w:rPr>
                <w:b/>
                <w:bCs/>
                <w:sz w:val="22"/>
                <w:szCs w:val="22"/>
                <w:rtl/>
              </w:rPr>
            </w:pPr>
          </w:p>
        </w:tc>
        <w:tc>
          <w:tcPr>
            <w:tcW w:w="426" w:type="dxa"/>
            <w:shd w:val="clear" w:color="auto" w:fill="auto"/>
          </w:tcPr>
          <w:p w:rsidR="00024E66" w:rsidRPr="00A728D4" w:rsidRDefault="00024E66" w:rsidP="00024E66">
            <w:pPr>
              <w:spacing w:line="360" w:lineRule="auto"/>
              <w:jc w:val="both"/>
              <w:rPr>
                <w:b/>
                <w:bCs/>
                <w:sz w:val="22"/>
                <w:szCs w:val="22"/>
                <w:rtl/>
              </w:rPr>
            </w:pPr>
          </w:p>
        </w:tc>
        <w:tc>
          <w:tcPr>
            <w:tcW w:w="425" w:type="dxa"/>
            <w:shd w:val="clear" w:color="auto" w:fill="auto"/>
          </w:tcPr>
          <w:p w:rsidR="00024E66" w:rsidRPr="00A728D4" w:rsidRDefault="00024E66" w:rsidP="00024E66">
            <w:pPr>
              <w:spacing w:line="360" w:lineRule="auto"/>
              <w:jc w:val="both"/>
              <w:rPr>
                <w:b/>
                <w:bCs/>
                <w:sz w:val="22"/>
                <w:szCs w:val="22"/>
                <w:rtl/>
              </w:rPr>
            </w:pPr>
          </w:p>
        </w:tc>
        <w:tc>
          <w:tcPr>
            <w:tcW w:w="7846" w:type="dxa"/>
            <w:shd w:val="clear" w:color="auto" w:fill="auto"/>
          </w:tcPr>
          <w:p w:rsidR="00024E66" w:rsidRPr="00A728D4" w:rsidRDefault="00024E66" w:rsidP="00024E66">
            <w:pPr>
              <w:spacing w:line="360" w:lineRule="auto"/>
              <w:rPr>
                <w:b/>
                <w:bCs/>
                <w:sz w:val="22"/>
                <w:szCs w:val="22"/>
                <w:u w:val="single"/>
                <w:rtl/>
              </w:rPr>
            </w:pPr>
          </w:p>
        </w:tc>
        <w:tc>
          <w:tcPr>
            <w:tcW w:w="720" w:type="dxa"/>
            <w:shd w:val="clear" w:color="auto" w:fill="auto"/>
          </w:tcPr>
          <w:p w:rsidR="00024E66" w:rsidRPr="00A728D4" w:rsidRDefault="00024E66" w:rsidP="00024E66">
            <w:pPr>
              <w:spacing w:line="360" w:lineRule="auto"/>
              <w:jc w:val="both"/>
              <w:rPr>
                <w:sz w:val="22"/>
                <w:szCs w:val="22"/>
                <w:rtl/>
              </w:rPr>
            </w:pPr>
          </w:p>
        </w:tc>
      </w:tr>
      <w:tr w:rsidR="00024E66" w:rsidRPr="00A728D4" w:rsidTr="00F53A0A">
        <w:tc>
          <w:tcPr>
            <w:tcW w:w="540" w:type="dxa"/>
            <w:shd w:val="clear" w:color="auto" w:fill="auto"/>
          </w:tcPr>
          <w:p w:rsidR="00024E66" w:rsidRPr="00A728D4" w:rsidRDefault="00024E66" w:rsidP="00024E66">
            <w:pPr>
              <w:spacing w:line="360" w:lineRule="auto"/>
              <w:rPr>
                <w:b/>
                <w:bCs/>
                <w:sz w:val="22"/>
                <w:szCs w:val="22"/>
                <w:rtl/>
              </w:rPr>
            </w:pPr>
          </w:p>
        </w:tc>
        <w:tc>
          <w:tcPr>
            <w:tcW w:w="1203" w:type="dxa"/>
            <w:shd w:val="clear" w:color="auto" w:fill="auto"/>
          </w:tcPr>
          <w:p w:rsidR="00024E66" w:rsidRPr="00A728D4" w:rsidRDefault="00024E66" w:rsidP="00024E66">
            <w:pPr>
              <w:spacing w:line="360" w:lineRule="auto"/>
              <w:rPr>
                <w:b/>
                <w:bCs/>
                <w:sz w:val="22"/>
                <w:szCs w:val="22"/>
                <w:rtl/>
              </w:rPr>
            </w:pPr>
          </w:p>
        </w:tc>
        <w:tc>
          <w:tcPr>
            <w:tcW w:w="426" w:type="dxa"/>
            <w:shd w:val="clear" w:color="auto" w:fill="auto"/>
          </w:tcPr>
          <w:p w:rsidR="00024E66" w:rsidRPr="00A728D4" w:rsidRDefault="00024E66" w:rsidP="00024E66">
            <w:pPr>
              <w:spacing w:line="360" w:lineRule="auto"/>
              <w:jc w:val="both"/>
              <w:rPr>
                <w:b/>
                <w:bCs/>
                <w:sz w:val="22"/>
                <w:szCs w:val="22"/>
                <w:rtl/>
              </w:rPr>
            </w:pPr>
            <w:r w:rsidRPr="00A728D4">
              <w:rPr>
                <w:rFonts w:hint="eastAsia"/>
                <w:b/>
                <w:bCs/>
                <w:sz w:val="22"/>
                <w:szCs w:val="22"/>
                <w:rtl/>
              </w:rPr>
              <w:t>ה</w:t>
            </w:r>
          </w:p>
        </w:tc>
        <w:tc>
          <w:tcPr>
            <w:tcW w:w="425" w:type="dxa"/>
            <w:shd w:val="clear" w:color="auto" w:fill="auto"/>
          </w:tcPr>
          <w:p w:rsidR="00024E66" w:rsidRPr="00A728D4" w:rsidRDefault="00024E66" w:rsidP="00024E66">
            <w:pPr>
              <w:spacing w:line="360" w:lineRule="auto"/>
              <w:jc w:val="both"/>
              <w:rPr>
                <w:b/>
                <w:bCs/>
                <w:sz w:val="22"/>
                <w:szCs w:val="22"/>
                <w:rtl/>
              </w:rPr>
            </w:pPr>
          </w:p>
        </w:tc>
        <w:tc>
          <w:tcPr>
            <w:tcW w:w="7846" w:type="dxa"/>
            <w:shd w:val="clear" w:color="auto" w:fill="auto"/>
          </w:tcPr>
          <w:p w:rsidR="00024E66" w:rsidRPr="00EB549B" w:rsidRDefault="00024E66" w:rsidP="00EB549B">
            <w:pPr>
              <w:pStyle w:val="20"/>
              <w:rPr>
                <w:b w:val="0"/>
                <w:bCs w:val="0"/>
                <w:rtl/>
              </w:rPr>
            </w:pPr>
            <w:bookmarkStart w:id="164" w:name="_Toc393183474"/>
            <w:r w:rsidRPr="00EB549B">
              <w:rPr>
                <w:rFonts w:hint="eastAsia"/>
                <w:rtl/>
              </w:rPr>
              <w:t>בחינת</w:t>
            </w:r>
            <w:r w:rsidRPr="00EB549B">
              <w:rPr>
                <w:rtl/>
              </w:rPr>
              <w:t xml:space="preserve"> </w:t>
            </w:r>
            <w:r w:rsidRPr="00EB549B">
              <w:rPr>
                <w:rFonts w:hint="eastAsia"/>
                <w:rtl/>
              </w:rPr>
              <w:t>הגינות</w:t>
            </w:r>
            <w:bookmarkEnd w:id="164"/>
          </w:p>
          <w:p w:rsidR="00024E66" w:rsidRPr="00A728D4" w:rsidRDefault="00024E66" w:rsidP="00024E66">
            <w:pPr>
              <w:spacing w:line="360" w:lineRule="auto"/>
              <w:jc w:val="both"/>
              <w:rPr>
                <w:sz w:val="22"/>
                <w:szCs w:val="22"/>
                <w:rtl/>
              </w:rPr>
            </w:pPr>
            <w:r w:rsidRPr="00A728D4">
              <w:rPr>
                <w:rFonts w:hint="eastAsia"/>
                <w:sz w:val="22"/>
                <w:szCs w:val="22"/>
                <w:rtl/>
              </w:rPr>
              <w:t>היה</w:t>
            </w:r>
            <w:r w:rsidRPr="00A728D4">
              <w:rPr>
                <w:sz w:val="22"/>
                <w:szCs w:val="22"/>
                <w:rtl/>
              </w:rPr>
              <w:t xml:space="preserve"> </w:t>
            </w:r>
            <w:r w:rsidRPr="00A728D4">
              <w:rPr>
                <w:rFonts w:hint="eastAsia"/>
                <w:sz w:val="22"/>
                <w:szCs w:val="22"/>
                <w:rtl/>
              </w:rPr>
              <w:t>ותתרשם</w:t>
            </w:r>
            <w:r w:rsidRPr="00A728D4">
              <w:rPr>
                <w:sz w:val="22"/>
                <w:szCs w:val="22"/>
                <w:rtl/>
              </w:rPr>
              <w:t xml:space="preserve"> </w:t>
            </w:r>
            <w:r w:rsidRPr="00A728D4">
              <w:rPr>
                <w:rFonts w:hint="eastAsia"/>
                <w:sz w:val="22"/>
                <w:szCs w:val="22"/>
                <w:rtl/>
              </w:rPr>
              <w:t>ועדת</w:t>
            </w:r>
            <w:r w:rsidRPr="00A728D4">
              <w:rPr>
                <w:sz w:val="22"/>
                <w:szCs w:val="22"/>
                <w:rtl/>
              </w:rPr>
              <w:t xml:space="preserve"> </w:t>
            </w:r>
            <w:r w:rsidRPr="00A728D4">
              <w:rPr>
                <w:rFonts w:hint="eastAsia"/>
                <w:sz w:val="22"/>
                <w:szCs w:val="22"/>
                <w:rtl/>
              </w:rPr>
              <w:t>המכרזים</w:t>
            </w:r>
            <w:r w:rsidRPr="00A728D4">
              <w:rPr>
                <w:sz w:val="22"/>
                <w:szCs w:val="22"/>
                <w:rtl/>
              </w:rPr>
              <w:t xml:space="preserve"> </w:t>
            </w:r>
            <w:r w:rsidRPr="00A728D4">
              <w:rPr>
                <w:rFonts w:hint="eastAsia"/>
                <w:sz w:val="22"/>
                <w:szCs w:val="22"/>
                <w:rtl/>
              </w:rPr>
              <w:t>כי</w:t>
            </w:r>
            <w:r w:rsidRPr="00A728D4">
              <w:rPr>
                <w:sz w:val="22"/>
                <w:szCs w:val="22"/>
                <w:rtl/>
              </w:rPr>
              <w:t xml:space="preserve"> </w:t>
            </w:r>
            <w:r w:rsidRPr="00A728D4">
              <w:rPr>
                <w:rFonts w:hint="eastAsia"/>
                <w:sz w:val="22"/>
                <w:szCs w:val="22"/>
                <w:rtl/>
              </w:rPr>
              <w:t>בהצעתו</w:t>
            </w:r>
            <w:r w:rsidRPr="00A728D4">
              <w:rPr>
                <w:sz w:val="22"/>
                <w:szCs w:val="22"/>
                <w:rtl/>
              </w:rPr>
              <w:t xml:space="preserve"> </w:t>
            </w:r>
            <w:r w:rsidRPr="00A728D4">
              <w:rPr>
                <w:rFonts w:hint="eastAsia"/>
                <w:sz w:val="22"/>
                <w:szCs w:val="22"/>
                <w:rtl/>
              </w:rPr>
              <w:t>של</w:t>
            </w:r>
            <w:r w:rsidRPr="00A728D4">
              <w:rPr>
                <w:sz w:val="22"/>
                <w:szCs w:val="22"/>
                <w:rtl/>
              </w:rPr>
              <w:t xml:space="preserve"> </w:t>
            </w:r>
            <w:r w:rsidRPr="00A728D4">
              <w:rPr>
                <w:rFonts w:hint="eastAsia"/>
                <w:sz w:val="22"/>
                <w:szCs w:val="22"/>
                <w:rtl/>
              </w:rPr>
              <w:t>המציע</w:t>
            </w:r>
            <w:r w:rsidRPr="00A728D4">
              <w:rPr>
                <w:sz w:val="22"/>
                <w:szCs w:val="22"/>
                <w:rtl/>
              </w:rPr>
              <w:t xml:space="preserve"> </w:t>
            </w:r>
            <w:r w:rsidRPr="00A728D4">
              <w:rPr>
                <w:rFonts w:hint="eastAsia"/>
                <w:sz w:val="22"/>
                <w:szCs w:val="22"/>
                <w:rtl/>
              </w:rPr>
              <w:t>גלומים</w:t>
            </w:r>
            <w:r w:rsidRPr="00A728D4">
              <w:rPr>
                <w:sz w:val="22"/>
                <w:szCs w:val="22"/>
                <w:rtl/>
              </w:rPr>
              <w:t xml:space="preserve"> </w:t>
            </w:r>
            <w:r w:rsidRPr="00A728D4">
              <w:rPr>
                <w:rFonts w:hint="eastAsia"/>
                <w:sz w:val="22"/>
                <w:szCs w:val="22"/>
                <w:rtl/>
              </w:rPr>
              <w:t>תכסיסנות</w:t>
            </w:r>
            <w:r w:rsidRPr="00A728D4">
              <w:rPr>
                <w:sz w:val="22"/>
                <w:szCs w:val="22"/>
                <w:rtl/>
              </w:rPr>
              <w:t xml:space="preserve">/ </w:t>
            </w:r>
            <w:r w:rsidRPr="00A728D4">
              <w:rPr>
                <w:rFonts w:hint="eastAsia"/>
                <w:sz w:val="22"/>
                <w:szCs w:val="22"/>
                <w:rtl/>
              </w:rPr>
              <w:t>תחבולה</w:t>
            </w:r>
            <w:r w:rsidRPr="00A728D4">
              <w:rPr>
                <w:sz w:val="22"/>
                <w:szCs w:val="22"/>
                <w:rtl/>
              </w:rPr>
              <w:t xml:space="preserve"> (</w:t>
            </w:r>
            <w:r w:rsidRPr="00A728D4">
              <w:rPr>
                <w:rFonts w:hint="eastAsia"/>
                <w:sz w:val="22"/>
                <w:szCs w:val="22"/>
                <w:rtl/>
              </w:rPr>
              <w:t>לדוגמא</w:t>
            </w:r>
            <w:r w:rsidRPr="00A728D4">
              <w:rPr>
                <w:sz w:val="22"/>
                <w:szCs w:val="22"/>
                <w:rtl/>
              </w:rPr>
              <w:t xml:space="preserve">: </w:t>
            </w:r>
            <w:r w:rsidRPr="00A728D4">
              <w:rPr>
                <w:rFonts w:hint="eastAsia"/>
                <w:sz w:val="22"/>
                <w:szCs w:val="22"/>
                <w:rtl/>
              </w:rPr>
              <w:t>הצעת</w:t>
            </w:r>
            <w:r w:rsidRPr="00A728D4">
              <w:rPr>
                <w:sz w:val="22"/>
                <w:szCs w:val="22"/>
                <w:rtl/>
              </w:rPr>
              <w:t xml:space="preserve"> </w:t>
            </w:r>
            <w:r w:rsidRPr="00A728D4">
              <w:rPr>
                <w:rFonts w:hint="eastAsia"/>
                <w:sz w:val="22"/>
                <w:szCs w:val="22"/>
                <w:rtl/>
              </w:rPr>
              <w:t>מחיר</w:t>
            </w:r>
            <w:r w:rsidRPr="00A728D4">
              <w:rPr>
                <w:sz w:val="22"/>
                <w:szCs w:val="22"/>
                <w:rtl/>
              </w:rPr>
              <w:t xml:space="preserve"> </w:t>
            </w:r>
            <w:r w:rsidRPr="00A728D4">
              <w:rPr>
                <w:rFonts w:hint="eastAsia"/>
                <w:sz w:val="22"/>
                <w:szCs w:val="22"/>
                <w:rtl/>
              </w:rPr>
              <w:t>בה</w:t>
            </w:r>
            <w:r w:rsidRPr="00A728D4">
              <w:rPr>
                <w:sz w:val="22"/>
                <w:szCs w:val="22"/>
                <w:rtl/>
              </w:rPr>
              <w:t xml:space="preserve"> </w:t>
            </w:r>
            <w:r w:rsidRPr="00A728D4">
              <w:rPr>
                <w:rFonts w:hint="eastAsia"/>
                <w:sz w:val="22"/>
                <w:szCs w:val="22"/>
                <w:rtl/>
              </w:rPr>
              <w:t>נקב</w:t>
            </w:r>
            <w:r w:rsidRPr="00A728D4">
              <w:rPr>
                <w:sz w:val="22"/>
                <w:szCs w:val="22"/>
                <w:rtl/>
              </w:rPr>
              <w:t xml:space="preserve"> </w:t>
            </w:r>
            <w:r w:rsidRPr="00A728D4">
              <w:rPr>
                <w:rFonts w:hint="eastAsia"/>
                <w:sz w:val="22"/>
                <w:szCs w:val="22"/>
                <w:rtl/>
              </w:rPr>
              <w:t>המציע</w:t>
            </w:r>
            <w:r w:rsidRPr="00A728D4">
              <w:rPr>
                <w:sz w:val="22"/>
                <w:szCs w:val="22"/>
                <w:rtl/>
              </w:rPr>
              <w:t xml:space="preserve"> </w:t>
            </w:r>
            <w:r w:rsidRPr="00A728D4">
              <w:rPr>
                <w:rFonts w:hint="eastAsia"/>
                <w:sz w:val="22"/>
                <w:szCs w:val="22"/>
                <w:rtl/>
              </w:rPr>
              <w:t>הייתה</w:t>
            </w:r>
            <w:r w:rsidRPr="00A728D4">
              <w:rPr>
                <w:sz w:val="22"/>
                <w:szCs w:val="22"/>
                <w:rtl/>
              </w:rPr>
              <w:t xml:space="preserve"> </w:t>
            </w:r>
            <w:r w:rsidRPr="00A728D4">
              <w:rPr>
                <w:rFonts w:hint="eastAsia"/>
                <w:sz w:val="22"/>
                <w:szCs w:val="22"/>
                <w:rtl/>
              </w:rPr>
              <w:t>נמוכה</w:t>
            </w:r>
            <w:r w:rsidRPr="00A728D4">
              <w:rPr>
                <w:sz w:val="22"/>
                <w:szCs w:val="22"/>
                <w:rtl/>
              </w:rPr>
              <w:t xml:space="preserve"> </w:t>
            </w:r>
            <w:r w:rsidRPr="00A728D4">
              <w:rPr>
                <w:rFonts w:hint="eastAsia"/>
                <w:sz w:val="22"/>
                <w:szCs w:val="22"/>
                <w:rtl/>
              </w:rPr>
              <w:t>באופן</w:t>
            </w:r>
            <w:r w:rsidRPr="00A728D4">
              <w:rPr>
                <w:sz w:val="22"/>
                <w:szCs w:val="22"/>
                <w:rtl/>
              </w:rPr>
              <w:t xml:space="preserve"> </w:t>
            </w:r>
            <w:r w:rsidRPr="00A728D4">
              <w:rPr>
                <w:rFonts w:hint="eastAsia"/>
                <w:sz w:val="22"/>
                <w:szCs w:val="22"/>
                <w:rtl/>
              </w:rPr>
              <w:t>משמעותי</w:t>
            </w:r>
            <w:r w:rsidRPr="00A728D4">
              <w:rPr>
                <w:sz w:val="22"/>
                <w:szCs w:val="22"/>
                <w:rtl/>
              </w:rPr>
              <w:t xml:space="preserve"> </w:t>
            </w:r>
            <w:r w:rsidRPr="00A728D4">
              <w:rPr>
                <w:rFonts w:hint="eastAsia"/>
                <w:sz w:val="22"/>
                <w:szCs w:val="22"/>
                <w:rtl/>
              </w:rPr>
              <w:t>ממחיר</w:t>
            </w:r>
            <w:r w:rsidRPr="00A728D4">
              <w:rPr>
                <w:sz w:val="22"/>
                <w:szCs w:val="22"/>
                <w:rtl/>
              </w:rPr>
              <w:t xml:space="preserve"> </w:t>
            </w:r>
            <w:r w:rsidRPr="00A728D4">
              <w:rPr>
                <w:rFonts w:hint="eastAsia"/>
                <w:sz w:val="22"/>
                <w:szCs w:val="22"/>
                <w:rtl/>
              </w:rPr>
              <w:t>השוק</w:t>
            </w:r>
            <w:r w:rsidRPr="00A728D4">
              <w:rPr>
                <w:sz w:val="22"/>
                <w:szCs w:val="22"/>
                <w:rtl/>
              </w:rPr>
              <w:t xml:space="preserve"> </w:t>
            </w:r>
            <w:r w:rsidRPr="00A728D4">
              <w:rPr>
                <w:rFonts w:hint="eastAsia"/>
                <w:sz w:val="22"/>
                <w:szCs w:val="22"/>
                <w:rtl/>
              </w:rPr>
              <w:t>המקובל</w:t>
            </w:r>
            <w:r w:rsidRPr="00A728D4">
              <w:rPr>
                <w:sz w:val="22"/>
                <w:szCs w:val="22"/>
                <w:rtl/>
              </w:rPr>
              <w:t>),</w:t>
            </w:r>
            <w:r w:rsidR="00AC75F1">
              <w:rPr>
                <w:rFonts w:hint="cs"/>
                <w:sz w:val="22"/>
                <w:szCs w:val="22"/>
                <w:rtl/>
              </w:rPr>
              <w:t xml:space="preserve"> </w:t>
            </w:r>
            <w:r w:rsidRPr="00A728D4">
              <w:rPr>
                <w:rFonts w:hint="eastAsia"/>
                <w:sz w:val="22"/>
                <w:szCs w:val="22"/>
                <w:rtl/>
              </w:rPr>
              <w:t>תהא</w:t>
            </w:r>
            <w:r w:rsidRPr="00A728D4">
              <w:rPr>
                <w:sz w:val="22"/>
                <w:szCs w:val="22"/>
                <w:rtl/>
              </w:rPr>
              <w:t xml:space="preserve"> </w:t>
            </w:r>
            <w:r w:rsidRPr="00A728D4">
              <w:rPr>
                <w:rFonts w:hint="eastAsia"/>
                <w:sz w:val="22"/>
                <w:szCs w:val="22"/>
                <w:rtl/>
              </w:rPr>
              <w:t>רשאית</w:t>
            </w:r>
            <w:r w:rsidRPr="00A728D4">
              <w:rPr>
                <w:sz w:val="22"/>
                <w:szCs w:val="22"/>
                <w:rtl/>
              </w:rPr>
              <w:t xml:space="preserve"> </w:t>
            </w:r>
            <w:r w:rsidRPr="00A728D4">
              <w:rPr>
                <w:rFonts w:hint="eastAsia"/>
                <w:sz w:val="22"/>
                <w:szCs w:val="22"/>
                <w:rtl/>
              </w:rPr>
              <w:t>ה</w:t>
            </w:r>
            <w:r w:rsidR="00AC75F1">
              <w:rPr>
                <w:rFonts w:hint="cs"/>
                <w:sz w:val="22"/>
                <w:szCs w:val="22"/>
                <w:rtl/>
              </w:rPr>
              <w:t>ו</w:t>
            </w:r>
            <w:r w:rsidRPr="00A728D4">
              <w:rPr>
                <w:rFonts w:hint="eastAsia"/>
                <w:sz w:val="22"/>
                <w:szCs w:val="22"/>
                <w:rtl/>
              </w:rPr>
              <w:t>ועדה</w:t>
            </w:r>
            <w:r w:rsidRPr="00A728D4">
              <w:rPr>
                <w:sz w:val="22"/>
                <w:szCs w:val="22"/>
                <w:rtl/>
              </w:rPr>
              <w:t xml:space="preserve"> </w:t>
            </w:r>
            <w:r w:rsidRPr="00A728D4">
              <w:rPr>
                <w:rFonts w:hint="eastAsia"/>
                <w:sz w:val="22"/>
                <w:szCs w:val="22"/>
                <w:rtl/>
              </w:rPr>
              <w:t>לדחות</w:t>
            </w:r>
            <w:r w:rsidRPr="00A728D4">
              <w:rPr>
                <w:sz w:val="22"/>
                <w:szCs w:val="22"/>
                <w:rtl/>
              </w:rPr>
              <w:t xml:space="preserve"> </w:t>
            </w:r>
            <w:r w:rsidRPr="00A728D4">
              <w:rPr>
                <w:rFonts w:hint="eastAsia"/>
                <w:sz w:val="22"/>
                <w:szCs w:val="22"/>
                <w:rtl/>
              </w:rPr>
              <w:t>את</w:t>
            </w:r>
            <w:r w:rsidRPr="00A728D4">
              <w:rPr>
                <w:sz w:val="22"/>
                <w:szCs w:val="22"/>
                <w:rtl/>
              </w:rPr>
              <w:t xml:space="preserve"> </w:t>
            </w:r>
            <w:r w:rsidRPr="00A728D4">
              <w:rPr>
                <w:rFonts w:hint="eastAsia"/>
                <w:sz w:val="22"/>
                <w:szCs w:val="22"/>
                <w:rtl/>
              </w:rPr>
              <w:t>ההצעה</w:t>
            </w:r>
            <w:r w:rsidRPr="00A728D4">
              <w:rPr>
                <w:sz w:val="22"/>
                <w:szCs w:val="22"/>
                <w:rtl/>
              </w:rPr>
              <w:t xml:space="preserve"> </w:t>
            </w:r>
            <w:r w:rsidRPr="00A728D4">
              <w:rPr>
                <w:rFonts w:hint="eastAsia"/>
                <w:sz w:val="22"/>
                <w:szCs w:val="22"/>
                <w:u w:val="single"/>
                <w:rtl/>
              </w:rPr>
              <w:t>על</w:t>
            </w:r>
            <w:r w:rsidRPr="00A728D4">
              <w:rPr>
                <w:sz w:val="22"/>
                <w:szCs w:val="22"/>
                <w:u w:val="single"/>
                <w:rtl/>
              </w:rPr>
              <w:t xml:space="preserve"> </w:t>
            </w:r>
            <w:r w:rsidRPr="00A728D4">
              <w:rPr>
                <w:rFonts w:hint="eastAsia"/>
                <w:sz w:val="22"/>
                <w:szCs w:val="22"/>
                <w:u w:val="single"/>
                <w:rtl/>
              </w:rPr>
              <w:t>הסף</w:t>
            </w:r>
            <w:r w:rsidRPr="00A728D4">
              <w:rPr>
                <w:sz w:val="22"/>
                <w:szCs w:val="22"/>
                <w:u w:val="single"/>
                <w:rtl/>
              </w:rPr>
              <w:t>.</w:t>
            </w:r>
          </w:p>
          <w:p w:rsidR="00024E66" w:rsidRPr="00A728D4" w:rsidRDefault="00024E66" w:rsidP="00024E66">
            <w:pPr>
              <w:spacing w:line="360" w:lineRule="auto"/>
              <w:jc w:val="both"/>
              <w:rPr>
                <w:b/>
                <w:bCs/>
                <w:sz w:val="22"/>
                <w:szCs w:val="22"/>
                <w:u w:val="single"/>
                <w:rtl/>
              </w:rPr>
            </w:pPr>
            <w:r w:rsidRPr="00A728D4">
              <w:rPr>
                <w:rFonts w:hint="eastAsia"/>
                <w:sz w:val="22"/>
                <w:szCs w:val="22"/>
                <w:rtl/>
              </w:rPr>
              <w:t>מבלי</w:t>
            </w:r>
            <w:r w:rsidRPr="00A728D4">
              <w:rPr>
                <w:sz w:val="22"/>
                <w:szCs w:val="22"/>
                <w:rtl/>
              </w:rPr>
              <w:t xml:space="preserve"> </w:t>
            </w:r>
            <w:r w:rsidRPr="00A728D4">
              <w:rPr>
                <w:rFonts w:hint="eastAsia"/>
                <w:sz w:val="22"/>
                <w:szCs w:val="22"/>
                <w:rtl/>
              </w:rPr>
              <w:t>לגרוע</w:t>
            </w:r>
            <w:r w:rsidRPr="00A728D4">
              <w:rPr>
                <w:sz w:val="22"/>
                <w:szCs w:val="22"/>
                <w:rtl/>
              </w:rPr>
              <w:t xml:space="preserve"> </w:t>
            </w:r>
            <w:r w:rsidRPr="00A728D4">
              <w:rPr>
                <w:rFonts w:hint="eastAsia"/>
                <w:sz w:val="22"/>
                <w:szCs w:val="22"/>
                <w:rtl/>
              </w:rPr>
              <w:t>מהאמור</w:t>
            </w:r>
            <w:r w:rsidRPr="00A728D4">
              <w:rPr>
                <w:sz w:val="22"/>
                <w:szCs w:val="22"/>
                <w:rtl/>
              </w:rPr>
              <w:t xml:space="preserve">, </w:t>
            </w:r>
            <w:r w:rsidRPr="00A728D4">
              <w:rPr>
                <w:rFonts w:hint="eastAsia"/>
                <w:sz w:val="22"/>
                <w:szCs w:val="22"/>
                <w:rtl/>
              </w:rPr>
              <w:t>תהא</w:t>
            </w:r>
            <w:r w:rsidRPr="00A728D4">
              <w:rPr>
                <w:sz w:val="22"/>
                <w:szCs w:val="22"/>
                <w:rtl/>
              </w:rPr>
              <w:t xml:space="preserve"> </w:t>
            </w:r>
            <w:r w:rsidRPr="00A728D4">
              <w:rPr>
                <w:rFonts w:hint="eastAsia"/>
                <w:sz w:val="22"/>
                <w:szCs w:val="22"/>
                <w:rtl/>
              </w:rPr>
              <w:t>רשאית</w:t>
            </w:r>
            <w:r w:rsidRPr="00A728D4">
              <w:rPr>
                <w:sz w:val="22"/>
                <w:szCs w:val="22"/>
                <w:rtl/>
              </w:rPr>
              <w:t xml:space="preserve"> </w:t>
            </w:r>
            <w:r w:rsidRPr="00A728D4">
              <w:rPr>
                <w:rFonts w:hint="eastAsia"/>
                <w:sz w:val="22"/>
                <w:szCs w:val="22"/>
                <w:rtl/>
              </w:rPr>
              <w:t>הועדה</w:t>
            </w:r>
            <w:r w:rsidRPr="00A728D4">
              <w:rPr>
                <w:sz w:val="22"/>
                <w:szCs w:val="22"/>
                <w:rtl/>
              </w:rPr>
              <w:t xml:space="preserve"> </w:t>
            </w:r>
            <w:r w:rsidRPr="00A728D4">
              <w:rPr>
                <w:rFonts w:hint="eastAsia"/>
                <w:sz w:val="22"/>
                <w:szCs w:val="22"/>
                <w:rtl/>
              </w:rPr>
              <w:t>לזמן</w:t>
            </w:r>
            <w:r w:rsidRPr="00A728D4">
              <w:rPr>
                <w:sz w:val="22"/>
                <w:szCs w:val="22"/>
                <w:rtl/>
              </w:rPr>
              <w:t xml:space="preserve"> </w:t>
            </w:r>
            <w:r w:rsidRPr="00A728D4">
              <w:rPr>
                <w:rFonts w:hint="eastAsia"/>
                <w:sz w:val="22"/>
                <w:szCs w:val="22"/>
                <w:rtl/>
              </w:rPr>
              <w:t>את</w:t>
            </w:r>
            <w:r w:rsidRPr="00A728D4">
              <w:rPr>
                <w:sz w:val="22"/>
                <w:szCs w:val="22"/>
                <w:rtl/>
              </w:rPr>
              <w:t xml:space="preserve"> </w:t>
            </w:r>
            <w:r w:rsidRPr="00A728D4">
              <w:rPr>
                <w:rFonts w:hint="eastAsia"/>
                <w:sz w:val="22"/>
                <w:szCs w:val="22"/>
                <w:rtl/>
              </w:rPr>
              <w:t>המציע</w:t>
            </w:r>
            <w:r w:rsidRPr="00A728D4">
              <w:rPr>
                <w:sz w:val="22"/>
                <w:szCs w:val="22"/>
                <w:rtl/>
              </w:rPr>
              <w:t xml:space="preserve"> </w:t>
            </w:r>
            <w:r w:rsidRPr="00A728D4">
              <w:rPr>
                <w:rFonts w:hint="eastAsia"/>
                <w:sz w:val="22"/>
                <w:szCs w:val="22"/>
                <w:rtl/>
              </w:rPr>
              <w:t>למתן</w:t>
            </w:r>
            <w:r w:rsidRPr="00A728D4">
              <w:rPr>
                <w:sz w:val="22"/>
                <w:szCs w:val="22"/>
                <w:rtl/>
              </w:rPr>
              <w:t xml:space="preserve"> </w:t>
            </w:r>
            <w:r w:rsidRPr="00A728D4">
              <w:rPr>
                <w:rFonts w:hint="eastAsia"/>
                <w:sz w:val="22"/>
                <w:szCs w:val="22"/>
                <w:rtl/>
              </w:rPr>
              <w:t>הסבר</w:t>
            </w:r>
            <w:r w:rsidRPr="00A728D4">
              <w:rPr>
                <w:sz w:val="22"/>
                <w:szCs w:val="22"/>
                <w:rtl/>
              </w:rPr>
              <w:t xml:space="preserve"> </w:t>
            </w:r>
            <w:r w:rsidRPr="00A728D4">
              <w:rPr>
                <w:rFonts w:hint="eastAsia"/>
                <w:sz w:val="22"/>
                <w:szCs w:val="22"/>
                <w:rtl/>
              </w:rPr>
              <w:t>הנמקה</w:t>
            </w:r>
            <w:r w:rsidRPr="00A728D4">
              <w:rPr>
                <w:sz w:val="22"/>
                <w:szCs w:val="22"/>
                <w:rtl/>
              </w:rPr>
              <w:t xml:space="preserve"> </w:t>
            </w:r>
            <w:r w:rsidRPr="00A728D4">
              <w:rPr>
                <w:rFonts w:hint="eastAsia"/>
                <w:sz w:val="22"/>
                <w:szCs w:val="22"/>
                <w:rtl/>
              </w:rPr>
              <w:t>להצעה</w:t>
            </w:r>
            <w:r w:rsidRPr="00A728D4">
              <w:rPr>
                <w:sz w:val="22"/>
                <w:szCs w:val="22"/>
                <w:rtl/>
              </w:rPr>
              <w:t xml:space="preserve"> </w:t>
            </w:r>
            <w:r w:rsidRPr="00A728D4">
              <w:rPr>
                <w:rFonts w:hint="eastAsia"/>
                <w:sz w:val="22"/>
                <w:szCs w:val="22"/>
                <w:rtl/>
              </w:rPr>
              <w:t>שהוגשה</w:t>
            </w:r>
            <w:r w:rsidRPr="00A728D4">
              <w:rPr>
                <w:sz w:val="22"/>
                <w:szCs w:val="22"/>
                <w:rtl/>
              </w:rPr>
              <w:t xml:space="preserve"> </w:t>
            </w:r>
            <w:r w:rsidRPr="00A728D4">
              <w:rPr>
                <w:rFonts w:hint="eastAsia"/>
                <w:sz w:val="22"/>
                <w:szCs w:val="22"/>
                <w:rtl/>
              </w:rPr>
              <w:t>כאמור</w:t>
            </w:r>
            <w:r w:rsidRPr="00A728D4">
              <w:rPr>
                <w:sz w:val="22"/>
                <w:szCs w:val="22"/>
                <w:rtl/>
              </w:rPr>
              <w:t>.</w:t>
            </w:r>
          </w:p>
        </w:tc>
        <w:tc>
          <w:tcPr>
            <w:tcW w:w="720" w:type="dxa"/>
            <w:shd w:val="clear" w:color="auto" w:fill="auto"/>
          </w:tcPr>
          <w:p w:rsidR="00024E66" w:rsidRPr="00A728D4" w:rsidRDefault="00024E66" w:rsidP="00024E66">
            <w:pPr>
              <w:spacing w:line="360" w:lineRule="auto"/>
              <w:jc w:val="both"/>
              <w:rPr>
                <w:sz w:val="22"/>
                <w:szCs w:val="22"/>
                <w:rtl/>
              </w:rPr>
            </w:pPr>
          </w:p>
        </w:tc>
      </w:tr>
      <w:tr w:rsidR="00024E66" w:rsidRPr="00A728D4" w:rsidTr="00F53A0A">
        <w:tc>
          <w:tcPr>
            <w:tcW w:w="540" w:type="dxa"/>
            <w:shd w:val="clear" w:color="auto" w:fill="auto"/>
          </w:tcPr>
          <w:p w:rsidR="00024E66" w:rsidRPr="00A728D4" w:rsidRDefault="00024E66" w:rsidP="00024E66">
            <w:pPr>
              <w:spacing w:line="360" w:lineRule="auto"/>
              <w:rPr>
                <w:b/>
                <w:bCs/>
                <w:sz w:val="22"/>
                <w:szCs w:val="22"/>
                <w:rtl/>
              </w:rPr>
            </w:pPr>
          </w:p>
        </w:tc>
        <w:tc>
          <w:tcPr>
            <w:tcW w:w="1203" w:type="dxa"/>
            <w:shd w:val="clear" w:color="auto" w:fill="auto"/>
          </w:tcPr>
          <w:p w:rsidR="00024E66" w:rsidRPr="00A728D4" w:rsidRDefault="00024E66" w:rsidP="00024E66">
            <w:pPr>
              <w:spacing w:line="360" w:lineRule="auto"/>
              <w:rPr>
                <w:b/>
                <w:bCs/>
                <w:sz w:val="22"/>
                <w:szCs w:val="22"/>
                <w:rtl/>
              </w:rPr>
            </w:pPr>
          </w:p>
        </w:tc>
        <w:tc>
          <w:tcPr>
            <w:tcW w:w="426" w:type="dxa"/>
            <w:shd w:val="clear" w:color="auto" w:fill="auto"/>
          </w:tcPr>
          <w:p w:rsidR="00024E66" w:rsidRPr="00A728D4" w:rsidRDefault="00024E66" w:rsidP="00024E66">
            <w:pPr>
              <w:spacing w:line="360" w:lineRule="auto"/>
              <w:jc w:val="both"/>
              <w:rPr>
                <w:b/>
                <w:bCs/>
                <w:sz w:val="22"/>
                <w:szCs w:val="22"/>
                <w:rtl/>
              </w:rPr>
            </w:pPr>
          </w:p>
        </w:tc>
        <w:tc>
          <w:tcPr>
            <w:tcW w:w="425" w:type="dxa"/>
            <w:shd w:val="clear" w:color="auto" w:fill="auto"/>
          </w:tcPr>
          <w:p w:rsidR="00024E66" w:rsidRPr="00A728D4" w:rsidRDefault="00024E66" w:rsidP="00024E66">
            <w:pPr>
              <w:spacing w:line="360" w:lineRule="auto"/>
              <w:jc w:val="both"/>
              <w:rPr>
                <w:b/>
                <w:bCs/>
                <w:sz w:val="22"/>
                <w:szCs w:val="22"/>
                <w:rtl/>
              </w:rPr>
            </w:pPr>
          </w:p>
        </w:tc>
        <w:tc>
          <w:tcPr>
            <w:tcW w:w="7846" w:type="dxa"/>
            <w:shd w:val="clear" w:color="auto" w:fill="auto"/>
          </w:tcPr>
          <w:p w:rsidR="00024E66" w:rsidRPr="00A728D4" w:rsidRDefault="00024E66" w:rsidP="00024E66">
            <w:pPr>
              <w:spacing w:line="360" w:lineRule="auto"/>
              <w:jc w:val="both"/>
              <w:rPr>
                <w:b/>
                <w:bCs/>
                <w:sz w:val="22"/>
                <w:szCs w:val="22"/>
                <w:u w:val="single"/>
                <w:rtl/>
              </w:rPr>
            </w:pPr>
          </w:p>
        </w:tc>
        <w:tc>
          <w:tcPr>
            <w:tcW w:w="720" w:type="dxa"/>
            <w:shd w:val="clear" w:color="auto" w:fill="auto"/>
          </w:tcPr>
          <w:p w:rsidR="00024E66" w:rsidRPr="00A728D4" w:rsidRDefault="00024E66" w:rsidP="00024E66">
            <w:pPr>
              <w:spacing w:line="360" w:lineRule="auto"/>
              <w:jc w:val="both"/>
              <w:rPr>
                <w:sz w:val="22"/>
                <w:szCs w:val="22"/>
                <w:rtl/>
              </w:rPr>
            </w:pPr>
          </w:p>
        </w:tc>
      </w:tr>
      <w:tr w:rsidR="00024E66" w:rsidRPr="00A728D4" w:rsidTr="00F53A0A">
        <w:tc>
          <w:tcPr>
            <w:tcW w:w="540" w:type="dxa"/>
            <w:shd w:val="clear" w:color="auto" w:fill="auto"/>
          </w:tcPr>
          <w:p w:rsidR="00024E66" w:rsidRPr="00A728D4" w:rsidRDefault="00024E66" w:rsidP="00024E66">
            <w:pPr>
              <w:spacing w:line="360" w:lineRule="auto"/>
              <w:rPr>
                <w:b/>
                <w:bCs/>
                <w:sz w:val="22"/>
                <w:szCs w:val="22"/>
                <w:rtl/>
              </w:rPr>
            </w:pPr>
          </w:p>
        </w:tc>
        <w:tc>
          <w:tcPr>
            <w:tcW w:w="1203" w:type="dxa"/>
            <w:shd w:val="clear" w:color="auto" w:fill="auto"/>
          </w:tcPr>
          <w:p w:rsidR="00024E66" w:rsidRPr="00A728D4" w:rsidRDefault="00024E66" w:rsidP="00024E66">
            <w:pPr>
              <w:spacing w:line="360" w:lineRule="auto"/>
              <w:rPr>
                <w:b/>
                <w:bCs/>
                <w:sz w:val="22"/>
                <w:szCs w:val="22"/>
                <w:rtl/>
              </w:rPr>
            </w:pPr>
          </w:p>
        </w:tc>
        <w:tc>
          <w:tcPr>
            <w:tcW w:w="426" w:type="dxa"/>
            <w:shd w:val="clear" w:color="auto" w:fill="auto"/>
          </w:tcPr>
          <w:p w:rsidR="00024E66" w:rsidRPr="00A728D4" w:rsidRDefault="00024E66" w:rsidP="00024E66">
            <w:pPr>
              <w:spacing w:line="360" w:lineRule="auto"/>
              <w:jc w:val="both"/>
              <w:rPr>
                <w:b/>
                <w:bCs/>
                <w:sz w:val="22"/>
                <w:szCs w:val="22"/>
                <w:rtl/>
              </w:rPr>
            </w:pPr>
            <w:r w:rsidRPr="00A728D4">
              <w:rPr>
                <w:rFonts w:hint="eastAsia"/>
                <w:b/>
                <w:bCs/>
                <w:sz w:val="22"/>
                <w:szCs w:val="22"/>
                <w:rtl/>
              </w:rPr>
              <w:t>ו</w:t>
            </w:r>
          </w:p>
        </w:tc>
        <w:tc>
          <w:tcPr>
            <w:tcW w:w="425" w:type="dxa"/>
            <w:shd w:val="clear" w:color="auto" w:fill="auto"/>
          </w:tcPr>
          <w:p w:rsidR="00024E66" w:rsidRPr="00A728D4" w:rsidRDefault="00024E66" w:rsidP="00024E66">
            <w:pPr>
              <w:spacing w:line="360" w:lineRule="auto"/>
              <w:jc w:val="both"/>
              <w:rPr>
                <w:b/>
                <w:bCs/>
                <w:sz w:val="22"/>
                <w:szCs w:val="22"/>
                <w:rtl/>
              </w:rPr>
            </w:pPr>
          </w:p>
        </w:tc>
        <w:tc>
          <w:tcPr>
            <w:tcW w:w="7846" w:type="dxa"/>
            <w:shd w:val="clear" w:color="auto" w:fill="auto"/>
          </w:tcPr>
          <w:p w:rsidR="00024E66" w:rsidRPr="00A728D4" w:rsidRDefault="00024E66" w:rsidP="00EB549B">
            <w:pPr>
              <w:pStyle w:val="20"/>
              <w:rPr>
                <w:rtl/>
              </w:rPr>
            </w:pPr>
            <w:bookmarkStart w:id="165" w:name="_Toc393183475"/>
            <w:r w:rsidRPr="00EB549B">
              <w:rPr>
                <w:rFonts w:hint="eastAsia"/>
                <w:rtl/>
              </w:rPr>
              <w:t>פיצול</w:t>
            </w:r>
            <w:bookmarkEnd w:id="165"/>
          </w:p>
          <w:p w:rsidR="00024E66" w:rsidRPr="00A728D4" w:rsidRDefault="00024E66" w:rsidP="00024E66">
            <w:pPr>
              <w:spacing w:line="360" w:lineRule="auto"/>
              <w:ind w:left="26"/>
              <w:jc w:val="both"/>
              <w:rPr>
                <w:sz w:val="22"/>
                <w:szCs w:val="22"/>
                <w:rtl/>
              </w:rPr>
            </w:pPr>
            <w:r w:rsidRPr="00A728D4">
              <w:rPr>
                <w:rFonts w:hint="eastAsia"/>
                <w:sz w:val="22"/>
                <w:szCs w:val="22"/>
                <w:rtl/>
              </w:rPr>
              <w:t>עורך</w:t>
            </w:r>
            <w:r w:rsidRPr="00A728D4">
              <w:rPr>
                <w:sz w:val="22"/>
                <w:szCs w:val="22"/>
                <w:rtl/>
              </w:rPr>
              <w:t xml:space="preserve"> </w:t>
            </w:r>
            <w:r w:rsidRPr="00A728D4">
              <w:rPr>
                <w:rFonts w:hint="eastAsia"/>
                <w:sz w:val="22"/>
                <w:szCs w:val="22"/>
                <w:rtl/>
              </w:rPr>
              <w:t>המכרז</w:t>
            </w:r>
            <w:r w:rsidRPr="00A728D4">
              <w:rPr>
                <w:sz w:val="22"/>
                <w:szCs w:val="22"/>
                <w:rtl/>
              </w:rPr>
              <w:t xml:space="preserve"> </w:t>
            </w:r>
            <w:r w:rsidRPr="00A728D4">
              <w:rPr>
                <w:rFonts w:hint="eastAsia"/>
                <w:sz w:val="22"/>
                <w:szCs w:val="22"/>
                <w:rtl/>
              </w:rPr>
              <w:t>שומר</w:t>
            </w:r>
            <w:r w:rsidRPr="00A728D4">
              <w:rPr>
                <w:sz w:val="22"/>
                <w:szCs w:val="22"/>
                <w:rtl/>
              </w:rPr>
              <w:t xml:space="preserve"> </w:t>
            </w:r>
            <w:r w:rsidRPr="00A728D4">
              <w:rPr>
                <w:rFonts w:hint="eastAsia"/>
                <w:sz w:val="22"/>
                <w:szCs w:val="22"/>
                <w:rtl/>
              </w:rPr>
              <w:t>לעצמו</w:t>
            </w:r>
            <w:r w:rsidRPr="00A728D4">
              <w:rPr>
                <w:sz w:val="22"/>
                <w:szCs w:val="22"/>
                <w:rtl/>
              </w:rPr>
              <w:t xml:space="preserve"> </w:t>
            </w:r>
            <w:r w:rsidRPr="00A728D4">
              <w:rPr>
                <w:rFonts w:hint="eastAsia"/>
                <w:sz w:val="22"/>
                <w:szCs w:val="22"/>
                <w:rtl/>
              </w:rPr>
              <w:t>את</w:t>
            </w:r>
            <w:r w:rsidRPr="00A728D4">
              <w:rPr>
                <w:sz w:val="22"/>
                <w:szCs w:val="22"/>
                <w:rtl/>
              </w:rPr>
              <w:t xml:space="preserve"> </w:t>
            </w:r>
            <w:r w:rsidRPr="00A728D4">
              <w:rPr>
                <w:rFonts w:hint="eastAsia"/>
                <w:sz w:val="22"/>
                <w:szCs w:val="22"/>
                <w:rtl/>
              </w:rPr>
              <w:t>הזכות</w:t>
            </w:r>
            <w:r w:rsidRPr="00A728D4">
              <w:rPr>
                <w:sz w:val="22"/>
                <w:szCs w:val="22"/>
                <w:rtl/>
              </w:rPr>
              <w:t xml:space="preserve"> </w:t>
            </w:r>
            <w:r w:rsidRPr="00A728D4">
              <w:rPr>
                <w:rFonts w:hint="eastAsia"/>
                <w:sz w:val="22"/>
                <w:szCs w:val="22"/>
                <w:rtl/>
              </w:rPr>
              <w:t>לפצל</w:t>
            </w:r>
            <w:r w:rsidRPr="00A728D4">
              <w:rPr>
                <w:sz w:val="22"/>
                <w:szCs w:val="22"/>
                <w:rtl/>
              </w:rPr>
              <w:t xml:space="preserve"> </w:t>
            </w:r>
            <w:r w:rsidRPr="00A728D4">
              <w:rPr>
                <w:rFonts w:hint="eastAsia"/>
                <w:sz w:val="22"/>
                <w:szCs w:val="22"/>
                <w:rtl/>
              </w:rPr>
              <w:t>את</w:t>
            </w:r>
            <w:r w:rsidRPr="00A728D4">
              <w:rPr>
                <w:sz w:val="22"/>
                <w:szCs w:val="22"/>
                <w:rtl/>
              </w:rPr>
              <w:t xml:space="preserve"> </w:t>
            </w:r>
            <w:r w:rsidRPr="00A728D4">
              <w:rPr>
                <w:rFonts w:hint="eastAsia"/>
                <w:sz w:val="22"/>
                <w:szCs w:val="22"/>
                <w:rtl/>
              </w:rPr>
              <w:t>הזכייה</w:t>
            </w:r>
            <w:r w:rsidRPr="00A728D4">
              <w:rPr>
                <w:sz w:val="22"/>
                <w:szCs w:val="22"/>
                <w:rtl/>
              </w:rPr>
              <w:t xml:space="preserve"> </w:t>
            </w:r>
            <w:r w:rsidRPr="00A728D4">
              <w:rPr>
                <w:rFonts w:hint="eastAsia"/>
                <w:sz w:val="22"/>
                <w:szCs w:val="22"/>
                <w:rtl/>
              </w:rPr>
              <w:t>בין</w:t>
            </w:r>
            <w:r w:rsidRPr="00A728D4">
              <w:rPr>
                <w:sz w:val="22"/>
                <w:szCs w:val="22"/>
                <w:rtl/>
              </w:rPr>
              <w:t xml:space="preserve"> </w:t>
            </w:r>
            <w:r w:rsidRPr="00A728D4">
              <w:rPr>
                <w:rFonts w:hint="eastAsia"/>
                <w:sz w:val="22"/>
                <w:szCs w:val="22"/>
                <w:rtl/>
              </w:rPr>
              <w:t>מספר</w:t>
            </w:r>
            <w:r w:rsidRPr="00A728D4">
              <w:rPr>
                <w:sz w:val="22"/>
                <w:szCs w:val="22"/>
                <w:rtl/>
              </w:rPr>
              <w:t xml:space="preserve"> </w:t>
            </w:r>
            <w:r w:rsidRPr="00A728D4">
              <w:rPr>
                <w:rFonts w:hint="eastAsia"/>
                <w:sz w:val="22"/>
                <w:szCs w:val="22"/>
                <w:rtl/>
              </w:rPr>
              <w:t>מציעים</w:t>
            </w:r>
            <w:r w:rsidRPr="00A728D4">
              <w:rPr>
                <w:sz w:val="22"/>
                <w:szCs w:val="22"/>
                <w:rtl/>
              </w:rPr>
              <w:t>.</w:t>
            </w:r>
          </w:p>
          <w:p w:rsidR="00024E66" w:rsidRPr="00A728D4" w:rsidRDefault="00024E66" w:rsidP="00024E66">
            <w:pPr>
              <w:spacing w:line="360" w:lineRule="auto"/>
              <w:jc w:val="both"/>
              <w:rPr>
                <w:b/>
                <w:bCs/>
                <w:sz w:val="22"/>
                <w:szCs w:val="22"/>
                <w:u w:val="single"/>
                <w:rtl/>
              </w:rPr>
            </w:pPr>
            <w:r w:rsidRPr="00A728D4">
              <w:rPr>
                <w:rFonts w:hint="eastAsia"/>
                <w:sz w:val="22"/>
                <w:szCs w:val="22"/>
                <w:rtl/>
              </w:rPr>
              <w:t>במקרה</w:t>
            </w:r>
            <w:r w:rsidRPr="00A728D4">
              <w:rPr>
                <w:sz w:val="22"/>
                <w:szCs w:val="22"/>
                <w:rtl/>
              </w:rPr>
              <w:t xml:space="preserve"> </w:t>
            </w:r>
            <w:r w:rsidRPr="00A728D4">
              <w:rPr>
                <w:rFonts w:hint="eastAsia"/>
                <w:sz w:val="22"/>
                <w:szCs w:val="22"/>
                <w:rtl/>
              </w:rPr>
              <w:t>של</w:t>
            </w:r>
            <w:r w:rsidRPr="00A728D4">
              <w:rPr>
                <w:sz w:val="22"/>
                <w:szCs w:val="22"/>
                <w:rtl/>
              </w:rPr>
              <w:t xml:space="preserve"> </w:t>
            </w:r>
            <w:r w:rsidRPr="00A728D4">
              <w:rPr>
                <w:rFonts w:hint="eastAsia"/>
                <w:sz w:val="22"/>
                <w:szCs w:val="22"/>
                <w:rtl/>
              </w:rPr>
              <w:t>פיצול</w:t>
            </w:r>
            <w:r w:rsidRPr="00A728D4">
              <w:rPr>
                <w:sz w:val="22"/>
                <w:szCs w:val="22"/>
                <w:rtl/>
              </w:rPr>
              <w:t xml:space="preserve"> </w:t>
            </w:r>
            <w:r w:rsidRPr="00A728D4">
              <w:rPr>
                <w:rFonts w:hint="eastAsia"/>
                <w:sz w:val="22"/>
                <w:szCs w:val="22"/>
                <w:rtl/>
              </w:rPr>
              <w:t>המציע</w:t>
            </w:r>
            <w:r w:rsidRPr="00A728D4">
              <w:rPr>
                <w:sz w:val="22"/>
                <w:szCs w:val="22"/>
                <w:rtl/>
              </w:rPr>
              <w:t xml:space="preserve"> </w:t>
            </w:r>
            <w:r w:rsidRPr="00A728D4">
              <w:rPr>
                <w:rFonts w:hint="eastAsia"/>
                <w:sz w:val="22"/>
                <w:szCs w:val="22"/>
                <w:rtl/>
              </w:rPr>
              <w:t>רשאי</w:t>
            </w:r>
            <w:r w:rsidRPr="00A728D4">
              <w:rPr>
                <w:sz w:val="22"/>
                <w:szCs w:val="22"/>
                <w:rtl/>
              </w:rPr>
              <w:t xml:space="preserve"> </w:t>
            </w:r>
            <w:r w:rsidRPr="00A728D4">
              <w:rPr>
                <w:rFonts w:hint="eastAsia"/>
                <w:sz w:val="22"/>
                <w:szCs w:val="22"/>
                <w:rtl/>
              </w:rPr>
              <w:t>להגיש</w:t>
            </w:r>
            <w:r w:rsidRPr="00A728D4">
              <w:rPr>
                <w:sz w:val="22"/>
                <w:szCs w:val="22"/>
                <w:rtl/>
              </w:rPr>
              <w:t xml:space="preserve"> </w:t>
            </w:r>
            <w:r w:rsidRPr="00A728D4">
              <w:rPr>
                <w:rFonts w:hint="eastAsia"/>
                <w:sz w:val="22"/>
                <w:szCs w:val="22"/>
                <w:rtl/>
              </w:rPr>
              <w:t>הצעה</w:t>
            </w:r>
            <w:r w:rsidRPr="00A728D4">
              <w:rPr>
                <w:sz w:val="22"/>
                <w:szCs w:val="22"/>
                <w:rtl/>
              </w:rPr>
              <w:t xml:space="preserve"> </w:t>
            </w:r>
            <w:r w:rsidRPr="00A728D4">
              <w:rPr>
                <w:rFonts w:hint="eastAsia"/>
                <w:sz w:val="22"/>
                <w:szCs w:val="22"/>
                <w:rtl/>
              </w:rPr>
              <w:t>הנוגעת</w:t>
            </w:r>
            <w:r w:rsidRPr="00A728D4">
              <w:rPr>
                <w:sz w:val="22"/>
                <w:szCs w:val="22"/>
                <w:rtl/>
              </w:rPr>
              <w:t xml:space="preserve"> </w:t>
            </w:r>
            <w:r w:rsidRPr="00A728D4">
              <w:rPr>
                <w:rFonts w:hint="eastAsia"/>
                <w:sz w:val="22"/>
                <w:szCs w:val="22"/>
                <w:rtl/>
              </w:rPr>
              <w:t>לחלק</w:t>
            </w:r>
            <w:r w:rsidRPr="00A728D4">
              <w:rPr>
                <w:sz w:val="22"/>
                <w:szCs w:val="22"/>
                <w:rtl/>
              </w:rPr>
              <w:t xml:space="preserve"> </w:t>
            </w:r>
            <w:r w:rsidRPr="00A728D4">
              <w:rPr>
                <w:rFonts w:hint="eastAsia"/>
                <w:sz w:val="22"/>
                <w:szCs w:val="22"/>
                <w:rtl/>
              </w:rPr>
              <w:t>מההתקשרות</w:t>
            </w:r>
            <w:r w:rsidRPr="00A728D4">
              <w:rPr>
                <w:sz w:val="22"/>
                <w:szCs w:val="22"/>
                <w:rtl/>
              </w:rPr>
              <w:t xml:space="preserve"> </w:t>
            </w:r>
            <w:r w:rsidRPr="00A728D4">
              <w:rPr>
                <w:rFonts w:hint="eastAsia"/>
                <w:sz w:val="22"/>
                <w:szCs w:val="22"/>
                <w:rtl/>
              </w:rPr>
              <w:t>בלבד</w:t>
            </w:r>
            <w:r w:rsidRPr="00A728D4">
              <w:rPr>
                <w:sz w:val="22"/>
                <w:szCs w:val="22"/>
                <w:rtl/>
              </w:rPr>
              <w:t xml:space="preserve"> </w:t>
            </w:r>
            <w:r w:rsidRPr="00A728D4">
              <w:rPr>
                <w:rFonts w:hint="eastAsia"/>
                <w:sz w:val="22"/>
                <w:szCs w:val="22"/>
                <w:rtl/>
              </w:rPr>
              <w:t>והצעה</w:t>
            </w:r>
            <w:r w:rsidRPr="00A728D4">
              <w:rPr>
                <w:sz w:val="22"/>
                <w:szCs w:val="22"/>
                <w:rtl/>
              </w:rPr>
              <w:t xml:space="preserve"> </w:t>
            </w:r>
            <w:r w:rsidRPr="00A728D4">
              <w:rPr>
                <w:rFonts w:hint="eastAsia"/>
                <w:sz w:val="22"/>
                <w:szCs w:val="22"/>
                <w:rtl/>
              </w:rPr>
              <w:t>שונה</w:t>
            </w:r>
            <w:r w:rsidR="005A1A52">
              <w:rPr>
                <w:sz w:val="22"/>
                <w:szCs w:val="22"/>
                <w:rtl/>
              </w:rPr>
              <w:t xml:space="preserve"> </w:t>
            </w:r>
            <w:r w:rsidRPr="00A728D4">
              <w:rPr>
                <w:rFonts w:hint="eastAsia"/>
                <w:sz w:val="22"/>
                <w:szCs w:val="22"/>
                <w:rtl/>
              </w:rPr>
              <w:t>למלוא</w:t>
            </w:r>
            <w:r w:rsidRPr="00A728D4">
              <w:rPr>
                <w:sz w:val="22"/>
                <w:szCs w:val="22"/>
                <w:rtl/>
              </w:rPr>
              <w:t xml:space="preserve"> </w:t>
            </w:r>
            <w:r w:rsidRPr="00A728D4">
              <w:rPr>
                <w:rFonts w:hint="eastAsia"/>
                <w:sz w:val="22"/>
                <w:szCs w:val="22"/>
                <w:rtl/>
              </w:rPr>
              <w:t>ההתקשרות</w:t>
            </w:r>
            <w:r w:rsidRPr="00A728D4">
              <w:rPr>
                <w:sz w:val="22"/>
                <w:szCs w:val="22"/>
                <w:rtl/>
              </w:rPr>
              <w:t>.</w:t>
            </w:r>
          </w:p>
        </w:tc>
        <w:tc>
          <w:tcPr>
            <w:tcW w:w="720" w:type="dxa"/>
            <w:shd w:val="clear" w:color="auto" w:fill="auto"/>
          </w:tcPr>
          <w:p w:rsidR="00024E66" w:rsidRPr="00A728D4" w:rsidRDefault="00024E66" w:rsidP="00024E66">
            <w:pPr>
              <w:spacing w:line="360" w:lineRule="auto"/>
              <w:jc w:val="both"/>
              <w:rPr>
                <w:sz w:val="22"/>
                <w:szCs w:val="22"/>
                <w:rtl/>
              </w:rPr>
            </w:pPr>
          </w:p>
        </w:tc>
      </w:tr>
      <w:tr w:rsidR="00024E66" w:rsidRPr="00A728D4" w:rsidTr="00F53A0A">
        <w:tc>
          <w:tcPr>
            <w:tcW w:w="540" w:type="dxa"/>
            <w:shd w:val="clear" w:color="auto" w:fill="auto"/>
          </w:tcPr>
          <w:p w:rsidR="00024E66" w:rsidRPr="00A728D4" w:rsidRDefault="00024E66" w:rsidP="00024E66">
            <w:pPr>
              <w:spacing w:line="360" w:lineRule="auto"/>
              <w:rPr>
                <w:b/>
                <w:bCs/>
                <w:sz w:val="22"/>
                <w:szCs w:val="22"/>
                <w:rtl/>
              </w:rPr>
            </w:pPr>
          </w:p>
        </w:tc>
        <w:tc>
          <w:tcPr>
            <w:tcW w:w="1203" w:type="dxa"/>
            <w:shd w:val="clear" w:color="auto" w:fill="auto"/>
          </w:tcPr>
          <w:p w:rsidR="00024E66" w:rsidRPr="00A728D4" w:rsidRDefault="00024E66" w:rsidP="00024E66">
            <w:pPr>
              <w:spacing w:line="360" w:lineRule="auto"/>
              <w:rPr>
                <w:b/>
                <w:bCs/>
                <w:sz w:val="22"/>
                <w:szCs w:val="22"/>
                <w:rtl/>
              </w:rPr>
            </w:pPr>
          </w:p>
        </w:tc>
        <w:tc>
          <w:tcPr>
            <w:tcW w:w="426" w:type="dxa"/>
            <w:shd w:val="clear" w:color="auto" w:fill="auto"/>
          </w:tcPr>
          <w:p w:rsidR="00024E66" w:rsidRPr="00A728D4" w:rsidRDefault="00024E66" w:rsidP="00024E66">
            <w:pPr>
              <w:spacing w:line="360" w:lineRule="auto"/>
              <w:jc w:val="both"/>
              <w:rPr>
                <w:b/>
                <w:bCs/>
                <w:sz w:val="22"/>
                <w:szCs w:val="22"/>
                <w:rtl/>
              </w:rPr>
            </w:pPr>
          </w:p>
        </w:tc>
        <w:tc>
          <w:tcPr>
            <w:tcW w:w="425" w:type="dxa"/>
            <w:shd w:val="clear" w:color="auto" w:fill="auto"/>
          </w:tcPr>
          <w:p w:rsidR="00024E66" w:rsidRPr="00A728D4" w:rsidRDefault="00024E66" w:rsidP="00024E66">
            <w:pPr>
              <w:spacing w:line="360" w:lineRule="auto"/>
              <w:jc w:val="both"/>
              <w:rPr>
                <w:b/>
                <w:bCs/>
                <w:sz w:val="22"/>
                <w:szCs w:val="22"/>
                <w:rtl/>
              </w:rPr>
            </w:pPr>
          </w:p>
        </w:tc>
        <w:tc>
          <w:tcPr>
            <w:tcW w:w="7846" w:type="dxa"/>
            <w:shd w:val="clear" w:color="auto" w:fill="auto"/>
          </w:tcPr>
          <w:p w:rsidR="00024E66" w:rsidRPr="00A728D4" w:rsidRDefault="00024E66" w:rsidP="00024E66">
            <w:pPr>
              <w:spacing w:line="360" w:lineRule="auto"/>
              <w:ind w:left="26"/>
              <w:jc w:val="both"/>
              <w:rPr>
                <w:b/>
                <w:bCs/>
                <w:sz w:val="22"/>
                <w:szCs w:val="22"/>
                <w:u w:val="single"/>
                <w:rtl/>
              </w:rPr>
            </w:pPr>
          </w:p>
        </w:tc>
        <w:tc>
          <w:tcPr>
            <w:tcW w:w="720" w:type="dxa"/>
            <w:shd w:val="clear" w:color="auto" w:fill="auto"/>
          </w:tcPr>
          <w:p w:rsidR="00024E66" w:rsidRPr="00A728D4" w:rsidRDefault="00024E66" w:rsidP="00024E66">
            <w:pPr>
              <w:spacing w:line="360" w:lineRule="auto"/>
              <w:jc w:val="both"/>
              <w:rPr>
                <w:sz w:val="22"/>
                <w:szCs w:val="22"/>
                <w:rtl/>
              </w:rPr>
            </w:pPr>
          </w:p>
        </w:tc>
      </w:tr>
      <w:tr w:rsidR="00024E66" w:rsidRPr="00A728D4" w:rsidTr="00F53A0A">
        <w:tc>
          <w:tcPr>
            <w:tcW w:w="540" w:type="dxa"/>
            <w:shd w:val="clear" w:color="auto" w:fill="auto"/>
          </w:tcPr>
          <w:p w:rsidR="00024E66" w:rsidRPr="00A728D4" w:rsidRDefault="00024E66" w:rsidP="00024E66">
            <w:pPr>
              <w:spacing w:line="360" w:lineRule="auto"/>
              <w:rPr>
                <w:b/>
                <w:bCs/>
                <w:sz w:val="22"/>
                <w:szCs w:val="22"/>
                <w:rtl/>
              </w:rPr>
            </w:pPr>
          </w:p>
        </w:tc>
        <w:tc>
          <w:tcPr>
            <w:tcW w:w="1203" w:type="dxa"/>
            <w:shd w:val="clear" w:color="auto" w:fill="auto"/>
          </w:tcPr>
          <w:p w:rsidR="00024E66" w:rsidRPr="00A728D4" w:rsidRDefault="00024E66" w:rsidP="00024E66">
            <w:pPr>
              <w:spacing w:line="360" w:lineRule="auto"/>
              <w:rPr>
                <w:b/>
                <w:bCs/>
                <w:sz w:val="22"/>
                <w:szCs w:val="22"/>
                <w:rtl/>
              </w:rPr>
            </w:pPr>
          </w:p>
        </w:tc>
        <w:tc>
          <w:tcPr>
            <w:tcW w:w="426" w:type="dxa"/>
            <w:shd w:val="clear" w:color="auto" w:fill="auto"/>
          </w:tcPr>
          <w:p w:rsidR="00024E66" w:rsidRPr="00A728D4" w:rsidRDefault="00024E66" w:rsidP="00024E66">
            <w:pPr>
              <w:spacing w:line="360" w:lineRule="auto"/>
              <w:jc w:val="both"/>
              <w:rPr>
                <w:b/>
                <w:bCs/>
                <w:sz w:val="22"/>
                <w:szCs w:val="22"/>
                <w:rtl/>
              </w:rPr>
            </w:pPr>
            <w:r w:rsidRPr="00A728D4">
              <w:rPr>
                <w:rFonts w:hint="eastAsia"/>
                <w:b/>
                <w:bCs/>
                <w:sz w:val="22"/>
                <w:szCs w:val="22"/>
                <w:rtl/>
              </w:rPr>
              <w:t>ז</w:t>
            </w:r>
          </w:p>
        </w:tc>
        <w:tc>
          <w:tcPr>
            <w:tcW w:w="425" w:type="dxa"/>
            <w:shd w:val="clear" w:color="auto" w:fill="auto"/>
          </w:tcPr>
          <w:p w:rsidR="00024E66" w:rsidRPr="00A728D4" w:rsidRDefault="00024E66" w:rsidP="00024E66">
            <w:pPr>
              <w:spacing w:line="360" w:lineRule="auto"/>
              <w:jc w:val="both"/>
              <w:rPr>
                <w:b/>
                <w:bCs/>
                <w:sz w:val="22"/>
                <w:szCs w:val="22"/>
                <w:rtl/>
              </w:rPr>
            </w:pPr>
          </w:p>
        </w:tc>
        <w:tc>
          <w:tcPr>
            <w:tcW w:w="7846" w:type="dxa"/>
            <w:shd w:val="clear" w:color="auto" w:fill="auto"/>
          </w:tcPr>
          <w:p w:rsidR="00024E66" w:rsidRPr="00EB549B" w:rsidRDefault="00024E66" w:rsidP="00EB549B">
            <w:pPr>
              <w:pStyle w:val="20"/>
              <w:rPr>
                <w:b w:val="0"/>
                <w:bCs w:val="0"/>
                <w:rtl/>
              </w:rPr>
            </w:pPr>
            <w:bookmarkStart w:id="166" w:name="_Toc393183476"/>
            <w:r w:rsidRPr="00EB549B">
              <w:rPr>
                <w:rFonts w:hint="eastAsia"/>
                <w:rtl/>
              </w:rPr>
              <w:t>אומדן</w:t>
            </w:r>
            <w:bookmarkEnd w:id="166"/>
          </w:p>
          <w:p w:rsidR="00024E66" w:rsidRPr="00A728D4" w:rsidRDefault="00024E66" w:rsidP="004118C5">
            <w:pPr>
              <w:spacing w:line="360" w:lineRule="auto"/>
              <w:ind w:left="26"/>
              <w:jc w:val="both"/>
              <w:rPr>
                <w:b/>
                <w:bCs/>
                <w:sz w:val="22"/>
                <w:szCs w:val="22"/>
                <w:u w:val="single"/>
                <w:rtl/>
              </w:rPr>
            </w:pPr>
            <w:r w:rsidRPr="00A728D4">
              <w:rPr>
                <w:rFonts w:hint="eastAsia"/>
                <w:sz w:val="22"/>
                <w:szCs w:val="22"/>
                <w:rtl/>
              </w:rPr>
              <w:t>עורך</w:t>
            </w:r>
            <w:r w:rsidRPr="00A728D4">
              <w:rPr>
                <w:sz w:val="22"/>
                <w:szCs w:val="22"/>
                <w:rtl/>
              </w:rPr>
              <w:t xml:space="preserve"> </w:t>
            </w:r>
            <w:r w:rsidRPr="00A728D4">
              <w:rPr>
                <w:rFonts w:hint="eastAsia"/>
                <w:sz w:val="22"/>
                <w:szCs w:val="22"/>
                <w:rtl/>
              </w:rPr>
              <w:t>המכרז</w:t>
            </w:r>
            <w:r w:rsidRPr="00A728D4">
              <w:rPr>
                <w:sz w:val="22"/>
                <w:szCs w:val="22"/>
                <w:rtl/>
              </w:rPr>
              <w:t xml:space="preserve"> </w:t>
            </w:r>
            <w:r w:rsidRPr="00A728D4">
              <w:rPr>
                <w:rFonts w:hint="eastAsia"/>
                <w:sz w:val="22"/>
                <w:szCs w:val="22"/>
                <w:rtl/>
              </w:rPr>
              <w:t>שומר</w:t>
            </w:r>
            <w:r w:rsidRPr="00A728D4">
              <w:rPr>
                <w:sz w:val="22"/>
                <w:szCs w:val="22"/>
                <w:rtl/>
              </w:rPr>
              <w:t xml:space="preserve"> </w:t>
            </w:r>
            <w:r w:rsidRPr="00A728D4">
              <w:rPr>
                <w:rFonts w:hint="eastAsia"/>
                <w:sz w:val="22"/>
                <w:szCs w:val="22"/>
                <w:rtl/>
              </w:rPr>
              <w:t>לעצמו</w:t>
            </w:r>
            <w:r w:rsidRPr="00A728D4">
              <w:rPr>
                <w:sz w:val="22"/>
                <w:szCs w:val="22"/>
                <w:rtl/>
              </w:rPr>
              <w:t xml:space="preserve"> </w:t>
            </w:r>
            <w:r w:rsidRPr="00A728D4">
              <w:rPr>
                <w:rFonts w:hint="eastAsia"/>
                <w:sz w:val="22"/>
                <w:szCs w:val="22"/>
                <w:rtl/>
              </w:rPr>
              <w:t>את</w:t>
            </w:r>
            <w:r w:rsidRPr="00A728D4">
              <w:rPr>
                <w:sz w:val="22"/>
                <w:szCs w:val="22"/>
                <w:rtl/>
              </w:rPr>
              <w:t xml:space="preserve"> </w:t>
            </w:r>
            <w:r w:rsidRPr="00A728D4">
              <w:rPr>
                <w:rFonts w:hint="eastAsia"/>
                <w:sz w:val="22"/>
                <w:szCs w:val="22"/>
                <w:rtl/>
              </w:rPr>
              <w:t>הזכות</w:t>
            </w:r>
            <w:r w:rsidRPr="00A728D4">
              <w:rPr>
                <w:sz w:val="22"/>
                <w:szCs w:val="22"/>
                <w:rtl/>
              </w:rPr>
              <w:t xml:space="preserve"> </w:t>
            </w:r>
            <w:r w:rsidRPr="00A728D4">
              <w:rPr>
                <w:rFonts w:hint="eastAsia"/>
                <w:sz w:val="22"/>
                <w:szCs w:val="22"/>
                <w:rtl/>
              </w:rPr>
              <w:t>להימנע</w:t>
            </w:r>
            <w:r w:rsidRPr="00A728D4">
              <w:rPr>
                <w:sz w:val="22"/>
                <w:szCs w:val="22"/>
                <w:rtl/>
              </w:rPr>
              <w:t xml:space="preserve"> </w:t>
            </w:r>
            <w:r w:rsidRPr="00A728D4">
              <w:rPr>
                <w:rFonts w:hint="eastAsia"/>
                <w:sz w:val="22"/>
                <w:szCs w:val="22"/>
                <w:rtl/>
              </w:rPr>
              <w:t>מלדון</w:t>
            </w:r>
            <w:r w:rsidRPr="00A728D4">
              <w:rPr>
                <w:sz w:val="22"/>
                <w:szCs w:val="22"/>
                <w:rtl/>
              </w:rPr>
              <w:t xml:space="preserve"> </w:t>
            </w:r>
            <w:r w:rsidRPr="00A728D4">
              <w:rPr>
                <w:rFonts w:hint="eastAsia"/>
                <w:sz w:val="22"/>
                <w:szCs w:val="22"/>
                <w:rtl/>
              </w:rPr>
              <w:t>בהצעה</w:t>
            </w:r>
            <w:r w:rsidRPr="00A728D4">
              <w:rPr>
                <w:sz w:val="22"/>
                <w:szCs w:val="22"/>
                <w:rtl/>
              </w:rPr>
              <w:t xml:space="preserve"> </w:t>
            </w:r>
            <w:r w:rsidRPr="00A728D4">
              <w:rPr>
                <w:rFonts w:hint="eastAsia"/>
                <w:sz w:val="22"/>
                <w:szCs w:val="22"/>
                <w:rtl/>
              </w:rPr>
              <w:t>הסוטה</w:t>
            </w:r>
            <w:r w:rsidRPr="00A728D4">
              <w:rPr>
                <w:sz w:val="22"/>
                <w:szCs w:val="22"/>
                <w:rtl/>
              </w:rPr>
              <w:t xml:space="preserve"> </w:t>
            </w:r>
            <w:r w:rsidRPr="00A728D4">
              <w:rPr>
                <w:rFonts w:hint="eastAsia"/>
                <w:sz w:val="22"/>
                <w:szCs w:val="22"/>
                <w:rtl/>
              </w:rPr>
              <w:t>מהגבול</w:t>
            </w:r>
            <w:r w:rsidRPr="00A728D4">
              <w:rPr>
                <w:sz w:val="22"/>
                <w:szCs w:val="22"/>
                <w:rtl/>
              </w:rPr>
              <w:t xml:space="preserve"> </w:t>
            </w:r>
            <w:r w:rsidRPr="00A728D4">
              <w:rPr>
                <w:rFonts w:hint="eastAsia"/>
                <w:sz w:val="22"/>
                <w:szCs w:val="22"/>
                <w:rtl/>
              </w:rPr>
              <w:t>העליון</w:t>
            </w:r>
            <w:r w:rsidRPr="00A728D4">
              <w:rPr>
                <w:sz w:val="22"/>
                <w:szCs w:val="22"/>
                <w:rtl/>
              </w:rPr>
              <w:t xml:space="preserve"> </w:t>
            </w:r>
            <w:r w:rsidRPr="00A728D4">
              <w:rPr>
                <w:rFonts w:hint="eastAsia"/>
                <w:sz w:val="22"/>
                <w:szCs w:val="22"/>
                <w:rtl/>
              </w:rPr>
              <w:t>של</w:t>
            </w:r>
            <w:r w:rsidRPr="00A728D4">
              <w:rPr>
                <w:sz w:val="22"/>
                <w:szCs w:val="22"/>
                <w:rtl/>
              </w:rPr>
              <w:t xml:space="preserve"> </w:t>
            </w:r>
            <w:r w:rsidRPr="00A728D4">
              <w:rPr>
                <w:rFonts w:hint="eastAsia"/>
                <w:sz w:val="22"/>
                <w:szCs w:val="22"/>
                <w:rtl/>
              </w:rPr>
              <w:t>האומדן</w:t>
            </w:r>
            <w:r w:rsidRPr="00A728D4">
              <w:rPr>
                <w:sz w:val="22"/>
                <w:szCs w:val="22"/>
                <w:rtl/>
              </w:rPr>
              <w:t xml:space="preserve"> </w:t>
            </w:r>
            <w:r w:rsidRPr="00A728D4">
              <w:rPr>
                <w:rFonts w:hint="eastAsia"/>
                <w:sz w:val="22"/>
                <w:szCs w:val="22"/>
                <w:rtl/>
              </w:rPr>
              <w:t>הכספי</w:t>
            </w:r>
            <w:r w:rsidRPr="00A728D4">
              <w:rPr>
                <w:sz w:val="22"/>
                <w:szCs w:val="22"/>
                <w:rtl/>
              </w:rPr>
              <w:t xml:space="preserve"> </w:t>
            </w:r>
            <w:r w:rsidRPr="00A728D4">
              <w:rPr>
                <w:rFonts w:hint="eastAsia"/>
                <w:sz w:val="22"/>
                <w:szCs w:val="22"/>
                <w:rtl/>
              </w:rPr>
              <w:t>והכל</w:t>
            </w:r>
            <w:r w:rsidRPr="00A728D4">
              <w:rPr>
                <w:sz w:val="22"/>
                <w:szCs w:val="22"/>
                <w:rtl/>
              </w:rPr>
              <w:t xml:space="preserve"> </w:t>
            </w:r>
            <w:r w:rsidRPr="00A728D4">
              <w:rPr>
                <w:rFonts w:hint="eastAsia"/>
                <w:sz w:val="22"/>
                <w:szCs w:val="22"/>
                <w:rtl/>
              </w:rPr>
              <w:t>על</w:t>
            </w:r>
            <w:r w:rsidRPr="00A728D4">
              <w:rPr>
                <w:sz w:val="22"/>
                <w:szCs w:val="22"/>
                <w:rtl/>
              </w:rPr>
              <w:t xml:space="preserve"> </w:t>
            </w:r>
            <w:r w:rsidRPr="00A728D4">
              <w:rPr>
                <w:rFonts w:hint="eastAsia"/>
                <w:sz w:val="22"/>
                <w:szCs w:val="22"/>
                <w:rtl/>
              </w:rPr>
              <w:t>פי</w:t>
            </w:r>
            <w:r w:rsidRPr="00A728D4">
              <w:rPr>
                <w:sz w:val="22"/>
                <w:szCs w:val="22"/>
                <w:rtl/>
              </w:rPr>
              <w:t xml:space="preserve"> </w:t>
            </w:r>
            <w:r w:rsidRPr="00A728D4">
              <w:rPr>
                <w:rFonts w:hint="eastAsia"/>
                <w:sz w:val="22"/>
                <w:szCs w:val="22"/>
                <w:rtl/>
              </w:rPr>
              <w:t>שיקול</w:t>
            </w:r>
            <w:r w:rsidRPr="00A728D4">
              <w:rPr>
                <w:sz w:val="22"/>
                <w:szCs w:val="22"/>
                <w:rtl/>
              </w:rPr>
              <w:t xml:space="preserve"> </w:t>
            </w:r>
            <w:r w:rsidRPr="00A728D4">
              <w:rPr>
                <w:rFonts w:hint="eastAsia"/>
                <w:sz w:val="22"/>
                <w:szCs w:val="22"/>
                <w:rtl/>
              </w:rPr>
              <w:t>דעתו</w:t>
            </w:r>
            <w:r w:rsidRPr="00A728D4">
              <w:rPr>
                <w:sz w:val="22"/>
                <w:szCs w:val="22"/>
                <w:rtl/>
              </w:rPr>
              <w:t xml:space="preserve"> </w:t>
            </w:r>
            <w:r w:rsidRPr="00A728D4">
              <w:rPr>
                <w:rFonts w:hint="eastAsia"/>
                <w:sz w:val="22"/>
                <w:szCs w:val="22"/>
                <w:rtl/>
              </w:rPr>
              <w:t>הבלעדי</w:t>
            </w:r>
            <w:r w:rsidRPr="00A728D4">
              <w:rPr>
                <w:sz w:val="22"/>
                <w:szCs w:val="22"/>
                <w:rtl/>
              </w:rPr>
              <w:t>.</w:t>
            </w:r>
            <w:r w:rsidR="004118C5">
              <w:rPr>
                <w:rFonts w:hint="cs"/>
                <w:sz w:val="22"/>
                <w:szCs w:val="22"/>
                <w:rtl/>
              </w:rPr>
              <w:t xml:space="preserve"> מובהר בזאת בהקשר זה כי גם האמור נכון גם אם האומדן לא הופקד בתיבת המכרזים באופן המפורט בסעיף 16 לתקנות. </w:t>
            </w:r>
          </w:p>
        </w:tc>
        <w:tc>
          <w:tcPr>
            <w:tcW w:w="720" w:type="dxa"/>
            <w:shd w:val="clear" w:color="auto" w:fill="auto"/>
          </w:tcPr>
          <w:p w:rsidR="00024E66" w:rsidRPr="00A728D4" w:rsidRDefault="00024E66" w:rsidP="00024E66">
            <w:pPr>
              <w:spacing w:line="360" w:lineRule="auto"/>
              <w:jc w:val="both"/>
              <w:rPr>
                <w:sz w:val="22"/>
                <w:szCs w:val="22"/>
                <w:rtl/>
              </w:rPr>
            </w:pPr>
          </w:p>
        </w:tc>
      </w:tr>
      <w:tr w:rsidR="00024E66" w:rsidRPr="00A728D4" w:rsidTr="00F53A0A">
        <w:tc>
          <w:tcPr>
            <w:tcW w:w="540" w:type="dxa"/>
            <w:shd w:val="clear" w:color="auto" w:fill="auto"/>
          </w:tcPr>
          <w:p w:rsidR="00024E66" w:rsidRPr="00A728D4" w:rsidRDefault="00024E66" w:rsidP="00024E66">
            <w:pPr>
              <w:spacing w:line="360" w:lineRule="auto"/>
              <w:rPr>
                <w:b/>
                <w:bCs/>
                <w:sz w:val="22"/>
                <w:szCs w:val="22"/>
                <w:rtl/>
              </w:rPr>
            </w:pPr>
          </w:p>
        </w:tc>
        <w:tc>
          <w:tcPr>
            <w:tcW w:w="1203" w:type="dxa"/>
            <w:shd w:val="clear" w:color="auto" w:fill="auto"/>
          </w:tcPr>
          <w:p w:rsidR="00024E66" w:rsidRPr="00A728D4" w:rsidRDefault="00024E66" w:rsidP="00024E66">
            <w:pPr>
              <w:spacing w:line="360" w:lineRule="auto"/>
              <w:rPr>
                <w:b/>
                <w:bCs/>
                <w:sz w:val="22"/>
                <w:szCs w:val="22"/>
                <w:rtl/>
              </w:rPr>
            </w:pPr>
          </w:p>
        </w:tc>
        <w:tc>
          <w:tcPr>
            <w:tcW w:w="426" w:type="dxa"/>
            <w:shd w:val="clear" w:color="auto" w:fill="auto"/>
          </w:tcPr>
          <w:p w:rsidR="00024E66" w:rsidRPr="00A728D4" w:rsidRDefault="00024E66" w:rsidP="00024E66">
            <w:pPr>
              <w:spacing w:line="360" w:lineRule="auto"/>
              <w:jc w:val="both"/>
              <w:rPr>
                <w:b/>
                <w:bCs/>
                <w:sz w:val="22"/>
                <w:szCs w:val="22"/>
                <w:rtl/>
              </w:rPr>
            </w:pPr>
          </w:p>
        </w:tc>
        <w:tc>
          <w:tcPr>
            <w:tcW w:w="425" w:type="dxa"/>
            <w:shd w:val="clear" w:color="auto" w:fill="auto"/>
          </w:tcPr>
          <w:p w:rsidR="00024E66" w:rsidRPr="00A728D4" w:rsidRDefault="00024E66" w:rsidP="00024E66">
            <w:pPr>
              <w:spacing w:line="360" w:lineRule="auto"/>
              <w:jc w:val="both"/>
              <w:rPr>
                <w:b/>
                <w:bCs/>
                <w:sz w:val="22"/>
                <w:szCs w:val="22"/>
                <w:rtl/>
              </w:rPr>
            </w:pPr>
          </w:p>
        </w:tc>
        <w:tc>
          <w:tcPr>
            <w:tcW w:w="7846" w:type="dxa"/>
            <w:shd w:val="clear" w:color="auto" w:fill="auto"/>
          </w:tcPr>
          <w:p w:rsidR="00024E66" w:rsidRPr="00A728D4" w:rsidRDefault="00024E66" w:rsidP="00024E66">
            <w:pPr>
              <w:spacing w:line="360" w:lineRule="auto"/>
              <w:jc w:val="both"/>
              <w:rPr>
                <w:b/>
                <w:bCs/>
                <w:sz w:val="22"/>
                <w:szCs w:val="22"/>
                <w:u w:val="single"/>
                <w:rtl/>
              </w:rPr>
            </w:pPr>
          </w:p>
        </w:tc>
        <w:tc>
          <w:tcPr>
            <w:tcW w:w="720" w:type="dxa"/>
            <w:shd w:val="clear" w:color="auto" w:fill="auto"/>
          </w:tcPr>
          <w:p w:rsidR="00024E66" w:rsidRPr="00A728D4" w:rsidRDefault="00024E66" w:rsidP="00024E66">
            <w:pPr>
              <w:spacing w:line="360" w:lineRule="auto"/>
              <w:jc w:val="both"/>
              <w:rPr>
                <w:sz w:val="22"/>
                <w:szCs w:val="22"/>
                <w:rtl/>
              </w:rPr>
            </w:pPr>
          </w:p>
        </w:tc>
      </w:tr>
      <w:tr w:rsidR="00024E66" w:rsidRPr="00A728D4" w:rsidTr="00F53A0A">
        <w:tc>
          <w:tcPr>
            <w:tcW w:w="540" w:type="dxa"/>
            <w:shd w:val="clear" w:color="auto" w:fill="auto"/>
          </w:tcPr>
          <w:p w:rsidR="00024E66" w:rsidRPr="00A728D4" w:rsidRDefault="00024E66" w:rsidP="00024E66">
            <w:pPr>
              <w:spacing w:line="360" w:lineRule="auto"/>
              <w:rPr>
                <w:b/>
                <w:bCs/>
                <w:sz w:val="22"/>
                <w:szCs w:val="22"/>
                <w:rtl/>
              </w:rPr>
            </w:pPr>
          </w:p>
        </w:tc>
        <w:tc>
          <w:tcPr>
            <w:tcW w:w="1203" w:type="dxa"/>
            <w:shd w:val="clear" w:color="auto" w:fill="auto"/>
          </w:tcPr>
          <w:p w:rsidR="00024E66" w:rsidRPr="00A728D4" w:rsidRDefault="00024E66" w:rsidP="00024E66">
            <w:pPr>
              <w:spacing w:line="360" w:lineRule="auto"/>
              <w:rPr>
                <w:b/>
                <w:bCs/>
                <w:sz w:val="22"/>
                <w:szCs w:val="22"/>
                <w:rtl/>
              </w:rPr>
            </w:pPr>
          </w:p>
        </w:tc>
        <w:tc>
          <w:tcPr>
            <w:tcW w:w="426" w:type="dxa"/>
            <w:shd w:val="clear" w:color="auto" w:fill="auto"/>
          </w:tcPr>
          <w:p w:rsidR="00024E66" w:rsidRPr="00A728D4" w:rsidRDefault="00024E66" w:rsidP="00024E66">
            <w:pPr>
              <w:spacing w:line="360" w:lineRule="auto"/>
              <w:jc w:val="both"/>
              <w:rPr>
                <w:b/>
                <w:bCs/>
                <w:sz w:val="22"/>
                <w:szCs w:val="22"/>
                <w:rtl/>
              </w:rPr>
            </w:pPr>
            <w:r w:rsidRPr="00A728D4">
              <w:rPr>
                <w:rFonts w:hint="eastAsia"/>
                <w:b/>
                <w:bCs/>
                <w:sz w:val="22"/>
                <w:szCs w:val="22"/>
                <w:rtl/>
              </w:rPr>
              <w:t>ח</w:t>
            </w:r>
          </w:p>
        </w:tc>
        <w:tc>
          <w:tcPr>
            <w:tcW w:w="425" w:type="dxa"/>
            <w:shd w:val="clear" w:color="auto" w:fill="auto"/>
          </w:tcPr>
          <w:p w:rsidR="00024E66" w:rsidRPr="00A728D4" w:rsidRDefault="00024E66" w:rsidP="00024E66">
            <w:pPr>
              <w:spacing w:line="360" w:lineRule="auto"/>
              <w:jc w:val="both"/>
              <w:rPr>
                <w:b/>
                <w:bCs/>
                <w:sz w:val="22"/>
                <w:szCs w:val="22"/>
                <w:rtl/>
              </w:rPr>
            </w:pPr>
          </w:p>
        </w:tc>
        <w:tc>
          <w:tcPr>
            <w:tcW w:w="7846" w:type="dxa"/>
            <w:shd w:val="clear" w:color="auto" w:fill="auto"/>
          </w:tcPr>
          <w:p w:rsidR="00024E66" w:rsidRPr="00A728D4" w:rsidRDefault="00024E66" w:rsidP="00EB549B">
            <w:pPr>
              <w:pStyle w:val="20"/>
              <w:rPr>
                <w:rtl/>
              </w:rPr>
            </w:pPr>
            <w:bookmarkStart w:id="167" w:name="_Toc393183477"/>
            <w:r w:rsidRPr="00EB549B">
              <w:rPr>
                <w:rFonts w:hint="eastAsia"/>
                <w:rtl/>
              </w:rPr>
              <w:t>כללי</w:t>
            </w:r>
            <w:bookmarkEnd w:id="167"/>
          </w:p>
        </w:tc>
        <w:tc>
          <w:tcPr>
            <w:tcW w:w="720" w:type="dxa"/>
            <w:shd w:val="clear" w:color="auto" w:fill="auto"/>
          </w:tcPr>
          <w:p w:rsidR="00024E66" w:rsidRPr="00A728D4" w:rsidRDefault="00024E66" w:rsidP="00024E66">
            <w:pPr>
              <w:spacing w:line="360" w:lineRule="auto"/>
              <w:jc w:val="both"/>
              <w:rPr>
                <w:sz w:val="22"/>
                <w:szCs w:val="22"/>
                <w:rtl/>
              </w:rPr>
            </w:pPr>
          </w:p>
        </w:tc>
      </w:tr>
      <w:tr w:rsidR="00024E66" w:rsidRPr="00A728D4" w:rsidTr="00F53A0A">
        <w:tc>
          <w:tcPr>
            <w:tcW w:w="540" w:type="dxa"/>
            <w:shd w:val="clear" w:color="auto" w:fill="auto"/>
          </w:tcPr>
          <w:p w:rsidR="00024E66" w:rsidRPr="00A728D4" w:rsidRDefault="00024E66" w:rsidP="00024E66">
            <w:pPr>
              <w:spacing w:line="360" w:lineRule="auto"/>
              <w:rPr>
                <w:b/>
                <w:bCs/>
                <w:sz w:val="22"/>
                <w:szCs w:val="22"/>
                <w:rtl/>
              </w:rPr>
            </w:pPr>
          </w:p>
        </w:tc>
        <w:tc>
          <w:tcPr>
            <w:tcW w:w="1203" w:type="dxa"/>
            <w:shd w:val="clear" w:color="auto" w:fill="auto"/>
          </w:tcPr>
          <w:p w:rsidR="00024E66" w:rsidRPr="00A728D4" w:rsidRDefault="00024E66" w:rsidP="00024E66">
            <w:pPr>
              <w:spacing w:line="360" w:lineRule="auto"/>
              <w:rPr>
                <w:b/>
                <w:bCs/>
                <w:sz w:val="22"/>
                <w:szCs w:val="22"/>
                <w:rtl/>
              </w:rPr>
            </w:pPr>
          </w:p>
        </w:tc>
        <w:tc>
          <w:tcPr>
            <w:tcW w:w="426" w:type="dxa"/>
            <w:shd w:val="clear" w:color="auto" w:fill="auto"/>
          </w:tcPr>
          <w:p w:rsidR="00024E66" w:rsidRPr="00A728D4" w:rsidRDefault="00024E66" w:rsidP="00024E66">
            <w:pPr>
              <w:spacing w:line="360" w:lineRule="auto"/>
              <w:jc w:val="both"/>
              <w:rPr>
                <w:b/>
                <w:bCs/>
                <w:sz w:val="22"/>
                <w:szCs w:val="22"/>
                <w:rtl/>
              </w:rPr>
            </w:pPr>
          </w:p>
        </w:tc>
        <w:tc>
          <w:tcPr>
            <w:tcW w:w="425" w:type="dxa"/>
            <w:shd w:val="clear" w:color="auto" w:fill="auto"/>
          </w:tcPr>
          <w:p w:rsidR="00024E66" w:rsidRPr="00A728D4" w:rsidRDefault="00024E66" w:rsidP="00024E66">
            <w:pPr>
              <w:spacing w:line="360" w:lineRule="auto"/>
              <w:jc w:val="both"/>
              <w:rPr>
                <w:b/>
                <w:bCs/>
                <w:sz w:val="22"/>
                <w:szCs w:val="22"/>
                <w:rtl/>
              </w:rPr>
            </w:pPr>
            <w:r w:rsidRPr="00A728D4">
              <w:rPr>
                <w:b/>
                <w:bCs/>
                <w:sz w:val="22"/>
                <w:szCs w:val="22"/>
                <w:rtl/>
              </w:rPr>
              <w:t>1</w:t>
            </w:r>
          </w:p>
        </w:tc>
        <w:tc>
          <w:tcPr>
            <w:tcW w:w="7846" w:type="dxa"/>
            <w:shd w:val="clear" w:color="auto" w:fill="auto"/>
          </w:tcPr>
          <w:p w:rsidR="00024E66" w:rsidRPr="00A728D4" w:rsidRDefault="00024E66" w:rsidP="00024E66">
            <w:pPr>
              <w:spacing w:line="360" w:lineRule="auto"/>
              <w:jc w:val="both"/>
              <w:rPr>
                <w:b/>
                <w:bCs/>
                <w:sz w:val="22"/>
                <w:szCs w:val="22"/>
                <w:u w:val="single"/>
                <w:rtl/>
              </w:rPr>
            </w:pPr>
            <w:r w:rsidRPr="00A728D4">
              <w:rPr>
                <w:rFonts w:hint="eastAsia"/>
                <w:sz w:val="22"/>
                <w:szCs w:val="22"/>
                <w:rtl/>
              </w:rPr>
              <w:t>עורך</w:t>
            </w:r>
            <w:r w:rsidRPr="00A728D4">
              <w:rPr>
                <w:sz w:val="22"/>
                <w:szCs w:val="22"/>
                <w:rtl/>
              </w:rPr>
              <w:t xml:space="preserve"> </w:t>
            </w:r>
            <w:r w:rsidRPr="00A728D4">
              <w:rPr>
                <w:rFonts w:hint="eastAsia"/>
                <w:sz w:val="22"/>
                <w:szCs w:val="22"/>
                <w:rtl/>
              </w:rPr>
              <w:t>המכרז</w:t>
            </w:r>
            <w:r w:rsidRPr="00A728D4">
              <w:rPr>
                <w:sz w:val="22"/>
                <w:szCs w:val="22"/>
                <w:rtl/>
              </w:rPr>
              <w:t xml:space="preserve"> </w:t>
            </w:r>
            <w:r w:rsidRPr="00A728D4">
              <w:rPr>
                <w:rFonts w:hint="eastAsia"/>
                <w:sz w:val="22"/>
                <w:szCs w:val="22"/>
                <w:rtl/>
              </w:rPr>
              <w:t>שומר</w:t>
            </w:r>
            <w:r w:rsidRPr="00A728D4">
              <w:rPr>
                <w:sz w:val="22"/>
                <w:szCs w:val="22"/>
                <w:rtl/>
              </w:rPr>
              <w:t xml:space="preserve"> </w:t>
            </w:r>
            <w:r w:rsidRPr="00A728D4">
              <w:rPr>
                <w:rFonts w:hint="eastAsia"/>
                <w:sz w:val="22"/>
                <w:szCs w:val="22"/>
                <w:rtl/>
              </w:rPr>
              <w:t>לעצמו</w:t>
            </w:r>
            <w:r w:rsidRPr="00A728D4">
              <w:rPr>
                <w:sz w:val="22"/>
                <w:szCs w:val="22"/>
                <w:rtl/>
              </w:rPr>
              <w:t xml:space="preserve"> </w:t>
            </w:r>
            <w:r w:rsidRPr="00A728D4">
              <w:rPr>
                <w:rFonts w:hint="eastAsia"/>
                <w:sz w:val="22"/>
                <w:szCs w:val="22"/>
                <w:rtl/>
              </w:rPr>
              <w:t>את</w:t>
            </w:r>
            <w:r w:rsidRPr="00A728D4">
              <w:rPr>
                <w:sz w:val="22"/>
                <w:szCs w:val="22"/>
                <w:rtl/>
              </w:rPr>
              <w:t xml:space="preserve"> </w:t>
            </w:r>
            <w:r w:rsidRPr="00A728D4">
              <w:rPr>
                <w:rFonts w:hint="eastAsia"/>
                <w:sz w:val="22"/>
                <w:szCs w:val="22"/>
                <w:rtl/>
              </w:rPr>
              <w:t>הזכות</w:t>
            </w:r>
            <w:r w:rsidRPr="00A728D4">
              <w:rPr>
                <w:sz w:val="22"/>
                <w:szCs w:val="22"/>
                <w:rtl/>
              </w:rPr>
              <w:t xml:space="preserve"> </w:t>
            </w:r>
            <w:r w:rsidRPr="00A728D4">
              <w:rPr>
                <w:rFonts w:hint="eastAsia"/>
                <w:sz w:val="22"/>
                <w:szCs w:val="22"/>
                <w:rtl/>
              </w:rPr>
              <w:t>לא</w:t>
            </w:r>
            <w:r w:rsidRPr="00A728D4">
              <w:rPr>
                <w:sz w:val="22"/>
                <w:szCs w:val="22"/>
                <w:rtl/>
              </w:rPr>
              <w:t xml:space="preserve"> </w:t>
            </w:r>
            <w:r w:rsidRPr="00A728D4">
              <w:rPr>
                <w:rFonts w:hint="eastAsia"/>
                <w:sz w:val="22"/>
                <w:szCs w:val="22"/>
                <w:rtl/>
              </w:rPr>
              <w:t>לקבל</w:t>
            </w:r>
            <w:r w:rsidRPr="00A728D4">
              <w:rPr>
                <w:sz w:val="22"/>
                <w:szCs w:val="22"/>
                <w:rtl/>
              </w:rPr>
              <w:t xml:space="preserve"> </w:t>
            </w:r>
            <w:r w:rsidRPr="00A728D4">
              <w:rPr>
                <w:rFonts w:hint="eastAsia"/>
                <w:sz w:val="22"/>
                <w:szCs w:val="22"/>
                <w:rtl/>
              </w:rPr>
              <w:t>את</w:t>
            </w:r>
            <w:r w:rsidRPr="00A728D4">
              <w:rPr>
                <w:sz w:val="22"/>
                <w:szCs w:val="22"/>
                <w:rtl/>
              </w:rPr>
              <w:t xml:space="preserve"> </w:t>
            </w:r>
            <w:r w:rsidRPr="00A728D4">
              <w:rPr>
                <w:rFonts w:hint="eastAsia"/>
                <w:sz w:val="22"/>
                <w:szCs w:val="22"/>
                <w:rtl/>
              </w:rPr>
              <w:t>ההצעה</w:t>
            </w:r>
            <w:r w:rsidRPr="00A728D4">
              <w:rPr>
                <w:sz w:val="22"/>
                <w:szCs w:val="22"/>
                <w:rtl/>
              </w:rPr>
              <w:t xml:space="preserve"> </w:t>
            </w:r>
            <w:r w:rsidRPr="00A728D4">
              <w:rPr>
                <w:rFonts w:hint="eastAsia"/>
                <w:sz w:val="22"/>
                <w:szCs w:val="22"/>
                <w:rtl/>
              </w:rPr>
              <w:t>הזולה</w:t>
            </w:r>
            <w:r w:rsidRPr="00A728D4">
              <w:rPr>
                <w:sz w:val="22"/>
                <w:szCs w:val="22"/>
                <w:rtl/>
              </w:rPr>
              <w:t xml:space="preserve"> </w:t>
            </w:r>
            <w:r w:rsidRPr="00A728D4">
              <w:rPr>
                <w:rFonts w:hint="eastAsia"/>
                <w:sz w:val="22"/>
                <w:szCs w:val="22"/>
                <w:rtl/>
              </w:rPr>
              <w:t>ביותר</w:t>
            </w:r>
            <w:r w:rsidRPr="00A728D4">
              <w:rPr>
                <w:sz w:val="22"/>
                <w:szCs w:val="22"/>
                <w:rtl/>
              </w:rPr>
              <w:t xml:space="preserve"> </w:t>
            </w:r>
            <w:r w:rsidRPr="00A728D4">
              <w:rPr>
                <w:rFonts w:hint="eastAsia"/>
                <w:sz w:val="22"/>
                <w:szCs w:val="22"/>
                <w:rtl/>
              </w:rPr>
              <w:t>או</w:t>
            </w:r>
            <w:r w:rsidRPr="00A728D4">
              <w:rPr>
                <w:sz w:val="22"/>
                <w:szCs w:val="22"/>
                <w:rtl/>
              </w:rPr>
              <w:t xml:space="preserve"> </w:t>
            </w:r>
            <w:r w:rsidRPr="00A728D4">
              <w:rPr>
                <w:rFonts w:hint="eastAsia"/>
                <w:sz w:val="22"/>
                <w:szCs w:val="22"/>
                <w:rtl/>
              </w:rPr>
              <w:t>כל</w:t>
            </w:r>
            <w:r w:rsidRPr="00A728D4">
              <w:rPr>
                <w:sz w:val="22"/>
                <w:szCs w:val="22"/>
                <w:rtl/>
              </w:rPr>
              <w:t xml:space="preserve"> </w:t>
            </w:r>
            <w:r w:rsidRPr="00A728D4">
              <w:rPr>
                <w:rFonts w:hint="eastAsia"/>
                <w:sz w:val="22"/>
                <w:szCs w:val="22"/>
                <w:rtl/>
              </w:rPr>
              <w:t>הצעה</w:t>
            </w:r>
            <w:r w:rsidRPr="00A728D4">
              <w:rPr>
                <w:sz w:val="22"/>
                <w:szCs w:val="22"/>
                <w:rtl/>
              </w:rPr>
              <w:t xml:space="preserve"> </w:t>
            </w:r>
            <w:r w:rsidRPr="00A728D4">
              <w:rPr>
                <w:rFonts w:hint="eastAsia"/>
                <w:sz w:val="22"/>
                <w:szCs w:val="22"/>
                <w:rtl/>
              </w:rPr>
              <w:t>אחרת</w:t>
            </w:r>
            <w:r w:rsidRPr="00A728D4">
              <w:rPr>
                <w:sz w:val="22"/>
                <w:szCs w:val="22"/>
                <w:rtl/>
              </w:rPr>
              <w:t xml:space="preserve">. </w:t>
            </w:r>
          </w:p>
        </w:tc>
        <w:tc>
          <w:tcPr>
            <w:tcW w:w="720" w:type="dxa"/>
            <w:shd w:val="clear" w:color="auto" w:fill="auto"/>
          </w:tcPr>
          <w:p w:rsidR="00024E66" w:rsidRPr="00A728D4" w:rsidRDefault="00024E66" w:rsidP="00024E66">
            <w:pPr>
              <w:spacing w:line="360" w:lineRule="auto"/>
              <w:jc w:val="both"/>
              <w:rPr>
                <w:sz w:val="22"/>
                <w:szCs w:val="22"/>
                <w:rtl/>
              </w:rPr>
            </w:pPr>
          </w:p>
        </w:tc>
      </w:tr>
      <w:tr w:rsidR="00024E66" w:rsidRPr="00A728D4" w:rsidTr="00F53A0A">
        <w:tc>
          <w:tcPr>
            <w:tcW w:w="540" w:type="dxa"/>
            <w:shd w:val="clear" w:color="auto" w:fill="auto"/>
          </w:tcPr>
          <w:p w:rsidR="00024E66" w:rsidRPr="00A728D4" w:rsidRDefault="00024E66" w:rsidP="00024E66">
            <w:pPr>
              <w:spacing w:line="360" w:lineRule="auto"/>
              <w:rPr>
                <w:b/>
                <w:bCs/>
                <w:sz w:val="22"/>
                <w:szCs w:val="22"/>
                <w:rtl/>
              </w:rPr>
            </w:pPr>
          </w:p>
        </w:tc>
        <w:tc>
          <w:tcPr>
            <w:tcW w:w="1203" w:type="dxa"/>
            <w:shd w:val="clear" w:color="auto" w:fill="auto"/>
          </w:tcPr>
          <w:p w:rsidR="00024E66" w:rsidRPr="00A728D4" w:rsidRDefault="00024E66" w:rsidP="00024E66">
            <w:pPr>
              <w:spacing w:line="360" w:lineRule="auto"/>
              <w:rPr>
                <w:b/>
                <w:bCs/>
                <w:sz w:val="22"/>
                <w:szCs w:val="22"/>
                <w:rtl/>
              </w:rPr>
            </w:pPr>
          </w:p>
        </w:tc>
        <w:tc>
          <w:tcPr>
            <w:tcW w:w="426" w:type="dxa"/>
            <w:shd w:val="clear" w:color="auto" w:fill="auto"/>
          </w:tcPr>
          <w:p w:rsidR="00024E66" w:rsidRPr="00A728D4" w:rsidRDefault="00024E66" w:rsidP="00024E66">
            <w:pPr>
              <w:spacing w:line="360" w:lineRule="auto"/>
              <w:jc w:val="both"/>
              <w:rPr>
                <w:b/>
                <w:bCs/>
                <w:sz w:val="22"/>
                <w:szCs w:val="22"/>
                <w:rtl/>
              </w:rPr>
            </w:pPr>
          </w:p>
        </w:tc>
        <w:tc>
          <w:tcPr>
            <w:tcW w:w="425" w:type="dxa"/>
            <w:shd w:val="clear" w:color="auto" w:fill="auto"/>
          </w:tcPr>
          <w:p w:rsidR="00024E66" w:rsidRPr="00A728D4" w:rsidRDefault="00024E66" w:rsidP="00024E66">
            <w:pPr>
              <w:spacing w:line="360" w:lineRule="auto"/>
              <w:jc w:val="both"/>
              <w:rPr>
                <w:b/>
                <w:bCs/>
                <w:sz w:val="22"/>
                <w:szCs w:val="22"/>
                <w:rtl/>
              </w:rPr>
            </w:pPr>
          </w:p>
        </w:tc>
        <w:tc>
          <w:tcPr>
            <w:tcW w:w="7846" w:type="dxa"/>
            <w:shd w:val="clear" w:color="auto" w:fill="auto"/>
          </w:tcPr>
          <w:p w:rsidR="00024E66" w:rsidRPr="00A728D4" w:rsidRDefault="00024E66" w:rsidP="00024E66">
            <w:pPr>
              <w:spacing w:line="360" w:lineRule="auto"/>
              <w:jc w:val="both"/>
              <w:rPr>
                <w:sz w:val="22"/>
                <w:szCs w:val="22"/>
                <w:rtl/>
              </w:rPr>
            </w:pPr>
          </w:p>
        </w:tc>
        <w:tc>
          <w:tcPr>
            <w:tcW w:w="720" w:type="dxa"/>
            <w:shd w:val="clear" w:color="auto" w:fill="auto"/>
          </w:tcPr>
          <w:p w:rsidR="00024E66" w:rsidRPr="00A728D4" w:rsidRDefault="00024E66" w:rsidP="00024E66">
            <w:pPr>
              <w:spacing w:line="360" w:lineRule="auto"/>
              <w:jc w:val="both"/>
              <w:rPr>
                <w:sz w:val="22"/>
                <w:szCs w:val="22"/>
                <w:rtl/>
              </w:rPr>
            </w:pPr>
          </w:p>
        </w:tc>
      </w:tr>
      <w:tr w:rsidR="00024E66" w:rsidRPr="00A728D4" w:rsidTr="00F53A0A">
        <w:tc>
          <w:tcPr>
            <w:tcW w:w="540" w:type="dxa"/>
            <w:shd w:val="clear" w:color="auto" w:fill="auto"/>
          </w:tcPr>
          <w:p w:rsidR="00024E66" w:rsidRPr="00A728D4" w:rsidRDefault="00024E66" w:rsidP="00024E66">
            <w:pPr>
              <w:spacing w:line="360" w:lineRule="auto"/>
              <w:rPr>
                <w:b/>
                <w:bCs/>
                <w:sz w:val="22"/>
                <w:szCs w:val="22"/>
                <w:rtl/>
              </w:rPr>
            </w:pPr>
          </w:p>
        </w:tc>
        <w:tc>
          <w:tcPr>
            <w:tcW w:w="1203" w:type="dxa"/>
            <w:shd w:val="clear" w:color="auto" w:fill="auto"/>
          </w:tcPr>
          <w:p w:rsidR="00024E66" w:rsidRPr="00A728D4" w:rsidRDefault="00024E66" w:rsidP="00024E66">
            <w:pPr>
              <w:spacing w:line="360" w:lineRule="auto"/>
              <w:rPr>
                <w:b/>
                <w:bCs/>
                <w:sz w:val="22"/>
                <w:szCs w:val="22"/>
                <w:rtl/>
              </w:rPr>
            </w:pPr>
          </w:p>
        </w:tc>
        <w:tc>
          <w:tcPr>
            <w:tcW w:w="426" w:type="dxa"/>
            <w:shd w:val="clear" w:color="auto" w:fill="auto"/>
          </w:tcPr>
          <w:p w:rsidR="00024E66" w:rsidRPr="00A728D4" w:rsidRDefault="00024E66" w:rsidP="00024E66">
            <w:pPr>
              <w:spacing w:line="360" w:lineRule="auto"/>
              <w:jc w:val="both"/>
              <w:rPr>
                <w:b/>
                <w:bCs/>
                <w:sz w:val="22"/>
                <w:szCs w:val="22"/>
                <w:rtl/>
              </w:rPr>
            </w:pPr>
          </w:p>
        </w:tc>
        <w:tc>
          <w:tcPr>
            <w:tcW w:w="425" w:type="dxa"/>
            <w:shd w:val="clear" w:color="auto" w:fill="auto"/>
          </w:tcPr>
          <w:p w:rsidR="00024E66" w:rsidRPr="00A728D4" w:rsidRDefault="00024E66" w:rsidP="00024E66">
            <w:pPr>
              <w:spacing w:line="360" w:lineRule="auto"/>
              <w:jc w:val="both"/>
              <w:rPr>
                <w:b/>
                <w:bCs/>
                <w:sz w:val="22"/>
                <w:szCs w:val="22"/>
                <w:rtl/>
              </w:rPr>
            </w:pPr>
            <w:r w:rsidRPr="00A728D4">
              <w:rPr>
                <w:b/>
                <w:bCs/>
                <w:sz w:val="22"/>
                <w:szCs w:val="22"/>
                <w:rtl/>
              </w:rPr>
              <w:t>2</w:t>
            </w:r>
          </w:p>
        </w:tc>
        <w:tc>
          <w:tcPr>
            <w:tcW w:w="7846" w:type="dxa"/>
            <w:shd w:val="clear" w:color="auto" w:fill="auto"/>
          </w:tcPr>
          <w:p w:rsidR="00024E66" w:rsidRPr="00A728D4" w:rsidRDefault="00024E66" w:rsidP="00024E66">
            <w:pPr>
              <w:spacing w:line="360" w:lineRule="auto"/>
              <w:jc w:val="both"/>
              <w:rPr>
                <w:sz w:val="22"/>
                <w:szCs w:val="22"/>
                <w:rtl/>
              </w:rPr>
            </w:pPr>
            <w:r w:rsidRPr="00A728D4">
              <w:rPr>
                <w:rFonts w:hint="eastAsia"/>
                <w:sz w:val="22"/>
                <w:szCs w:val="22"/>
                <w:rtl/>
              </w:rPr>
              <w:t>עורך</w:t>
            </w:r>
            <w:r w:rsidRPr="00A728D4">
              <w:rPr>
                <w:sz w:val="22"/>
                <w:szCs w:val="22"/>
                <w:rtl/>
              </w:rPr>
              <w:t xml:space="preserve"> </w:t>
            </w:r>
            <w:r w:rsidRPr="00A728D4">
              <w:rPr>
                <w:rFonts w:hint="eastAsia"/>
                <w:sz w:val="22"/>
                <w:szCs w:val="22"/>
                <w:rtl/>
              </w:rPr>
              <w:t>המכרז</w:t>
            </w:r>
            <w:r w:rsidRPr="00A728D4">
              <w:rPr>
                <w:sz w:val="22"/>
                <w:szCs w:val="22"/>
                <w:rtl/>
              </w:rPr>
              <w:t xml:space="preserve"> </w:t>
            </w:r>
            <w:r w:rsidRPr="00A728D4">
              <w:rPr>
                <w:rFonts w:hint="eastAsia"/>
                <w:sz w:val="22"/>
                <w:szCs w:val="22"/>
                <w:rtl/>
              </w:rPr>
              <w:t>לא</w:t>
            </w:r>
            <w:r w:rsidRPr="00A728D4">
              <w:rPr>
                <w:sz w:val="22"/>
                <w:szCs w:val="22"/>
                <w:rtl/>
              </w:rPr>
              <w:t xml:space="preserve"> </w:t>
            </w:r>
            <w:r w:rsidRPr="00A728D4">
              <w:rPr>
                <w:rFonts w:hint="eastAsia"/>
                <w:sz w:val="22"/>
                <w:szCs w:val="22"/>
                <w:rtl/>
              </w:rPr>
              <w:t>י</w:t>
            </w:r>
            <w:r w:rsidR="00AC75F1">
              <w:rPr>
                <w:rFonts w:hint="cs"/>
                <w:sz w:val="22"/>
                <w:szCs w:val="22"/>
                <w:rtl/>
              </w:rPr>
              <w:t>י</w:t>
            </w:r>
            <w:r w:rsidRPr="00A728D4">
              <w:rPr>
                <w:rFonts w:hint="eastAsia"/>
                <w:sz w:val="22"/>
                <w:szCs w:val="22"/>
                <w:rtl/>
              </w:rPr>
              <w:t>שא</w:t>
            </w:r>
            <w:r w:rsidRPr="00A728D4">
              <w:rPr>
                <w:sz w:val="22"/>
                <w:szCs w:val="22"/>
                <w:rtl/>
              </w:rPr>
              <w:t xml:space="preserve"> </w:t>
            </w:r>
            <w:r w:rsidRPr="00A728D4">
              <w:rPr>
                <w:rFonts w:hint="eastAsia"/>
                <w:sz w:val="22"/>
                <w:szCs w:val="22"/>
                <w:rtl/>
              </w:rPr>
              <w:t>בכל</w:t>
            </w:r>
            <w:r w:rsidRPr="00A728D4">
              <w:rPr>
                <w:sz w:val="22"/>
                <w:szCs w:val="22"/>
                <w:rtl/>
              </w:rPr>
              <w:t xml:space="preserve"> </w:t>
            </w:r>
            <w:r w:rsidRPr="00A728D4">
              <w:rPr>
                <w:rFonts w:hint="eastAsia"/>
                <w:sz w:val="22"/>
                <w:szCs w:val="22"/>
                <w:rtl/>
              </w:rPr>
              <w:t>אחריות</w:t>
            </w:r>
            <w:r w:rsidRPr="00A728D4">
              <w:rPr>
                <w:sz w:val="22"/>
                <w:szCs w:val="22"/>
                <w:rtl/>
              </w:rPr>
              <w:t xml:space="preserve"> </w:t>
            </w:r>
            <w:r w:rsidRPr="00A728D4">
              <w:rPr>
                <w:rFonts w:hint="eastAsia"/>
                <w:sz w:val="22"/>
                <w:szCs w:val="22"/>
                <w:rtl/>
              </w:rPr>
              <w:t>לכל</w:t>
            </w:r>
            <w:r w:rsidRPr="00A728D4">
              <w:rPr>
                <w:sz w:val="22"/>
                <w:szCs w:val="22"/>
                <w:rtl/>
              </w:rPr>
              <w:t xml:space="preserve"> </w:t>
            </w:r>
            <w:r w:rsidRPr="00A728D4">
              <w:rPr>
                <w:rFonts w:hint="eastAsia"/>
                <w:sz w:val="22"/>
                <w:szCs w:val="22"/>
                <w:rtl/>
              </w:rPr>
              <w:t>הוצאה</w:t>
            </w:r>
            <w:r w:rsidRPr="00A728D4">
              <w:rPr>
                <w:sz w:val="22"/>
                <w:szCs w:val="22"/>
                <w:rtl/>
              </w:rPr>
              <w:t xml:space="preserve"> </w:t>
            </w:r>
            <w:r w:rsidRPr="00A728D4">
              <w:rPr>
                <w:rFonts w:hint="eastAsia"/>
                <w:sz w:val="22"/>
                <w:szCs w:val="22"/>
                <w:rtl/>
              </w:rPr>
              <w:t>ו</w:t>
            </w:r>
            <w:r w:rsidRPr="00A728D4">
              <w:rPr>
                <w:sz w:val="22"/>
                <w:szCs w:val="22"/>
                <w:rtl/>
              </w:rPr>
              <w:t>/</w:t>
            </w:r>
            <w:r w:rsidRPr="00A728D4">
              <w:rPr>
                <w:rFonts w:hint="eastAsia"/>
                <w:sz w:val="22"/>
                <w:szCs w:val="22"/>
                <w:rtl/>
              </w:rPr>
              <w:t>או</w:t>
            </w:r>
            <w:r w:rsidRPr="00A728D4">
              <w:rPr>
                <w:sz w:val="22"/>
                <w:szCs w:val="22"/>
                <w:rtl/>
              </w:rPr>
              <w:t xml:space="preserve"> </w:t>
            </w:r>
            <w:r w:rsidRPr="00A728D4">
              <w:rPr>
                <w:rFonts w:hint="eastAsia"/>
                <w:sz w:val="22"/>
                <w:szCs w:val="22"/>
                <w:rtl/>
              </w:rPr>
              <w:t>נזק</w:t>
            </w:r>
            <w:r w:rsidRPr="00A728D4">
              <w:rPr>
                <w:sz w:val="22"/>
                <w:szCs w:val="22"/>
                <w:rtl/>
              </w:rPr>
              <w:t xml:space="preserve"> </w:t>
            </w:r>
            <w:r w:rsidRPr="00A728D4">
              <w:rPr>
                <w:rFonts w:hint="eastAsia"/>
                <w:sz w:val="22"/>
                <w:szCs w:val="22"/>
                <w:rtl/>
              </w:rPr>
              <w:t>שיגרמו</w:t>
            </w:r>
            <w:r w:rsidRPr="00A728D4">
              <w:rPr>
                <w:sz w:val="22"/>
                <w:szCs w:val="22"/>
                <w:rtl/>
              </w:rPr>
              <w:t xml:space="preserve"> </w:t>
            </w:r>
            <w:r w:rsidRPr="00A728D4">
              <w:rPr>
                <w:rFonts w:hint="eastAsia"/>
                <w:sz w:val="22"/>
                <w:szCs w:val="22"/>
                <w:rtl/>
              </w:rPr>
              <w:t>למציע</w:t>
            </w:r>
            <w:r w:rsidRPr="00A728D4">
              <w:rPr>
                <w:sz w:val="22"/>
                <w:szCs w:val="22"/>
                <w:rtl/>
              </w:rPr>
              <w:t xml:space="preserve"> </w:t>
            </w:r>
            <w:r w:rsidRPr="00A728D4">
              <w:rPr>
                <w:rFonts w:hint="eastAsia"/>
                <w:sz w:val="22"/>
                <w:szCs w:val="22"/>
                <w:rtl/>
              </w:rPr>
              <w:t>בקשר</w:t>
            </w:r>
            <w:r w:rsidRPr="00A728D4">
              <w:rPr>
                <w:sz w:val="22"/>
                <w:szCs w:val="22"/>
                <w:rtl/>
              </w:rPr>
              <w:t xml:space="preserve"> </w:t>
            </w:r>
            <w:r w:rsidRPr="00A728D4">
              <w:rPr>
                <w:rFonts w:hint="eastAsia"/>
                <w:sz w:val="22"/>
                <w:szCs w:val="22"/>
                <w:rtl/>
              </w:rPr>
              <w:t>עם</w:t>
            </w:r>
            <w:r w:rsidRPr="00A728D4">
              <w:rPr>
                <w:sz w:val="22"/>
                <w:szCs w:val="22"/>
                <w:rtl/>
              </w:rPr>
              <w:t xml:space="preserve"> </w:t>
            </w:r>
            <w:r w:rsidRPr="00A728D4">
              <w:rPr>
                <w:rFonts w:hint="eastAsia"/>
                <w:sz w:val="22"/>
                <w:szCs w:val="22"/>
                <w:rtl/>
              </w:rPr>
              <w:t>הכנת</w:t>
            </w:r>
            <w:r w:rsidRPr="00A728D4">
              <w:rPr>
                <w:sz w:val="22"/>
                <w:szCs w:val="22"/>
                <w:rtl/>
              </w:rPr>
              <w:t xml:space="preserve"> </w:t>
            </w:r>
            <w:r w:rsidRPr="00A728D4">
              <w:rPr>
                <w:rFonts w:hint="eastAsia"/>
                <w:sz w:val="22"/>
                <w:szCs w:val="22"/>
                <w:rtl/>
              </w:rPr>
              <w:t>המכרז</w:t>
            </w:r>
            <w:r w:rsidRPr="00A728D4">
              <w:rPr>
                <w:sz w:val="22"/>
                <w:szCs w:val="22"/>
                <w:rtl/>
              </w:rPr>
              <w:t xml:space="preserve"> </w:t>
            </w:r>
            <w:r w:rsidRPr="00A728D4">
              <w:rPr>
                <w:rFonts w:hint="eastAsia"/>
                <w:sz w:val="22"/>
                <w:szCs w:val="22"/>
                <w:rtl/>
              </w:rPr>
              <w:t>ו</w:t>
            </w:r>
            <w:r w:rsidRPr="00A728D4">
              <w:rPr>
                <w:sz w:val="22"/>
                <w:szCs w:val="22"/>
                <w:rtl/>
              </w:rPr>
              <w:t>/</w:t>
            </w:r>
            <w:r w:rsidRPr="00A728D4">
              <w:rPr>
                <w:rFonts w:hint="eastAsia"/>
                <w:sz w:val="22"/>
                <w:szCs w:val="22"/>
                <w:rtl/>
              </w:rPr>
              <w:t>או</w:t>
            </w:r>
            <w:r w:rsidRPr="00A728D4">
              <w:rPr>
                <w:sz w:val="22"/>
                <w:szCs w:val="22"/>
                <w:rtl/>
              </w:rPr>
              <w:t xml:space="preserve"> </w:t>
            </w:r>
            <w:r w:rsidRPr="00A728D4">
              <w:rPr>
                <w:rFonts w:hint="eastAsia"/>
                <w:sz w:val="22"/>
                <w:szCs w:val="22"/>
                <w:rtl/>
              </w:rPr>
              <w:t>הגשתו</w:t>
            </w:r>
            <w:r w:rsidRPr="00A728D4">
              <w:rPr>
                <w:sz w:val="22"/>
                <w:szCs w:val="22"/>
                <w:rtl/>
              </w:rPr>
              <w:t xml:space="preserve"> </w:t>
            </w:r>
            <w:r w:rsidRPr="00A728D4">
              <w:rPr>
                <w:rFonts w:hint="eastAsia"/>
                <w:sz w:val="22"/>
                <w:szCs w:val="22"/>
                <w:rtl/>
              </w:rPr>
              <w:t>ו</w:t>
            </w:r>
            <w:r w:rsidRPr="00A728D4">
              <w:rPr>
                <w:sz w:val="22"/>
                <w:szCs w:val="22"/>
                <w:rtl/>
              </w:rPr>
              <w:t>/</w:t>
            </w:r>
            <w:r w:rsidRPr="00A728D4">
              <w:rPr>
                <w:rFonts w:hint="eastAsia"/>
                <w:sz w:val="22"/>
                <w:szCs w:val="22"/>
                <w:rtl/>
              </w:rPr>
              <w:t>או</w:t>
            </w:r>
            <w:r w:rsidRPr="00A728D4">
              <w:rPr>
                <w:sz w:val="22"/>
                <w:szCs w:val="22"/>
                <w:rtl/>
              </w:rPr>
              <w:t xml:space="preserve"> </w:t>
            </w:r>
            <w:r w:rsidRPr="00A728D4">
              <w:rPr>
                <w:rFonts w:hint="eastAsia"/>
                <w:sz w:val="22"/>
                <w:szCs w:val="22"/>
                <w:rtl/>
              </w:rPr>
              <w:t>אי</w:t>
            </w:r>
            <w:r w:rsidRPr="00A728D4">
              <w:rPr>
                <w:sz w:val="22"/>
                <w:szCs w:val="22"/>
                <w:rtl/>
              </w:rPr>
              <w:t xml:space="preserve"> </w:t>
            </w:r>
            <w:r w:rsidRPr="00A728D4">
              <w:rPr>
                <w:rFonts w:hint="eastAsia"/>
                <w:sz w:val="22"/>
                <w:szCs w:val="22"/>
                <w:rtl/>
              </w:rPr>
              <w:t>זכייתו</w:t>
            </w:r>
            <w:r w:rsidRPr="00A728D4">
              <w:rPr>
                <w:sz w:val="22"/>
                <w:szCs w:val="22"/>
                <w:rtl/>
              </w:rPr>
              <w:t xml:space="preserve"> </w:t>
            </w:r>
            <w:r w:rsidRPr="00A728D4">
              <w:rPr>
                <w:rFonts w:hint="eastAsia"/>
                <w:sz w:val="22"/>
                <w:szCs w:val="22"/>
                <w:rtl/>
              </w:rPr>
              <w:t>ו</w:t>
            </w:r>
            <w:r w:rsidRPr="00A728D4">
              <w:rPr>
                <w:sz w:val="22"/>
                <w:szCs w:val="22"/>
                <w:rtl/>
              </w:rPr>
              <w:t>/</w:t>
            </w:r>
            <w:r w:rsidRPr="00A728D4">
              <w:rPr>
                <w:rFonts w:hint="eastAsia"/>
                <w:sz w:val="22"/>
                <w:szCs w:val="22"/>
                <w:rtl/>
              </w:rPr>
              <w:t>או</w:t>
            </w:r>
            <w:r w:rsidRPr="00A728D4">
              <w:rPr>
                <w:sz w:val="22"/>
                <w:szCs w:val="22"/>
                <w:rtl/>
              </w:rPr>
              <w:t xml:space="preserve"> </w:t>
            </w:r>
            <w:r w:rsidRPr="00A728D4">
              <w:rPr>
                <w:rFonts w:hint="eastAsia"/>
                <w:sz w:val="22"/>
                <w:szCs w:val="22"/>
                <w:rtl/>
              </w:rPr>
              <w:t>ביטולו</w:t>
            </w:r>
            <w:r w:rsidRPr="00A728D4">
              <w:rPr>
                <w:sz w:val="22"/>
                <w:szCs w:val="22"/>
                <w:rtl/>
              </w:rPr>
              <w:t>.</w:t>
            </w:r>
          </w:p>
        </w:tc>
        <w:tc>
          <w:tcPr>
            <w:tcW w:w="720" w:type="dxa"/>
            <w:shd w:val="clear" w:color="auto" w:fill="auto"/>
          </w:tcPr>
          <w:p w:rsidR="00024E66" w:rsidRPr="00A728D4" w:rsidRDefault="00024E66" w:rsidP="00024E66">
            <w:pPr>
              <w:spacing w:line="360" w:lineRule="auto"/>
              <w:jc w:val="both"/>
              <w:rPr>
                <w:sz w:val="22"/>
                <w:szCs w:val="22"/>
                <w:rtl/>
              </w:rPr>
            </w:pPr>
          </w:p>
        </w:tc>
      </w:tr>
      <w:tr w:rsidR="00024E66" w:rsidRPr="00A728D4" w:rsidTr="00F53A0A">
        <w:tc>
          <w:tcPr>
            <w:tcW w:w="540" w:type="dxa"/>
            <w:shd w:val="clear" w:color="auto" w:fill="auto"/>
          </w:tcPr>
          <w:p w:rsidR="00024E66" w:rsidRPr="00A728D4" w:rsidRDefault="00024E66" w:rsidP="00024E66">
            <w:pPr>
              <w:spacing w:line="360" w:lineRule="auto"/>
              <w:rPr>
                <w:b/>
                <w:bCs/>
                <w:sz w:val="22"/>
                <w:szCs w:val="22"/>
                <w:rtl/>
              </w:rPr>
            </w:pPr>
          </w:p>
        </w:tc>
        <w:tc>
          <w:tcPr>
            <w:tcW w:w="1203" w:type="dxa"/>
            <w:shd w:val="clear" w:color="auto" w:fill="auto"/>
          </w:tcPr>
          <w:p w:rsidR="00024E66" w:rsidRPr="00A728D4" w:rsidRDefault="00024E66" w:rsidP="00024E66">
            <w:pPr>
              <w:spacing w:line="360" w:lineRule="auto"/>
              <w:rPr>
                <w:b/>
                <w:bCs/>
                <w:sz w:val="22"/>
                <w:szCs w:val="22"/>
                <w:rtl/>
              </w:rPr>
            </w:pPr>
          </w:p>
        </w:tc>
        <w:tc>
          <w:tcPr>
            <w:tcW w:w="426" w:type="dxa"/>
            <w:shd w:val="clear" w:color="auto" w:fill="auto"/>
          </w:tcPr>
          <w:p w:rsidR="00024E66" w:rsidRPr="00A728D4" w:rsidRDefault="00024E66" w:rsidP="00024E66">
            <w:pPr>
              <w:spacing w:line="360" w:lineRule="auto"/>
              <w:jc w:val="both"/>
              <w:rPr>
                <w:b/>
                <w:bCs/>
                <w:sz w:val="22"/>
                <w:szCs w:val="22"/>
                <w:rtl/>
              </w:rPr>
            </w:pPr>
          </w:p>
        </w:tc>
        <w:tc>
          <w:tcPr>
            <w:tcW w:w="425" w:type="dxa"/>
            <w:shd w:val="clear" w:color="auto" w:fill="auto"/>
          </w:tcPr>
          <w:p w:rsidR="00024E66" w:rsidRPr="00A728D4" w:rsidRDefault="00024E66" w:rsidP="00024E66">
            <w:pPr>
              <w:spacing w:line="360" w:lineRule="auto"/>
              <w:jc w:val="both"/>
              <w:rPr>
                <w:b/>
                <w:bCs/>
                <w:sz w:val="22"/>
                <w:szCs w:val="22"/>
                <w:rtl/>
              </w:rPr>
            </w:pPr>
          </w:p>
        </w:tc>
        <w:tc>
          <w:tcPr>
            <w:tcW w:w="7846" w:type="dxa"/>
            <w:shd w:val="clear" w:color="auto" w:fill="auto"/>
          </w:tcPr>
          <w:p w:rsidR="00024E66" w:rsidRPr="00A728D4" w:rsidRDefault="00024E66" w:rsidP="00024E66">
            <w:pPr>
              <w:spacing w:line="360" w:lineRule="auto"/>
              <w:jc w:val="both"/>
              <w:rPr>
                <w:sz w:val="22"/>
                <w:szCs w:val="22"/>
                <w:rtl/>
              </w:rPr>
            </w:pPr>
          </w:p>
        </w:tc>
        <w:tc>
          <w:tcPr>
            <w:tcW w:w="720" w:type="dxa"/>
            <w:shd w:val="clear" w:color="auto" w:fill="auto"/>
          </w:tcPr>
          <w:p w:rsidR="00024E66" w:rsidRPr="00A728D4" w:rsidRDefault="00024E66" w:rsidP="00024E66">
            <w:pPr>
              <w:spacing w:line="360" w:lineRule="auto"/>
              <w:jc w:val="both"/>
              <w:rPr>
                <w:sz w:val="22"/>
                <w:szCs w:val="22"/>
                <w:rtl/>
              </w:rPr>
            </w:pPr>
          </w:p>
        </w:tc>
      </w:tr>
      <w:tr w:rsidR="00024E66" w:rsidRPr="00A728D4" w:rsidTr="00F53A0A">
        <w:tc>
          <w:tcPr>
            <w:tcW w:w="540" w:type="dxa"/>
            <w:shd w:val="clear" w:color="auto" w:fill="auto"/>
          </w:tcPr>
          <w:p w:rsidR="00024E66" w:rsidRPr="00A728D4" w:rsidRDefault="00024E66" w:rsidP="00024E66">
            <w:pPr>
              <w:spacing w:line="360" w:lineRule="auto"/>
              <w:rPr>
                <w:b/>
                <w:bCs/>
                <w:sz w:val="22"/>
                <w:szCs w:val="22"/>
                <w:rtl/>
              </w:rPr>
            </w:pPr>
          </w:p>
        </w:tc>
        <w:tc>
          <w:tcPr>
            <w:tcW w:w="1203" w:type="dxa"/>
            <w:shd w:val="clear" w:color="auto" w:fill="auto"/>
          </w:tcPr>
          <w:p w:rsidR="00024E66" w:rsidRPr="00A728D4" w:rsidRDefault="00024E66" w:rsidP="00024E66">
            <w:pPr>
              <w:spacing w:line="360" w:lineRule="auto"/>
              <w:rPr>
                <w:b/>
                <w:bCs/>
                <w:sz w:val="22"/>
                <w:szCs w:val="22"/>
                <w:rtl/>
              </w:rPr>
            </w:pPr>
          </w:p>
        </w:tc>
        <w:tc>
          <w:tcPr>
            <w:tcW w:w="426" w:type="dxa"/>
            <w:shd w:val="clear" w:color="auto" w:fill="auto"/>
          </w:tcPr>
          <w:p w:rsidR="00024E66" w:rsidRPr="00A728D4" w:rsidRDefault="00024E66" w:rsidP="00024E66">
            <w:pPr>
              <w:spacing w:line="360" w:lineRule="auto"/>
              <w:jc w:val="both"/>
              <w:rPr>
                <w:b/>
                <w:bCs/>
                <w:sz w:val="22"/>
                <w:szCs w:val="22"/>
                <w:rtl/>
              </w:rPr>
            </w:pPr>
          </w:p>
        </w:tc>
        <w:tc>
          <w:tcPr>
            <w:tcW w:w="425" w:type="dxa"/>
            <w:shd w:val="clear" w:color="auto" w:fill="auto"/>
          </w:tcPr>
          <w:p w:rsidR="00024E66" w:rsidRPr="00A728D4" w:rsidRDefault="00024E66" w:rsidP="00024E66">
            <w:pPr>
              <w:spacing w:line="360" w:lineRule="auto"/>
              <w:jc w:val="both"/>
              <w:rPr>
                <w:b/>
                <w:bCs/>
                <w:sz w:val="22"/>
                <w:szCs w:val="22"/>
                <w:rtl/>
              </w:rPr>
            </w:pPr>
            <w:r w:rsidRPr="00A728D4">
              <w:rPr>
                <w:b/>
                <w:bCs/>
                <w:sz w:val="22"/>
                <w:szCs w:val="22"/>
                <w:rtl/>
              </w:rPr>
              <w:t>3</w:t>
            </w:r>
          </w:p>
        </w:tc>
        <w:tc>
          <w:tcPr>
            <w:tcW w:w="7846" w:type="dxa"/>
            <w:shd w:val="clear" w:color="auto" w:fill="auto"/>
          </w:tcPr>
          <w:p w:rsidR="00024E66" w:rsidRPr="00A728D4" w:rsidRDefault="00024E66" w:rsidP="00024E66">
            <w:pPr>
              <w:spacing w:line="360" w:lineRule="auto"/>
              <w:jc w:val="both"/>
              <w:rPr>
                <w:sz w:val="22"/>
                <w:szCs w:val="22"/>
                <w:rtl/>
              </w:rPr>
            </w:pPr>
            <w:r w:rsidRPr="00A728D4">
              <w:rPr>
                <w:rFonts w:hint="eastAsia"/>
                <w:sz w:val="22"/>
                <w:szCs w:val="22"/>
                <w:rtl/>
              </w:rPr>
              <w:t>המזמין</w:t>
            </w:r>
            <w:r w:rsidRPr="00A728D4">
              <w:rPr>
                <w:sz w:val="22"/>
                <w:szCs w:val="22"/>
                <w:rtl/>
              </w:rPr>
              <w:t xml:space="preserve"> </w:t>
            </w:r>
            <w:r w:rsidRPr="00A728D4">
              <w:rPr>
                <w:rFonts w:hint="eastAsia"/>
                <w:sz w:val="22"/>
                <w:szCs w:val="22"/>
                <w:rtl/>
              </w:rPr>
              <w:t>שומר</w:t>
            </w:r>
            <w:r w:rsidRPr="00A728D4">
              <w:rPr>
                <w:sz w:val="22"/>
                <w:szCs w:val="22"/>
                <w:rtl/>
              </w:rPr>
              <w:t xml:space="preserve"> </w:t>
            </w:r>
            <w:r w:rsidRPr="00A728D4">
              <w:rPr>
                <w:rFonts w:hint="eastAsia"/>
                <w:sz w:val="22"/>
                <w:szCs w:val="22"/>
                <w:rtl/>
              </w:rPr>
              <w:t>לעצמו</w:t>
            </w:r>
            <w:r w:rsidRPr="00A728D4">
              <w:rPr>
                <w:sz w:val="22"/>
                <w:szCs w:val="22"/>
                <w:rtl/>
              </w:rPr>
              <w:t xml:space="preserve"> </w:t>
            </w:r>
            <w:r w:rsidRPr="00A728D4">
              <w:rPr>
                <w:rFonts w:hint="eastAsia"/>
                <w:sz w:val="22"/>
                <w:szCs w:val="22"/>
                <w:rtl/>
              </w:rPr>
              <w:t>את</w:t>
            </w:r>
            <w:r w:rsidRPr="00A728D4">
              <w:rPr>
                <w:sz w:val="22"/>
                <w:szCs w:val="22"/>
                <w:rtl/>
              </w:rPr>
              <w:t xml:space="preserve"> </w:t>
            </w:r>
            <w:r w:rsidRPr="00A728D4">
              <w:rPr>
                <w:rFonts w:hint="eastAsia"/>
                <w:sz w:val="22"/>
                <w:szCs w:val="22"/>
                <w:rtl/>
              </w:rPr>
              <w:t>הזכות</w:t>
            </w:r>
            <w:r w:rsidRPr="00A728D4">
              <w:rPr>
                <w:sz w:val="22"/>
                <w:szCs w:val="22"/>
                <w:rtl/>
              </w:rPr>
              <w:t xml:space="preserve">, </w:t>
            </w:r>
            <w:r w:rsidRPr="00A728D4">
              <w:rPr>
                <w:rFonts w:hint="eastAsia"/>
                <w:sz w:val="22"/>
                <w:szCs w:val="22"/>
                <w:rtl/>
              </w:rPr>
              <w:t>במקרה</w:t>
            </w:r>
            <w:r w:rsidRPr="00A728D4">
              <w:rPr>
                <w:sz w:val="22"/>
                <w:szCs w:val="22"/>
                <w:rtl/>
              </w:rPr>
              <w:t xml:space="preserve"> </w:t>
            </w:r>
            <w:r w:rsidRPr="00A728D4">
              <w:rPr>
                <w:rFonts w:hint="eastAsia"/>
                <w:sz w:val="22"/>
                <w:szCs w:val="22"/>
                <w:rtl/>
              </w:rPr>
              <w:t>של</w:t>
            </w:r>
            <w:r w:rsidRPr="00A728D4">
              <w:rPr>
                <w:sz w:val="22"/>
                <w:szCs w:val="22"/>
                <w:rtl/>
              </w:rPr>
              <w:t xml:space="preserve"> </w:t>
            </w:r>
            <w:r w:rsidRPr="00A728D4">
              <w:rPr>
                <w:rFonts w:hint="eastAsia"/>
                <w:sz w:val="22"/>
                <w:szCs w:val="22"/>
                <w:rtl/>
              </w:rPr>
              <w:t>היעדר</w:t>
            </w:r>
            <w:r w:rsidRPr="00A728D4">
              <w:rPr>
                <w:sz w:val="22"/>
                <w:szCs w:val="22"/>
                <w:rtl/>
              </w:rPr>
              <w:t xml:space="preserve"> </w:t>
            </w:r>
            <w:r w:rsidRPr="00A728D4">
              <w:rPr>
                <w:rFonts w:hint="eastAsia"/>
                <w:sz w:val="22"/>
                <w:szCs w:val="22"/>
                <w:rtl/>
              </w:rPr>
              <w:t>תקציב</w:t>
            </w:r>
            <w:r w:rsidRPr="00A728D4">
              <w:rPr>
                <w:sz w:val="22"/>
                <w:szCs w:val="22"/>
                <w:rtl/>
              </w:rPr>
              <w:t xml:space="preserve"> </w:t>
            </w:r>
            <w:r w:rsidRPr="00A728D4">
              <w:rPr>
                <w:rFonts w:hint="eastAsia"/>
                <w:sz w:val="22"/>
                <w:szCs w:val="22"/>
                <w:rtl/>
              </w:rPr>
              <w:t>להקטין</w:t>
            </w:r>
            <w:r w:rsidRPr="00A728D4">
              <w:rPr>
                <w:sz w:val="22"/>
                <w:szCs w:val="22"/>
                <w:rtl/>
              </w:rPr>
              <w:t xml:space="preserve"> </w:t>
            </w:r>
            <w:r w:rsidRPr="00A728D4">
              <w:rPr>
                <w:rFonts w:hint="eastAsia"/>
                <w:sz w:val="22"/>
                <w:szCs w:val="22"/>
                <w:rtl/>
              </w:rPr>
              <w:t>את</w:t>
            </w:r>
            <w:r w:rsidRPr="00A728D4">
              <w:rPr>
                <w:sz w:val="22"/>
                <w:szCs w:val="22"/>
                <w:rtl/>
              </w:rPr>
              <w:t xml:space="preserve"> </w:t>
            </w:r>
            <w:r w:rsidRPr="00A728D4">
              <w:rPr>
                <w:rFonts w:hint="eastAsia"/>
                <w:sz w:val="22"/>
                <w:szCs w:val="22"/>
                <w:rtl/>
              </w:rPr>
              <w:t>תכולת</w:t>
            </w:r>
            <w:r w:rsidRPr="00A728D4">
              <w:rPr>
                <w:sz w:val="22"/>
                <w:szCs w:val="22"/>
                <w:rtl/>
              </w:rPr>
              <w:t xml:space="preserve"> </w:t>
            </w:r>
            <w:r w:rsidRPr="00A728D4">
              <w:rPr>
                <w:rFonts w:hint="eastAsia"/>
                <w:sz w:val="22"/>
                <w:szCs w:val="22"/>
                <w:rtl/>
              </w:rPr>
              <w:t>ההתקשרות</w:t>
            </w:r>
            <w:r w:rsidRPr="00A728D4">
              <w:rPr>
                <w:sz w:val="22"/>
                <w:szCs w:val="22"/>
                <w:rtl/>
              </w:rPr>
              <w:t xml:space="preserve"> </w:t>
            </w:r>
            <w:r w:rsidRPr="00A728D4">
              <w:rPr>
                <w:rFonts w:hint="eastAsia"/>
                <w:sz w:val="22"/>
                <w:szCs w:val="22"/>
                <w:rtl/>
              </w:rPr>
              <w:t>או</w:t>
            </w:r>
            <w:r w:rsidRPr="00A728D4">
              <w:rPr>
                <w:sz w:val="22"/>
                <w:szCs w:val="22"/>
                <w:rtl/>
              </w:rPr>
              <w:t xml:space="preserve"> </w:t>
            </w:r>
            <w:r w:rsidRPr="00A728D4">
              <w:rPr>
                <w:rFonts w:hint="eastAsia"/>
                <w:sz w:val="22"/>
                <w:szCs w:val="22"/>
                <w:rtl/>
              </w:rPr>
              <w:t>לבטלה</w:t>
            </w:r>
            <w:r w:rsidRPr="00A728D4">
              <w:rPr>
                <w:sz w:val="22"/>
                <w:szCs w:val="22"/>
                <w:rtl/>
              </w:rPr>
              <w:t xml:space="preserve"> </w:t>
            </w:r>
            <w:r w:rsidRPr="00A728D4">
              <w:rPr>
                <w:rFonts w:hint="eastAsia"/>
                <w:sz w:val="22"/>
                <w:szCs w:val="22"/>
                <w:rtl/>
              </w:rPr>
              <w:t>כלל</w:t>
            </w:r>
            <w:r w:rsidRPr="00A728D4">
              <w:rPr>
                <w:sz w:val="22"/>
                <w:szCs w:val="22"/>
                <w:rtl/>
              </w:rPr>
              <w:t xml:space="preserve">. </w:t>
            </w:r>
            <w:r w:rsidRPr="00A728D4">
              <w:rPr>
                <w:rFonts w:hint="eastAsia"/>
                <w:sz w:val="22"/>
                <w:szCs w:val="22"/>
                <w:rtl/>
              </w:rPr>
              <w:t>במקרה</w:t>
            </w:r>
            <w:r w:rsidRPr="00A728D4">
              <w:rPr>
                <w:sz w:val="22"/>
                <w:szCs w:val="22"/>
                <w:rtl/>
              </w:rPr>
              <w:t xml:space="preserve"> </w:t>
            </w:r>
            <w:r w:rsidRPr="00A728D4">
              <w:rPr>
                <w:rFonts w:hint="eastAsia"/>
                <w:sz w:val="22"/>
                <w:szCs w:val="22"/>
                <w:rtl/>
              </w:rPr>
              <w:t>כזה</w:t>
            </w:r>
            <w:r w:rsidRPr="00A728D4">
              <w:rPr>
                <w:sz w:val="22"/>
                <w:szCs w:val="22"/>
                <w:rtl/>
              </w:rPr>
              <w:t xml:space="preserve">, </w:t>
            </w:r>
            <w:r w:rsidRPr="00A728D4">
              <w:rPr>
                <w:rFonts w:hint="eastAsia"/>
                <w:sz w:val="22"/>
                <w:szCs w:val="22"/>
                <w:rtl/>
              </w:rPr>
              <w:t>לא</w:t>
            </w:r>
            <w:r w:rsidRPr="00A728D4">
              <w:rPr>
                <w:sz w:val="22"/>
                <w:szCs w:val="22"/>
                <w:rtl/>
              </w:rPr>
              <w:t xml:space="preserve"> </w:t>
            </w:r>
            <w:r w:rsidRPr="00A728D4">
              <w:rPr>
                <w:rFonts w:hint="eastAsia"/>
                <w:sz w:val="22"/>
                <w:szCs w:val="22"/>
                <w:rtl/>
              </w:rPr>
              <w:t>תהא</w:t>
            </w:r>
            <w:r w:rsidRPr="00A728D4">
              <w:rPr>
                <w:sz w:val="22"/>
                <w:szCs w:val="22"/>
                <w:rtl/>
              </w:rPr>
              <w:t xml:space="preserve"> </w:t>
            </w:r>
            <w:r w:rsidRPr="00A728D4">
              <w:rPr>
                <w:rFonts w:hint="eastAsia"/>
                <w:sz w:val="22"/>
                <w:szCs w:val="22"/>
                <w:rtl/>
              </w:rPr>
              <w:t>למציעים</w:t>
            </w:r>
            <w:r w:rsidRPr="00A728D4">
              <w:rPr>
                <w:sz w:val="22"/>
                <w:szCs w:val="22"/>
                <w:rtl/>
              </w:rPr>
              <w:t xml:space="preserve">, </w:t>
            </w:r>
            <w:r w:rsidRPr="00A728D4">
              <w:rPr>
                <w:rFonts w:hint="eastAsia"/>
                <w:sz w:val="22"/>
                <w:szCs w:val="22"/>
                <w:rtl/>
              </w:rPr>
              <w:t>לרבות</w:t>
            </w:r>
            <w:r w:rsidRPr="00A728D4">
              <w:rPr>
                <w:sz w:val="22"/>
                <w:szCs w:val="22"/>
                <w:rtl/>
              </w:rPr>
              <w:t xml:space="preserve"> </w:t>
            </w:r>
            <w:r w:rsidRPr="00A728D4">
              <w:rPr>
                <w:rFonts w:hint="eastAsia"/>
                <w:sz w:val="22"/>
                <w:szCs w:val="22"/>
                <w:rtl/>
              </w:rPr>
              <w:t>הזוכים</w:t>
            </w:r>
            <w:r w:rsidRPr="00A728D4">
              <w:rPr>
                <w:sz w:val="22"/>
                <w:szCs w:val="22"/>
                <w:rtl/>
              </w:rPr>
              <w:t xml:space="preserve"> </w:t>
            </w:r>
            <w:r w:rsidRPr="00A728D4">
              <w:rPr>
                <w:rFonts w:hint="eastAsia"/>
                <w:sz w:val="22"/>
                <w:szCs w:val="22"/>
                <w:rtl/>
              </w:rPr>
              <w:t>כל</w:t>
            </w:r>
            <w:r w:rsidRPr="00A728D4">
              <w:rPr>
                <w:sz w:val="22"/>
                <w:szCs w:val="22"/>
                <w:rtl/>
              </w:rPr>
              <w:t xml:space="preserve"> </w:t>
            </w:r>
            <w:r w:rsidRPr="00A728D4">
              <w:rPr>
                <w:rFonts w:hint="eastAsia"/>
                <w:sz w:val="22"/>
                <w:szCs w:val="22"/>
                <w:rtl/>
              </w:rPr>
              <w:t>טענה</w:t>
            </w:r>
            <w:r w:rsidRPr="00A728D4">
              <w:rPr>
                <w:sz w:val="22"/>
                <w:szCs w:val="22"/>
                <w:rtl/>
              </w:rPr>
              <w:t xml:space="preserve"> </w:t>
            </w:r>
            <w:r w:rsidRPr="00A728D4">
              <w:rPr>
                <w:rFonts w:hint="eastAsia"/>
                <w:sz w:val="22"/>
                <w:szCs w:val="22"/>
                <w:rtl/>
              </w:rPr>
              <w:t>כלפי</w:t>
            </w:r>
            <w:r w:rsidRPr="00A728D4">
              <w:rPr>
                <w:sz w:val="22"/>
                <w:szCs w:val="22"/>
                <w:rtl/>
              </w:rPr>
              <w:t xml:space="preserve"> </w:t>
            </w:r>
            <w:r w:rsidRPr="00A728D4">
              <w:rPr>
                <w:rFonts w:hint="eastAsia"/>
                <w:sz w:val="22"/>
                <w:szCs w:val="22"/>
                <w:rtl/>
              </w:rPr>
              <w:t>המזמין</w:t>
            </w:r>
            <w:r w:rsidRPr="00A728D4">
              <w:rPr>
                <w:sz w:val="22"/>
                <w:szCs w:val="22"/>
                <w:rtl/>
              </w:rPr>
              <w:t xml:space="preserve"> </w:t>
            </w:r>
            <w:r w:rsidRPr="00A728D4">
              <w:rPr>
                <w:rFonts w:hint="eastAsia"/>
                <w:sz w:val="22"/>
                <w:szCs w:val="22"/>
                <w:rtl/>
              </w:rPr>
              <w:t>והם</w:t>
            </w:r>
            <w:r w:rsidRPr="00A728D4">
              <w:rPr>
                <w:sz w:val="22"/>
                <w:szCs w:val="22"/>
                <w:rtl/>
              </w:rPr>
              <w:t xml:space="preserve"> </w:t>
            </w:r>
            <w:r w:rsidRPr="00A728D4">
              <w:rPr>
                <w:rFonts w:hint="eastAsia"/>
                <w:sz w:val="22"/>
                <w:szCs w:val="22"/>
                <w:rtl/>
              </w:rPr>
              <w:t>לא</w:t>
            </w:r>
            <w:r w:rsidRPr="00A728D4">
              <w:rPr>
                <w:sz w:val="22"/>
                <w:szCs w:val="22"/>
                <w:rtl/>
              </w:rPr>
              <w:t xml:space="preserve"> </w:t>
            </w:r>
            <w:r w:rsidRPr="00A728D4">
              <w:rPr>
                <w:rFonts w:hint="eastAsia"/>
                <w:sz w:val="22"/>
                <w:szCs w:val="22"/>
                <w:rtl/>
              </w:rPr>
              <w:t>יהיו</w:t>
            </w:r>
            <w:r w:rsidRPr="00A728D4">
              <w:rPr>
                <w:sz w:val="22"/>
                <w:szCs w:val="22"/>
                <w:rtl/>
              </w:rPr>
              <w:t xml:space="preserve"> </w:t>
            </w:r>
            <w:r w:rsidRPr="00A728D4">
              <w:rPr>
                <w:rFonts w:hint="eastAsia"/>
                <w:sz w:val="22"/>
                <w:szCs w:val="22"/>
                <w:rtl/>
              </w:rPr>
              <w:t>זכאים</w:t>
            </w:r>
            <w:r w:rsidRPr="00A728D4">
              <w:rPr>
                <w:sz w:val="22"/>
                <w:szCs w:val="22"/>
                <w:rtl/>
              </w:rPr>
              <w:t xml:space="preserve"> </w:t>
            </w:r>
            <w:r w:rsidRPr="00A728D4">
              <w:rPr>
                <w:rFonts w:hint="eastAsia"/>
                <w:sz w:val="22"/>
                <w:szCs w:val="22"/>
                <w:rtl/>
              </w:rPr>
              <w:t>לפיצוי</w:t>
            </w:r>
            <w:r w:rsidRPr="00A728D4">
              <w:rPr>
                <w:sz w:val="22"/>
                <w:szCs w:val="22"/>
                <w:rtl/>
              </w:rPr>
              <w:t xml:space="preserve"> </w:t>
            </w:r>
            <w:r w:rsidRPr="00A728D4">
              <w:rPr>
                <w:rFonts w:hint="eastAsia"/>
                <w:sz w:val="22"/>
                <w:szCs w:val="22"/>
                <w:rtl/>
              </w:rPr>
              <w:t>כלשהוא</w:t>
            </w:r>
            <w:r w:rsidRPr="00A728D4">
              <w:rPr>
                <w:sz w:val="22"/>
                <w:szCs w:val="22"/>
                <w:rtl/>
              </w:rPr>
              <w:t xml:space="preserve"> </w:t>
            </w:r>
            <w:r w:rsidRPr="00A728D4">
              <w:rPr>
                <w:rFonts w:hint="eastAsia"/>
                <w:sz w:val="22"/>
                <w:szCs w:val="22"/>
                <w:rtl/>
              </w:rPr>
              <w:t>בגין</w:t>
            </w:r>
            <w:r w:rsidRPr="00A728D4">
              <w:rPr>
                <w:sz w:val="22"/>
                <w:szCs w:val="22"/>
                <w:rtl/>
              </w:rPr>
              <w:t xml:space="preserve"> </w:t>
            </w:r>
            <w:r w:rsidRPr="00A728D4">
              <w:rPr>
                <w:rFonts w:hint="eastAsia"/>
                <w:sz w:val="22"/>
                <w:szCs w:val="22"/>
                <w:rtl/>
              </w:rPr>
              <w:t>ביטול</w:t>
            </w:r>
            <w:r w:rsidRPr="00A728D4">
              <w:rPr>
                <w:sz w:val="22"/>
                <w:szCs w:val="22"/>
                <w:rtl/>
              </w:rPr>
              <w:t xml:space="preserve"> </w:t>
            </w:r>
            <w:r w:rsidRPr="00A728D4">
              <w:rPr>
                <w:rFonts w:hint="eastAsia"/>
                <w:sz w:val="22"/>
                <w:szCs w:val="22"/>
                <w:rtl/>
              </w:rPr>
              <w:t>ההתקשרות</w:t>
            </w:r>
            <w:r w:rsidRPr="00A728D4">
              <w:rPr>
                <w:sz w:val="22"/>
                <w:szCs w:val="22"/>
                <w:rtl/>
              </w:rPr>
              <w:t xml:space="preserve"> </w:t>
            </w:r>
            <w:r w:rsidRPr="00A728D4">
              <w:rPr>
                <w:rFonts w:hint="eastAsia"/>
                <w:sz w:val="22"/>
                <w:szCs w:val="22"/>
                <w:rtl/>
              </w:rPr>
              <w:t>או</w:t>
            </w:r>
            <w:r w:rsidRPr="00A728D4">
              <w:rPr>
                <w:sz w:val="22"/>
                <w:szCs w:val="22"/>
                <w:rtl/>
              </w:rPr>
              <w:t xml:space="preserve"> </w:t>
            </w:r>
            <w:r w:rsidRPr="00A728D4">
              <w:rPr>
                <w:rFonts w:hint="eastAsia"/>
                <w:sz w:val="22"/>
                <w:szCs w:val="22"/>
                <w:rtl/>
              </w:rPr>
              <w:t>צמצום</w:t>
            </w:r>
            <w:r w:rsidRPr="00A728D4">
              <w:rPr>
                <w:sz w:val="22"/>
                <w:szCs w:val="22"/>
                <w:rtl/>
              </w:rPr>
              <w:t xml:space="preserve"> </w:t>
            </w:r>
            <w:r w:rsidRPr="00A728D4">
              <w:rPr>
                <w:rFonts w:hint="eastAsia"/>
                <w:sz w:val="22"/>
                <w:szCs w:val="22"/>
                <w:rtl/>
              </w:rPr>
              <w:t>הקפה</w:t>
            </w:r>
            <w:r w:rsidRPr="00A728D4">
              <w:rPr>
                <w:sz w:val="22"/>
                <w:szCs w:val="22"/>
                <w:rtl/>
              </w:rPr>
              <w:t>.</w:t>
            </w:r>
          </w:p>
        </w:tc>
        <w:tc>
          <w:tcPr>
            <w:tcW w:w="720" w:type="dxa"/>
            <w:shd w:val="clear" w:color="auto" w:fill="auto"/>
          </w:tcPr>
          <w:p w:rsidR="00024E66" w:rsidRPr="00A728D4" w:rsidRDefault="00024E66" w:rsidP="00024E66">
            <w:pPr>
              <w:spacing w:line="360" w:lineRule="auto"/>
              <w:jc w:val="both"/>
              <w:rPr>
                <w:sz w:val="22"/>
                <w:szCs w:val="22"/>
                <w:rtl/>
              </w:rPr>
            </w:pPr>
          </w:p>
        </w:tc>
      </w:tr>
      <w:tr w:rsidR="00024E66" w:rsidRPr="00A728D4" w:rsidTr="00F53A0A">
        <w:tc>
          <w:tcPr>
            <w:tcW w:w="540" w:type="dxa"/>
            <w:shd w:val="clear" w:color="auto" w:fill="auto"/>
          </w:tcPr>
          <w:p w:rsidR="00024E66" w:rsidRPr="00A728D4" w:rsidRDefault="00024E66" w:rsidP="00024E66">
            <w:pPr>
              <w:spacing w:line="360" w:lineRule="auto"/>
              <w:rPr>
                <w:b/>
                <w:bCs/>
                <w:sz w:val="22"/>
                <w:szCs w:val="22"/>
                <w:rtl/>
              </w:rPr>
            </w:pPr>
          </w:p>
        </w:tc>
        <w:tc>
          <w:tcPr>
            <w:tcW w:w="1203" w:type="dxa"/>
            <w:shd w:val="clear" w:color="auto" w:fill="auto"/>
          </w:tcPr>
          <w:p w:rsidR="00024E66" w:rsidRPr="00A728D4" w:rsidRDefault="00024E66" w:rsidP="00024E66">
            <w:pPr>
              <w:spacing w:line="360" w:lineRule="auto"/>
              <w:rPr>
                <w:b/>
                <w:bCs/>
                <w:sz w:val="22"/>
                <w:szCs w:val="22"/>
                <w:rtl/>
              </w:rPr>
            </w:pPr>
          </w:p>
        </w:tc>
        <w:tc>
          <w:tcPr>
            <w:tcW w:w="426" w:type="dxa"/>
            <w:shd w:val="clear" w:color="auto" w:fill="auto"/>
          </w:tcPr>
          <w:p w:rsidR="00024E66" w:rsidRPr="00A728D4" w:rsidRDefault="00024E66" w:rsidP="00024E66">
            <w:pPr>
              <w:spacing w:line="360" w:lineRule="auto"/>
              <w:jc w:val="both"/>
              <w:rPr>
                <w:b/>
                <w:bCs/>
                <w:sz w:val="22"/>
                <w:szCs w:val="22"/>
                <w:rtl/>
              </w:rPr>
            </w:pPr>
          </w:p>
        </w:tc>
        <w:tc>
          <w:tcPr>
            <w:tcW w:w="425" w:type="dxa"/>
            <w:shd w:val="clear" w:color="auto" w:fill="auto"/>
          </w:tcPr>
          <w:p w:rsidR="00024E66" w:rsidRPr="00A728D4" w:rsidRDefault="00024E66" w:rsidP="00024E66">
            <w:pPr>
              <w:spacing w:line="360" w:lineRule="auto"/>
              <w:jc w:val="both"/>
              <w:rPr>
                <w:b/>
                <w:bCs/>
                <w:sz w:val="22"/>
                <w:szCs w:val="22"/>
                <w:rtl/>
              </w:rPr>
            </w:pPr>
          </w:p>
        </w:tc>
        <w:tc>
          <w:tcPr>
            <w:tcW w:w="7846" w:type="dxa"/>
            <w:shd w:val="clear" w:color="auto" w:fill="auto"/>
          </w:tcPr>
          <w:p w:rsidR="00024E66" w:rsidRPr="00A728D4" w:rsidRDefault="00024E66" w:rsidP="00024E66">
            <w:pPr>
              <w:spacing w:line="360" w:lineRule="auto"/>
              <w:jc w:val="both"/>
              <w:rPr>
                <w:sz w:val="22"/>
                <w:szCs w:val="22"/>
                <w:rtl/>
              </w:rPr>
            </w:pPr>
          </w:p>
        </w:tc>
        <w:tc>
          <w:tcPr>
            <w:tcW w:w="720" w:type="dxa"/>
            <w:shd w:val="clear" w:color="auto" w:fill="auto"/>
          </w:tcPr>
          <w:p w:rsidR="00024E66" w:rsidRPr="00A728D4" w:rsidRDefault="00024E66" w:rsidP="00024E66">
            <w:pPr>
              <w:spacing w:line="360" w:lineRule="auto"/>
              <w:jc w:val="both"/>
              <w:rPr>
                <w:sz w:val="22"/>
                <w:szCs w:val="22"/>
                <w:rtl/>
              </w:rPr>
            </w:pPr>
          </w:p>
        </w:tc>
      </w:tr>
      <w:tr w:rsidR="00024E66" w:rsidRPr="00A728D4" w:rsidTr="00F53A0A">
        <w:tc>
          <w:tcPr>
            <w:tcW w:w="540" w:type="dxa"/>
            <w:shd w:val="clear" w:color="auto" w:fill="auto"/>
          </w:tcPr>
          <w:p w:rsidR="00024E66" w:rsidRPr="00A728D4" w:rsidRDefault="00024E66" w:rsidP="00024E66">
            <w:pPr>
              <w:spacing w:line="360" w:lineRule="auto"/>
              <w:rPr>
                <w:b/>
                <w:bCs/>
                <w:sz w:val="22"/>
                <w:szCs w:val="22"/>
                <w:rtl/>
              </w:rPr>
            </w:pPr>
          </w:p>
        </w:tc>
        <w:tc>
          <w:tcPr>
            <w:tcW w:w="1203" w:type="dxa"/>
            <w:shd w:val="clear" w:color="auto" w:fill="auto"/>
          </w:tcPr>
          <w:p w:rsidR="00024E66" w:rsidRPr="00A728D4" w:rsidRDefault="00024E66" w:rsidP="00024E66">
            <w:pPr>
              <w:spacing w:line="360" w:lineRule="auto"/>
              <w:rPr>
                <w:b/>
                <w:bCs/>
                <w:sz w:val="22"/>
                <w:szCs w:val="22"/>
                <w:rtl/>
              </w:rPr>
            </w:pPr>
          </w:p>
        </w:tc>
        <w:tc>
          <w:tcPr>
            <w:tcW w:w="426" w:type="dxa"/>
            <w:shd w:val="clear" w:color="auto" w:fill="auto"/>
          </w:tcPr>
          <w:p w:rsidR="00024E66" w:rsidRPr="00A728D4" w:rsidRDefault="00024E66" w:rsidP="00024E66">
            <w:pPr>
              <w:spacing w:line="360" w:lineRule="auto"/>
              <w:jc w:val="both"/>
              <w:rPr>
                <w:b/>
                <w:bCs/>
                <w:sz w:val="22"/>
                <w:szCs w:val="22"/>
                <w:rtl/>
              </w:rPr>
            </w:pPr>
          </w:p>
        </w:tc>
        <w:tc>
          <w:tcPr>
            <w:tcW w:w="425" w:type="dxa"/>
            <w:shd w:val="clear" w:color="auto" w:fill="auto"/>
          </w:tcPr>
          <w:p w:rsidR="00024E66" w:rsidRPr="00A728D4" w:rsidRDefault="00024E66" w:rsidP="00024E66">
            <w:pPr>
              <w:spacing w:line="360" w:lineRule="auto"/>
              <w:jc w:val="both"/>
              <w:rPr>
                <w:b/>
                <w:bCs/>
                <w:sz w:val="22"/>
                <w:szCs w:val="22"/>
                <w:rtl/>
              </w:rPr>
            </w:pPr>
          </w:p>
        </w:tc>
        <w:tc>
          <w:tcPr>
            <w:tcW w:w="7846" w:type="dxa"/>
            <w:shd w:val="clear" w:color="auto" w:fill="auto"/>
          </w:tcPr>
          <w:p w:rsidR="00024E66" w:rsidRPr="00A728D4" w:rsidRDefault="009109CA" w:rsidP="009109CA">
            <w:pPr>
              <w:spacing w:line="360" w:lineRule="auto"/>
              <w:jc w:val="both"/>
              <w:rPr>
                <w:sz w:val="22"/>
                <w:szCs w:val="22"/>
                <w:rtl/>
              </w:rPr>
            </w:pPr>
            <w:r>
              <w:rPr>
                <w:rFonts w:hint="cs"/>
                <w:sz w:val="22"/>
                <w:szCs w:val="22"/>
                <w:rtl/>
              </w:rPr>
              <w:t xml:space="preserve">. </w:t>
            </w:r>
          </w:p>
        </w:tc>
        <w:tc>
          <w:tcPr>
            <w:tcW w:w="720" w:type="dxa"/>
            <w:shd w:val="clear" w:color="auto" w:fill="auto"/>
          </w:tcPr>
          <w:p w:rsidR="00024E66" w:rsidRPr="00A728D4" w:rsidRDefault="00024E66" w:rsidP="00024E66">
            <w:pPr>
              <w:spacing w:line="360" w:lineRule="auto"/>
              <w:jc w:val="both"/>
              <w:rPr>
                <w:sz w:val="22"/>
                <w:szCs w:val="22"/>
                <w:rtl/>
              </w:rPr>
            </w:pPr>
          </w:p>
        </w:tc>
      </w:tr>
      <w:tr w:rsidR="00024E66" w:rsidRPr="00A728D4" w:rsidTr="00F53A0A">
        <w:tc>
          <w:tcPr>
            <w:tcW w:w="540" w:type="dxa"/>
            <w:shd w:val="clear" w:color="auto" w:fill="auto"/>
          </w:tcPr>
          <w:p w:rsidR="00024E66" w:rsidRPr="00A728D4" w:rsidRDefault="00024E66" w:rsidP="00024E66">
            <w:pPr>
              <w:spacing w:line="360" w:lineRule="auto"/>
              <w:rPr>
                <w:b/>
                <w:bCs/>
                <w:sz w:val="22"/>
                <w:szCs w:val="22"/>
                <w:rtl/>
              </w:rPr>
            </w:pPr>
          </w:p>
        </w:tc>
        <w:tc>
          <w:tcPr>
            <w:tcW w:w="1203" w:type="dxa"/>
            <w:shd w:val="clear" w:color="auto" w:fill="auto"/>
          </w:tcPr>
          <w:p w:rsidR="00024E66" w:rsidRPr="00A728D4" w:rsidRDefault="00024E66" w:rsidP="00024E66">
            <w:pPr>
              <w:spacing w:line="360" w:lineRule="auto"/>
              <w:rPr>
                <w:b/>
                <w:bCs/>
                <w:sz w:val="22"/>
                <w:szCs w:val="22"/>
                <w:rtl/>
              </w:rPr>
            </w:pPr>
          </w:p>
        </w:tc>
        <w:tc>
          <w:tcPr>
            <w:tcW w:w="426" w:type="dxa"/>
            <w:shd w:val="clear" w:color="auto" w:fill="auto"/>
          </w:tcPr>
          <w:p w:rsidR="00024E66" w:rsidRPr="00A728D4" w:rsidRDefault="00024E66" w:rsidP="00024E66">
            <w:pPr>
              <w:spacing w:line="360" w:lineRule="auto"/>
              <w:jc w:val="both"/>
              <w:rPr>
                <w:b/>
                <w:bCs/>
                <w:sz w:val="22"/>
                <w:szCs w:val="22"/>
                <w:rtl/>
              </w:rPr>
            </w:pPr>
          </w:p>
        </w:tc>
        <w:tc>
          <w:tcPr>
            <w:tcW w:w="425" w:type="dxa"/>
            <w:shd w:val="clear" w:color="auto" w:fill="auto"/>
          </w:tcPr>
          <w:p w:rsidR="00024E66" w:rsidRPr="00A728D4" w:rsidRDefault="00024E66" w:rsidP="00024E66">
            <w:pPr>
              <w:spacing w:line="360" w:lineRule="auto"/>
              <w:jc w:val="both"/>
              <w:rPr>
                <w:b/>
                <w:bCs/>
                <w:sz w:val="22"/>
                <w:szCs w:val="22"/>
                <w:rtl/>
              </w:rPr>
            </w:pPr>
          </w:p>
        </w:tc>
        <w:tc>
          <w:tcPr>
            <w:tcW w:w="7846" w:type="dxa"/>
            <w:shd w:val="clear" w:color="auto" w:fill="auto"/>
          </w:tcPr>
          <w:p w:rsidR="00024E66" w:rsidRPr="00A728D4" w:rsidRDefault="00024E66" w:rsidP="00024E66">
            <w:pPr>
              <w:spacing w:line="360" w:lineRule="auto"/>
              <w:jc w:val="both"/>
              <w:rPr>
                <w:b/>
                <w:bCs/>
                <w:sz w:val="22"/>
                <w:szCs w:val="22"/>
                <w:u w:val="single"/>
                <w:rtl/>
              </w:rPr>
            </w:pPr>
          </w:p>
        </w:tc>
        <w:tc>
          <w:tcPr>
            <w:tcW w:w="720" w:type="dxa"/>
            <w:shd w:val="clear" w:color="auto" w:fill="auto"/>
          </w:tcPr>
          <w:p w:rsidR="00024E66" w:rsidRPr="00A728D4" w:rsidRDefault="00024E66" w:rsidP="00024E66">
            <w:pPr>
              <w:spacing w:line="360" w:lineRule="auto"/>
              <w:jc w:val="both"/>
              <w:rPr>
                <w:sz w:val="22"/>
                <w:szCs w:val="22"/>
                <w:rtl/>
              </w:rPr>
            </w:pPr>
          </w:p>
        </w:tc>
      </w:tr>
      <w:tr w:rsidR="00096845" w:rsidRPr="00A728D4" w:rsidTr="003805B5">
        <w:tc>
          <w:tcPr>
            <w:tcW w:w="1743" w:type="dxa"/>
            <w:gridSpan w:val="2"/>
            <w:shd w:val="clear" w:color="auto" w:fill="auto"/>
          </w:tcPr>
          <w:p w:rsidR="00096845" w:rsidRPr="00A728D4" w:rsidRDefault="00096845" w:rsidP="00EB549B">
            <w:pPr>
              <w:pStyle w:val="1"/>
              <w:spacing w:before="0" w:after="0"/>
              <w:ind w:left="357" w:hanging="357"/>
              <w:rPr>
                <w:sz w:val="22"/>
                <w:szCs w:val="22"/>
                <w:rtl/>
              </w:rPr>
            </w:pPr>
            <w:bookmarkStart w:id="168" w:name="_Toc383151248"/>
            <w:bookmarkStart w:id="169" w:name="_Toc383151326"/>
            <w:bookmarkStart w:id="170" w:name="_Toc383151434"/>
            <w:bookmarkStart w:id="171" w:name="_Toc383151507"/>
            <w:bookmarkStart w:id="172" w:name="_Toc383151580"/>
            <w:bookmarkStart w:id="173" w:name="_Toc383153668"/>
            <w:bookmarkStart w:id="174" w:name="_Toc383153738"/>
            <w:bookmarkStart w:id="175" w:name="_Toc383153807"/>
            <w:bookmarkStart w:id="176" w:name="_Toc383153867"/>
            <w:bookmarkStart w:id="177" w:name="_Toc383153926"/>
            <w:bookmarkStart w:id="178" w:name="_Toc383154062"/>
            <w:bookmarkStart w:id="179" w:name="_Toc383154492"/>
            <w:bookmarkStart w:id="180" w:name="_Toc383154956"/>
            <w:bookmarkStart w:id="181" w:name="_Toc393183478"/>
            <w:bookmarkEnd w:id="168"/>
            <w:bookmarkEnd w:id="169"/>
            <w:bookmarkEnd w:id="170"/>
            <w:bookmarkEnd w:id="171"/>
            <w:bookmarkEnd w:id="172"/>
            <w:bookmarkEnd w:id="173"/>
            <w:bookmarkEnd w:id="174"/>
            <w:bookmarkEnd w:id="175"/>
            <w:bookmarkEnd w:id="176"/>
            <w:bookmarkEnd w:id="177"/>
            <w:bookmarkEnd w:id="178"/>
            <w:bookmarkEnd w:id="179"/>
            <w:bookmarkEnd w:id="180"/>
            <w:r w:rsidRPr="00EB549B">
              <w:rPr>
                <w:rFonts w:hint="eastAsia"/>
                <w:sz w:val="22"/>
                <w:szCs w:val="22"/>
                <w:rtl/>
              </w:rPr>
              <w:t>הגשת</w:t>
            </w:r>
            <w:r w:rsidRPr="00EB549B">
              <w:rPr>
                <w:sz w:val="22"/>
                <w:szCs w:val="22"/>
                <w:rtl/>
              </w:rPr>
              <w:t xml:space="preserve"> </w:t>
            </w:r>
            <w:r w:rsidRPr="00EB549B">
              <w:rPr>
                <w:rFonts w:hint="eastAsia"/>
                <w:sz w:val="22"/>
                <w:szCs w:val="22"/>
                <w:rtl/>
              </w:rPr>
              <w:t>הצעה</w:t>
            </w:r>
            <w:bookmarkEnd w:id="181"/>
          </w:p>
        </w:tc>
        <w:tc>
          <w:tcPr>
            <w:tcW w:w="426" w:type="dxa"/>
            <w:shd w:val="clear" w:color="auto" w:fill="auto"/>
          </w:tcPr>
          <w:p w:rsidR="00096845" w:rsidRPr="00A728D4" w:rsidRDefault="00096845" w:rsidP="00024E66">
            <w:pPr>
              <w:spacing w:line="360" w:lineRule="auto"/>
              <w:jc w:val="both"/>
              <w:rPr>
                <w:b/>
                <w:bCs/>
                <w:sz w:val="22"/>
                <w:szCs w:val="22"/>
                <w:rtl/>
              </w:rPr>
            </w:pPr>
            <w:r w:rsidRPr="00A728D4">
              <w:rPr>
                <w:rFonts w:hint="eastAsia"/>
                <w:b/>
                <w:bCs/>
                <w:sz w:val="22"/>
                <w:szCs w:val="22"/>
                <w:rtl/>
              </w:rPr>
              <w:t>א</w:t>
            </w:r>
          </w:p>
        </w:tc>
        <w:tc>
          <w:tcPr>
            <w:tcW w:w="425" w:type="dxa"/>
            <w:shd w:val="clear" w:color="auto" w:fill="auto"/>
          </w:tcPr>
          <w:p w:rsidR="00096845" w:rsidRPr="00A728D4" w:rsidRDefault="00096845" w:rsidP="00024E66">
            <w:pPr>
              <w:spacing w:line="360" w:lineRule="auto"/>
              <w:jc w:val="both"/>
              <w:rPr>
                <w:b/>
                <w:bCs/>
                <w:sz w:val="22"/>
                <w:szCs w:val="22"/>
                <w:rtl/>
              </w:rPr>
            </w:pPr>
          </w:p>
        </w:tc>
        <w:tc>
          <w:tcPr>
            <w:tcW w:w="7846" w:type="dxa"/>
            <w:shd w:val="clear" w:color="auto" w:fill="auto"/>
          </w:tcPr>
          <w:p w:rsidR="00096845" w:rsidRPr="00A728D4" w:rsidRDefault="00096845" w:rsidP="00024E66">
            <w:pPr>
              <w:spacing w:line="360" w:lineRule="auto"/>
              <w:jc w:val="both"/>
              <w:rPr>
                <w:b/>
                <w:bCs/>
                <w:sz w:val="22"/>
                <w:szCs w:val="22"/>
                <w:u w:val="single"/>
                <w:rtl/>
              </w:rPr>
            </w:pPr>
            <w:r w:rsidRPr="00A728D4">
              <w:rPr>
                <w:rFonts w:hint="eastAsia"/>
                <w:sz w:val="22"/>
                <w:szCs w:val="22"/>
                <w:rtl/>
              </w:rPr>
              <w:t>הגשת</w:t>
            </w:r>
            <w:r w:rsidRPr="00A728D4">
              <w:rPr>
                <w:sz w:val="22"/>
                <w:szCs w:val="22"/>
                <w:rtl/>
              </w:rPr>
              <w:t xml:space="preserve"> </w:t>
            </w:r>
            <w:r w:rsidRPr="00A728D4">
              <w:rPr>
                <w:rFonts w:hint="eastAsia"/>
                <w:sz w:val="22"/>
                <w:szCs w:val="22"/>
                <w:rtl/>
              </w:rPr>
              <w:t>הצעה</w:t>
            </w:r>
            <w:r w:rsidRPr="00A728D4">
              <w:rPr>
                <w:sz w:val="22"/>
                <w:szCs w:val="22"/>
                <w:rtl/>
              </w:rPr>
              <w:t xml:space="preserve"> </w:t>
            </w:r>
            <w:r w:rsidRPr="00A728D4">
              <w:rPr>
                <w:rFonts w:hint="eastAsia"/>
                <w:sz w:val="22"/>
                <w:szCs w:val="22"/>
                <w:rtl/>
              </w:rPr>
              <w:t>למכרז</w:t>
            </w:r>
            <w:r w:rsidRPr="00A728D4">
              <w:rPr>
                <w:sz w:val="22"/>
                <w:szCs w:val="22"/>
                <w:rtl/>
              </w:rPr>
              <w:t xml:space="preserve"> </w:t>
            </w:r>
            <w:r w:rsidRPr="00A728D4">
              <w:rPr>
                <w:rFonts w:hint="eastAsia"/>
                <w:sz w:val="22"/>
                <w:szCs w:val="22"/>
                <w:rtl/>
              </w:rPr>
              <w:t>זה</w:t>
            </w:r>
            <w:r w:rsidRPr="00A728D4">
              <w:rPr>
                <w:sz w:val="22"/>
                <w:szCs w:val="22"/>
                <w:rtl/>
              </w:rPr>
              <w:t xml:space="preserve">, </w:t>
            </w:r>
            <w:r w:rsidRPr="00A728D4">
              <w:rPr>
                <w:rFonts w:hint="eastAsia"/>
                <w:sz w:val="22"/>
                <w:szCs w:val="22"/>
                <w:rtl/>
              </w:rPr>
              <w:t>פירושה</w:t>
            </w:r>
            <w:r w:rsidRPr="00A728D4">
              <w:rPr>
                <w:sz w:val="22"/>
                <w:szCs w:val="22"/>
                <w:rtl/>
              </w:rPr>
              <w:t xml:space="preserve"> </w:t>
            </w:r>
            <w:r w:rsidRPr="00A728D4">
              <w:rPr>
                <w:rFonts w:hint="eastAsia"/>
                <w:sz w:val="22"/>
                <w:szCs w:val="22"/>
                <w:rtl/>
              </w:rPr>
              <w:t>כי</w:t>
            </w:r>
            <w:r w:rsidRPr="00A728D4">
              <w:rPr>
                <w:sz w:val="22"/>
                <w:szCs w:val="22"/>
                <w:rtl/>
              </w:rPr>
              <w:t xml:space="preserve"> </w:t>
            </w:r>
            <w:r w:rsidRPr="00A728D4">
              <w:rPr>
                <w:rFonts w:hint="eastAsia"/>
                <w:sz w:val="22"/>
                <w:szCs w:val="22"/>
                <w:rtl/>
              </w:rPr>
              <w:t>המציע</w:t>
            </w:r>
            <w:r w:rsidRPr="00A728D4">
              <w:rPr>
                <w:sz w:val="22"/>
                <w:szCs w:val="22"/>
                <w:rtl/>
              </w:rPr>
              <w:t xml:space="preserve"> </w:t>
            </w:r>
            <w:r w:rsidRPr="00A728D4">
              <w:rPr>
                <w:rFonts w:hint="eastAsia"/>
                <w:sz w:val="22"/>
                <w:szCs w:val="22"/>
                <w:rtl/>
              </w:rPr>
              <w:t>מצהיר</w:t>
            </w:r>
            <w:r w:rsidRPr="00A728D4">
              <w:rPr>
                <w:sz w:val="22"/>
                <w:szCs w:val="22"/>
                <w:rtl/>
              </w:rPr>
              <w:t xml:space="preserve"> </w:t>
            </w:r>
            <w:r w:rsidRPr="00A728D4">
              <w:rPr>
                <w:rFonts w:hint="eastAsia"/>
                <w:sz w:val="22"/>
                <w:szCs w:val="22"/>
                <w:rtl/>
              </w:rPr>
              <w:t>כי</w:t>
            </w:r>
            <w:r w:rsidRPr="00A728D4">
              <w:rPr>
                <w:sz w:val="22"/>
                <w:szCs w:val="22"/>
                <w:rtl/>
              </w:rPr>
              <w:t xml:space="preserve"> </w:t>
            </w:r>
            <w:r w:rsidRPr="00A728D4">
              <w:rPr>
                <w:rFonts w:hint="eastAsia"/>
                <w:sz w:val="22"/>
                <w:szCs w:val="22"/>
                <w:rtl/>
              </w:rPr>
              <w:t>הוא</w:t>
            </w:r>
            <w:r w:rsidRPr="00A728D4">
              <w:rPr>
                <w:sz w:val="22"/>
                <w:szCs w:val="22"/>
                <w:rtl/>
              </w:rPr>
              <w:t xml:space="preserve"> </w:t>
            </w:r>
            <w:r w:rsidRPr="00A728D4">
              <w:rPr>
                <w:rFonts w:hint="eastAsia"/>
                <w:sz w:val="22"/>
                <w:szCs w:val="22"/>
                <w:rtl/>
              </w:rPr>
              <w:t>עומד</w:t>
            </w:r>
            <w:r w:rsidRPr="00A728D4">
              <w:rPr>
                <w:sz w:val="22"/>
                <w:szCs w:val="22"/>
                <w:rtl/>
              </w:rPr>
              <w:t xml:space="preserve"> </w:t>
            </w:r>
            <w:r w:rsidRPr="00A728D4">
              <w:rPr>
                <w:rFonts w:hint="eastAsia"/>
                <w:sz w:val="22"/>
                <w:szCs w:val="22"/>
                <w:rtl/>
              </w:rPr>
              <w:t>בתנאי</w:t>
            </w:r>
            <w:r w:rsidRPr="00A728D4">
              <w:rPr>
                <w:sz w:val="22"/>
                <w:szCs w:val="22"/>
                <w:rtl/>
              </w:rPr>
              <w:t xml:space="preserve"> </w:t>
            </w:r>
            <w:r w:rsidRPr="00A728D4">
              <w:rPr>
                <w:rFonts w:hint="eastAsia"/>
                <w:sz w:val="22"/>
                <w:szCs w:val="22"/>
                <w:rtl/>
              </w:rPr>
              <w:t>המכרז</w:t>
            </w:r>
            <w:r w:rsidRPr="00A728D4">
              <w:rPr>
                <w:sz w:val="22"/>
                <w:szCs w:val="22"/>
                <w:rtl/>
              </w:rPr>
              <w:t xml:space="preserve">, </w:t>
            </w:r>
            <w:r w:rsidRPr="00A728D4">
              <w:rPr>
                <w:rFonts w:hint="eastAsia"/>
                <w:sz w:val="22"/>
                <w:szCs w:val="22"/>
                <w:rtl/>
              </w:rPr>
              <w:t>הבין</w:t>
            </w:r>
            <w:r w:rsidRPr="00A728D4">
              <w:rPr>
                <w:sz w:val="22"/>
                <w:szCs w:val="22"/>
                <w:rtl/>
              </w:rPr>
              <w:t xml:space="preserve"> </w:t>
            </w:r>
            <w:r w:rsidRPr="00A728D4">
              <w:rPr>
                <w:rFonts w:hint="eastAsia"/>
                <w:sz w:val="22"/>
                <w:szCs w:val="22"/>
                <w:rtl/>
              </w:rPr>
              <w:t>את</w:t>
            </w:r>
            <w:r w:rsidRPr="00A728D4">
              <w:rPr>
                <w:sz w:val="22"/>
                <w:szCs w:val="22"/>
                <w:rtl/>
              </w:rPr>
              <w:t xml:space="preserve"> </w:t>
            </w:r>
            <w:r w:rsidRPr="00A728D4">
              <w:rPr>
                <w:rFonts w:hint="eastAsia"/>
                <w:sz w:val="22"/>
                <w:szCs w:val="22"/>
                <w:rtl/>
              </w:rPr>
              <w:t>מהותו</w:t>
            </w:r>
            <w:r w:rsidRPr="00A728D4">
              <w:rPr>
                <w:sz w:val="22"/>
                <w:szCs w:val="22"/>
                <w:rtl/>
              </w:rPr>
              <w:t xml:space="preserve">, </w:t>
            </w:r>
            <w:r w:rsidRPr="00A728D4">
              <w:rPr>
                <w:rFonts w:hint="eastAsia"/>
                <w:sz w:val="22"/>
                <w:szCs w:val="22"/>
                <w:rtl/>
              </w:rPr>
              <w:t>הסכים</w:t>
            </w:r>
            <w:r w:rsidRPr="00A728D4">
              <w:rPr>
                <w:sz w:val="22"/>
                <w:szCs w:val="22"/>
                <w:rtl/>
              </w:rPr>
              <w:t xml:space="preserve"> </w:t>
            </w:r>
            <w:r w:rsidRPr="00A728D4">
              <w:rPr>
                <w:rFonts w:hint="eastAsia"/>
                <w:sz w:val="22"/>
                <w:szCs w:val="22"/>
                <w:rtl/>
              </w:rPr>
              <w:t>לכל</w:t>
            </w:r>
            <w:r w:rsidRPr="00A728D4">
              <w:rPr>
                <w:sz w:val="22"/>
                <w:szCs w:val="22"/>
                <w:rtl/>
              </w:rPr>
              <w:t xml:space="preserve"> </w:t>
            </w:r>
            <w:r w:rsidRPr="00A728D4">
              <w:rPr>
                <w:rFonts w:hint="eastAsia"/>
                <w:sz w:val="22"/>
                <w:szCs w:val="22"/>
                <w:rtl/>
              </w:rPr>
              <w:t>תנאיו</w:t>
            </w:r>
            <w:r w:rsidRPr="00A728D4">
              <w:rPr>
                <w:sz w:val="22"/>
                <w:szCs w:val="22"/>
                <w:rtl/>
              </w:rPr>
              <w:t xml:space="preserve"> </w:t>
            </w:r>
            <w:r w:rsidRPr="00A728D4">
              <w:rPr>
                <w:rFonts w:hint="eastAsia"/>
                <w:sz w:val="22"/>
                <w:szCs w:val="22"/>
                <w:rtl/>
              </w:rPr>
              <w:t>בטרם</w:t>
            </w:r>
            <w:r w:rsidRPr="00A728D4">
              <w:rPr>
                <w:sz w:val="22"/>
                <w:szCs w:val="22"/>
                <w:rtl/>
              </w:rPr>
              <w:t xml:space="preserve"> </w:t>
            </w:r>
            <w:r w:rsidRPr="00A728D4">
              <w:rPr>
                <w:rFonts w:hint="eastAsia"/>
                <w:sz w:val="22"/>
                <w:szCs w:val="22"/>
                <w:rtl/>
              </w:rPr>
              <w:t>הגיש</w:t>
            </w:r>
            <w:r w:rsidRPr="00A728D4">
              <w:rPr>
                <w:sz w:val="22"/>
                <w:szCs w:val="22"/>
                <w:rtl/>
              </w:rPr>
              <w:t xml:space="preserve"> </w:t>
            </w:r>
            <w:r w:rsidRPr="00A728D4">
              <w:rPr>
                <w:rFonts w:hint="eastAsia"/>
                <w:sz w:val="22"/>
                <w:szCs w:val="22"/>
                <w:rtl/>
              </w:rPr>
              <w:t>את</w:t>
            </w:r>
            <w:r w:rsidRPr="00A728D4">
              <w:rPr>
                <w:sz w:val="22"/>
                <w:szCs w:val="22"/>
                <w:rtl/>
              </w:rPr>
              <w:t xml:space="preserve"> </w:t>
            </w:r>
            <w:r w:rsidRPr="00A728D4">
              <w:rPr>
                <w:rFonts w:hint="eastAsia"/>
                <w:sz w:val="22"/>
                <w:szCs w:val="22"/>
                <w:rtl/>
              </w:rPr>
              <w:t>הצעתו</w:t>
            </w:r>
            <w:r w:rsidRPr="00A728D4">
              <w:rPr>
                <w:sz w:val="22"/>
                <w:szCs w:val="22"/>
                <w:rtl/>
              </w:rPr>
              <w:t xml:space="preserve">, </w:t>
            </w:r>
            <w:r w:rsidRPr="00A728D4">
              <w:rPr>
                <w:rFonts w:hint="eastAsia"/>
                <w:sz w:val="22"/>
                <w:szCs w:val="22"/>
                <w:rtl/>
              </w:rPr>
              <w:t>קיבל</w:t>
            </w:r>
            <w:r w:rsidRPr="00A728D4">
              <w:rPr>
                <w:sz w:val="22"/>
                <w:szCs w:val="22"/>
                <w:rtl/>
              </w:rPr>
              <w:t xml:space="preserve"> </w:t>
            </w:r>
            <w:r w:rsidRPr="00A728D4">
              <w:rPr>
                <w:rFonts w:hint="eastAsia"/>
                <w:sz w:val="22"/>
                <w:szCs w:val="22"/>
                <w:rtl/>
              </w:rPr>
              <w:t>את</w:t>
            </w:r>
            <w:r w:rsidRPr="00A728D4">
              <w:rPr>
                <w:sz w:val="22"/>
                <w:szCs w:val="22"/>
                <w:rtl/>
              </w:rPr>
              <w:t xml:space="preserve"> </w:t>
            </w:r>
            <w:r w:rsidRPr="00A728D4">
              <w:rPr>
                <w:rFonts w:hint="eastAsia"/>
                <w:sz w:val="22"/>
                <w:szCs w:val="22"/>
                <w:rtl/>
              </w:rPr>
              <w:t>מלוא</w:t>
            </w:r>
            <w:r w:rsidRPr="00A728D4">
              <w:rPr>
                <w:sz w:val="22"/>
                <w:szCs w:val="22"/>
                <w:rtl/>
              </w:rPr>
              <w:t xml:space="preserve"> </w:t>
            </w:r>
            <w:r w:rsidRPr="00A728D4">
              <w:rPr>
                <w:rFonts w:hint="eastAsia"/>
                <w:sz w:val="22"/>
                <w:szCs w:val="22"/>
                <w:rtl/>
              </w:rPr>
              <w:t>המידע</w:t>
            </w:r>
            <w:r w:rsidRPr="00A728D4">
              <w:rPr>
                <w:sz w:val="22"/>
                <w:szCs w:val="22"/>
                <w:rtl/>
              </w:rPr>
              <w:t xml:space="preserve"> </w:t>
            </w:r>
            <w:r w:rsidRPr="00A728D4">
              <w:rPr>
                <w:rFonts w:hint="eastAsia"/>
                <w:sz w:val="22"/>
                <w:szCs w:val="22"/>
                <w:rtl/>
              </w:rPr>
              <w:t>האפשרי</w:t>
            </w:r>
            <w:r w:rsidRPr="00A728D4">
              <w:rPr>
                <w:sz w:val="22"/>
                <w:szCs w:val="22"/>
                <w:rtl/>
              </w:rPr>
              <w:t xml:space="preserve">, </w:t>
            </w:r>
            <w:r w:rsidRPr="00A728D4">
              <w:rPr>
                <w:rFonts w:hint="eastAsia"/>
                <w:sz w:val="22"/>
                <w:szCs w:val="22"/>
                <w:rtl/>
              </w:rPr>
              <w:t>בדק</w:t>
            </w:r>
            <w:r w:rsidRPr="00A728D4">
              <w:rPr>
                <w:sz w:val="22"/>
                <w:szCs w:val="22"/>
                <w:rtl/>
              </w:rPr>
              <w:t xml:space="preserve"> </w:t>
            </w:r>
            <w:r w:rsidRPr="00A728D4">
              <w:rPr>
                <w:rFonts w:hint="eastAsia"/>
                <w:sz w:val="22"/>
                <w:szCs w:val="22"/>
                <w:rtl/>
              </w:rPr>
              <w:t>את</w:t>
            </w:r>
            <w:r w:rsidRPr="00A728D4">
              <w:rPr>
                <w:sz w:val="22"/>
                <w:szCs w:val="22"/>
                <w:rtl/>
              </w:rPr>
              <w:t xml:space="preserve"> </w:t>
            </w:r>
            <w:r w:rsidRPr="00A728D4">
              <w:rPr>
                <w:rFonts w:hint="eastAsia"/>
                <w:sz w:val="22"/>
                <w:szCs w:val="22"/>
                <w:rtl/>
              </w:rPr>
              <w:t>כל</w:t>
            </w:r>
            <w:r w:rsidRPr="00A728D4">
              <w:rPr>
                <w:sz w:val="22"/>
                <w:szCs w:val="22"/>
                <w:rtl/>
              </w:rPr>
              <w:t xml:space="preserve"> </w:t>
            </w:r>
            <w:r w:rsidRPr="00A728D4">
              <w:rPr>
                <w:rFonts w:hint="eastAsia"/>
                <w:sz w:val="22"/>
                <w:szCs w:val="22"/>
                <w:rtl/>
              </w:rPr>
              <w:t>הנתונים</w:t>
            </w:r>
            <w:r w:rsidRPr="00A728D4">
              <w:rPr>
                <w:sz w:val="22"/>
                <w:szCs w:val="22"/>
                <w:rtl/>
              </w:rPr>
              <w:t xml:space="preserve">, </w:t>
            </w:r>
            <w:r w:rsidRPr="00A728D4">
              <w:rPr>
                <w:rFonts w:hint="eastAsia"/>
                <w:sz w:val="22"/>
                <w:szCs w:val="22"/>
                <w:rtl/>
              </w:rPr>
              <w:t>הפרטים</w:t>
            </w:r>
            <w:r w:rsidRPr="00A728D4">
              <w:rPr>
                <w:sz w:val="22"/>
                <w:szCs w:val="22"/>
                <w:rtl/>
              </w:rPr>
              <w:t xml:space="preserve"> </w:t>
            </w:r>
            <w:r w:rsidRPr="00A728D4">
              <w:rPr>
                <w:rFonts w:hint="eastAsia"/>
                <w:sz w:val="22"/>
                <w:szCs w:val="22"/>
                <w:rtl/>
              </w:rPr>
              <w:t>והעובדות</w:t>
            </w:r>
            <w:r w:rsidRPr="00A728D4">
              <w:rPr>
                <w:sz w:val="22"/>
                <w:szCs w:val="22"/>
                <w:rtl/>
              </w:rPr>
              <w:t xml:space="preserve"> </w:t>
            </w:r>
            <w:r w:rsidRPr="00A728D4">
              <w:rPr>
                <w:rFonts w:hint="eastAsia"/>
                <w:sz w:val="22"/>
                <w:szCs w:val="22"/>
                <w:rtl/>
              </w:rPr>
              <w:t>ולפיכך</w:t>
            </w:r>
            <w:r w:rsidRPr="00A728D4">
              <w:rPr>
                <w:sz w:val="22"/>
                <w:szCs w:val="22"/>
                <w:rtl/>
              </w:rPr>
              <w:t xml:space="preserve"> </w:t>
            </w:r>
            <w:r w:rsidRPr="00A728D4">
              <w:rPr>
                <w:rFonts w:hint="eastAsia"/>
                <w:sz w:val="22"/>
                <w:szCs w:val="22"/>
                <w:rtl/>
              </w:rPr>
              <w:t>יהיה</w:t>
            </w:r>
            <w:r w:rsidRPr="00A728D4">
              <w:rPr>
                <w:sz w:val="22"/>
                <w:szCs w:val="22"/>
                <w:rtl/>
              </w:rPr>
              <w:t xml:space="preserve"> </w:t>
            </w:r>
            <w:r w:rsidRPr="00A728D4">
              <w:rPr>
                <w:rFonts w:hint="eastAsia"/>
                <w:sz w:val="22"/>
                <w:szCs w:val="22"/>
                <w:rtl/>
              </w:rPr>
              <w:t>מנוע</w:t>
            </w:r>
            <w:r w:rsidRPr="00A728D4">
              <w:rPr>
                <w:sz w:val="22"/>
                <w:szCs w:val="22"/>
                <w:rtl/>
              </w:rPr>
              <w:t xml:space="preserve"> </w:t>
            </w:r>
            <w:r w:rsidRPr="00A728D4">
              <w:rPr>
                <w:rFonts w:hint="eastAsia"/>
                <w:sz w:val="22"/>
                <w:szCs w:val="22"/>
                <w:rtl/>
              </w:rPr>
              <w:t>מלהעלות</w:t>
            </w:r>
            <w:r w:rsidRPr="00A728D4">
              <w:rPr>
                <w:sz w:val="22"/>
                <w:szCs w:val="22"/>
                <w:rtl/>
              </w:rPr>
              <w:t xml:space="preserve"> </w:t>
            </w:r>
            <w:r w:rsidRPr="00A728D4">
              <w:rPr>
                <w:rFonts w:hint="eastAsia"/>
                <w:sz w:val="22"/>
                <w:szCs w:val="22"/>
                <w:rtl/>
              </w:rPr>
              <w:t>כל</w:t>
            </w:r>
            <w:r w:rsidRPr="00A728D4">
              <w:rPr>
                <w:sz w:val="22"/>
                <w:szCs w:val="22"/>
                <w:rtl/>
              </w:rPr>
              <w:t xml:space="preserve"> </w:t>
            </w:r>
            <w:r w:rsidRPr="00A728D4">
              <w:rPr>
                <w:rFonts w:hint="eastAsia"/>
                <w:sz w:val="22"/>
                <w:szCs w:val="22"/>
                <w:rtl/>
              </w:rPr>
              <w:t>טענה</w:t>
            </w:r>
            <w:r w:rsidRPr="00A728D4">
              <w:rPr>
                <w:sz w:val="22"/>
                <w:szCs w:val="22"/>
                <w:rtl/>
              </w:rPr>
              <w:t xml:space="preserve"> </w:t>
            </w:r>
            <w:r w:rsidRPr="00A728D4">
              <w:rPr>
                <w:rFonts w:hint="eastAsia"/>
                <w:sz w:val="22"/>
                <w:szCs w:val="22"/>
                <w:rtl/>
              </w:rPr>
              <w:t>כי</w:t>
            </w:r>
            <w:r w:rsidRPr="00A728D4">
              <w:rPr>
                <w:sz w:val="22"/>
                <w:szCs w:val="22"/>
                <w:rtl/>
              </w:rPr>
              <w:t xml:space="preserve"> </w:t>
            </w:r>
            <w:r w:rsidRPr="00A728D4">
              <w:rPr>
                <w:rFonts w:hint="eastAsia"/>
                <w:sz w:val="22"/>
                <w:szCs w:val="22"/>
                <w:rtl/>
              </w:rPr>
              <w:t>לא</w:t>
            </w:r>
            <w:r w:rsidRPr="00A728D4">
              <w:rPr>
                <w:sz w:val="22"/>
                <w:szCs w:val="22"/>
                <w:rtl/>
              </w:rPr>
              <w:t xml:space="preserve"> </w:t>
            </w:r>
            <w:r w:rsidRPr="00A728D4">
              <w:rPr>
                <w:rFonts w:hint="eastAsia"/>
                <w:sz w:val="22"/>
                <w:szCs w:val="22"/>
                <w:rtl/>
              </w:rPr>
              <w:t>ידע</w:t>
            </w:r>
            <w:r w:rsidRPr="00A728D4">
              <w:rPr>
                <w:sz w:val="22"/>
                <w:szCs w:val="22"/>
                <w:rtl/>
              </w:rPr>
              <w:t xml:space="preserve"> </w:t>
            </w:r>
            <w:r w:rsidRPr="00A728D4">
              <w:rPr>
                <w:rFonts w:hint="eastAsia"/>
                <w:sz w:val="22"/>
                <w:szCs w:val="22"/>
                <w:rtl/>
              </w:rPr>
              <w:t>ו</w:t>
            </w:r>
            <w:r w:rsidRPr="00A728D4">
              <w:rPr>
                <w:sz w:val="22"/>
                <w:szCs w:val="22"/>
                <w:rtl/>
              </w:rPr>
              <w:t>/</w:t>
            </w:r>
            <w:r w:rsidRPr="00A728D4">
              <w:rPr>
                <w:rFonts w:hint="eastAsia"/>
                <w:sz w:val="22"/>
                <w:szCs w:val="22"/>
                <w:rtl/>
              </w:rPr>
              <w:t>או</w:t>
            </w:r>
            <w:r w:rsidRPr="00A728D4">
              <w:rPr>
                <w:sz w:val="22"/>
                <w:szCs w:val="22"/>
                <w:rtl/>
              </w:rPr>
              <w:t xml:space="preserve"> </w:t>
            </w:r>
            <w:r w:rsidRPr="00A728D4">
              <w:rPr>
                <w:rFonts w:hint="eastAsia"/>
                <w:sz w:val="22"/>
                <w:szCs w:val="22"/>
                <w:rtl/>
              </w:rPr>
              <w:t>לא</w:t>
            </w:r>
            <w:r w:rsidRPr="00A728D4">
              <w:rPr>
                <w:sz w:val="22"/>
                <w:szCs w:val="22"/>
                <w:rtl/>
              </w:rPr>
              <w:t xml:space="preserve"> </w:t>
            </w:r>
            <w:r w:rsidRPr="00A728D4">
              <w:rPr>
                <w:rFonts w:hint="eastAsia"/>
                <w:sz w:val="22"/>
                <w:szCs w:val="22"/>
                <w:rtl/>
              </w:rPr>
              <w:t>הבין</w:t>
            </w:r>
            <w:r w:rsidRPr="00A728D4">
              <w:rPr>
                <w:sz w:val="22"/>
                <w:szCs w:val="22"/>
                <w:rtl/>
              </w:rPr>
              <w:t xml:space="preserve"> </w:t>
            </w:r>
            <w:r w:rsidRPr="00A728D4">
              <w:rPr>
                <w:rFonts w:hint="eastAsia"/>
                <w:sz w:val="22"/>
                <w:szCs w:val="22"/>
                <w:rtl/>
              </w:rPr>
              <w:t>פרט</w:t>
            </w:r>
            <w:r w:rsidRPr="00A728D4">
              <w:rPr>
                <w:sz w:val="22"/>
                <w:szCs w:val="22"/>
                <w:rtl/>
              </w:rPr>
              <w:t xml:space="preserve"> </w:t>
            </w:r>
            <w:r w:rsidRPr="00A728D4">
              <w:rPr>
                <w:rFonts w:hint="eastAsia"/>
                <w:sz w:val="22"/>
                <w:szCs w:val="22"/>
                <w:rtl/>
              </w:rPr>
              <w:t>ו</w:t>
            </w:r>
            <w:r w:rsidRPr="00A728D4">
              <w:rPr>
                <w:sz w:val="22"/>
                <w:szCs w:val="22"/>
                <w:rtl/>
              </w:rPr>
              <w:t>/</w:t>
            </w:r>
            <w:r w:rsidRPr="00A728D4">
              <w:rPr>
                <w:rFonts w:hint="eastAsia"/>
                <w:sz w:val="22"/>
                <w:szCs w:val="22"/>
                <w:rtl/>
              </w:rPr>
              <w:t>או</w:t>
            </w:r>
            <w:r w:rsidRPr="00A728D4">
              <w:rPr>
                <w:sz w:val="22"/>
                <w:szCs w:val="22"/>
                <w:rtl/>
              </w:rPr>
              <w:t xml:space="preserve"> </w:t>
            </w:r>
            <w:r w:rsidRPr="00A728D4">
              <w:rPr>
                <w:rFonts w:hint="eastAsia"/>
                <w:sz w:val="22"/>
                <w:szCs w:val="22"/>
                <w:rtl/>
              </w:rPr>
              <w:t>תנאי</w:t>
            </w:r>
            <w:r w:rsidRPr="00A728D4">
              <w:rPr>
                <w:sz w:val="22"/>
                <w:szCs w:val="22"/>
                <w:rtl/>
              </w:rPr>
              <w:t xml:space="preserve"> </w:t>
            </w:r>
            <w:r w:rsidRPr="00A728D4">
              <w:rPr>
                <w:rFonts w:hint="eastAsia"/>
                <w:sz w:val="22"/>
                <w:szCs w:val="22"/>
                <w:rtl/>
              </w:rPr>
              <w:t>כלשהו</w:t>
            </w:r>
            <w:r w:rsidRPr="00A728D4">
              <w:rPr>
                <w:sz w:val="22"/>
                <w:szCs w:val="22"/>
                <w:rtl/>
              </w:rPr>
              <w:t xml:space="preserve"> </w:t>
            </w:r>
            <w:r w:rsidRPr="00A728D4">
              <w:rPr>
                <w:rFonts w:hint="eastAsia"/>
                <w:sz w:val="22"/>
                <w:szCs w:val="22"/>
                <w:rtl/>
              </w:rPr>
              <w:t>על</w:t>
            </w:r>
            <w:r w:rsidRPr="00A728D4">
              <w:rPr>
                <w:sz w:val="22"/>
                <w:szCs w:val="22"/>
                <w:rtl/>
              </w:rPr>
              <w:t xml:space="preserve"> </w:t>
            </w:r>
            <w:r w:rsidRPr="00A728D4">
              <w:rPr>
                <w:rFonts w:hint="eastAsia"/>
                <w:sz w:val="22"/>
                <w:szCs w:val="22"/>
                <w:rtl/>
              </w:rPr>
              <w:t>המכרז</w:t>
            </w:r>
            <w:r w:rsidRPr="00A728D4">
              <w:rPr>
                <w:sz w:val="22"/>
                <w:szCs w:val="22"/>
                <w:rtl/>
              </w:rPr>
              <w:t xml:space="preserve"> </w:t>
            </w:r>
            <w:r w:rsidRPr="00A728D4">
              <w:rPr>
                <w:rFonts w:hint="eastAsia"/>
                <w:sz w:val="22"/>
                <w:szCs w:val="22"/>
                <w:rtl/>
              </w:rPr>
              <w:t>על</w:t>
            </w:r>
            <w:r w:rsidRPr="00A728D4">
              <w:rPr>
                <w:sz w:val="22"/>
                <w:szCs w:val="22"/>
                <w:rtl/>
              </w:rPr>
              <w:t xml:space="preserve"> </w:t>
            </w:r>
            <w:r w:rsidRPr="00A728D4">
              <w:rPr>
                <w:rFonts w:hint="eastAsia"/>
                <w:sz w:val="22"/>
                <w:szCs w:val="22"/>
                <w:rtl/>
              </w:rPr>
              <w:t>כל</w:t>
            </w:r>
            <w:r w:rsidRPr="00A728D4">
              <w:rPr>
                <w:sz w:val="22"/>
                <w:szCs w:val="22"/>
                <w:rtl/>
              </w:rPr>
              <w:t xml:space="preserve"> </w:t>
            </w:r>
            <w:r w:rsidRPr="00A728D4">
              <w:rPr>
                <w:rFonts w:hint="eastAsia"/>
                <w:sz w:val="22"/>
                <w:szCs w:val="22"/>
                <w:rtl/>
              </w:rPr>
              <w:t>פרטיו</w:t>
            </w:r>
            <w:r w:rsidRPr="00A728D4">
              <w:rPr>
                <w:sz w:val="22"/>
                <w:szCs w:val="22"/>
                <w:rtl/>
              </w:rPr>
              <w:t xml:space="preserve"> </w:t>
            </w:r>
            <w:r w:rsidRPr="00A728D4">
              <w:rPr>
                <w:rFonts w:hint="eastAsia"/>
                <w:sz w:val="22"/>
                <w:szCs w:val="22"/>
                <w:rtl/>
              </w:rPr>
              <w:t>וחלקיו</w:t>
            </w:r>
            <w:r w:rsidRPr="00A728D4">
              <w:rPr>
                <w:sz w:val="22"/>
                <w:szCs w:val="22"/>
                <w:rtl/>
              </w:rPr>
              <w:t>.</w:t>
            </w:r>
          </w:p>
        </w:tc>
        <w:tc>
          <w:tcPr>
            <w:tcW w:w="720" w:type="dxa"/>
            <w:shd w:val="clear" w:color="auto" w:fill="auto"/>
          </w:tcPr>
          <w:p w:rsidR="00096845" w:rsidRPr="00A728D4" w:rsidRDefault="00096845" w:rsidP="00024E66">
            <w:pPr>
              <w:spacing w:line="360" w:lineRule="auto"/>
              <w:jc w:val="both"/>
              <w:rPr>
                <w:sz w:val="22"/>
                <w:szCs w:val="22"/>
                <w:rtl/>
              </w:rPr>
            </w:pPr>
          </w:p>
        </w:tc>
      </w:tr>
      <w:tr w:rsidR="00024E66" w:rsidRPr="00A728D4" w:rsidTr="00F53A0A">
        <w:tc>
          <w:tcPr>
            <w:tcW w:w="540" w:type="dxa"/>
            <w:shd w:val="clear" w:color="auto" w:fill="auto"/>
          </w:tcPr>
          <w:p w:rsidR="00024E66" w:rsidRPr="00A728D4" w:rsidRDefault="00024E66" w:rsidP="00024E66">
            <w:pPr>
              <w:spacing w:line="360" w:lineRule="auto"/>
              <w:rPr>
                <w:b/>
                <w:bCs/>
                <w:sz w:val="22"/>
                <w:szCs w:val="22"/>
                <w:rtl/>
              </w:rPr>
            </w:pPr>
          </w:p>
        </w:tc>
        <w:tc>
          <w:tcPr>
            <w:tcW w:w="1203" w:type="dxa"/>
            <w:shd w:val="clear" w:color="auto" w:fill="auto"/>
          </w:tcPr>
          <w:p w:rsidR="00024E66" w:rsidRPr="00A728D4" w:rsidRDefault="00024E66" w:rsidP="00024E66">
            <w:pPr>
              <w:spacing w:line="360" w:lineRule="auto"/>
              <w:rPr>
                <w:b/>
                <w:bCs/>
                <w:sz w:val="22"/>
                <w:szCs w:val="22"/>
                <w:rtl/>
              </w:rPr>
            </w:pPr>
          </w:p>
        </w:tc>
        <w:tc>
          <w:tcPr>
            <w:tcW w:w="426" w:type="dxa"/>
            <w:shd w:val="clear" w:color="auto" w:fill="auto"/>
          </w:tcPr>
          <w:p w:rsidR="00024E66" w:rsidRPr="00A728D4" w:rsidRDefault="00024E66" w:rsidP="00024E66">
            <w:pPr>
              <w:spacing w:line="360" w:lineRule="auto"/>
              <w:jc w:val="both"/>
              <w:rPr>
                <w:b/>
                <w:bCs/>
                <w:sz w:val="22"/>
                <w:szCs w:val="22"/>
                <w:rtl/>
              </w:rPr>
            </w:pPr>
          </w:p>
        </w:tc>
        <w:tc>
          <w:tcPr>
            <w:tcW w:w="425" w:type="dxa"/>
            <w:shd w:val="clear" w:color="auto" w:fill="auto"/>
          </w:tcPr>
          <w:p w:rsidR="00024E66" w:rsidRPr="00A728D4" w:rsidRDefault="00024E66" w:rsidP="00024E66">
            <w:pPr>
              <w:spacing w:line="360" w:lineRule="auto"/>
              <w:jc w:val="both"/>
              <w:rPr>
                <w:b/>
                <w:bCs/>
                <w:sz w:val="22"/>
                <w:szCs w:val="22"/>
                <w:rtl/>
              </w:rPr>
            </w:pPr>
          </w:p>
        </w:tc>
        <w:tc>
          <w:tcPr>
            <w:tcW w:w="7846" w:type="dxa"/>
            <w:shd w:val="clear" w:color="auto" w:fill="auto"/>
          </w:tcPr>
          <w:p w:rsidR="00024E66" w:rsidRPr="00A728D4" w:rsidRDefault="00024E66" w:rsidP="00024E66">
            <w:pPr>
              <w:spacing w:line="360" w:lineRule="auto"/>
              <w:jc w:val="both"/>
              <w:rPr>
                <w:sz w:val="22"/>
                <w:szCs w:val="22"/>
                <w:rtl/>
              </w:rPr>
            </w:pPr>
          </w:p>
        </w:tc>
        <w:tc>
          <w:tcPr>
            <w:tcW w:w="720" w:type="dxa"/>
            <w:shd w:val="clear" w:color="auto" w:fill="auto"/>
          </w:tcPr>
          <w:p w:rsidR="00024E66" w:rsidRPr="00A728D4" w:rsidRDefault="00024E66" w:rsidP="00024E66">
            <w:pPr>
              <w:spacing w:line="360" w:lineRule="auto"/>
              <w:jc w:val="both"/>
              <w:rPr>
                <w:sz w:val="22"/>
                <w:szCs w:val="22"/>
                <w:rtl/>
              </w:rPr>
            </w:pPr>
          </w:p>
        </w:tc>
      </w:tr>
      <w:tr w:rsidR="00024E66" w:rsidRPr="00A728D4" w:rsidTr="00F53A0A">
        <w:tc>
          <w:tcPr>
            <w:tcW w:w="540" w:type="dxa"/>
            <w:shd w:val="clear" w:color="auto" w:fill="auto"/>
          </w:tcPr>
          <w:p w:rsidR="00024E66" w:rsidRPr="00A728D4" w:rsidRDefault="00024E66" w:rsidP="00024E66">
            <w:pPr>
              <w:spacing w:line="360" w:lineRule="auto"/>
              <w:rPr>
                <w:b/>
                <w:bCs/>
                <w:sz w:val="22"/>
                <w:szCs w:val="22"/>
                <w:rtl/>
              </w:rPr>
            </w:pPr>
          </w:p>
        </w:tc>
        <w:tc>
          <w:tcPr>
            <w:tcW w:w="1203" w:type="dxa"/>
            <w:shd w:val="clear" w:color="auto" w:fill="auto"/>
          </w:tcPr>
          <w:p w:rsidR="00024E66" w:rsidRPr="00A728D4" w:rsidRDefault="00024E66" w:rsidP="00024E66">
            <w:pPr>
              <w:spacing w:line="360" w:lineRule="auto"/>
              <w:rPr>
                <w:b/>
                <w:bCs/>
                <w:sz w:val="22"/>
                <w:szCs w:val="22"/>
                <w:rtl/>
              </w:rPr>
            </w:pPr>
          </w:p>
        </w:tc>
        <w:tc>
          <w:tcPr>
            <w:tcW w:w="426" w:type="dxa"/>
            <w:shd w:val="clear" w:color="auto" w:fill="auto"/>
          </w:tcPr>
          <w:p w:rsidR="00024E66" w:rsidRPr="00A728D4" w:rsidRDefault="00024E66" w:rsidP="00024E66">
            <w:pPr>
              <w:spacing w:line="360" w:lineRule="auto"/>
              <w:jc w:val="both"/>
              <w:rPr>
                <w:b/>
                <w:bCs/>
                <w:sz w:val="22"/>
                <w:szCs w:val="22"/>
                <w:rtl/>
              </w:rPr>
            </w:pPr>
            <w:r w:rsidRPr="00A728D4">
              <w:rPr>
                <w:rFonts w:hint="eastAsia"/>
                <w:b/>
                <w:bCs/>
                <w:sz w:val="22"/>
                <w:szCs w:val="22"/>
                <w:rtl/>
              </w:rPr>
              <w:t>ב</w:t>
            </w:r>
          </w:p>
        </w:tc>
        <w:tc>
          <w:tcPr>
            <w:tcW w:w="425" w:type="dxa"/>
            <w:shd w:val="clear" w:color="auto" w:fill="auto"/>
          </w:tcPr>
          <w:p w:rsidR="00024E66" w:rsidRPr="00A728D4" w:rsidRDefault="00024E66" w:rsidP="00024E66">
            <w:pPr>
              <w:spacing w:line="360" w:lineRule="auto"/>
              <w:jc w:val="both"/>
              <w:rPr>
                <w:b/>
                <w:bCs/>
                <w:sz w:val="22"/>
                <w:szCs w:val="22"/>
                <w:rtl/>
              </w:rPr>
            </w:pPr>
          </w:p>
        </w:tc>
        <w:tc>
          <w:tcPr>
            <w:tcW w:w="7846" w:type="dxa"/>
            <w:shd w:val="clear" w:color="auto" w:fill="auto"/>
          </w:tcPr>
          <w:p w:rsidR="00024E66" w:rsidRPr="00A728D4" w:rsidRDefault="00024E66" w:rsidP="00024E66">
            <w:pPr>
              <w:spacing w:line="360" w:lineRule="auto"/>
              <w:jc w:val="both"/>
              <w:rPr>
                <w:sz w:val="22"/>
                <w:szCs w:val="22"/>
                <w:rtl/>
              </w:rPr>
            </w:pPr>
            <w:r w:rsidRPr="00A728D4">
              <w:rPr>
                <w:rFonts w:hint="eastAsia"/>
                <w:sz w:val="22"/>
                <w:szCs w:val="22"/>
                <w:rtl/>
              </w:rPr>
              <w:t>הגשת</w:t>
            </w:r>
            <w:r w:rsidRPr="00A728D4">
              <w:rPr>
                <w:sz w:val="22"/>
                <w:szCs w:val="22"/>
                <w:rtl/>
              </w:rPr>
              <w:t xml:space="preserve"> </w:t>
            </w:r>
            <w:r w:rsidRPr="00A728D4">
              <w:rPr>
                <w:rFonts w:hint="eastAsia"/>
                <w:sz w:val="22"/>
                <w:szCs w:val="22"/>
                <w:rtl/>
              </w:rPr>
              <w:t>הצעה</w:t>
            </w:r>
            <w:r w:rsidRPr="00A728D4">
              <w:rPr>
                <w:sz w:val="22"/>
                <w:szCs w:val="22"/>
                <w:rtl/>
              </w:rPr>
              <w:t xml:space="preserve"> </w:t>
            </w:r>
            <w:r w:rsidRPr="00A728D4">
              <w:rPr>
                <w:rFonts w:hint="eastAsia"/>
                <w:sz w:val="22"/>
                <w:szCs w:val="22"/>
                <w:rtl/>
              </w:rPr>
              <w:t>מטעם</w:t>
            </w:r>
            <w:r w:rsidRPr="00A728D4">
              <w:rPr>
                <w:sz w:val="22"/>
                <w:szCs w:val="22"/>
                <w:rtl/>
              </w:rPr>
              <w:t xml:space="preserve"> </w:t>
            </w:r>
            <w:r w:rsidRPr="00A728D4">
              <w:rPr>
                <w:rFonts w:hint="eastAsia"/>
                <w:sz w:val="22"/>
                <w:szCs w:val="22"/>
                <w:rtl/>
              </w:rPr>
              <w:t>המציע</w:t>
            </w:r>
            <w:r w:rsidRPr="00A728D4">
              <w:rPr>
                <w:sz w:val="22"/>
                <w:szCs w:val="22"/>
                <w:rtl/>
              </w:rPr>
              <w:t xml:space="preserve"> </w:t>
            </w:r>
            <w:r w:rsidRPr="00A728D4">
              <w:rPr>
                <w:rFonts w:hint="eastAsia"/>
                <w:sz w:val="22"/>
                <w:szCs w:val="22"/>
                <w:rtl/>
              </w:rPr>
              <w:t>מהווה</w:t>
            </w:r>
            <w:r w:rsidRPr="00A728D4">
              <w:rPr>
                <w:sz w:val="22"/>
                <w:szCs w:val="22"/>
                <w:rtl/>
              </w:rPr>
              <w:t xml:space="preserve"> </w:t>
            </w:r>
            <w:r w:rsidRPr="00A728D4">
              <w:rPr>
                <w:rFonts w:hint="eastAsia"/>
                <w:sz w:val="22"/>
                <w:szCs w:val="22"/>
                <w:rtl/>
              </w:rPr>
              <w:t>הסכמה</w:t>
            </w:r>
            <w:r w:rsidRPr="00A728D4">
              <w:rPr>
                <w:sz w:val="22"/>
                <w:szCs w:val="22"/>
                <w:rtl/>
              </w:rPr>
              <w:t xml:space="preserve"> </w:t>
            </w:r>
            <w:r w:rsidRPr="00A728D4">
              <w:rPr>
                <w:rFonts w:hint="eastAsia"/>
                <w:sz w:val="22"/>
                <w:szCs w:val="22"/>
                <w:rtl/>
              </w:rPr>
              <w:t>מראש</w:t>
            </w:r>
            <w:r w:rsidRPr="00A728D4">
              <w:rPr>
                <w:sz w:val="22"/>
                <w:szCs w:val="22"/>
                <w:rtl/>
              </w:rPr>
              <w:t xml:space="preserve"> </w:t>
            </w:r>
            <w:r w:rsidRPr="00A728D4">
              <w:rPr>
                <w:rFonts w:hint="eastAsia"/>
                <w:sz w:val="22"/>
                <w:szCs w:val="22"/>
                <w:rtl/>
              </w:rPr>
              <w:t>לכל</w:t>
            </w:r>
            <w:r w:rsidRPr="00A728D4">
              <w:rPr>
                <w:sz w:val="22"/>
                <w:szCs w:val="22"/>
                <w:rtl/>
              </w:rPr>
              <w:t xml:space="preserve"> </w:t>
            </w:r>
            <w:r w:rsidRPr="00A728D4">
              <w:rPr>
                <w:rFonts w:hint="eastAsia"/>
                <w:sz w:val="22"/>
                <w:szCs w:val="22"/>
                <w:rtl/>
              </w:rPr>
              <w:t>תנאי</w:t>
            </w:r>
            <w:r w:rsidRPr="00A728D4">
              <w:rPr>
                <w:sz w:val="22"/>
                <w:szCs w:val="22"/>
                <w:rtl/>
              </w:rPr>
              <w:t xml:space="preserve"> </w:t>
            </w:r>
            <w:r w:rsidRPr="00A728D4">
              <w:rPr>
                <w:rFonts w:hint="eastAsia"/>
                <w:sz w:val="22"/>
                <w:szCs w:val="22"/>
                <w:rtl/>
              </w:rPr>
              <w:t>המכרז</w:t>
            </w:r>
            <w:r w:rsidRPr="00A728D4">
              <w:rPr>
                <w:sz w:val="22"/>
                <w:szCs w:val="22"/>
                <w:rtl/>
              </w:rPr>
              <w:t xml:space="preserve"> </w:t>
            </w:r>
            <w:r w:rsidRPr="00A728D4">
              <w:rPr>
                <w:rFonts w:hint="eastAsia"/>
                <w:sz w:val="22"/>
                <w:szCs w:val="22"/>
                <w:rtl/>
              </w:rPr>
              <w:t>והכל</w:t>
            </w:r>
            <w:r w:rsidRPr="00A728D4">
              <w:rPr>
                <w:sz w:val="22"/>
                <w:szCs w:val="22"/>
                <w:rtl/>
              </w:rPr>
              <w:t xml:space="preserve"> </w:t>
            </w:r>
            <w:r w:rsidRPr="00A728D4">
              <w:rPr>
                <w:rFonts w:hint="eastAsia"/>
                <w:sz w:val="22"/>
                <w:szCs w:val="22"/>
                <w:rtl/>
              </w:rPr>
              <w:t>ללא</w:t>
            </w:r>
            <w:r w:rsidRPr="00A728D4">
              <w:rPr>
                <w:sz w:val="22"/>
                <w:szCs w:val="22"/>
                <w:rtl/>
              </w:rPr>
              <w:t xml:space="preserve"> </w:t>
            </w:r>
            <w:r w:rsidRPr="00A728D4">
              <w:rPr>
                <w:rFonts w:hint="eastAsia"/>
                <w:sz w:val="22"/>
                <w:szCs w:val="22"/>
                <w:rtl/>
              </w:rPr>
              <w:t>הסתייגות</w:t>
            </w:r>
            <w:r w:rsidRPr="00A728D4">
              <w:rPr>
                <w:sz w:val="22"/>
                <w:szCs w:val="22"/>
                <w:rtl/>
              </w:rPr>
              <w:t xml:space="preserve"> </w:t>
            </w:r>
            <w:r w:rsidRPr="00A728D4">
              <w:rPr>
                <w:rFonts w:hint="eastAsia"/>
                <w:sz w:val="22"/>
                <w:szCs w:val="22"/>
                <w:rtl/>
              </w:rPr>
              <w:t>או</w:t>
            </w:r>
            <w:r w:rsidRPr="00A728D4">
              <w:rPr>
                <w:sz w:val="22"/>
                <w:szCs w:val="22"/>
                <w:rtl/>
              </w:rPr>
              <w:t xml:space="preserve"> </w:t>
            </w:r>
            <w:r w:rsidRPr="00A728D4">
              <w:rPr>
                <w:rFonts w:hint="eastAsia"/>
                <w:sz w:val="22"/>
                <w:szCs w:val="22"/>
                <w:rtl/>
              </w:rPr>
              <w:t>תוספת</w:t>
            </w:r>
            <w:r w:rsidRPr="00A728D4">
              <w:rPr>
                <w:sz w:val="22"/>
                <w:szCs w:val="22"/>
                <w:rtl/>
              </w:rPr>
              <w:t>.</w:t>
            </w:r>
          </w:p>
        </w:tc>
        <w:tc>
          <w:tcPr>
            <w:tcW w:w="720" w:type="dxa"/>
            <w:shd w:val="clear" w:color="auto" w:fill="auto"/>
          </w:tcPr>
          <w:p w:rsidR="00024E66" w:rsidRPr="00A728D4" w:rsidRDefault="00024E66" w:rsidP="00024E66">
            <w:pPr>
              <w:spacing w:line="360" w:lineRule="auto"/>
              <w:jc w:val="both"/>
              <w:rPr>
                <w:sz w:val="22"/>
                <w:szCs w:val="22"/>
                <w:rtl/>
              </w:rPr>
            </w:pPr>
          </w:p>
        </w:tc>
      </w:tr>
      <w:tr w:rsidR="00024E66" w:rsidRPr="00A728D4" w:rsidTr="00F53A0A">
        <w:tc>
          <w:tcPr>
            <w:tcW w:w="540" w:type="dxa"/>
            <w:shd w:val="clear" w:color="auto" w:fill="auto"/>
          </w:tcPr>
          <w:p w:rsidR="00024E66" w:rsidRPr="00A728D4" w:rsidRDefault="00024E66" w:rsidP="00024E66">
            <w:pPr>
              <w:spacing w:line="360" w:lineRule="auto"/>
              <w:rPr>
                <w:b/>
                <w:bCs/>
                <w:sz w:val="22"/>
                <w:szCs w:val="22"/>
                <w:rtl/>
              </w:rPr>
            </w:pPr>
          </w:p>
        </w:tc>
        <w:tc>
          <w:tcPr>
            <w:tcW w:w="1203" w:type="dxa"/>
            <w:shd w:val="clear" w:color="auto" w:fill="auto"/>
          </w:tcPr>
          <w:p w:rsidR="00024E66" w:rsidRPr="00A728D4" w:rsidRDefault="00024E66" w:rsidP="00024E66">
            <w:pPr>
              <w:spacing w:line="360" w:lineRule="auto"/>
              <w:rPr>
                <w:b/>
                <w:bCs/>
                <w:sz w:val="22"/>
                <w:szCs w:val="22"/>
                <w:rtl/>
              </w:rPr>
            </w:pPr>
          </w:p>
        </w:tc>
        <w:tc>
          <w:tcPr>
            <w:tcW w:w="426" w:type="dxa"/>
            <w:shd w:val="clear" w:color="auto" w:fill="auto"/>
          </w:tcPr>
          <w:p w:rsidR="00024E66" w:rsidRPr="00A728D4" w:rsidRDefault="00024E66" w:rsidP="00024E66">
            <w:pPr>
              <w:spacing w:line="360" w:lineRule="auto"/>
              <w:jc w:val="both"/>
              <w:rPr>
                <w:b/>
                <w:bCs/>
                <w:sz w:val="22"/>
                <w:szCs w:val="22"/>
                <w:rtl/>
              </w:rPr>
            </w:pPr>
          </w:p>
        </w:tc>
        <w:tc>
          <w:tcPr>
            <w:tcW w:w="425" w:type="dxa"/>
            <w:shd w:val="clear" w:color="auto" w:fill="auto"/>
          </w:tcPr>
          <w:p w:rsidR="00024E66" w:rsidRPr="00A728D4" w:rsidRDefault="00024E66" w:rsidP="00024E66">
            <w:pPr>
              <w:spacing w:line="360" w:lineRule="auto"/>
              <w:jc w:val="both"/>
              <w:rPr>
                <w:b/>
                <w:bCs/>
                <w:sz w:val="22"/>
                <w:szCs w:val="22"/>
                <w:rtl/>
              </w:rPr>
            </w:pPr>
          </w:p>
        </w:tc>
        <w:tc>
          <w:tcPr>
            <w:tcW w:w="7846" w:type="dxa"/>
            <w:shd w:val="clear" w:color="auto" w:fill="auto"/>
          </w:tcPr>
          <w:p w:rsidR="00024E66" w:rsidRPr="00A728D4" w:rsidRDefault="00024E66" w:rsidP="00024E66">
            <w:pPr>
              <w:spacing w:line="360" w:lineRule="auto"/>
              <w:jc w:val="both"/>
              <w:rPr>
                <w:sz w:val="22"/>
                <w:szCs w:val="22"/>
                <w:rtl/>
              </w:rPr>
            </w:pPr>
          </w:p>
        </w:tc>
        <w:tc>
          <w:tcPr>
            <w:tcW w:w="720" w:type="dxa"/>
            <w:shd w:val="clear" w:color="auto" w:fill="auto"/>
          </w:tcPr>
          <w:p w:rsidR="00024E66" w:rsidRPr="00A728D4" w:rsidRDefault="00024E66" w:rsidP="00024E66">
            <w:pPr>
              <w:spacing w:line="360" w:lineRule="auto"/>
              <w:jc w:val="both"/>
              <w:rPr>
                <w:sz w:val="22"/>
                <w:szCs w:val="22"/>
                <w:rtl/>
              </w:rPr>
            </w:pPr>
          </w:p>
        </w:tc>
      </w:tr>
      <w:tr w:rsidR="00096845" w:rsidRPr="00A728D4" w:rsidTr="003805B5">
        <w:tc>
          <w:tcPr>
            <w:tcW w:w="1743" w:type="dxa"/>
            <w:gridSpan w:val="2"/>
            <w:shd w:val="clear" w:color="auto" w:fill="auto"/>
          </w:tcPr>
          <w:p w:rsidR="00096845" w:rsidRPr="00A728D4" w:rsidRDefault="00096845" w:rsidP="00EB549B">
            <w:pPr>
              <w:pStyle w:val="1"/>
              <w:spacing w:before="0" w:after="0"/>
              <w:ind w:left="357" w:hanging="357"/>
              <w:rPr>
                <w:sz w:val="22"/>
                <w:szCs w:val="22"/>
                <w:rtl/>
              </w:rPr>
            </w:pPr>
            <w:bookmarkStart w:id="182" w:name="_Toc383151250"/>
            <w:bookmarkStart w:id="183" w:name="_Toc383151328"/>
            <w:bookmarkStart w:id="184" w:name="_Toc383151436"/>
            <w:bookmarkStart w:id="185" w:name="_Toc383151509"/>
            <w:bookmarkStart w:id="186" w:name="_Toc383151582"/>
            <w:bookmarkStart w:id="187" w:name="_Toc383153670"/>
            <w:bookmarkStart w:id="188" w:name="_Toc383153740"/>
            <w:bookmarkStart w:id="189" w:name="_Toc383153809"/>
            <w:bookmarkStart w:id="190" w:name="_Toc383153869"/>
            <w:bookmarkStart w:id="191" w:name="_Toc383153928"/>
            <w:bookmarkStart w:id="192" w:name="_Toc383154064"/>
            <w:bookmarkStart w:id="193" w:name="_Toc383154494"/>
            <w:bookmarkStart w:id="194" w:name="_Toc383154958"/>
            <w:bookmarkStart w:id="195" w:name="_Toc393183479"/>
            <w:bookmarkEnd w:id="182"/>
            <w:bookmarkEnd w:id="183"/>
            <w:bookmarkEnd w:id="184"/>
            <w:bookmarkEnd w:id="185"/>
            <w:bookmarkEnd w:id="186"/>
            <w:bookmarkEnd w:id="187"/>
            <w:bookmarkEnd w:id="188"/>
            <w:bookmarkEnd w:id="189"/>
            <w:bookmarkEnd w:id="190"/>
            <w:bookmarkEnd w:id="191"/>
            <w:bookmarkEnd w:id="192"/>
            <w:bookmarkEnd w:id="193"/>
            <w:bookmarkEnd w:id="194"/>
            <w:r w:rsidRPr="00EB549B">
              <w:rPr>
                <w:rFonts w:hint="eastAsia"/>
                <w:sz w:val="22"/>
                <w:szCs w:val="22"/>
                <w:rtl/>
              </w:rPr>
              <w:t>בעלות</w:t>
            </w:r>
            <w:r w:rsidRPr="00EB549B">
              <w:rPr>
                <w:sz w:val="22"/>
                <w:szCs w:val="22"/>
                <w:rtl/>
              </w:rPr>
              <w:t xml:space="preserve"> </w:t>
            </w:r>
            <w:r w:rsidRPr="00EB549B">
              <w:rPr>
                <w:rFonts w:hint="eastAsia"/>
                <w:sz w:val="22"/>
                <w:szCs w:val="22"/>
                <w:rtl/>
              </w:rPr>
              <w:t>על</w:t>
            </w:r>
            <w:r w:rsidRPr="00EB549B">
              <w:rPr>
                <w:sz w:val="22"/>
                <w:szCs w:val="22"/>
                <w:rtl/>
              </w:rPr>
              <w:t xml:space="preserve"> </w:t>
            </w:r>
            <w:r w:rsidRPr="00EB549B">
              <w:rPr>
                <w:rFonts w:hint="eastAsia"/>
                <w:sz w:val="22"/>
                <w:szCs w:val="22"/>
                <w:rtl/>
              </w:rPr>
              <w:t>המכרז</w:t>
            </w:r>
            <w:r w:rsidRPr="00EB549B">
              <w:rPr>
                <w:sz w:val="22"/>
                <w:szCs w:val="22"/>
                <w:rtl/>
              </w:rPr>
              <w:t xml:space="preserve"> </w:t>
            </w:r>
            <w:r w:rsidRPr="00EB549B">
              <w:rPr>
                <w:rFonts w:hint="eastAsia"/>
                <w:sz w:val="22"/>
                <w:szCs w:val="22"/>
                <w:rtl/>
              </w:rPr>
              <w:t>ועל</w:t>
            </w:r>
            <w:r w:rsidRPr="00EB549B">
              <w:rPr>
                <w:sz w:val="22"/>
                <w:szCs w:val="22"/>
                <w:rtl/>
              </w:rPr>
              <w:t xml:space="preserve"> </w:t>
            </w:r>
            <w:r w:rsidRPr="00EB549B">
              <w:rPr>
                <w:rFonts w:hint="eastAsia"/>
                <w:sz w:val="22"/>
                <w:szCs w:val="22"/>
                <w:rtl/>
              </w:rPr>
              <w:t>ההצעה</w:t>
            </w:r>
            <w:bookmarkEnd w:id="195"/>
          </w:p>
        </w:tc>
        <w:tc>
          <w:tcPr>
            <w:tcW w:w="426" w:type="dxa"/>
            <w:shd w:val="clear" w:color="auto" w:fill="auto"/>
          </w:tcPr>
          <w:p w:rsidR="00096845" w:rsidRPr="00A728D4" w:rsidRDefault="00096845" w:rsidP="00024E66">
            <w:pPr>
              <w:spacing w:line="360" w:lineRule="auto"/>
              <w:jc w:val="both"/>
              <w:rPr>
                <w:b/>
                <w:bCs/>
                <w:sz w:val="22"/>
                <w:szCs w:val="22"/>
                <w:rtl/>
              </w:rPr>
            </w:pPr>
            <w:r w:rsidRPr="00A728D4">
              <w:rPr>
                <w:rFonts w:hint="eastAsia"/>
                <w:b/>
                <w:bCs/>
                <w:sz w:val="22"/>
                <w:szCs w:val="22"/>
                <w:rtl/>
              </w:rPr>
              <w:t>א</w:t>
            </w:r>
          </w:p>
        </w:tc>
        <w:tc>
          <w:tcPr>
            <w:tcW w:w="425" w:type="dxa"/>
            <w:shd w:val="clear" w:color="auto" w:fill="auto"/>
          </w:tcPr>
          <w:p w:rsidR="00096845" w:rsidRPr="00A728D4" w:rsidRDefault="00096845" w:rsidP="00024E66">
            <w:pPr>
              <w:spacing w:line="360" w:lineRule="auto"/>
              <w:jc w:val="both"/>
              <w:rPr>
                <w:b/>
                <w:bCs/>
                <w:sz w:val="22"/>
                <w:szCs w:val="22"/>
                <w:rtl/>
              </w:rPr>
            </w:pPr>
          </w:p>
        </w:tc>
        <w:tc>
          <w:tcPr>
            <w:tcW w:w="7846" w:type="dxa"/>
            <w:shd w:val="clear" w:color="auto" w:fill="auto"/>
          </w:tcPr>
          <w:p w:rsidR="00096845" w:rsidRPr="00A728D4" w:rsidRDefault="00096845" w:rsidP="00024E66">
            <w:pPr>
              <w:spacing w:line="360" w:lineRule="auto"/>
              <w:rPr>
                <w:b/>
                <w:bCs/>
                <w:sz w:val="22"/>
                <w:szCs w:val="22"/>
              </w:rPr>
            </w:pPr>
            <w:r w:rsidRPr="00A728D4">
              <w:rPr>
                <w:rFonts w:hint="eastAsia"/>
                <w:b/>
                <w:bCs/>
                <w:sz w:val="22"/>
                <w:szCs w:val="22"/>
                <w:rtl/>
              </w:rPr>
              <w:t>בעלות</w:t>
            </w:r>
            <w:r w:rsidRPr="00A728D4">
              <w:rPr>
                <w:b/>
                <w:bCs/>
                <w:sz w:val="22"/>
                <w:szCs w:val="22"/>
                <w:rtl/>
              </w:rPr>
              <w:t xml:space="preserve"> </w:t>
            </w:r>
            <w:r w:rsidRPr="00A728D4">
              <w:rPr>
                <w:rFonts w:hint="eastAsia"/>
                <w:b/>
                <w:bCs/>
                <w:sz w:val="22"/>
                <w:szCs w:val="22"/>
                <w:rtl/>
              </w:rPr>
              <w:t>על</w:t>
            </w:r>
            <w:r w:rsidRPr="00A728D4">
              <w:rPr>
                <w:b/>
                <w:bCs/>
                <w:sz w:val="22"/>
                <w:szCs w:val="22"/>
                <w:rtl/>
              </w:rPr>
              <w:t xml:space="preserve"> </w:t>
            </w:r>
            <w:r w:rsidRPr="00A728D4">
              <w:rPr>
                <w:rFonts w:hint="eastAsia"/>
                <w:b/>
                <w:bCs/>
                <w:sz w:val="22"/>
                <w:szCs w:val="22"/>
                <w:rtl/>
              </w:rPr>
              <w:t>המכרז</w:t>
            </w:r>
            <w:r w:rsidRPr="00A728D4">
              <w:rPr>
                <w:b/>
                <w:bCs/>
                <w:sz w:val="22"/>
                <w:szCs w:val="22"/>
                <w:rtl/>
              </w:rPr>
              <w:t xml:space="preserve"> </w:t>
            </w:r>
            <w:r w:rsidRPr="00A728D4">
              <w:rPr>
                <w:rFonts w:hint="eastAsia"/>
                <w:b/>
                <w:bCs/>
                <w:sz w:val="22"/>
                <w:szCs w:val="22"/>
                <w:rtl/>
              </w:rPr>
              <w:t>והשימוש</w:t>
            </w:r>
            <w:r w:rsidRPr="00A728D4">
              <w:rPr>
                <w:b/>
                <w:bCs/>
                <w:sz w:val="22"/>
                <w:szCs w:val="22"/>
                <w:rtl/>
              </w:rPr>
              <w:t xml:space="preserve"> </w:t>
            </w:r>
            <w:r w:rsidRPr="00A728D4">
              <w:rPr>
                <w:rFonts w:hint="eastAsia"/>
                <w:b/>
                <w:bCs/>
                <w:sz w:val="22"/>
                <w:szCs w:val="22"/>
                <w:rtl/>
              </w:rPr>
              <w:t>בו</w:t>
            </w:r>
          </w:p>
          <w:p w:rsidR="00096845" w:rsidRPr="00A728D4" w:rsidRDefault="00096845" w:rsidP="00024E66">
            <w:pPr>
              <w:spacing w:line="360" w:lineRule="auto"/>
              <w:jc w:val="both"/>
              <w:rPr>
                <w:sz w:val="22"/>
                <w:szCs w:val="22"/>
                <w:rtl/>
              </w:rPr>
            </w:pPr>
            <w:r w:rsidRPr="00A728D4">
              <w:rPr>
                <w:rFonts w:hint="eastAsia"/>
                <w:sz w:val="22"/>
                <w:szCs w:val="22"/>
                <w:rtl/>
              </w:rPr>
              <w:t>המכרז</w:t>
            </w:r>
            <w:r w:rsidRPr="00A728D4">
              <w:rPr>
                <w:sz w:val="22"/>
                <w:szCs w:val="22"/>
                <w:rtl/>
              </w:rPr>
              <w:t xml:space="preserve"> </w:t>
            </w:r>
            <w:r w:rsidRPr="00A728D4">
              <w:rPr>
                <w:rFonts w:hint="eastAsia"/>
                <w:sz w:val="22"/>
                <w:szCs w:val="22"/>
                <w:rtl/>
              </w:rPr>
              <w:t>הינו</w:t>
            </w:r>
            <w:r w:rsidRPr="00A728D4">
              <w:rPr>
                <w:sz w:val="22"/>
                <w:szCs w:val="22"/>
                <w:rtl/>
              </w:rPr>
              <w:t xml:space="preserve"> </w:t>
            </w:r>
            <w:r w:rsidRPr="00A728D4">
              <w:rPr>
                <w:rFonts w:hint="eastAsia"/>
                <w:sz w:val="22"/>
                <w:szCs w:val="22"/>
                <w:rtl/>
              </w:rPr>
              <w:t>קניינו</w:t>
            </w:r>
            <w:r w:rsidRPr="00A728D4">
              <w:rPr>
                <w:sz w:val="22"/>
                <w:szCs w:val="22"/>
                <w:rtl/>
              </w:rPr>
              <w:t xml:space="preserve"> </w:t>
            </w:r>
            <w:r w:rsidRPr="00A728D4">
              <w:rPr>
                <w:rFonts w:hint="eastAsia"/>
                <w:sz w:val="22"/>
                <w:szCs w:val="22"/>
                <w:rtl/>
              </w:rPr>
              <w:t>הרוחני</w:t>
            </w:r>
            <w:r w:rsidRPr="00A728D4">
              <w:rPr>
                <w:sz w:val="22"/>
                <w:szCs w:val="22"/>
                <w:rtl/>
              </w:rPr>
              <w:t xml:space="preserve"> </w:t>
            </w:r>
            <w:r w:rsidRPr="00A728D4">
              <w:rPr>
                <w:rFonts w:hint="eastAsia"/>
                <w:sz w:val="22"/>
                <w:szCs w:val="22"/>
                <w:rtl/>
              </w:rPr>
              <w:t>של</w:t>
            </w:r>
            <w:r w:rsidRPr="00A728D4">
              <w:rPr>
                <w:sz w:val="22"/>
                <w:szCs w:val="22"/>
                <w:rtl/>
              </w:rPr>
              <w:t xml:space="preserve"> </w:t>
            </w:r>
            <w:r w:rsidRPr="00A728D4">
              <w:rPr>
                <w:rFonts w:hint="eastAsia"/>
                <w:sz w:val="22"/>
                <w:szCs w:val="22"/>
                <w:rtl/>
              </w:rPr>
              <w:t>עורך</w:t>
            </w:r>
            <w:r w:rsidRPr="00A728D4">
              <w:rPr>
                <w:sz w:val="22"/>
                <w:szCs w:val="22"/>
                <w:rtl/>
              </w:rPr>
              <w:t xml:space="preserve"> </w:t>
            </w:r>
            <w:r w:rsidRPr="00A728D4">
              <w:rPr>
                <w:rFonts w:hint="eastAsia"/>
                <w:sz w:val="22"/>
                <w:szCs w:val="22"/>
                <w:rtl/>
              </w:rPr>
              <w:t>המכרז</w:t>
            </w:r>
            <w:r w:rsidRPr="00A728D4">
              <w:rPr>
                <w:sz w:val="22"/>
                <w:szCs w:val="22"/>
                <w:rtl/>
              </w:rPr>
              <w:t xml:space="preserve"> </w:t>
            </w:r>
            <w:r w:rsidRPr="00A728D4">
              <w:rPr>
                <w:rFonts w:hint="eastAsia"/>
                <w:sz w:val="22"/>
                <w:szCs w:val="22"/>
                <w:rtl/>
              </w:rPr>
              <w:t>אשר</w:t>
            </w:r>
            <w:r w:rsidRPr="00A728D4">
              <w:rPr>
                <w:sz w:val="22"/>
                <w:szCs w:val="22"/>
                <w:rtl/>
              </w:rPr>
              <w:t xml:space="preserve"> </w:t>
            </w:r>
            <w:r w:rsidRPr="00A728D4">
              <w:rPr>
                <w:rFonts w:hint="eastAsia"/>
                <w:sz w:val="22"/>
                <w:szCs w:val="22"/>
                <w:rtl/>
              </w:rPr>
              <w:t>מועבר</w:t>
            </w:r>
            <w:r w:rsidRPr="00A728D4">
              <w:rPr>
                <w:sz w:val="22"/>
                <w:szCs w:val="22"/>
                <w:rtl/>
              </w:rPr>
              <w:t xml:space="preserve"> </w:t>
            </w:r>
            <w:r w:rsidRPr="00A728D4">
              <w:rPr>
                <w:rFonts w:hint="eastAsia"/>
                <w:sz w:val="22"/>
                <w:szCs w:val="22"/>
                <w:rtl/>
              </w:rPr>
              <w:t>למציע</w:t>
            </w:r>
            <w:r w:rsidRPr="00A728D4">
              <w:rPr>
                <w:sz w:val="22"/>
                <w:szCs w:val="22"/>
                <w:rtl/>
              </w:rPr>
              <w:t xml:space="preserve"> </w:t>
            </w:r>
            <w:r w:rsidRPr="00A728D4">
              <w:rPr>
                <w:rFonts w:hint="eastAsia"/>
                <w:sz w:val="22"/>
                <w:szCs w:val="22"/>
                <w:rtl/>
              </w:rPr>
              <w:t>לצורך</w:t>
            </w:r>
            <w:r w:rsidRPr="00A728D4">
              <w:rPr>
                <w:sz w:val="22"/>
                <w:szCs w:val="22"/>
                <w:rtl/>
              </w:rPr>
              <w:t xml:space="preserve"> </w:t>
            </w:r>
            <w:r w:rsidRPr="00A728D4">
              <w:rPr>
                <w:rFonts w:hint="eastAsia"/>
                <w:sz w:val="22"/>
                <w:szCs w:val="22"/>
                <w:rtl/>
              </w:rPr>
              <w:t>הגשת</w:t>
            </w:r>
            <w:r w:rsidRPr="00A728D4">
              <w:rPr>
                <w:sz w:val="22"/>
                <w:szCs w:val="22"/>
                <w:rtl/>
              </w:rPr>
              <w:t xml:space="preserve"> </w:t>
            </w:r>
            <w:r w:rsidRPr="00A728D4">
              <w:rPr>
                <w:rFonts w:hint="eastAsia"/>
                <w:sz w:val="22"/>
                <w:szCs w:val="22"/>
                <w:rtl/>
              </w:rPr>
              <w:t>הצעה</w:t>
            </w:r>
            <w:r w:rsidRPr="00A728D4">
              <w:rPr>
                <w:sz w:val="22"/>
                <w:szCs w:val="22"/>
                <w:rtl/>
              </w:rPr>
              <w:t xml:space="preserve"> </w:t>
            </w:r>
            <w:r w:rsidRPr="00A728D4">
              <w:rPr>
                <w:rFonts w:hint="eastAsia"/>
                <w:sz w:val="22"/>
                <w:szCs w:val="22"/>
                <w:rtl/>
              </w:rPr>
              <w:t>בלבד</w:t>
            </w:r>
            <w:r w:rsidRPr="00A728D4">
              <w:rPr>
                <w:sz w:val="22"/>
                <w:szCs w:val="22"/>
                <w:rtl/>
              </w:rPr>
              <w:t xml:space="preserve">. </w:t>
            </w:r>
            <w:r w:rsidRPr="00A728D4">
              <w:rPr>
                <w:rFonts w:hint="eastAsia"/>
                <w:sz w:val="22"/>
                <w:szCs w:val="22"/>
                <w:rtl/>
              </w:rPr>
              <w:t>אין</w:t>
            </w:r>
            <w:r w:rsidRPr="00A728D4">
              <w:rPr>
                <w:sz w:val="22"/>
                <w:szCs w:val="22"/>
                <w:rtl/>
              </w:rPr>
              <w:t xml:space="preserve"> </w:t>
            </w:r>
            <w:r w:rsidRPr="00A728D4">
              <w:rPr>
                <w:rFonts w:hint="eastAsia"/>
                <w:sz w:val="22"/>
                <w:szCs w:val="22"/>
                <w:rtl/>
              </w:rPr>
              <w:t>לעשות</w:t>
            </w:r>
            <w:r w:rsidRPr="00A728D4">
              <w:rPr>
                <w:sz w:val="22"/>
                <w:szCs w:val="22"/>
                <w:rtl/>
              </w:rPr>
              <w:t xml:space="preserve"> </w:t>
            </w:r>
            <w:r w:rsidRPr="00A728D4">
              <w:rPr>
                <w:rFonts w:hint="eastAsia"/>
                <w:sz w:val="22"/>
                <w:szCs w:val="22"/>
                <w:rtl/>
              </w:rPr>
              <w:t>בו</w:t>
            </w:r>
            <w:r w:rsidRPr="00A728D4">
              <w:rPr>
                <w:sz w:val="22"/>
                <w:szCs w:val="22"/>
                <w:rtl/>
              </w:rPr>
              <w:t xml:space="preserve"> </w:t>
            </w:r>
            <w:r w:rsidRPr="00A728D4">
              <w:rPr>
                <w:rFonts w:hint="eastAsia"/>
                <w:sz w:val="22"/>
                <w:szCs w:val="22"/>
                <w:rtl/>
              </w:rPr>
              <w:t>שימוש</w:t>
            </w:r>
            <w:r w:rsidRPr="00A728D4">
              <w:rPr>
                <w:sz w:val="22"/>
                <w:szCs w:val="22"/>
                <w:rtl/>
              </w:rPr>
              <w:t xml:space="preserve"> </w:t>
            </w:r>
            <w:r w:rsidRPr="00A728D4">
              <w:rPr>
                <w:rFonts w:hint="eastAsia"/>
                <w:sz w:val="22"/>
                <w:szCs w:val="22"/>
                <w:rtl/>
              </w:rPr>
              <w:t>שאינו</w:t>
            </w:r>
            <w:r w:rsidRPr="00A728D4">
              <w:rPr>
                <w:sz w:val="22"/>
                <w:szCs w:val="22"/>
                <w:rtl/>
              </w:rPr>
              <w:t xml:space="preserve"> </w:t>
            </w:r>
            <w:r w:rsidRPr="00A728D4">
              <w:rPr>
                <w:rFonts w:hint="eastAsia"/>
                <w:sz w:val="22"/>
                <w:szCs w:val="22"/>
                <w:rtl/>
              </w:rPr>
              <w:t>לצורך</w:t>
            </w:r>
            <w:r w:rsidRPr="00A728D4">
              <w:rPr>
                <w:sz w:val="22"/>
                <w:szCs w:val="22"/>
                <w:rtl/>
              </w:rPr>
              <w:t xml:space="preserve"> </w:t>
            </w:r>
            <w:r w:rsidRPr="00A728D4">
              <w:rPr>
                <w:rFonts w:hint="eastAsia"/>
                <w:sz w:val="22"/>
                <w:szCs w:val="22"/>
                <w:rtl/>
              </w:rPr>
              <w:t>הגשת</w:t>
            </w:r>
            <w:r w:rsidRPr="00A728D4">
              <w:rPr>
                <w:sz w:val="22"/>
                <w:szCs w:val="22"/>
                <w:rtl/>
              </w:rPr>
              <w:t xml:space="preserve"> </w:t>
            </w:r>
            <w:r w:rsidRPr="00A728D4">
              <w:rPr>
                <w:rFonts w:hint="eastAsia"/>
                <w:sz w:val="22"/>
                <w:szCs w:val="22"/>
                <w:rtl/>
              </w:rPr>
              <w:t>ההצעה</w:t>
            </w:r>
            <w:r w:rsidRPr="00A728D4">
              <w:rPr>
                <w:sz w:val="22"/>
                <w:szCs w:val="22"/>
                <w:rtl/>
              </w:rPr>
              <w:t>.</w:t>
            </w:r>
          </w:p>
        </w:tc>
        <w:tc>
          <w:tcPr>
            <w:tcW w:w="720" w:type="dxa"/>
            <w:shd w:val="clear" w:color="auto" w:fill="auto"/>
          </w:tcPr>
          <w:p w:rsidR="00096845" w:rsidRPr="00A728D4" w:rsidRDefault="00096845" w:rsidP="00024E66">
            <w:pPr>
              <w:spacing w:line="360" w:lineRule="auto"/>
              <w:jc w:val="both"/>
              <w:rPr>
                <w:sz w:val="22"/>
                <w:szCs w:val="22"/>
                <w:rtl/>
              </w:rPr>
            </w:pPr>
          </w:p>
        </w:tc>
      </w:tr>
      <w:tr w:rsidR="00024E66" w:rsidRPr="00A728D4" w:rsidTr="00F53A0A">
        <w:tc>
          <w:tcPr>
            <w:tcW w:w="540" w:type="dxa"/>
            <w:shd w:val="clear" w:color="auto" w:fill="auto"/>
          </w:tcPr>
          <w:p w:rsidR="00024E66" w:rsidRPr="00A728D4" w:rsidRDefault="00024E66" w:rsidP="00024E66">
            <w:pPr>
              <w:spacing w:line="360" w:lineRule="auto"/>
              <w:rPr>
                <w:b/>
                <w:bCs/>
                <w:sz w:val="22"/>
                <w:szCs w:val="22"/>
                <w:rtl/>
              </w:rPr>
            </w:pPr>
          </w:p>
        </w:tc>
        <w:tc>
          <w:tcPr>
            <w:tcW w:w="1203" w:type="dxa"/>
            <w:shd w:val="clear" w:color="auto" w:fill="auto"/>
          </w:tcPr>
          <w:p w:rsidR="00024E66" w:rsidRPr="00A728D4" w:rsidRDefault="00024E66" w:rsidP="00024E66">
            <w:pPr>
              <w:spacing w:line="360" w:lineRule="auto"/>
              <w:rPr>
                <w:b/>
                <w:bCs/>
                <w:sz w:val="22"/>
                <w:szCs w:val="22"/>
                <w:rtl/>
              </w:rPr>
            </w:pPr>
          </w:p>
        </w:tc>
        <w:tc>
          <w:tcPr>
            <w:tcW w:w="426" w:type="dxa"/>
            <w:shd w:val="clear" w:color="auto" w:fill="auto"/>
          </w:tcPr>
          <w:p w:rsidR="00024E66" w:rsidRPr="00A728D4" w:rsidRDefault="00024E66" w:rsidP="00024E66">
            <w:pPr>
              <w:spacing w:line="360" w:lineRule="auto"/>
              <w:jc w:val="both"/>
              <w:rPr>
                <w:b/>
                <w:bCs/>
                <w:sz w:val="22"/>
                <w:szCs w:val="22"/>
                <w:rtl/>
              </w:rPr>
            </w:pPr>
          </w:p>
        </w:tc>
        <w:tc>
          <w:tcPr>
            <w:tcW w:w="425" w:type="dxa"/>
            <w:shd w:val="clear" w:color="auto" w:fill="auto"/>
          </w:tcPr>
          <w:p w:rsidR="00024E66" w:rsidRPr="00A728D4" w:rsidRDefault="00024E66" w:rsidP="00024E66">
            <w:pPr>
              <w:spacing w:line="360" w:lineRule="auto"/>
              <w:jc w:val="both"/>
              <w:rPr>
                <w:b/>
                <w:bCs/>
                <w:sz w:val="22"/>
                <w:szCs w:val="22"/>
                <w:rtl/>
              </w:rPr>
            </w:pPr>
          </w:p>
        </w:tc>
        <w:tc>
          <w:tcPr>
            <w:tcW w:w="7846" w:type="dxa"/>
            <w:shd w:val="clear" w:color="auto" w:fill="auto"/>
          </w:tcPr>
          <w:p w:rsidR="00024E66" w:rsidRPr="00A728D4" w:rsidRDefault="00024E66" w:rsidP="00024E66">
            <w:pPr>
              <w:spacing w:line="360" w:lineRule="auto"/>
              <w:rPr>
                <w:b/>
                <w:bCs/>
                <w:sz w:val="22"/>
                <w:szCs w:val="22"/>
                <w:rtl/>
              </w:rPr>
            </w:pPr>
          </w:p>
        </w:tc>
        <w:tc>
          <w:tcPr>
            <w:tcW w:w="720" w:type="dxa"/>
            <w:shd w:val="clear" w:color="auto" w:fill="auto"/>
          </w:tcPr>
          <w:p w:rsidR="00024E66" w:rsidRPr="00A728D4" w:rsidRDefault="00024E66" w:rsidP="00024E66">
            <w:pPr>
              <w:spacing w:line="360" w:lineRule="auto"/>
              <w:jc w:val="both"/>
              <w:rPr>
                <w:sz w:val="22"/>
                <w:szCs w:val="22"/>
                <w:rtl/>
              </w:rPr>
            </w:pPr>
          </w:p>
        </w:tc>
      </w:tr>
      <w:tr w:rsidR="00024E66" w:rsidRPr="00A728D4" w:rsidTr="00F53A0A">
        <w:tc>
          <w:tcPr>
            <w:tcW w:w="540" w:type="dxa"/>
            <w:shd w:val="clear" w:color="auto" w:fill="auto"/>
          </w:tcPr>
          <w:p w:rsidR="00024E66" w:rsidRPr="00A728D4" w:rsidRDefault="00024E66" w:rsidP="00024E66">
            <w:pPr>
              <w:spacing w:line="360" w:lineRule="auto"/>
              <w:rPr>
                <w:b/>
                <w:bCs/>
                <w:sz w:val="22"/>
                <w:szCs w:val="22"/>
                <w:rtl/>
              </w:rPr>
            </w:pPr>
          </w:p>
        </w:tc>
        <w:tc>
          <w:tcPr>
            <w:tcW w:w="1203" w:type="dxa"/>
            <w:shd w:val="clear" w:color="auto" w:fill="auto"/>
          </w:tcPr>
          <w:p w:rsidR="00024E66" w:rsidRPr="00A728D4" w:rsidRDefault="00024E66" w:rsidP="00024E66">
            <w:pPr>
              <w:spacing w:line="360" w:lineRule="auto"/>
              <w:rPr>
                <w:b/>
                <w:bCs/>
                <w:sz w:val="22"/>
                <w:szCs w:val="22"/>
                <w:rtl/>
              </w:rPr>
            </w:pPr>
          </w:p>
        </w:tc>
        <w:tc>
          <w:tcPr>
            <w:tcW w:w="426" w:type="dxa"/>
            <w:shd w:val="clear" w:color="auto" w:fill="auto"/>
          </w:tcPr>
          <w:p w:rsidR="00024E66" w:rsidRPr="00A728D4" w:rsidRDefault="00024E66" w:rsidP="00024E66">
            <w:pPr>
              <w:spacing w:line="360" w:lineRule="auto"/>
              <w:jc w:val="both"/>
              <w:rPr>
                <w:b/>
                <w:bCs/>
                <w:sz w:val="22"/>
                <w:szCs w:val="22"/>
                <w:rtl/>
              </w:rPr>
            </w:pPr>
            <w:r w:rsidRPr="00A728D4">
              <w:rPr>
                <w:rFonts w:hint="eastAsia"/>
                <w:b/>
                <w:bCs/>
                <w:sz w:val="22"/>
                <w:szCs w:val="22"/>
                <w:rtl/>
              </w:rPr>
              <w:t>ב</w:t>
            </w:r>
          </w:p>
        </w:tc>
        <w:tc>
          <w:tcPr>
            <w:tcW w:w="425" w:type="dxa"/>
            <w:shd w:val="clear" w:color="auto" w:fill="auto"/>
          </w:tcPr>
          <w:p w:rsidR="00024E66" w:rsidRPr="00A728D4" w:rsidRDefault="00024E66" w:rsidP="00024E66">
            <w:pPr>
              <w:spacing w:line="360" w:lineRule="auto"/>
              <w:jc w:val="both"/>
              <w:rPr>
                <w:b/>
                <w:bCs/>
                <w:sz w:val="22"/>
                <w:szCs w:val="22"/>
                <w:rtl/>
              </w:rPr>
            </w:pPr>
          </w:p>
        </w:tc>
        <w:tc>
          <w:tcPr>
            <w:tcW w:w="7846" w:type="dxa"/>
            <w:shd w:val="clear" w:color="auto" w:fill="auto"/>
          </w:tcPr>
          <w:p w:rsidR="00024E66" w:rsidRPr="00A728D4" w:rsidRDefault="00024E66" w:rsidP="00024E66">
            <w:pPr>
              <w:spacing w:line="360" w:lineRule="auto"/>
              <w:rPr>
                <w:b/>
                <w:bCs/>
                <w:sz w:val="22"/>
                <w:szCs w:val="22"/>
              </w:rPr>
            </w:pPr>
            <w:r w:rsidRPr="00A728D4">
              <w:rPr>
                <w:rFonts w:hint="eastAsia"/>
                <w:b/>
                <w:bCs/>
                <w:sz w:val="22"/>
                <w:szCs w:val="22"/>
                <w:rtl/>
              </w:rPr>
              <w:t>בעלות</w:t>
            </w:r>
            <w:r w:rsidRPr="00A728D4">
              <w:rPr>
                <w:b/>
                <w:bCs/>
                <w:sz w:val="22"/>
                <w:szCs w:val="22"/>
                <w:rtl/>
              </w:rPr>
              <w:t xml:space="preserve"> </w:t>
            </w:r>
            <w:r w:rsidRPr="00A728D4">
              <w:rPr>
                <w:rFonts w:hint="eastAsia"/>
                <w:b/>
                <w:bCs/>
                <w:sz w:val="22"/>
                <w:szCs w:val="22"/>
                <w:rtl/>
              </w:rPr>
              <w:t>על</w:t>
            </w:r>
            <w:r w:rsidRPr="00A728D4">
              <w:rPr>
                <w:b/>
                <w:bCs/>
                <w:sz w:val="22"/>
                <w:szCs w:val="22"/>
                <w:rtl/>
              </w:rPr>
              <w:t xml:space="preserve"> </w:t>
            </w:r>
            <w:r w:rsidRPr="00A728D4">
              <w:rPr>
                <w:rFonts w:hint="eastAsia"/>
                <w:b/>
                <w:bCs/>
                <w:sz w:val="22"/>
                <w:szCs w:val="22"/>
                <w:rtl/>
              </w:rPr>
              <w:t>ההצעה</w:t>
            </w:r>
            <w:r w:rsidRPr="00A728D4">
              <w:rPr>
                <w:b/>
                <w:bCs/>
                <w:sz w:val="22"/>
                <w:szCs w:val="22"/>
                <w:rtl/>
              </w:rPr>
              <w:t xml:space="preserve"> </w:t>
            </w:r>
            <w:r w:rsidRPr="00A728D4">
              <w:rPr>
                <w:rFonts w:hint="eastAsia"/>
                <w:b/>
                <w:bCs/>
                <w:sz w:val="22"/>
                <w:szCs w:val="22"/>
                <w:rtl/>
              </w:rPr>
              <w:t>והשימוש</w:t>
            </w:r>
            <w:r w:rsidRPr="00A728D4">
              <w:rPr>
                <w:b/>
                <w:bCs/>
                <w:sz w:val="22"/>
                <w:szCs w:val="22"/>
                <w:rtl/>
              </w:rPr>
              <w:t xml:space="preserve"> </w:t>
            </w:r>
            <w:r w:rsidRPr="00A728D4">
              <w:rPr>
                <w:rFonts w:hint="eastAsia"/>
                <w:b/>
                <w:bCs/>
                <w:sz w:val="22"/>
                <w:szCs w:val="22"/>
                <w:rtl/>
              </w:rPr>
              <w:t>בה</w:t>
            </w:r>
          </w:p>
          <w:p w:rsidR="00024E66" w:rsidRPr="00A728D4" w:rsidRDefault="00024E66" w:rsidP="00024E66">
            <w:pPr>
              <w:spacing w:line="360" w:lineRule="auto"/>
              <w:rPr>
                <w:b/>
                <w:bCs/>
                <w:sz w:val="22"/>
                <w:szCs w:val="22"/>
                <w:rtl/>
              </w:rPr>
            </w:pPr>
            <w:r w:rsidRPr="00A728D4">
              <w:rPr>
                <w:rFonts w:hint="eastAsia"/>
                <w:sz w:val="22"/>
                <w:szCs w:val="22"/>
                <w:rtl/>
              </w:rPr>
              <w:t>מסמך</w:t>
            </w:r>
            <w:r w:rsidRPr="00A728D4">
              <w:rPr>
                <w:sz w:val="22"/>
                <w:szCs w:val="22"/>
                <w:rtl/>
              </w:rPr>
              <w:t xml:space="preserve"> </w:t>
            </w:r>
            <w:r w:rsidRPr="00A728D4">
              <w:rPr>
                <w:rFonts w:hint="eastAsia"/>
                <w:sz w:val="22"/>
                <w:szCs w:val="22"/>
                <w:rtl/>
              </w:rPr>
              <w:t>התשובה</w:t>
            </w:r>
            <w:r w:rsidRPr="00A728D4">
              <w:rPr>
                <w:sz w:val="22"/>
                <w:szCs w:val="22"/>
                <w:rtl/>
              </w:rPr>
              <w:t xml:space="preserve"> (</w:t>
            </w:r>
            <w:r w:rsidRPr="00A728D4">
              <w:rPr>
                <w:rFonts w:hint="eastAsia"/>
                <w:sz w:val="22"/>
                <w:szCs w:val="22"/>
                <w:rtl/>
              </w:rPr>
              <w:t>ההצעה</w:t>
            </w:r>
            <w:r w:rsidRPr="00A728D4">
              <w:rPr>
                <w:sz w:val="22"/>
                <w:szCs w:val="22"/>
                <w:rtl/>
              </w:rPr>
              <w:t xml:space="preserve">) </w:t>
            </w:r>
            <w:r w:rsidRPr="00A728D4">
              <w:rPr>
                <w:rFonts w:hint="eastAsia"/>
                <w:sz w:val="22"/>
                <w:szCs w:val="22"/>
                <w:rtl/>
              </w:rPr>
              <w:t>הינו</w:t>
            </w:r>
            <w:r w:rsidRPr="00A728D4">
              <w:rPr>
                <w:sz w:val="22"/>
                <w:szCs w:val="22"/>
                <w:rtl/>
              </w:rPr>
              <w:t xml:space="preserve"> </w:t>
            </w:r>
            <w:r w:rsidRPr="00A728D4">
              <w:rPr>
                <w:rFonts w:hint="eastAsia"/>
                <w:sz w:val="22"/>
                <w:szCs w:val="22"/>
                <w:rtl/>
              </w:rPr>
              <w:t>רכושו</w:t>
            </w:r>
            <w:r w:rsidRPr="00A728D4">
              <w:rPr>
                <w:sz w:val="22"/>
                <w:szCs w:val="22"/>
                <w:rtl/>
              </w:rPr>
              <w:t xml:space="preserve"> </w:t>
            </w:r>
            <w:r w:rsidRPr="00A728D4">
              <w:rPr>
                <w:rFonts w:hint="eastAsia"/>
                <w:sz w:val="22"/>
                <w:szCs w:val="22"/>
                <w:rtl/>
              </w:rPr>
              <w:t>של</w:t>
            </w:r>
            <w:r w:rsidRPr="00A728D4">
              <w:rPr>
                <w:sz w:val="22"/>
                <w:szCs w:val="22"/>
                <w:rtl/>
              </w:rPr>
              <w:t xml:space="preserve"> </w:t>
            </w:r>
            <w:r w:rsidRPr="00A728D4">
              <w:rPr>
                <w:rFonts w:hint="eastAsia"/>
                <w:sz w:val="22"/>
                <w:szCs w:val="22"/>
                <w:rtl/>
              </w:rPr>
              <w:t>המציע</w:t>
            </w:r>
            <w:r w:rsidRPr="00A728D4">
              <w:rPr>
                <w:sz w:val="22"/>
                <w:szCs w:val="22"/>
                <w:rtl/>
              </w:rPr>
              <w:t xml:space="preserve">. </w:t>
            </w:r>
            <w:r w:rsidRPr="00A728D4">
              <w:rPr>
                <w:rFonts w:hint="eastAsia"/>
                <w:sz w:val="22"/>
                <w:szCs w:val="22"/>
                <w:rtl/>
              </w:rPr>
              <w:t>לעורך</w:t>
            </w:r>
            <w:r w:rsidRPr="00A728D4">
              <w:rPr>
                <w:sz w:val="22"/>
                <w:szCs w:val="22"/>
                <w:rtl/>
              </w:rPr>
              <w:t xml:space="preserve"> </w:t>
            </w:r>
            <w:r w:rsidRPr="00A728D4">
              <w:rPr>
                <w:rFonts w:hint="eastAsia"/>
                <w:sz w:val="22"/>
                <w:szCs w:val="22"/>
                <w:rtl/>
              </w:rPr>
              <w:t>המכרז</w:t>
            </w:r>
            <w:r w:rsidRPr="00A728D4">
              <w:rPr>
                <w:sz w:val="22"/>
                <w:szCs w:val="22"/>
                <w:rtl/>
              </w:rPr>
              <w:t xml:space="preserve"> </w:t>
            </w:r>
            <w:r w:rsidRPr="00A728D4">
              <w:rPr>
                <w:rFonts w:hint="eastAsia"/>
                <w:sz w:val="22"/>
                <w:szCs w:val="22"/>
                <w:rtl/>
              </w:rPr>
              <w:t>תהא</w:t>
            </w:r>
            <w:r w:rsidRPr="00A728D4">
              <w:rPr>
                <w:sz w:val="22"/>
                <w:szCs w:val="22"/>
                <w:rtl/>
              </w:rPr>
              <w:t xml:space="preserve"> </w:t>
            </w:r>
            <w:r w:rsidRPr="00A728D4">
              <w:rPr>
                <w:rFonts w:hint="eastAsia"/>
                <w:sz w:val="22"/>
                <w:szCs w:val="22"/>
                <w:rtl/>
              </w:rPr>
              <w:t>האפשרות</w:t>
            </w:r>
            <w:r w:rsidRPr="00A728D4">
              <w:rPr>
                <w:sz w:val="22"/>
                <w:szCs w:val="22"/>
                <w:rtl/>
              </w:rPr>
              <w:t xml:space="preserve"> </w:t>
            </w:r>
            <w:r w:rsidRPr="00A728D4">
              <w:rPr>
                <w:rFonts w:hint="eastAsia"/>
                <w:sz w:val="22"/>
                <w:szCs w:val="22"/>
                <w:rtl/>
              </w:rPr>
              <w:t>להשתמש</w:t>
            </w:r>
            <w:r w:rsidRPr="00A728D4">
              <w:rPr>
                <w:sz w:val="22"/>
                <w:szCs w:val="22"/>
                <w:rtl/>
              </w:rPr>
              <w:t xml:space="preserve"> </w:t>
            </w:r>
            <w:r w:rsidRPr="00A728D4">
              <w:rPr>
                <w:rFonts w:hint="eastAsia"/>
                <w:sz w:val="22"/>
                <w:szCs w:val="22"/>
                <w:rtl/>
              </w:rPr>
              <w:t>בהצעה</w:t>
            </w:r>
            <w:r w:rsidR="005A1A52">
              <w:rPr>
                <w:sz w:val="22"/>
                <w:szCs w:val="22"/>
                <w:rtl/>
              </w:rPr>
              <w:t xml:space="preserve"> </w:t>
            </w:r>
            <w:r w:rsidRPr="00A728D4">
              <w:rPr>
                <w:rFonts w:hint="eastAsia"/>
                <w:sz w:val="22"/>
                <w:szCs w:val="22"/>
                <w:rtl/>
              </w:rPr>
              <w:t>ובמידע</w:t>
            </w:r>
            <w:r w:rsidRPr="00A728D4">
              <w:rPr>
                <w:sz w:val="22"/>
                <w:szCs w:val="22"/>
                <w:rtl/>
              </w:rPr>
              <w:t xml:space="preserve"> </w:t>
            </w:r>
            <w:r w:rsidRPr="00A728D4">
              <w:rPr>
                <w:rFonts w:hint="eastAsia"/>
                <w:sz w:val="22"/>
                <w:szCs w:val="22"/>
                <w:rtl/>
              </w:rPr>
              <w:t>שבה</w:t>
            </w:r>
            <w:r w:rsidRPr="00A728D4">
              <w:rPr>
                <w:sz w:val="22"/>
                <w:szCs w:val="22"/>
                <w:rtl/>
              </w:rPr>
              <w:t xml:space="preserve"> </w:t>
            </w:r>
            <w:r w:rsidRPr="00A728D4">
              <w:rPr>
                <w:rFonts w:hint="eastAsia"/>
                <w:sz w:val="22"/>
                <w:szCs w:val="22"/>
                <w:rtl/>
              </w:rPr>
              <w:t>לכל</w:t>
            </w:r>
            <w:r w:rsidRPr="00A728D4">
              <w:rPr>
                <w:sz w:val="22"/>
                <w:szCs w:val="22"/>
                <w:rtl/>
              </w:rPr>
              <w:t xml:space="preserve"> </w:t>
            </w:r>
            <w:r w:rsidRPr="00A728D4">
              <w:rPr>
                <w:rFonts w:hint="eastAsia"/>
                <w:sz w:val="22"/>
                <w:szCs w:val="22"/>
                <w:rtl/>
              </w:rPr>
              <w:t>צורך</w:t>
            </w:r>
            <w:r w:rsidRPr="00A728D4">
              <w:rPr>
                <w:sz w:val="22"/>
                <w:szCs w:val="22"/>
                <w:rtl/>
              </w:rPr>
              <w:t xml:space="preserve"> </w:t>
            </w:r>
            <w:r w:rsidRPr="00A728D4">
              <w:rPr>
                <w:rFonts w:hint="eastAsia"/>
                <w:sz w:val="22"/>
                <w:szCs w:val="22"/>
                <w:rtl/>
              </w:rPr>
              <w:t>הקשור</w:t>
            </w:r>
            <w:r w:rsidRPr="00A728D4">
              <w:rPr>
                <w:sz w:val="22"/>
                <w:szCs w:val="22"/>
                <w:rtl/>
              </w:rPr>
              <w:t xml:space="preserve"> </w:t>
            </w:r>
            <w:r w:rsidRPr="00A728D4">
              <w:rPr>
                <w:rFonts w:hint="eastAsia"/>
                <w:sz w:val="22"/>
                <w:szCs w:val="22"/>
                <w:rtl/>
              </w:rPr>
              <w:t>בפעילותו</w:t>
            </w:r>
            <w:r w:rsidRPr="00A728D4">
              <w:rPr>
                <w:sz w:val="22"/>
                <w:szCs w:val="22"/>
                <w:rtl/>
              </w:rPr>
              <w:t>.</w:t>
            </w:r>
          </w:p>
        </w:tc>
        <w:tc>
          <w:tcPr>
            <w:tcW w:w="720" w:type="dxa"/>
            <w:shd w:val="clear" w:color="auto" w:fill="auto"/>
          </w:tcPr>
          <w:p w:rsidR="00024E66" w:rsidRPr="00A728D4" w:rsidRDefault="00024E66" w:rsidP="00024E66">
            <w:pPr>
              <w:spacing w:line="360" w:lineRule="auto"/>
              <w:jc w:val="both"/>
              <w:rPr>
                <w:sz w:val="22"/>
                <w:szCs w:val="22"/>
                <w:rtl/>
              </w:rPr>
            </w:pPr>
          </w:p>
        </w:tc>
      </w:tr>
      <w:tr w:rsidR="00024E66" w:rsidRPr="00A728D4" w:rsidTr="00F53A0A">
        <w:tc>
          <w:tcPr>
            <w:tcW w:w="540" w:type="dxa"/>
            <w:shd w:val="clear" w:color="auto" w:fill="auto"/>
          </w:tcPr>
          <w:p w:rsidR="00024E66" w:rsidRPr="00A728D4" w:rsidRDefault="00024E66" w:rsidP="00024E66">
            <w:pPr>
              <w:spacing w:line="360" w:lineRule="auto"/>
              <w:rPr>
                <w:b/>
                <w:bCs/>
                <w:sz w:val="22"/>
                <w:szCs w:val="22"/>
                <w:rtl/>
              </w:rPr>
            </w:pPr>
          </w:p>
        </w:tc>
        <w:tc>
          <w:tcPr>
            <w:tcW w:w="1203" w:type="dxa"/>
            <w:shd w:val="clear" w:color="auto" w:fill="auto"/>
          </w:tcPr>
          <w:p w:rsidR="00024E66" w:rsidRPr="00A728D4" w:rsidRDefault="00024E66" w:rsidP="00024E66">
            <w:pPr>
              <w:spacing w:line="360" w:lineRule="auto"/>
              <w:rPr>
                <w:b/>
                <w:bCs/>
                <w:sz w:val="22"/>
                <w:szCs w:val="22"/>
                <w:rtl/>
              </w:rPr>
            </w:pPr>
          </w:p>
        </w:tc>
        <w:tc>
          <w:tcPr>
            <w:tcW w:w="426" w:type="dxa"/>
            <w:shd w:val="clear" w:color="auto" w:fill="auto"/>
          </w:tcPr>
          <w:p w:rsidR="00024E66" w:rsidRPr="00A728D4" w:rsidRDefault="00024E66" w:rsidP="00024E66">
            <w:pPr>
              <w:spacing w:line="360" w:lineRule="auto"/>
              <w:jc w:val="both"/>
              <w:rPr>
                <w:b/>
                <w:bCs/>
                <w:sz w:val="22"/>
                <w:szCs w:val="22"/>
                <w:rtl/>
              </w:rPr>
            </w:pPr>
          </w:p>
        </w:tc>
        <w:tc>
          <w:tcPr>
            <w:tcW w:w="425" w:type="dxa"/>
            <w:shd w:val="clear" w:color="auto" w:fill="auto"/>
          </w:tcPr>
          <w:p w:rsidR="00024E66" w:rsidRPr="00A728D4" w:rsidRDefault="00024E66" w:rsidP="00024E66">
            <w:pPr>
              <w:spacing w:line="360" w:lineRule="auto"/>
              <w:jc w:val="both"/>
              <w:rPr>
                <w:b/>
                <w:bCs/>
                <w:sz w:val="22"/>
                <w:szCs w:val="22"/>
                <w:rtl/>
              </w:rPr>
            </w:pPr>
          </w:p>
        </w:tc>
        <w:tc>
          <w:tcPr>
            <w:tcW w:w="7846" w:type="dxa"/>
            <w:shd w:val="clear" w:color="auto" w:fill="auto"/>
          </w:tcPr>
          <w:p w:rsidR="00024E66" w:rsidRPr="00A728D4" w:rsidRDefault="00024E66" w:rsidP="00024E66">
            <w:pPr>
              <w:spacing w:line="360" w:lineRule="auto"/>
              <w:rPr>
                <w:b/>
                <w:bCs/>
                <w:sz w:val="22"/>
                <w:szCs w:val="22"/>
                <w:rtl/>
              </w:rPr>
            </w:pPr>
          </w:p>
        </w:tc>
        <w:tc>
          <w:tcPr>
            <w:tcW w:w="720" w:type="dxa"/>
            <w:shd w:val="clear" w:color="auto" w:fill="auto"/>
          </w:tcPr>
          <w:p w:rsidR="00024E66" w:rsidRPr="00A728D4" w:rsidRDefault="00024E66" w:rsidP="00024E66">
            <w:pPr>
              <w:spacing w:line="360" w:lineRule="auto"/>
              <w:jc w:val="both"/>
              <w:rPr>
                <w:sz w:val="22"/>
                <w:szCs w:val="22"/>
                <w:rtl/>
              </w:rPr>
            </w:pPr>
          </w:p>
        </w:tc>
      </w:tr>
      <w:tr w:rsidR="00024E66" w:rsidRPr="00A728D4" w:rsidTr="00F53A0A">
        <w:tc>
          <w:tcPr>
            <w:tcW w:w="540" w:type="dxa"/>
            <w:shd w:val="clear" w:color="auto" w:fill="auto"/>
          </w:tcPr>
          <w:p w:rsidR="00024E66" w:rsidRPr="00A728D4" w:rsidRDefault="00024E66" w:rsidP="00024E66">
            <w:pPr>
              <w:spacing w:line="360" w:lineRule="auto"/>
              <w:rPr>
                <w:b/>
                <w:bCs/>
                <w:sz w:val="22"/>
                <w:szCs w:val="22"/>
                <w:rtl/>
              </w:rPr>
            </w:pPr>
          </w:p>
        </w:tc>
        <w:tc>
          <w:tcPr>
            <w:tcW w:w="1203" w:type="dxa"/>
            <w:shd w:val="clear" w:color="auto" w:fill="auto"/>
          </w:tcPr>
          <w:p w:rsidR="00024E66" w:rsidRDefault="00024E66" w:rsidP="00024E66">
            <w:pPr>
              <w:spacing w:line="360" w:lineRule="auto"/>
              <w:rPr>
                <w:b/>
                <w:bCs/>
                <w:sz w:val="22"/>
                <w:szCs w:val="22"/>
                <w:rtl/>
              </w:rPr>
            </w:pPr>
          </w:p>
          <w:p w:rsidR="00024E66" w:rsidRPr="00A728D4" w:rsidRDefault="00024E66" w:rsidP="00024E66">
            <w:pPr>
              <w:spacing w:line="360" w:lineRule="auto"/>
              <w:rPr>
                <w:b/>
                <w:bCs/>
                <w:sz w:val="22"/>
                <w:szCs w:val="22"/>
                <w:rtl/>
              </w:rPr>
            </w:pPr>
          </w:p>
        </w:tc>
        <w:tc>
          <w:tcPr>
            <w:tcW w:w="426" w:type="dxa"/>
            <w:shd w:val="clear" w:color="auto" w:fill="auto"/>
          </w:tcPr>
          <w:p w:rsidR="00024E66" w:rsidRPr="00A728D4" w:rsidRDefault="00024E66" w:rsidP="00024E66">
            <w:pPr>
              <w:spacing w:line="360" w:lineRule="auto"/>
              <w:jc w:val="both"/>
              <w:rPr>
                <w:b/>
                <w:bCs/>
                <w:sz w:val="22"/>
                <w:szCs w:val="22"/>
                <w:rtl/>
              </w:rPr>
            </w:pPr>
            <w:r w:rsidRPr="00A728D4">
              <w:rPr>
                <w:rFonts w:hint="eastAsia"/>
                <w:b/>
                <w:bCs/>
                <w:sz w:val="22"/>
                <w:szCs w:val="22"/>
                <w:rtl/>
              </w:rPr>
              <w:t>ג</w:t>
            </w:r>
          </w:p>
        </w:tc>
        <w:tc>
          <w:tcPr>
            <w:tcW w:w="425" w:type="dxa"/>
            <w:shd w:val="clear" w:color="auto" w:fill="auto"/>
          </w:tcPr>
          <w:p w:rsidR="00024E66" w:rsidRPr="00A728D4" w:rsidRDefault="00024E66" w:rsidP="00024E66">
            <w:pPr>
              <w:spacing w:line="360" w:lineRule="auto"/>
              <w:jc w:val="both"/>
              <w:rPr>
                <w:b/>
                <w:bCs/>
                <w:sz w:val="22"/>
                <w:szCs w:val="22"/>
                <w:rtl/>
              </w:rPr>
            </w:pPr>
          </w:p>
        </w:tc>
        <w:tc>
          <w:tcPr>
            <w:tcW w:w="7846" w:type="dxa"/>
            <w:shd w:val="clear" w:color="auto" w:fill="auto"/>
          </w:tcPr>
          <w:p w:rsidR="00024E66" w:rsidRPr="00A728D4" w:rsidRDefault="00024E66" w:rsidP="00024E66">
            <w:pPr>
              <w:spacing w:line="360" w:lineRule="auto"/>
              <w:jc w:val="both"/>
              <w:rPr>
                <w:b/>
                <w:bCs/>
                <w:sz w:val="22"/>
                <w:szCs w:val="22"/>
              </w:rPr>
            </w:pPr>
            <w:r w:rsidRPr="00A728D4">
              <w:rPr>
                <w:rFonts w:hint="eastAsia"/>
                <w:b/>
                <w:bCs/>
                <w:sz w:val="22"/>
                <w:szCs w:val="22"/>
                <w:rtl/>
              </w:rPr>
              <w:t>צד</w:t>
            </w:r>
            <w:r w:rsidRPr="00A728D4">
              <w:rPr>
                <w:b/>
                <w:bCs/>
                <w:sz w:val="22"/>
                <w:szCs w:val="22"/>
                <w:rtl/>
              </w:rPr>
              <w:t xml:space="preserve"> </w:t>
            </w:r>
            <w:r w:rsidRPr="00A728D4">
              <w:rPr>
                <w:rFonts w:hint="eastAsia"/>
                <w:b/>
                <w:bCs/>
                <w:sz w:val="22"/>
                <w:szCs w:val="22"/>
                <w:rtl/>
              </w:rPr>
              <w:t>שלישי</w:t>
            </w:r>
          </w:p>
          <w:p w:rsidR="00024E66" w:rsidRPr="00A728D4" w:rsidRDefault="00024E66" w:rsidP="00024E66">
            <w:pPr>
              <w:pStyle w:val="Normal3"/>
              <w:keepLines w:val="0"/>
              <w:spacing w:before="0" w:line="360" w:lineRule="auto"/>
              <w:ind w:right="0"/>
              <w:rPr>
                <w:rFonts w:cs="David"/>
                <w:color w:val="auto"/>
                <w:sz w:val="22"/>
                <w:szCs w:val="22"/>
                <w:rtl/>
              </w:rPr>
            </w:pPr>
            <w:r w:rsidRPr="00A728D4">
              <w:rPr>
                <w:rFonts w:cs="David" w:hint="eastAsia"/>
                <w:color w:val="auto"/>
                <w:sz w:val="22"/>
                <w:szCs w:val="22"/>
                <w:rtl/>
              </w:rPr>
              <w:t>עורך</w:t>
            </w:r>
            <w:r w:rsidRPr="00A728D4">
              <w:rPr>
                <w:rFonts w:cs="David"/>
                <w:color w:val="auto"/>
                <w:sz w:val="22"/>
                <w:szCs w:val="22"/>
                <w:rtl/>
              </w:rPr>
              <w:t xml:space="preserve"> </w:t>
            </w:r>
            <w:r w:rsidRPr="00A728D4">
              <w:rPr>
                <w:rFonts w:cs="David" w:hint="eastAsia"/>
                <w:color w:val="auto"/>
                <w:sz w:val="22"/>
                <w:szCs w:val="22"/>
                <w:rtl/>
              </w:rPr>
              <w:t>המכרז</w:t>
            </w:r>
            <w:r w:rsidRPr="00A728D4">
              <w:rPr>
                <w:rFonts w:cs="David"/>
                <w:color w:val="auto"/>
                <w:sz w:val="22"/>
                <w:szCs w:val="22"/>
                <w:rtl/>
              </w:rPr>
              <w:t xml:space="preserve"> </w:t>
            </w:r>
            <w:r w:rsidRPr="00A728D4">
              <w:rPr>
                <w:rFonts w:cs="David" w:hint="eastAsia"/>
                <w:color w:val="auto"/>
                <w:sz w:val="22"/>
                <w:szCs w:val="22"/>
                <w:rtl/>
              </w:rPr>
              <w:t>מתחייב</w:t>
            </w:r>
            <w:r w:rsidRPr="00A728D4">
              <w:rPr>
                <w:rFonts w:cs="David"/>
                <w:color w:val="auto"/>
                <w:sz w:val="22"/>
                <w:szCs w:val="22"/>
                <w:rtl/>
              </w:rPr>
              <w:t xml:space="preserve"> </w:t>
            </w:r>
            <w:r w:rsidRPr="00A728D4">
              <w:rPr>
                <w:rFonts w:cs="David" w:hint="eastAsia"/>
                <w:color w:val="auto"/>
                <w:sz w:val="22"/>
                <w:szCs w:val="22"/>
                <w:rtl/>
              </w:rPr>
              <w:t>לא</w:t>
            </w:r>
            <w:r w:rsidRPr="00A728D4">
              <w:rPr>
                <w:rFonts w:cs="David"/>
                <w:color w:val="auto"/>
                <w:sz w:val="22"/>
                <w:szCs w:val="22"/>
                <w:rtl/>
              </w:rPr>
              <w:t xml:space="preserve"> </w:t>
            </w:r>
            <w:r w:rsidRPr="00A728D4">
              <w:rPr>
                <w:rFonts w:cs="David" w:hint="eastAsia"/>
                <w:color w:val="auto"/>
                <w:sz w:val="22"/>
                <w:szCs w:val="22"/>
                <w:rtl/>
              </w:rPr>
              <w:t>לגלות</w:t>
            </w:r>
            <w:r w:rsidRPr="00A728D4">
              <w:rPr>
                <w:rFonts w:cs="David"/>
                <w:color w:val="auto"/>
                <w:sz w:val="22"/>
                <w:szCs w:val="22"/>
                <w:rtl/>
              </w:rPr>
              <w:t xml:space="preserve"> </w:t>
            </w:r>
            <w:r w:rsidRPr="00A728D4">
              <w:rPr>
                <w:rFonts w:cs="David" w:hint="eastAsia"/>
                <w:color w:val="auto"/>
                <w:sz w:val="22"/>
                <w:szCs w:val="22"/>
                <w:rtl/>
              </w:rPr>
              <w:t>את</w:t>
            </w:r>
            <w:r w:rsidRPr="00A728D4">
              <w:rPr>
                <w:rFonts w:cs="David"/>
                <w:color w:val="auto"/>
                <w:sz w:val="22"/>
                <w:szCs w:val="22"/>
                <w:rtl/>
              </w:rPr>
              <w:t xml:space="preserve"> </w:t>
            </w:r>
            <w:r w:rsidRPr="00A728D4">
              <w:rPr>
                <w:rFonts w:cs="David" w:hint="eastAsia"/>
                <w:color w:val="auto"/>
                <w:sz w:val="22"/>
                <w:szCs w:val="22"/>
                <w:rtl/>
              </w:rPr>
              <w:t>תוכן</w:t>
            </w:r>
            <w:r w:rsidRPr="00A728D4">
              <w:rPr>
                <w:rFonts w:cs="David"/>
                <w:color w:val="auto"/>
                <w:sz w:val="22"/>
                <w:szCs w:val="22"/>
                <w:rtl/>
              </w:rPr>
              <w:t xml:space="preserve"> </w:t>
            </w:r>
            <w:r w:rsidRPr="00A728D4">
              <w:rPr>
                <w:rFonts w:cs="David" w:hint="eastAsia"/>
                <w:color w:val="auto"/>
                <w:sz w:val="22"/>
                <w:szCs w:val="22"/>
                <w:rtl/>
              </w:rPr>
              <w:t>ההצעה</w:t>
            </w:r>
            <w:r w:rsidRPr="00A728D4">
              <w:rPr>
                <w:rFonts w:cs="David"/>
                <w:color w:val="auto"/>
                <w:sz w:val="22"/>
                <w:szCs w:val="22"/>
                <w:rtl/>
              </w:rPr>
              <w:t xml:space="preserve"> </w:t>
            </w:r>
            <w:r w:rsidRPr="00A728D4">
              <w:rPr>
                <w:rFonts w:cs="David" w:hint="eastAsia"/>
                <w:color w:val="auto"/>
                <w:sz w:val="22"/>
                <w:szCs w:val="22"/>
                <w:rtl/>
              </w:rPr>
              <w:t>לצד</w:t>
            </w:r>
            <w:r w:rsidRPr="00A728D4">
              <w:rPr>
                <w:rFonts w:cs="David"/>
                <w:color w:val="auto"/>
                <w:sz w:val="22"/>
                <w:szCs w:val="22"/>
                <w:rtl/>
              </w:rPr>
              <w:t xml:space="preserve"> </w:t>
            </w:r>
            <w:r w:rsidRPr="00A728D4">
              <w:rPr>
                <w:rFonts w:cs="David" w:hint="eastAsia"/>
                <w:color w:val="auto"/>
                <w:sz w:val="22"/>
                <w:szCs w:val="22"/>
                <w:rtl/>
              </w:rPr>
              <w:t>שלישי</w:t>
            </w:r>
            <w:r w:rsidRPr="00A728D4">
              <w:rPr>
                <w:rFonts w:cs="David"/>
                <w:color w:val="auto"/>
                <w:sz w:val="22"/>
                <w:szCs w:val="22"/>
                <w:rtl/>
              </w:rPr>
              <w:t xml:space="preserve">, </w:t>
            </w:r>
            <w:r w:rsidRPr="00A728D4">
              <w:rPr>
                <w:rFonts w:cs="David" w:hint="eastAsia"/>
                <w:color w:val="auto"/>
                <w:sz w:val="22"/>
                <w:szCs w:val="22"/>
                <w:rtl/>
              </w:rPr>
              <w:t>זולת</w:t>
            </w:r>
            <w:r w:rsidRPr="00A728D4">
              <w:rPr>
                <w:rFonts w:cs="David"/>
                <w:color w:val="auto"/>
                <w:sz w:val="22"/>
                <w:szCs w:val="22"/>
                <w:rtl/>
              </w:rPr>
              <w:t xml:space="preserve"> </w:t>
            </w:r>
            <w:r w:rsidRPr="00A728D4">
              <w:rPr>
                <w:rFonts w:cs="David" w:hint="eastAsia"/>
                <w:color w:val="auto"/>
                <w:sz w:val="22"/>
                <w:szCs w:val="22"/>
                <w:rtl/>
              </w:rPr>
              <w:t>היועצים</w:t>
            </w:r>
            <w:r w:rsidRPr="00A728D4">
              <w:rPr>
                <w:rFonts w:cs="David"/>
                <w:color w:val="auto"/>
                <w:sz w:val="22"/>
                <w:szCs w:val="22"/>
                <w:rtl/>
              </w:rPr>
              <w:t xml:space="preserve"> </w:t>
            </w:r>
            <w:r w:rsidRPr="00A728D4">
              <w:rPr>
                <w:rFonts w:cs="David" w:hint="eastAsia"/>
                <w:color w:val="auto"/>
                <w:sz w:val="22"/>
                <w:szCs w:val="22"/>
                <w:rtl/>
              </w:rPr>
              <w:t>המועסקים</w:t>
            </w:r>
            <w:r w:rsidRPr="00A728D4">
              <w:rPr>
                <w:rFonts w:cs="David"/>
                <w:color w:val="auto"/>
                <w:sz w:val="22"/>
                <w:szCs w:val="22"/>
                <w:rtl/>
              </w:rPr>
              <w:t xml:space="preserve"> </w:t>
            </w:r>
            <w:r w:rsidRPr="00A728D4">
              <w:rPr>
                <w:rFonts w:cs="David" w:hint="eastAsia"/>
                <w:color w:val="auto"/>
                <w:sz w:val="22"/>
                <w:szCs w:val="22"/>
                <w:rtl/>
              </w:rPr>
              <w:t>על</w:t>
            </w:r>
            <w:r w:rsidRPr="00A728D4">
              <w:rPr>
                <w:rFonts w:cs="David"/>
                <w:color w:val="auto"/>
                <w:sz w:val="22"/>
                <w:szCs w:val="22"/>
                <w:rtl/>
              </w:rPr>
              <w:t xml:space="preserve"> </w:t>
            </w:r>
            <w:r w:rsidRPr="00A728D4">
              <w:rPr>
                <w:rFonts w:cs="David" w:hint="eastAsia"/>
                <w:color w:val="auto"/>
                <w:sz w:val="22"/>
                <w:szCs w:val="22"/>
                <w:rtl/>
              </w:rPr>
              <w:t>ידו</w:t>
            </w:r>
            <w:r w:rsidRPr="00A728D4">
              <w:rPr>
                <w:rFonts w:cs="David"/>
                <w:color w:val="auto"/>
                <w:sz w:val="22"/>
                <w:szCs w:val="22"/>
                <w:rtl/>
              </w:rPr>
              <w:t xml:space="preserve">, </w:t>
            </w:r>
            <w:r w:rsidRPr="00A728D4">
              <w:rPr>
                <w:rFonts w:cs="David" w:hint="eastAsia"/>
                <w:color w:val="auto"/>
                <w:sz w:val="22"/>
                <w:szCs w:val="22"/>
                <w:rtl/>
              </w:rPr>
              <w:t>אשר</w:t>
            </w:r>
            <w:r w:rsidRPr="00A728D4">
              <w:rPr>
                <w:rFonts w:cs="David"/>
                <w:color w:val="auto"/>
                <w:sz w:val="22"/>
                <w:szCs w:val="22"/>
                <w:rtl/>
              </w:rPr>
              <w:t xml:space="preserve"> </w:t>
            </w:r>
            <w:r w:rsidRPr="00A728D4">
              <w:rPr>
                <w:rFonts w:cs="David" w:hint="eastAsia"/>
                <w:color w:val="auto"/>
                <w:sz w:val="22"/>
                <w:szCs w:val="22"/>
                <w:rtl/>
              </w:rPr>
              <w:t>גם</w:t>
            </w:r>
            <w:r w:rsidRPr="00A728D4">
              <w:rPr>
                <w:rFonts w:cs="David"/>
                <w:color w:val="auto"/>
                <w:sz w:val="22"/>
                <w:szCs w:val="22"/>
                <w:rtl/>
              </w:rPr>
              <w:t xml:space="preserve"> </w:t>
            </w:r>
            <w:r w:rsidRPr="00A728D4">
              <w:rPr>
                <w:rFonts w:cs="David" w:hint="eastAsia"/>
                <w:color w:val="auto"/>
                <w:sz w:val="22"/>
                <w:szCs w:val="22"/>
                <w:rtl/>
              </w:rPr>
              <w:t>עליהם</w:t>
            </w:r>
            <w:r w:rsidRPr="00A728D4">
              <w:rPr>
                <w:rFonts w:cs="David"/>
                <w:color w:val="auto"/>
                <w:sz w:val="22"/>
                <w:szCs w:val="22"/>
                <w:rtl/>
              </w:rPr>
              <w:t xml:space="preserve"> </w:t>
            </w:r>
            <w:r w:rsidRPr="00A728D4">
              <w:rPr>
                <w:rFonts w:cs="David" w:hint="eastAsia"/>
                <w:color w:val="auto"/>
                <w:sz w:val="22"/>
                <w:szCs w:val="22"/>
                <w:rtl/>
              </w:rPr>
              <w:t>תחול</w:t>
            </w:r>
            <w:r w:rsidRPr="00A728D4">
              <w:rPr>
                <w:rFonts w:cs="David"/>
                <w:color w:val="auto"/>
                <w:sz w:val="22"/>
                <w:szCs w:val="22"/>
                <w:rtl/>
              </w:rPr>
              <w:t xml:space="preserve"> </w:t>
            </w:r>
            <w:r w:rsidRPr="00A728D4">
              <w:rPr>
                <w:rFonts w:cs="David" w:hint="eastAsia"/>
                <w:color w:val="auto"/>
                <w:sz w:val="22"/>
                <w:szCs w:val="22"/>
                <w:rtl/>
              </w:rPr>
              <w:t>חובת</w:t>
            </w:r>
            <w:r w:rsidRPr="00A728D4">
              <w:rPr>
                <w:rFonts w:cs="David"/>
                <w:color w:val="auto"/>
                <w:sz w:val="22"/>
                <w:szCs w:val="22"/>
                <w:rtl/>
              </w:rPr>
              <w:t xml:space="preserve"> </w:t>
            </w:r>
            <w:r w:rsidRPr="00A728D4">
              <w:rPr>
                <w:rFonts w:cs="David" w:hint="eastAsia"/>
                <w:color w:val="auto"/>
                <w:sz w:val="22"/>
                <w:szCs w:val="22"/>
                <w:rtl/>
              </w:rPr>
              <w:t>הסודיות</w:t>
            </w:r>
            <w:r w:rsidRPr="00A728D4">
              <w:rPr>
                <w:rFonts w:cs="David"/>
                <w:color w:val="auto"/>
                <w:sz w:val="22"/>
                <w:szCs w:val="22"/>
                <w:rtl/>
              </w:rPr>
              <w:t xml:space="preserve"> </w:t>
            </w:r>
            <w:r w:rsidRPr="00A728D4">
              <w:rPr>
                <w:rFonts w:cs="David" w:hint="eastAsia"/>
                <w:color w:val="auto"/>
                <w:sz w:val="22"/>
                <w:szCs w:val="22"/>
                <w:rtl/>
              </w:rPr>
              <w:t>ואי</w:t>
            </w:r>
            <w:r w:rsidRPr="00A728D4">
              <w:rPr>
                <w:rFonts w:cs="David"/>
                <w:color w:val="auto"/>
                <w:sz w:val="22"/>
                <w:szCs w:val="22"/>
                <w:rtl/>
              </w:rPr>
              <w:t xml:space="preserve"> </w:t>
            </w:r>
            <w:r w:rsidRPr="00A728D4">
              <w:rPr>
                <w:rFonts w:cs="David" w:hint="eastAsia"/>
                <w:color w:val="auto"/>
                <w:sz w:val="22"/>
                <w:szCs w:val="22"/>
                <w:rtl/>
              </w:rPr>
              <w:t>שימוש</w:t>
            </w:r>
            <w:r w:rsidRPr="00A728D4">
              <w:rPr>
                <w:rFonts w:cs="David"/>
                <w:color w:val="auto"/>
                <w:sz w:val="22"/>
                <w:szCs w:val="22"/>
                <w:rtl/>
              </w:rPr>
              <w:t xml:space="preserve"> </w:t>
            </w:r>
            <w:r w:rsidRPr="00A728D4">
              <w:rPr>
                <w:rFonts w:cs="David" w:hint="eastAsia"/>
                <w:color w:val="auto"/>
                <w:sz w:val="22"/>
                <w:szCs w:val="22"/>
                <w:rtl/>
              </w:rPr>
              <w:t>בהצעת</w:t>
            </w:r>
            <w:r w:rsidRPr="00A728D4">
              <w:rPr>
                <w:rFonts w:cs="David"/>
                <w:color w:val="auto"/>
                <w:sz w:val="22"/>
                <w:szCs w:val="22"/>
                <w:rtl/>
              </w:rPr>
              <w:t xml:space="preserve"> </w:t>
            </w:r>
            <w:r w:rsidRPr="00A728D4">
              <w:rPr>
                <w:rFonts w:cs="David" w:hint="eastAsia"/>
                <w:color w:val="auto"/>
                <w:sz w:val="22"/>
                <w:szCs w:val="22"/>
                <w:rtl/>
              </w:rPr>
              <w:t>המציע</w:t>
            </w:r>
            <w:r w:rsidRPr="00A728D4">
              <w:rPr>
                <w:rFonts w:cs="David"/>
                <w:color w:val="auto"/>
                <w:sz w:val="22"/>
                <w:szCs w:val="22"/>
                <w:rtl/>
              </w:rPr>
              <w:t xml:space="preserve"> </w:t>
            </w:r>
            <w:r w:rsidRPr="00A728D4">
              <w:rPr>
                <w:rFonts w:cs="David" w:hint="eastAsia"/>
                <w:color w:val="auto"/>
                <w:sz w:val="22"/>
                <w:szCs w:val="22"/>
                <w:rtl/>
              </w:rPr>
              <w:t>אלא</w:t>
            </w:r>
            <w:r w:rsidRPr="00A728D4">
              <w:rPr>
                <w:rFonts w:cs="David"/>
                <w:color w:val="auto"/>
                <w:sz w:val="22"/>
                <w:szCs w:val="22"/>
                <w:rtl/>
              </w:rPr>
              <w:t xml:space="preserve"> </w:t>
            </w:r>
            <w:r w:rsidRPr="00A728D4">
              <w:rPr>
                <w:rFonts w:cs="David" w:hint="eastAsia"/>
                <w:color w:val="auto"/>
                <w:sz w:val="22"/>
                <w:szCs w:val="22"/>
                <w:rtl/>
              </w:rPr>
              <w:t>לצרכי</w:t>
            </w:r>
            <w:r w:rsidRPr="00A728D4">
              <w:rPr>
                <w:rFonts w:cs="David"/>
                <w:color w:val="auto"/>
                <w:sz w:val="22"/>
                <w:szCs w:val="22"/>
                <w:rtl/>
              </w:rPr>
              <w:t xml:space="preserve"> </w:t>
            </w:r>
            <w:r w:rsidRPr="00A728D4">
              <w:rPr>
                <w:rFonts w:cs="David" w:hint="eastAsia"/>
                <w:color w:val="auto"/>
                <w:sz w:val="22"/>
                <w:szCs w:val="22"/>
                <w:rtl/>
              </w:rPr>
              <w:t>מכרז</w:t>
            </w:r>
            <w:r w:rsidRPr="00A728D4">
              <w:rPr>
                <w:rFonts w:cs="David"/>
                <w:color w:val="auto"/>
                <w:sz w:val="22"/>
                <w:szCs w:val="22"/>
                <w:rtl/>
              </w:rPr>
              <w:t xml:space="preserve"> </w:t>
            </w:r>
            <w:r w:rsidRPr="00A728D4">
              <w:rPr>
                <w:rFonts w:cs="David" w:hint="eastAsia"/>
                <w:color w:val="auto"/>
                <w:sz w:val="22"/>
                <w:szCs w:val="22"/>
                <w:rtl/>
              </w:rPr>
              <w:t>זה</w:t>
            </w:r>
            <w:r w:rsidRPr="00A728D4">
              <w:rPr>
                <w:rFonts w:cs="David"/>
                <w:color w:val="auto"/>
                <w:sz w:val="22"/>
                <w:szCs w:val="22"/>
                <w:rtl/>
              </w:rPr>
              <w:t>.</w:t>
            </w:r>
          </w:p>
          <w:p w:rsidR="00024E66" w:rsidRPr="00A728D4" w:rsidRDefault="00024E66" w:rsidP="00024E66">
            <w:pPr>
              <w:pStyle w:val="Normal3"/>
              <w:keepLines w:val="0"/>
              <w:spacing w:before="0" w:line="360" w:lineRule="auto"/>
              <w:ind w:right="0"/>
              <w:rPr>
                <w:rFonts w:cs="David"/>
                <w:color w:val="auto"/>
                <w:sz w:val="22"/>
                <w:szCs w:val="22"/>
                <w:rtl/>
              </w:rPr>
            </w:pPr>
            <w:r w:rsidRPr="00A728D4">
              <w:rPr>
                <w:rFonts w:cs="David" w:hint="eastAsia"/>
                <w:color w:val="auto"/>
                <w:sz w:val="22"/>
                <w:szCs w:val="22"/>
                <w:rtl/>
              </w:rPr>
              <w:t>בהתאם</w:t>
            </w:r>
            <w:r w:rsidRPr="00A728D4">
              <w:rPr>
                <w:rFonts w:cs="David"/>
                <w:color w:val="auto"/>
                <w:sz w:val="22"/>
                <w:szCs w:val="22"/>
                <w:rtl/>
              </w:rPr>
              <w:t xml:space="preserve"> </w:t>
            </w:r>
            <w:r w:rsidRPr="00A728D4">
              <w:rPr>
                <w:rFonts w:cs="David" w:hint="eastAsia"/>
                <w:color w:val="auto"/>
                <w:sz w:val="22"/>
                <w:szCs w:val="22"/>
                <w:rtl/>
              </w:rPr>
              <w:t>לתקנות</w:t>
            </w:r>
            <w:r w:rsidRPr="00A728D4">
              <w:rPr>
                <w:rFonts w:cs="David"/>
                <w:color w:val="auto"/>
                <w:sz w:val="22"/>
                <w:szCs w:val="22"/>
                <w:rtl/>
              </w:rPr>
              <w:t xml:space="preserve"> </w:t>
            </w:r>
            <w:r w:rsidRPr="00A728D4">
              <w:rPr>
                <w:rFonts w:cs="David" w:hint="eastAsia"/>
                <w:color w:val="auto"/>
                <w:sz w:val="22"/>
                <w:szCs w:val="22"/>
                <w:rtl/>
              </w:rPr>
              <w:t>חובת</w:t>
            </w:r>
            <w:r w:rsidRPr="00A728D4">
              <w:rPr>
                <w:rFonts w:cs="David"/>
                <w:color w:val="auto"/>
                <w:sz w:val="22"/>
                <w:szCs w:val="22"/>
                <w:rtl/>
              </w:rPr>
              <w:t xml:space="preserve"> </w:t>
            </w:r>
            <w:r w:rsidRPr="00A728D4">
              <w:rPr>
                <w:rFonts w:cs="David" w:hint="eastAsia"/>
                <w:color w:val="auto"/>
                <w:sz w:val="22"/>
                <w:szCs w:val="22"/>
                <w:rtl/>
              </w:rPr>
              <w:t>המכרזים</w:t>
            </w:r>
            <w:r w:rsidRPr="00A728D4">
              <w:rPr>
                <w:rFonts w:cs="David"/>
                <w:color w:val="auto"/>
                <w:sz w:val="22"/>
                <w:szCs w:val="22"/>
                <w:rtl/>
              </w:rPr>
              <w:t xml:space="preserve">, </w:t>
            </w:r>
            <w:r w:rsidRPr="00A728D4">
              <w:rPr>
                <w:rFonts w:cs="David" w:hint="eastAsia"/>
                <w:color w:val="auto"/>
                <w:sz w:val="22"/>
                <w:szCs w:val="22"/>
                <w:rtl/>
              </w:rPr>
              <w:t>התשנ</w:t>
            </w:r>
            <w:r w:rsidRPr="00A728D4">
              <w:rPr>
                <w:rFonts w:cs="David"/>
                <w:color w:val="auto"/>
                <w:sz w:val="22"/>
                <w:szCs w:val="22"/>
                <w:rtl/>
              </w:rPr>
              <w:t>"</w:t>
            </w:r>
            <w:r w:rsidRPr="00A728D4">
              <w:rPr>
                <w:rFonts w:cs="David" w:hint="eastAsia"/>
                <w:color w:val="auto"/>
                <w:sz w:val="22"/>
                <w:szCs w:val="22"/>
                <w:rtl/>
              </w:rPr>
              <w:t>ג</w:t>
            </w:r>
            <w:r w:rsidRPr="00A728D4">
              <w:rPr>
                <w:rFonts w:cs="David"/>
                <w:color w:val="auto"/>
                <w:sz w:val="22"/>
                <w:szCs w:val="22"/>
                <w:rtl/>
              </w:rPr>
              <w:t xml:space="preserve"> – 1993, </w:t>
            </w:r>
            <w:r w:rsidRPr="00A728D4">
              <w:rPr>
                <w:rFonts w:cs="David" w:hint="eastAsia"/>
                <w:color w:val="auto"/>
                <w:sz w:val="22"/>
                <w:szCs w:val="22"/>
                <w:rtl/>
              </w:rPr>
              <w:t>מציעים</w:t>
            </w:r>
            <w:r w:rsidRPr="00A728D4">
              <w:rPr>
                <w:rFonts w:cs="David"/>
                <w:color w:val="auto"/>
                <w:sz w:val="22"/>
                <w:szCs w:val="22"/>
                <w:rtl/>
              </w:rPr>
              <w:t xml:space="preserve"> </w:t>
            </w:r>
            <w:r w:rsidRPr="00A728D4">
              <w:rPr>
                <w:rFonts w:cs="David" w:hint="eastAsia"/>
                <w:color w:val="auto"/>
                <w:sz w:val="22"/>
                <w:szCs w:val="22"/>
                <w:rtl/>
              </w:rPr>
              <w:t>שלא</w:t>
            </w:r>
            <w:r w:rsidRPr="00A728D4">
              <w:rPr>
                <w:rFonts w:cs="David"/>
                <w:color w:val="auto"/>
                <w:sz w:val="22"/>
                <w:szCs w:val="22"/>
                <w:rtl/>
              </w:rPr>
              <w:t xml:space="preserve"> </w:t>
            </w:r>
            <w:r w:rsidRPr="00A728D4">
              <w:rPr>
                <w:rFonts w:cs="David" w:hint="eastAsia"/>
                <w:color w:val="auto"/>
                <w:sz w:val="22"/>
                <w:szCs w:val="22"/>
                <w:rtl/>
              </w:rPr>
              <w:t>זכו</w:t>
            </w:r>
            <w:r w:rsidRPr="00A728D4">
              <w:rPr>
                <w:rFonts w:cs="David"/>
                <w:color w:val="auto"/>
                <w:sz w:val="22"/>
                <w:szCs w:val="22"/>
                <w:rtl/>
              </w:rPr>
              <w:t xml:space="preserve"> </w:t>
            </w:r>
            <w:r w:rsidRPr="00A728D4">
              <w:rPr>
                <w:rFonts w:cs="David" w:hint="eastAsia"/>
                <w:color w:val="auto"/>
                <w:sz w:val="22"/>
                <w:szCs w:val="22"/>
                <w:rtl/>
              </w:rPr>
              <w:t>במכרז</w:t>
            </w:r>
            <w:r w:rsidRPr="00A728D4">
              <w:rPr>
                <w:rFonts w:cs="David"/>
                <w:color w:val="auto"/>
                <w:sz w:val="22"/>
                <w:szCs w:val="22"/>
                <w:rtl/>
              </w:rPr>
              <w:t xml:space="preserve"> </w:t>
            </w:r>
            <w:r w:rsidRPr="00A728D4">
              <w:rPr>
                <w:rFonts w:cs="David" w:hint="eastAsia"/>
                <w:color w:val="auto"/>
                <w:sz w:val="22"/>
                <w:szCs w:val="22"/>
                <w:rtl/>
              </w:rPr>
              <w:t>רשאים</w:t>
            </w:r>
            <w:r w:rsidRPr="00A728D4">
              <w:rPr>
                <w:rFonts w:cs="David"/>
                <w:color w:val="auto"/>
                <w:sz w:val="22"/>
                <w:szCs w:val="22"/>
                <w:rtl/>
              </w:rPr>
              <w:t xml:space="preserve"> </w:t>
            </w:r>
            <w:r w:rsidRPr="00A728D4">
              <w:rPr>
                <w:rFonts w:cs="David" w:hint="eastAsia"/>
                <w:color w:val="auto"/>
                <w:sz w:val="22"/>
                <w:szCs w:val="22"/>
                <w:rtl/>
              </w:rPr>
              <w:t>לבקש</w:t>
            </w:r>
            <w:r w:rsidRPr="00A728D4">
              <w:rPr>
                <w:rFonts w:cs="David"/>
                <w:color w:val="auto"/>
                <w:sz w:val="22"/>
                <w:szCs w:val="22"/>
                <w:rtl/>
              </w:rPr>
              <w:t xml:space="preserve"> </w:t>
            </w:r>
            <w:r w:rsidRPr="00A728D4">
              <w:rPr>
                <w:rFonts w:cs="David" w:hint="eastAsia"/>
                <w:color w:val="auto"/>
                <w:sz w:val="22"/>
                <w:szCs w:val="22"/>
                <w:rtl/>
              </w:rPr>
              <w:t>לעיין</w:t>
            </w:r>
            <w:r w:rsidRPr="00A728D4">
              <w:rPr>
                <w:rFonts w:cs="David"/>
                <w:color w:val="auto"/>
                <w:sz w:val="22"/>
                <w:szCs w:val="22"/>
                <w:rtl/>
              </w:rPr>
              <w:t xml:space="preserve"> </w:t>
            </w:r>
            <w:r w:rsidRPr="00A728D4">
              <w:rPr>
                <w:rFonts w:cs="David" w:hint="eastAsia"/>
                <w:color w:val="auto"/>
                <w:sz w:val="22"/>
                <w:szCs w:val="22"/>
                <w:rtl/>
              </w:rPr>
              <w:t>בהצעה</w:t>
            </w:r>
            <w:r w:rsidRPr="00A728D4">
              <w:rPr>
                <w:rFonts w:cs="David"/>
                <w:color w:val="auto"/>
                <w:sz w:val="22"/>
                <w:szCs w:val="22"/>
                <w:rtl/>
              </w:rPr>
              <w:t xml:space="preserve"> </w:t>
            </w:r>
            <w:r w:rsidRPr="00A728D4">
              <w:rPr>
                <w:rFonts w:cs="David" w:hint="eastAsia"/>
                <w:color w:val="auto"/>
                <w:sz w:val="22"/>
                <w:szCs w:val="22"/>
                <w:rtl/>
              </w:rPr>
              <w:t>הזוכה</w:t>
            </w:r>
            <w:r w:rsidRPr="00A728D4">
              <w:rPr>
                <w:rFonts w:cs="David"/>
                <w:color w:val="auto"/>
                <w:sz w:val="22"/>
                <w:szCs w:val="22"/>
                <w:rtl/>
              </w:rPr>
              <w:t xml:space="preserve">. </w:t>
            </w:r>
          </w:p>
          <w:p w:rsidR="00024E66" w:rsidRPr="00A728D4" w:rsidRDefault="00024E66" w:rsidP="00024E66">
            <w:pPr>
              <w:spacing w:line="360" w:lineRule="auto"/>
              <w:jc w:val="both"/>
              <w:rPr>
                <w:sz w:val="22"/>
                <w:szCs w:val="22"/>
                <w:rtl/>
              </w:rPr>
            </w:pPr>
            <w:r w:rsidRPr="00A728D4">
              <w:rPr>
                <w:rFonts w:hint="eastAsia"/>
                <w:sz w:val="22"/>
                <w:szCs w:val="22"/>
                <w:rtl/>
              </w:rPr>
              <w:t>המציע</w:t>
            </w:r>
            <w:r w:rsidRPr="00A728D4">
              <w:rPr>
                <w:sz w:val="22"/>
                <w:szCs w:val="22"/>
                <w:rtl/>
              </w:rPr>
              <w:t xml:space="preserve"> </w:t>
            </w:r>
            <w:r w:rsidRPr="00A728D4">
              <w:rPr>
                <w:rFonts w:hint="eastAsia"/>
                <w:sz w:val="22"/>
                <w:szCs w:val="22"/>
                <w:rtl/>
              </w:rPr>
              <w:t>בעצם</w:t>
            </w:r>
            <w:r w:rsidRPr="00A728D4">
              <w:rPr>
                <w:sz w:val="22"/>
                <w:szCs w:val="22"/>
                <w:rtl/>
              </w:rPr>
              <w:t xml:space="preserve"> </w:t>
            </w:r>
            <w:r w:rsidRPr="00A728D4">
              <w:rPr>
                <w:rFonts w:hint="eastAsia"/>
                <w:sz w:val="22"/>
                <w:szCs w:val="22"/>
                <w:rtl/>
              </w:rPr>
              <w:t>הגשתו</w:t>
            </w:r>
            <w:r w:rsidRPr="00A728D4">
              <w:rPr>
                <w:sz w:val="22"/>
                <w:szCs w:val="22"/>
                <w:rtl/>
              </w:rPr>
              <w:t xml:space="preserve"> </w:t>
            </w:r>
            <w:r w:rsidRPr="00A728D4">
              <w:rPr>
                <w:rFonts w:hint="eastAsia"/>
                <w:sz w:val="22"/>
                <w:szCs w:val="22"/>
                <w:rtl/>
              </w:rPr>
              <w:t>למכרז</w:t>
            </w:r>
            <w:r w:rsidRPr="00A728D4">
              <w:rPr>
                <w:sz w:val="22"/>
                <w:szCs w:val="22"/>
                <w:rtl/>
              </w:rPr>
              <w:t xml:space="preserve"> </w:t>
            </w:r>
            <w:r w:rsidRPr="00A728D4">
              <w:rPr>
                <w:rFonts w:hint="eastAsia"/>
                <w:sz w:val="22"/>
                <w:szCs w:val="22"/>
                <w:rtl/>
              </w:rPr>
              <w:t>מודע</w:t>
            </w:r>
            <w:r w:rsidRPr="00A728D4">
              <w:rPr>
                <w:sz w:val="22"/>
                <w:szCs w:val="22"/>
                <w:rtl/>
              </w:rPr>
              <w:t xml:space="preserve"> </w:t>
            </w:r>
            <w:r w:rsidRPr="00A728D4">
              <w:rPr>
                <w:rFonts w:hint="eastAsia"/>
                <w:sz w:val="22"/>
                <w:szCs w:val="22"/>
                <w:rtl/>
              </w:rPr>
              <w:t>לכך</w:t>
            </w:r>
            <w:r w:rsidRPr="00A728D4">
              <w:rPr>
                <w:sz w:val="22"/>
                <w:szCs w:val="22"/>
                <w:rtl/>
              </w:rPr>
              <w:t xml:space="preserve"> </w:t>
            </w:r>
            <w:r w:rsidRPr="00A728D4">
              <w:rPr>
                <w:rFonts w:hint="eastAsia"/>
                <w:sz w:val="22"/>
                <w:szCs w:val="22"/>
                <w:rtl/>
              </w:rPr>
              <w:t>כי</w:t>
            </w:r>
            <w:r w:rsidRPr="00A728D4">
              <w:rPr>
                <w:sz w:val="22"/>
                <w:szCs w:val="22"/>
                <w:rtl/>
              </w:rPr>
              <w:t xml:space="preserve"> </w:t>
            </w:r>
            <w:r w:rsidRPr="00A728D4">
              <w:rPr>
                <w:rFonts w:hint="eastAsia"/>
                <w:sz w:val="22"/>
                <w:szCs w:val="22"/>
                <w:rtl/>
              </w:rPr>
              <w:t>הצעתו</w:t>
            </w:r>
            <w:r w:rsidRPr="00A728D4">
              <w:rPr>
                <w:sz w:val="22"/>
                <w:szCs w:val="22"/>
                <w:rtl/>
              </w:rPr>
              <w:t xml:space="preserve"> </w:t>
            </w:r>
            <w:r w:rsidRPr="00A728D4">
              <w:rPr>
                <w:rFonts w:hint="eastAsia"/>
                <w:sz w:val="22"/>
                <w:szCs w:val="22"/>
                <w:rtl/>
              </w:rPr>
              <w:t>עלולה</w:t>
            </w:r>
            <w:r w:rsidRPr="00A728D4">
              <w:rPr>
                <w:sz w:val="22"/>
                <w:szCs w:val="22"/>
                <w:rtl/>
              </w:rPr>
              <w:t xml:space="preserve"> </w:t>
            </w:r>
            <w:r w:rsidRPr="00A728D4">
              <w:rPr>
                <w:rFonts w:hint="eastAsia"/>
                <w:sz w:val="22"/>
                <w:szCs w:val="22"/>
                <w:rtl/>
              </w:rPr>
              <w:t>להיות</w:t>
            </w:r>
            <w:r w:rsidRPr="00A728D4">
              <w:rPr>
                <w:sz w:val="22"/>
                <w:szCs w:val="22"/>
                <w:rtl/>
              </w:rPr>
              <w:t xml:space="preserve"> </w:t>
            </w:r>
            <w:r w:rsidRPr="00A728D4">
              <w:rPr>
                <w:rFonts w:hint="eastAsia"/>
                <w:sz w:val="22"/>
                <w:szCs w:val="22"/>
                <w:rtl/>
              </w:rPr>
              <w:t>פתוחה</w:t>
            </w:r>
            <w:r w:rsidRPr="00A728D4">
              <w:rPr>
                <w:sz w:val="22"/>
                <w:szCs w:val="22"/>
                <w:rtl/>
              </w:rPr>
              <w:t xml:space="preserve"> </w:t>
            </w:r>
            <w:r w:rsidRPr="00A728D4">
              <w:rPr>
                <w:rFonts w:hint="eastAsia"/>
                <w:sz w:val="22"/>
                <w:szCs w:val="22"/>
                <w:rtl/>
              </w:rPr>
              <w:t>לעיונם</w:t>
            </w:r>
            <w:r w:rsidRPr="00A728D4">
              <w:rPr>
                <w:sz w:val="22"/>
                <w:szCs w:val="22"/>
                <w:rtl/>
              </w:rPr>
              <w:t xml:space="preserve"> </w:t>
            </w:r>
            <w:r w:rsidRPr="00A728D4">
              <w:rPr>
                <w:rFonts w:hint="eastAsia"/>
                <w:sz w:val="22"/>
                <w:szCs w:val="22"/>
                <w:rtl/>
              </w:rPr>
              <w:t>של</w:t>
            </w:r>
            <w:r w:rsidRPr="00A728D4">
              <w:rPr>
                <w:sz w:val="22"/>
                <w:szCs w:val="22"/>
                <w:rtl/>
              </w:rPr>
              <w:t xml:space="preserve"> </w:t>
            </w:r>
            <w:r w:rsidRPr="00A728D4">
              <w:rPr>
                <w:rFonts w:hint="eastAsia"/>
                <w:sz w:val="22"/>
                <w:szCs w:val="22"/>
                <w:rtl/>
              </w:rPr>
              <w:t>בעלי</w:t>
            </w:r>
            <w:r w:rsidRPr="00A728D4">
              <w:rPr>
                <w:sz w:val="22"/>
                <w:szCs w:val="22"/>
                <w:rtl/>
              </w:rPr>
              <w:t xml:space="preserve"> </w:t>
            </w:r>
            <w:r w:rsidRPr="00A728D4">
              <w:rPr>
                <w:rFonts w:hint="eastAsia"/>
                <w:sz w:val="22"/>
                <w:szCs w:val="22"/>
                <w:rtl/>
              </w:rPr>
              <w:t>עניין</w:t>
            </w:r>
            <w:r w:rsidRPr="00A728D4">
              <w:rPr>
                <w:sz w:val="22"/>
                <w:szCs w:val="22"/>
                <w:rtl/>
              </w:rPr>
              <w:t xml:space="preserve"> </w:t>
            </w:r>
            <w:r w:rsidRPr="00A728D4">
              <w:rPr>
                <w:rFonts w:hint="eastAsia"/>
                <w:sz w:val="22"/>
                <w:szCs w:val="22"/>
                <w:rtl/>
              </w:rPr>
              <w:t>עם</w:t>
            </w:r>
            <w:r w:rsidRPr="00A728D4">
              <w:rPr>
                <w:sz w:val="22"/>
                <w:szCs w:val="22"/>
                <w:rtl/>
              </w:rPr>
              <w:t xml:space="preserve"> </w:t>
            </w:r>
            <w:r w:rsidRPr="00A728D4">
              <w:rPr>
                <w:rFonts w:hint="eastAsia"/>
                <w:sz w:val="22"/>
                <w:szCs w:val="22"/>
                <w:rtl/>
              </w:rPr>
              <w:t>תום</w:t>
            </w:r>
            <w:r w:rsidRPr="00A728D4">
              <w:rPr>
                <w:sz w:val="22"/>
                <w:szCs w:val="22"/>
                <w:rtl/>
              </w:rPr>
              <w:t xml:space="preserve"> </w:t>
            </w:r>
            <w:r w:rsidRPr="00A728D4">
              <w:rPr>
                <w:rFonts w:hint="eastAsia"/>
                <w:sz w:val="22"/>
                <w:szCs w:val="22"/>
                <w:rtl/>
              </w:rPr>
              <w:t>הליך</w:t>
            </w:r>
            <w:r w:rsidRPr="00A728D4">
              <w:rPr>
                <w:sz w:val="22"/>
                <w:szCs w:val="22"/>
                <w:rtl/>
              </w:rPr>
              <w:t xml:space="preserve"> </w:t>
            </w:r>
            <w:r w:rsidRPr="00A728D4">
              <w:rPr>
                <w:rFonts w:hint="eastAsia"/>
                <w:sz w:val="22"/>
                <w:szCs w:val="22"/>
                <w:rtl/>
              </w:rPr>
              <w:t>המכרז</w:t>
            </w:r>
            <w:r w:rsidRPr="00A728D4">
              <w:rPr>
                <w:sz w:val="22"/>
                <w:szCs w:val="22"/>
                <w:rtl/>
              </w:rPr>
              <w:t>.</w:t>
            </w:r>
          </w:p>
          <w:p w:rsidR="00024E66" w:rsidRPr="00A728D4" w:rsidRDefault="00024E66" w:rsidP="00024E66">
            <w:pPr>
              <w:pStyle w:val="Normal3"/>
              <w:keepLines w:val="0"/>
              <w:spacing w:before="0" w:line="360" w:lineRule="auto"/>
              <w:ind w:right="0"/>
              <w:rPr>
                <w:rFonts w:cs="David"/>
                <w:color w:val="auto"/>
                <w:sz w:val="22"/>
                <w:szCs w:val="22"/>
                <w:rtl/>
              </w:rPr>
            </w:pPr>
            <w:r w:rsidRPr="00A728D4">
              <w:rPr>
                <w:rFonts w:cs="David" w:hint="eastAsia"/>
                <w:color w:val="auto"/>
                <w:sz w:val="22"/>
                <w:szCs w:val="22"/>
                <w:rtl/>
              </w:rPr>
              <w:t>המציע</w:t>
            </w:r>
            <w:r w:rsidRPr="00A728D4">
              <w:rPr>
                <w:rFonts w:cs="David"/>
                <w:color w:val="auto"/>
                <w:sz w:val="22"/>
                <w:szCs w:val="22"/>
                <w:rtl/>
              </w:rPr>
              <w:t xml:space="preserve"> </w:t>
            </w:r>
            <w:r w:rsidRPr="00A728D4">
              <w:rPr>
                <w:rFonts w:cs="David" w:hint="eastAsia"/>
                <w:color w:val="auto"/>
                <w:sz w:val="22"/>
                <w:szCs w:val="22"/>
                <w:rtl/>
              </w:rPr>
              <w:t>רשאי</w:t>
            </w:r>
            <w:r w:rsidRPr="00A728D4">
              <w:rPr>
                <w:rFonts w:cs="David"/>
                <w:color w:val="auto"/>
                <w:sz w:val="22"/>
                <w:szCs w:val="22"/>
                <w:rtl/>
              </w:rPr>
              <w:t xml:space="preserve"> </w:t>
            </w:r>
            <w:r w:rsidRPr="00A728D4">
              <w:rPr>
                <w:rFonts w:cs="David" w:hint="eastAsia"/>
                <w:color w:val="auto"/>
                <w:sz w:val="22"/>
                <w:szCs w:val="22"/>
                <w:rtl/>
              </w:rPr>
              <w:t>לציין</w:t>
            </w:r>
            <w:r w:rsidRPr="00A728D4">
              <w:rPr>
                <w:rFonts w:cs="David"/>
                <w:color w:val="auto"/>
                <w:sz w:val="22"/>
                <w:szCs w:val="22"/>
                <w:rtl/>
              </w:rPr>
              <w:t xml:space="preserve"> </w:t>
            </w:r>
            <w:r w:rsidRPr="00A728D4">
              <w:rPr>
                <w:rFonts w:cs="David" w:hint="eastAsia"/>
                <w:color w:val="auto"/>
                <w:sz w:val="22"/>
                <w:szCs w:val="22"/>
                <w:rtl/>
              </w:rPr>
              <w:t>מראש</w:t>
            </w:r>
            <w:r w:rsidRPr="00A728D4">
              <w:rPr>
                <w:rFonts w:cs="David"/>
                <w:color w:val="auto"/>
                <w:sz w:val="22"/>
                <w:szCs w:val="22"/>
                <w:rtl/>
              </w:rPr>
              <w:t xml:space="preserve"> (</w:t>
            </w:r>
            <w:r w:rsidRPr="00A728D4">
              <w:rPr>
                <w:rFonts w:cs="David" w:hint="eastAsia"/>
                <w:color w:val="auto"/>
                <w:sz w:val="22"/>
                <w:szCs w:val="22"/>
                <w:rtl/>
              </w:rPr>
              <w:t>בתשובתו</w:t>
            </w:r>
            <w:r w:rsidRPr="00A728D4">
              <w:rPr>
                <w:rFonts w:cs="David"/>
                <w:color w:val="auto"/>
                <w:sz w:val="22"/>
                <w:szCs w:val="22"/>
                <w:rtl/>
              </w:rPr>
              <w:t xml:space="preserve"> </w:t>
            </w:r>
            <w:r w:rsidRPr="00A728D4">
              <w:rPr>
                <w:rFonts w:cs="David" w:hint="eastAsia"/>
                <w:color w:val="auto"/>
                <w:sz w:val="22"/>
                <w:szCs w:val="22"/>
                <w:rtl/>
              </w:rPr>
              <w:t>לסעיף</w:t>
            </w:r>
            <w:r w:rsidRPr="00A728D4">
              <w:rPr>
                <w:rFonts w:cs="David"/>
                <w:color w:val="auto"/>
                <w:sz w:val="22"/>
                <w:szCs w:val="22"/>
                <w:rtl/>
              </w:rPr>
              <w:t xml:space="preserve"> </w:t>
            </w:r>
            <w:r w:rsidRPr="00A728D4">
              <w:rPr>
                <w:rFonts w:cs="David" w:hint="eastAsia"/>
                <w:color w:val="auto"/>
                <w:sz w:val="22"/>
                <w:szCs w:val="22"/>
                <w:rtl/>
              </w:rPr>
              <w:t>זה</w:t>
            </w:r>
            <w:r w:rsidRPr="00A728D4">
              <w:rPr>
                <w:rFonts w:cs="David"/>
                <w:color w:val="auto"/>
                <w:sz w:val="22"/>
                <w:szCs w:val="22"/>
                <w:rtl/>
              </w:rPr>
              <w:t xml:space="preserve">) </w:t>
            </w:r>
            <w:r w:rsidRPr="00A728D4">
              <w:rPr>
                <w:rFonts w:cs="David" w:hint="eastAsia"/>
                <w:color w:val="auto"/>
                <w:sz w:val="22"/>
                <w:szCs w:val="22"/>
                <w:rtl/>
              </w:rPr>
              <w:t>אילו</w:t>
            </w:r>
            <w:r w:rsidRPr="00A728D4">
              <w:rPr>
                <w:rFonts w:cs="David"/>
                <w:color w:val="auto"/>
                <w:sz w:val="22"/>
                <w:szCs w:val="22"/>
                <w:rtl/>
              </w:rPr>
              <w:t xml:space="preserve"> </w:t>
            </w:r>
            <w:r w:rsidRPr="00A728D4">
              <w:rPr>
                <w:rFonts w:cs="David" w:hint="eastAsia"/>
                <w:color w:val="auto"/>
                <w:sz w:val="22"/>
                <w:szCs w:val="22"/>
                <w:rtl/>
              </w:rPr>
              <w:t>חלקים</w:t>
            </w:r>
            <w:r w:rsidRPr="00A728D4">
              <w:rPr>
                <w:rFonts w:cs="David"/>
                <w:color w:val="auto"/>
                <w:sz w:val="22"/>
                <w:szCs w:val="22"/>
                <w:rtl/>
              </w:rPr>
              <w:t xml:space="preserve"> </w:t>
            </w:r>
            <w:r w:rsidRPr="00A728D4">
              <w:rPr>
                <w:rFonts w:cs="David" w:hint="eastAsia"/>
                <w:color w:val="auto"/>
                <w:sz w:val="22"/>
                <w:szCs w:val="22"/>
                <w:rtl/>
              </w:rPr>
              <w:t>בהצעתו</w:t>
            </w:r>
            <w:r w:rsidRPr="00A728D4">
              <w:rPr>
                <w:rFonts w:cs="David"/>
                <w:color w:val="auto"/>
                <w:sz w:val="22"/>
                <w:szCs w:val="22"/>
                <w:rtl/>
              </w:rPr>
              <w:t xml:space="preserve"> </w:t>
            </w:r>
            <w:r w:rsidRPr="00A728D4">
              <w:rPr>
                <w:rFonts w:cs="David" w:hint="eastAsia"/>
                <w:color w:val="auto"/>
                <w:sz w:val="22"/>
                <w:szCs w:val="22"/>
                <w:rtl/>
              </w:rPr>
              <w:t>עלולים</w:t>
            </w:r>
            <w:r w:rsidRPr="00A728D4">
              <w:rPr>
                <w:rFonts w:cs="David"/>
                <w:color w:val="auto"/>
                <w:sz w:val="22"/>
                <w:szCs w:val="22"/>
                <w:rtl/>
              </w:rPr>
              <w:t xml:space="preserve"> </w:t>
            </w:r>
            <w:r w:rsidRPr="00A728D4">
              <w:rPr>
                <w:rFonts w:cs="David" w:hint="eastAsia"/>
                <w:color w:val="auto"/>
                <w:sz w:val="22"/>
                <w:szCs w:val="22"/>
                <w:rtl/>
              </w:rPr>
              <w:t>לחשוף</w:t>
            </w:r>
            <w:r w:rsidRPr="00A728D4">
              <w:rPr>
                <w:rFonts w:cs="David"/>
                <w:color w:val="auto"/>
                <w:sz w:val="22"/>
                <w:szCs w:val="22"/>
                <w:rtl/>
              </w:rPr>
              <w:t xml:space="preserve"> </w:t>
            </w:r>
            <w:r w:rsidRPr="00A728D4">
              <w:rPr>
                <w:rFonts w:cs="David" w:hint="eastAsia"/>
                <w:color w:val="auto"/>
                <w:sz w:val="22"/>
                <w:szCs w:val="22"/>
                <w:rtl/>
              </w:rPr>
              <w:t>סוד</w:t>
            </w:r>
            <w:r w:rsidRPr="00A728D4">
              <w:rPr>
                <w:rFonts w:cs="David"/>
                <w:color w:val="auto"/>
                <w:sz w:val="22"/>
                <w:szCs w:val="22"/>
                <w:rtl/>
              </w:rPr>
              <w:t xml:space="preserve"> </w:t>
            </w:r>
            <w:r w:rsidRPr="00A728D4">
              <w:rPr>
                <w:rFonts w:cs="David" w:hint="eastAsia"/>
                <w:color w:val="auto"/>
                <w:sz w:val="22"/>
                <w:szCs w:val="22"/>
                <w:rtl/>
              </w:rPr>
              <w:t>מסחרי</w:t>
            </w:r>
            <w:r w:rsidRPr="00A728D4">
              <w:rPr>
                <w:rFonts w:cs="David"/>
                <w:color w:val="auto"/>
                <w:sz w:val="22"/>
                <w:szCs w:val="22"/>
                <w:rtl/>
              </w:rPr>
              <w:t xml:space="preserve"> </w:t>
            </w:r>
            <w:r w:rsidRPr="00A728D4">
              <w:rPr>
                <w:rFonts w:cs="David" w:hint="eastAsia"/>
                <w:color w:val="auto"/>
                <w:sz w:val="22"/>
                <w:szCs w:val="22"/>
                <w:rtl/>
              </w:rPr>
              <w:t>או</w:t>
            </w:r>
            <w:r w:rsidRPr="00A728D4">
              <w:rPr>
                <w:rFonts w:cs="David"/>
                <w:color w:val="auto"/>
                <w:sz w:val="22"/>
                <w:szCs w:val="22"/>
                <w:rtl/>
              </w:rPr>
              <w:t xml:space="preserve"> </w:t>
            </w:r>
            <w:r w:rsidRPr="00A728D4">
              <w:rPr>
                <w:rFonts w:cs="David" w:hint="eastAsia"/>
                <w:color w:val="auto"/>
                <w:sz w:val="22"/>
                <w:szCs w:val="22"/>
                <w:rtl/>
              </w:rPr>
              <w:t>סוד</w:t>
            </w:r>
            <w:r w:rsidRPr="00A728D4">
              <w:rPr>
                <w:rFonts w:cs="David"/>
                <w:color w:val="auto"/>
                <w:sz w:val="22"/>
                <w:szCs w:val="22"/>
                <w:rtl/>
              </w:rPr>
              <w:t xml:space="preserve"> </w:t>
            </w:r>
            <w:r w:rsidRPr="00A728D4">
              <w:rPr>
                <w:rFonts w:cs="David" w:hint="eastAsia"/>
                <w:color w:val="auto"/>
                <w:sz w:val="22"/>
                <w:szCs w:val="22"/>
                <w:rtl/>
              </w:rPr>
              <w:t>מקצועי</w:t>
            </w:r>
            <w:r w:rsidRPr="00A728D4">
              <w:rPr>
                <w:rFonts w:cs="David"/>
                <w:color w:val="auto"/>
                <w:sz w:val="22"/>
                <w:szCs w:val="22"/>
                <w:rtl/>
              </w:rPr>
              <w:t xml:space="preserve"> </w:t>
            </w:r>
            <w:r w:rsidRPr="00A728D4">
              <w:rPr>
                <w:rFonts w:cs="David" w:hint="eastAsia"/>
                <w:color w:val="auto"/>
                <w:sz w:val="22"/>
                <w:szCs w:val="22"/>
                <w:rtl/>
              </w:rPr>
              <w:t>שלו</w:t>
            </w:r>
            <w:r w:rsidRPr="00A728D4">
              <w:rPr>
                <w:rFonts w:cs="David"/>
                <w:color w:val="auto"/>
                <w:sz w:val="22"/>
                <w:szCs w:val="22"/>
                <w:rtl/>
              </w:rPr>
              <w:t xml:space="preserve">. </w:t>
            </w:r>
            <w:r w:rsidRPr="00A728D4">
              <w:rPr>
                <w:rFonts w:cs="David" w:hint="eastAsia"/>
                <w:color w:val="auto"/>
                <w:sz w:val="22"/>
                <w:szCs w:val="22"/>
                <w:rtl/>
              </w:rPr>
              <w:t>מציע</w:t>
            </w:r>
            <w:r w:rsidRPr="00A728D4">
              <w:rPr>
                <w:rFonts w:cs="David"/>
                <w:color w:val="auto"/>
                <w:sz w:val="22"/>
                <w:szCs w:val="22"/>
                <w:rtl/>
              </w:rPr>
              <w:t xml:space="preserve"> </w:t>
            </w:r>
            <w:r w:rsidRPr="00A728D4">
              <w:rPr>
                <w:rFonts w:cs="David" w:hint="eastAsia"/>
                <w:color w:val="auto"/>
                <w:sz w:val="22"/>
                <w:szCs w:val="22"/>
                <w:rtl/>
              </w:rPr>
              <w:t>שציין</w:t>
            </w:r>
            <w:r w:rsidRPr="00A728D4">
              <w:rPr>
                <w:rFonts w:cs="David"/>
                <w:color w:val="auto"/>
                <w:sz w:val="22"/>
                <w:szCs w:val="22"/>
                <w:rtl/>
              </w:rPr>
              <w:t xml:space="preserve"> </w:t>
            </w:r>
            <w:r w:rsidRPr="00A728D4">
              <w:rPr>
                <w:rFonts w:cs="David" w:hint="eastAsia"/>
                <w:color w:val="auto"/>
                <w:sz w:val="22"/>
                <w:szCs w:val="22"/>
                <w:rtl/>
              </w:rPr>
              <w:t>בהצעתו</w:t>
            </w:r>
            <w:r w:rsidRPr="00A728D4">
              <w:rPr>
                <w:rFonts w:cs="David"/>
                <w:color w:val="auto"/>
                <w:sz w:val="22"/>
                <w:szCs w:val="22"/>
                <w:rtl/>
              </w:rPr>
              <w:t xml:space="preserve"> </w:t>
            </w:r>
            <w:r w:rsidRPr="00A728D4">
              <w:rPr>
                <w:rFonts w:cs="David" w:hint="eastAsia"/>
                <w:color w:val="auto"/>
                <w:sz w:val="22"/>
                <w:szCs w:val="22"/>
                <w:rtl/>
              </w:rPr>
              <w:t>חלקים</w:t>
            </w:r>
            <w:r w:rsidRPr="00A728D4">
              <w:rPr>
                <w:rFonts w:cs="David"/>
                <w:color w:val="auto"/>
                <w:sz w:val="22"/>
                <w:szCs w:val="22"/>
                <w:rtl/>
              </w:rPr>
              <w:t xml:space="preserve"> </w:t>
            </w:r>
            <w:r w:rsidRPr="00A728D4">
              <w:rPr>
                <w:rFonts w:cs="David" w:hint="eastAsia"/>
                <w:color w:val="auto"/>
                <w:sz w:val="22"/>
                <w:szCs w:val="22"/>
                <w:rtl/>
              </w:rPr>
              <w:t>העלולים</w:t>
            </w:r>
            <w:r w:rsidRPr="00A728D4">
              <w:rPr>
                <w:rFonts w:cs="David"/>
                <w:color w:val="auto"/>
                <w:sz w:val="22"/>
                <w:szCs w:val="22"/>
                <w:rtl/>
              </w:rPr>
              <w:t xml:space="preserve"> </w:t>
            </w:r>
            <w:r w:rsidRPr="00A728D4">
              <w:rPr>
                <w:rFonts w:cs="David" w:hint="eastAsia"/>
                <w:color w:val="auto"/>
                <w:sz w:val="22"/>
                <w:szCs w:val="22"/>
                <w:rtl/>
              </w:rPr>
              <w:t>לחשוף</w:t>
            </w:r>
            <w:r w:rsidRPr="00A728D4">
              <w:rPr>
                <w:rFonts w:cs="David"/>
                <w:color w:val="auto"/>
                <w:sz w:val="22"/>
                <w:szCs w:val="22"/>
                <w:rtl/>
              </w:rPr>
              <w:t xml:space="preserve"> </w:t>
            </w:r>
            <w:r w:rsidRPr="00A728D4">
              <w:rPr>
                <w:rFonts w:cs="David" w:hint="eastAsia"/>
                <w:color w:val="auto"/>
                <w:sz w:val="22"/>
                <w:szCs w:val="22"/>
                <w:rtl/>
              </w:rPr>
              <w:t>סוד</w:t>
            </w:r>
            <w:r w:rsidRPr="00A728D4">
              <w:rPr>
                <w:rFonts w:cs="David"/>
                <w:color w:val="auto"/>
                <w:sz w:val="22"/>
                <w:szCs w:val="22"/>
                <w:rtl/>
              </w:rPr>
              <w:t xml:space="preserve"> </w:t>
            </w:r>
            <w:r w:rsidRPr="00A728D4">
              <w:rPr>
                <w:rFonts w:cs="David" w:hint="eastAsia"/>
                <w:color w:val="auto"/>
                <w:sz w:val="22"/>
                <w:szCs w:val="22"/>
                <w:rtl/>
              </w:rPr>
              <w:t>מסחרי</w:t>
            </w:r>
            <w:r w:rsidRPr="00A728D4">
              <w:rPr>
                <w:rFonts w:cs="David"/>
                <w:color w:val="auto"/>
                <w:sz w:val="22"/>
                <w:szCs w:val="22"/>
                <w:rtl/>
              </w:rPr>
              <w:t xml:space="preserve"> </w:t>
            </w:r>
            <w:r w:rsidRPr="00A728D4">
              <w:rPr>
                <w:rFonts w:cs="David" w:hint="eastAsia"/>
                <w:color w:val="auto"/>
                <w:sz w:val="22"/>
                <w:szCs w:val="22"/>
                <w:rtl/>
              </w:rPr>
              <w:t>או</w:t>
            </w:r>
            <w:r w:rsidRPr="00A728D4">
              <w:rPr>
                <w:rFonts w:cs="David"/>
                <w:color w:val="auto"/>
                <w:sz w:val="22"/>
                <w:szCs w:val="22"/>
                <w:rtl/>
              </w:rPr>
              <w:t xml:space="preserve"> </w:t>
            </w:r>
            <w:r w:rsidRPr="00A728D4">
              <w:rPr>
                <w:rFonts w:cs="David" w:hint="eastAsia"/>
                <w:color w:val="auto"/>
                <w:sz w:val="22"/>
                <w:szCs w:val="22"/>
                <w:rtl/>
              </w:rPr>
              <w:t>סוד</w:t>
            </w:r>
            <w:r w:rsidRPr="00A728D4">
              <w:rPr>
                <w:rFonts w:cs="David"/>
                <w:color w:val="auto"/>
                <w:sz w:val="22"/>
                <w:szCs w:val="22"/>
                <w:rtl/>
              </w:rPr>
              <w:t xml:space="preserve"> </w:t>
            </w:r>
            <w:r w:rsidRPr="00A728D4">
              <w:rPr>
                <w:rFonts w:cs="David" w:hint="eastAsia"/>
                <w:color w:val="auto"/>
                <w:sz w:val="22"/>
                <w:szCs w:val="22"/>
                <w:rtl/>
              </w:rPr>
              <w:t>מקצועי</w:t>
            </w:r>
            <w:r w:rsidRPr="00A728D4">
              <w:rPr>
                <w:rFonts w:cs="David"/>
                <w:color w:val="auto"/>
                <w:sz w:val="22"/>
                <w:szCs w:val="22"/>
                <w:rtl/>
              </w:rPr>
              <w:t xml:space="preserve"> </w:t>
            </w:r>
            <w:r w:rsidRPr="00A728D4">
              <w:rPr>
                <w:rFonts w:cs="David" w:hint="eastAsia"/>
                <w:color w:val="auto"/>
                <w:sz w:val="22"/>
                <w:szCs w:val="22"/>
                <w:rtl/>
              </w:rPr>
              <w:t>שלו</w:t>
            </w:r>
            <w:r w:rsidRPr="00A728D4">
              <w:rPr>
                <w:rFonts w:cs="David"/>
                <w:color w:val="auto"/>
                <w:sz w:val="22"/>
                <w:szCs w:val="22"/>
                <w:rtl/>
              </w:rPr>
              <w:t xml:space="preserve"> </w:t>
            </w:r>
            <w:r w:rsidRPr="00A728D4">
              <w:rPr>
                <w:rFonts w:cs="David" w:hint="eastAsia"/>
                <w:color w:val="auto"/>
                <w:sz w:val="22"/>
                <w:szCs w:val="22"/>
                <w:rtl/>
              </w:rPr>
              <w:t>מסכים</w:t>
            </w:r>
            <w:r w:rsidRPr="00A728D4">
              <w:rPr>
                <w:rFonts w:cs="David"/>
                <w:color w:val="auto"/>
                <w:sz w:val="22"/>
                <w:szCs w:val="22"/>
                <w:rtl/>
              </w:rPr>
              <w:t xml:space="preserve"> </w:t>
            </w:r>
            <w:r w:rsidRPr="00A728D4">
              <w:rPr>
                <w:rFonts w:cs="David" w:hint="eastAsia"/>
                <w:color w:val="auto"/>
                <w:sz w:val="22"/>
                <w:szCs w:val="22"/>
                <w:rtl/>
              </w:rPr>
              <w:t>לכך</w:t>
            </w:r>
            <w:r w:rsidRPr="00A728D4">
              <w:rPr>
                <w:rFonts w:cs="David"/>
                <w:color w:val="auto"/>
                <w:sz w:val="22"/>
                <w:szCs w:val="22"/>
                <w:rtl/>
              </w:rPr>
              <w:t xml:space="preserve"> </w:t>
            </w:r>
            <w:r w:rsidRPr="00A728D4">
              <w:rPr>
                <w:rFonts w:cs="David" w:hint="eastAsia"/>
                <w:color w:val="auto"/>
                <w:sz w:val="22"/>
                <w:szCs w:val="22"/>
                <w:rtl/>
              </w:rPr>
              <w:t>שחלקים</w:t>
            </w:r>
            <w:r w:rsidRPr="00A728D4">
              <w:rPr>
                <w:rFonts w:cs="David"/>
                <w:color w:val="auto"/>
                <w:sz w:val="22"/>
                <w:szCs w:val="22"/>
                <w:rtl/>
              </w:rPr>
              <w:t xml:space="preserve"> </w:t>
            </w:r>
            <w:r w:rsidRPr="00A728D4">
              <w:rPr>
                <w:rFonts w:cs="David" w:hint="eastAsia"/>
                <w:color w:val="auto"/>
                <w:sz w:val="22"/>
                <w:szCs w:val="22"/>
                <w:rtl/>
              </w:rPr>
              <w:t>אלה</w:t>
            </w:r>
            <w:r w:rsidRPr="00A728D4">
              <w:rPr>
                <w:rFonts w:cs="David"/>
                <w:color w:val="auto"/>
                <w:sz w:val="22"/>
                <w:szCs w:val="22"/>
                <w:rtl/>
              </w:rPr>
              <w:t xml:space="preserve"> </w:t>
            </w:r>
            <w:r w:rsidRPr="00A728D4">
              <w:rPr>
                <w:rFonts w:cs="David" w:hint="eastAsia"/>
                <w:color w:val="auto"/>
                <w:sz w:val="22"/>
                <w:szCs w:val="22"/>
                <w:rtl/>
              </w:rPr>
              <w:t>אף</w:t>
            </w:r>
            <w:r w:rsidRPr="00A728D4">
              <w:rPr>
                <w:rFonts w:cs="David"/>
                <w:color w:val="auto"/>
                <w:sz w:val="22"/>
                <w:szCs w:val="22"/>
                <w:rtl/>
              </w:rPr>
              <w:t xml:space="preserve"> </w:t>
            </w:r>
            <w:r w:rsidRPr="00A728D4">
              <w:rPr>
                <w:rFonts w:cs="David" w:hint="eastAsia"/>
                <w:color w:val="auto"/>
                <w:sz w:val="22"/>
                <w:szCs w:val="22"/>
                <w:rtl/>
              </w:rPr>
              <w:t>בהצעותיהם</w:t>
            </w:r>
            <w:r w:rsidRPr="00A728D4">
              <w:rPr>
                <w:rFonts w:cs="David"/>
                <w:color w:val="auto"/>
                <w:sz w:val="22"/>
                <w:szCs w:val="22"/>
                <w:rtl/>
              </w:rPr>
              <w:t xml:space="preserve"> </w:t>
            </w:r>
            <w:r w:rsidRPr="00A728D4">
              <w:rPr>
                <w:rFonts w:cs="David" w:hint="eastAsia"/>
                <w:color w:val="auto"/>
                <w:sz w:val="22"/>
                <w:szCs w:val="22"/>
                <w:rtl/>
              </w:rPr>
              <w:t>של</w:t>
            </w:r>
            <w:r w:rsidRPr="00A728D4">
              <w:rPr>
                <w:rFonts w:cs="David"/>
                <w:color w:val="auto"/>
                <w:sz w:val="22"/>
                <w:szCs w:val="22"/>
                <w:rtl/>
              </w:rPr>
              <w:t xml:space="preserve"> </w:t>
            </w:r>
            <w:r w:rsidRPr="00A728D4">
              <w:rPr>
                <w:rFonts w:cs="David" w:hint="eastAsia"/>
                <w:color w:val="auto"/>
                <w:sz w:val="22"/>
                <w:szCs w:val="22"/>
                <w:rtl/>
              </w:rPr>
              <w:t>מציעים</w:t>
            </w:r>
            <w:r w:rsidRPr="00A728D4">
              <w:rPr>
                <w:rFonts w:cs="David"/>
                <w:color w:val="auto"/>
                <w:sz w:val="22"/>
                <w:szCs w:val="22"/>
                <w:rtl/>
              </w:rPr>
              <w:t xml:space="preserve"> </w:t>
            </w:r>
            <w:r w:rsidRPr="00A728D4">
              <w:rPr>
                <w:rFonts w:cs="David" w:hint="eastAsia"/>
                <w:color w:val="auto"/>
                <w:sz w:val="22"/>
                <w:szCs w:val="22"/>
                <w:rtl/>
              </w:rPr>
              <w:t>אחרים</w:t>
            </w:r>
            <w:r w:rsidRPr="00A728D4">
              <w:rPr>
                <w:rFonts w:cs="David"/>
                <w:color w:val="auto"/>
                <w:sz w:val="22"/>
                <w:szCs w:val="22"/>
                <w:rtl/>
              </w:rPr>
              <w:t xml:space="preserve"> </w:t>
            </w:r>
            <w:r w:rsidRPr="00A728D4">
              <w:rPr>
                <w:rFonts w:cs="David" w:hint="eastAsia"/>
                <w:color w:val="auto"/>
                <w:sz w:val="22"/>
                <w:szCs w:val="22"/>
                <w:rtl/>
              </w:rPr>
              <w:t>עלולים</w:t>
            </w:r>
            <w:r w:rsidRPr="00A728D4">
              <w:rPr>
                <w:rFonts w:cs="David"/>
                <w:color w:val="auto"/>
                <w:sz w:val="22"/>
                <w:szCs w:val="22"/>
                <w:rtl/>
              </w:rPr>
              <w:t xml:space="preserve"> </w:t>
            </w:r>
            <w:r w:rsidRPr="00A728D4">
              <w:rPr>
                <w:rFonts w:cs="David" w:hint="eastAsia"/>
                <w:color w:val="auto"/>
                <w:sz w:val="22"/>
                <w:szCs w:val="22"/>
                <w:rtl/>
              </w:rPr>
              <w:t>לחשוף</w:t>
            </w:r>
            <w:r w:rsidRPr="00A728D4">
              <w:rPr>
                <w:rFonts w:cs="David"/>
                <w:color w:val="auto"/>
                <w:sz w:val="22"/>
                <w:szCs w:val="22"/>
                <w:rtl/>
              </w:rPr>
              <w:t xml:space="preserve"> </w:t>
            </w:r>
            <w:r w:rsidRPr="00A728D4">
              <w:rPr>
                <w:rFonts w:cs="David" w:hint="eastAsia"/>
                <w:color w:val="auto"/>
                <w:sz w:val="22"/>
                <w:szCs w:val="22"/>
                <w:rtl/>
              </w:rPr>
              <w:t>סוד</w:t>
            </w:r>
            <w:r w:rsidRPr="00A728D4">
              <w:rPr>
                <w:rFonts w:cs="David"/>
                <w:color w:val="auto"/>
                <w:sz w:val="22"/>
                <w:szCs w:val="22"/>
                <w:rtl/>
              </w:rPr>
              <w:t xml:space="preserve"> </w:t>
            </w:r>
            <w:r w:rsidRPr="00A728D4">
              <w:rPr>
                <w:rFonts w:cs="David" w:hint="eastAsia"/>
                <w:color w:val="auto"/>
                <w:sz w:val="22"/>
                <w:szCs w:val="22"/>
                <w:rtl/>
              </w:rPr>
              <w:t>מסחרי</w:t>
            </w:r>
            <w:r w:rsidRPr="00A728D4">
              <w:rPr>
                <w:rFonts w:cs="David"/>
                <w:color w:val="auto"/>
                <w:sz w:val="22"/>
                <w:szCs w:val="22"/>
                <w:rtl/>
              </w:rPr>
              <w:t xml:space="preserve"> </w:t>
            </w:r>
            <w:r w:rsidRPr="00A728D4">
              <w:rPr>
                <w:rFonts w:cs="David" w:hint="eastAsia"/>
                <w:color w:val="auto"/>
                <w:sz w:val="22"/>
                <w:szCs w:val="22"/>
                <w:rtl/>
              </w:rPr>
              <w:t>או</w:t>
            </w:r>
            <w:r w:rsidRPr="00A728D4">
              <w:rPr>
                <w:rFonts w:cs="David"/>
                <w:color w:val="auto"/>
                <w:sz w:val="22"/>
                <w:szCs w:val="22"/>
                <w:rtl/>
              </w:rPr>
              <w:t xml:space="preserve"> </w:t>
            </w:r>
            <w:r w:rsidRPr="00A728D4">
              <w:rPr>
                <w:rFonts w:cs="David" w:hint="eastAsia"/>
                <w:color w:val="auto"/>
                <w:sz w:val="22"/>
                <w:szCs w:val="22"/>
                <w:rtl/>
              </w:rPr>
              <w:t>סוד</w:t>
            </w:r>
            <w:r w:rsidRPr="00A728D4">
              <w:rPr>
                <w:rFonts w:cs="David"/>
                <w:color w:val="auto"/>
                <w:sz w:val="22"/>
                <w:szCs w:val="22"/>
                <w:rtl/>
              </w:rPr>
              <w:t xml:space="preserve"> </w:t>
            </w:r>
            <w:r w:rsidRPr="00A728D4">
              <w:rPr>
                <w:rFonts w:cs="David" w:hint="eastAsia"/>
                <w:color w:val="auto"/>
                <w:sz w:val="22"/>
                <w:szCs w:val="22"/>
                <w:rtl/>
              </w:rPr>
              <w:t>מקצועי</w:t>
            </w:r>
            <w:r w:rsidRPr="00A728D4">
              <w:rPr>
                <w:rFonts w:cs="David"/>
                <w:color w:val="auto"/>
                <w:sz w:val="22"/>
                <w:szCs w:val="22"/>
                <w:rtl/>
              </w:rPr>
              <w:t xml:space="preserve"> </w:t>
            </w:r>
            <w:r w:rsidRPr="00A728D4">
              <w:rPr>
                <w:rFonts w:cs="David" w:hint="eastAsia"/>
                <w:color w:val="auto"/>
                <w:sz w:val="22"/>
                <w:szCs w:val="22"/>
                <w:rtl/>
              </w:rPr>
              <w:t>שלהם</w:t>
            </w:r>
            <w:r w:rsidR="001B3DC0">
              <w:rPr>
                <w:rFonts w:cs="David" w:hint="cs"/>
                <w:color w:val="auto"/>
                <w:sz w:val="22"/>
                <w:szCs w:val="22"/>
                <w:rtl/>
              </w:rPr>
              <w:t>,</w:t>
            </w:r>
            <w:r w:rsidRPr="00A728D4">
              <w:rPr>
                <w:rFonts w:cs="David"/>
                <w:color w:val="auto"/>
                <w:sz w:val="22"/>
                <w:szCs w:val="22"/>
                <w:rtl/>
              </w:rPr>
              <w:t xml:space="preserve"> </w:t>
            </w:r>
            <w:r w:rsidRPr="00A728D4">
              <w:rPr>
                <w:rFonts w:cs="David" w:hint="eastAsia"/>
                <w:color w:val="auto"/>
                <w:sz w:val="22"/>
                <w:szCs w:val="22"/>
                <w:rtl/>
              </w:rPr>
              <w:t>ובמקרה</w:t>
            </w:r>
            <w:r w:rsidRPr="00A728D4">
              <w:rPr>
                <w:rFonts w:cs="David"/>
                <w:color w:val="auto"/>
                <w:sz w:val="22"/>
                <w:szCs w:val="22"/>
                <w:rtl/>
              </w:rPr>
              <w:t xml:space="preserve"> </w:t>
            </w:r>
            <w:r w:rsidRPr="00A728D4">
              <w:rPr>
                <w:rFonts w:cs="David" w:hint="eastAsia"/>
                <w:color w:val="auto"/>
                <w:sz w:val="22"/>
                <w:szCs w:val="22"/>
                <w:rtl/>
              </w:rPr>
              <w:t>שיבקש</w:t>
            </w:r>
            <w:r w:rsidRPr="00A728D4">
              <w:rPr>
                <w:rFonts w:cs="David"/>
                <w:color w:val="auto"/>
                <w:sz w:val="22"/>
                <w:szCs w:val="22"/>
                <w:rtl/>
              </w:rPr>
              <w:t xml:space="preserve"> </w:t>
            </w:r>
            <w:r w:rsidRPr="00A728D4">
              <w:rPr>
                <w:rFonts w:cs="David" w:hint="eastAsia"/>
                <w:color w:val="auto"/>
                <w:sz w:val="22"/>
                <w:szCs w:val="22"/>
                <w:rtl/>
              </w:rPr>
              <w:t>לעיין</w:t>
            </w:r>
            <w:r w:rsidRPr="00A728D4">
              <w:rPr>
                <w:rFonts w:cs="David"/>
                <w:color w:val="auto"/>
                <w:sz w:val="22"/>
                <w:szCs w:val="22"/>
                <w:rtl/>
              </w:rPr>
              <w:t xml:space="preserve"> </w:t>
            </w:r>
            <w:r w:rsidRPr="00A728D4">
              <w:rPr>
                <w:rFonts w:cs="David" w:hint="eastAsia"/>
                <w:color w:val="auto"/>
                <w:sz w:val="22"/>
                <w:szCs w:val="22"/>
                <w:rtl/>
              </w:rPr>
              <w:t>בהצעותיהם</w:t>
            </w:r>
            <w:r w:rsidRPr="00A728D4">
              <w:rPr>
                <w:rFonts w:cs="David"/>
                <w:color w:val="auto"/>
                <w:sz w:val="22"/>
                <w:szCs w:val="22"/>
                <w:rtl/>
              </w:rPr>
              <w:t xml:space="preserve"> </w:t>
            </w:r>
            <w:r w:rsidRPr="00A728D4">
              <w:rPr>
                <w:rFonts w:cs="David" w:hint="eastAsia"/>
                <w:color w:val="auto"/>
                <w:sz w:val="22"/>
                <w:szCs w:val="22"/>
                <w:rtl/>
              </w:rPr>
              <w:t>הוא</w:t>
            </w:r>
            <w:r w:rsidRPr="00A728D4">
              <w:rPr>
                <w:rFonts w:cs="David"/>
                <w:color w:val="auto"/>
                <w:sz w:val="22"/>
                <w:szCs w:val="22"/>
                <w:rtl/>
              </w:rPr>
              <w:t xml:space="preserve"> </w:t>
            </w:r>
            <w:r w:rsidRPr="00A728D4">
              <w:rPr>
                <w:rFonts w:cs="David" w:hint="eastAsia"/>
                <w:color w:val="auto"/>
                <w:sz w:val="22"/>
                <w:szCs w:val="22"/>
                <w:rtl/>
              </w:rPr>
              <w:t>לא</w:t>
            </w:r>
            <w:r w:rsidRPr="00A728D4">
              <w:rPr>
                <w:rFonts w:cs="David"/>
                <w:color w:val="auto"/>
                <w:sz w:val="22"/>
                <w:szCs w:val="22"/>
                <w:rtl/>
              </w:rPr>
              <w:t xml:space="preserve"> </w:t>
            </w:r>
            <w:r w:rsidRPr="00A728D4">
              <w:rPr>
                <w:rFonts w:cs="David" w:hint="eastAsia"/>
                <w:color w:val="auto"/>
                <w:sz w:val="22"/>
                <w:szCs w:val="22"/>
                <w:rtl/>
              </w:rPr>
              <w:t>יורשה</w:t>
            </w:r>
            <w:r w:rsidRPr="00A728D4">
              <w:rPr>
                <w:rFonts w:cs="David"/>
                <w:color w:val="auto"/>
                <w:sz w:val="22"/>
                <w:szCs w:val="22"/>
                <w:rtl/>
              </w:rPr>
              <w:t xml:space="preserve"> </w:t>
            </w:r>
            <w:r w:rsidRPr="00A728D4">
              <w:rPr>
                <w:rFonts w:cs="David" w:hint="eastAsia"/>
                <w:color w:val="auto"/>
                <w:sz w:val="22"/>
                <w:szCs w:val="22"/>
                <w:rtl/>
              </w:rPr>
              <w:t>לעיין</w:t>
            </w:r>
            <w:r w:rsidRPr="00A728D4">
              <w:rPr>
                <w:rFonts w:cs="David"/>
                <w:color w:val="auto"/>
                <w:sz w:val="22"/>
                <w:szCs w:val="22"/>
                <w:rtl/>
              </w:rPr>
              <w:t xml:space="preserve"> </w:t>
            </w:r>
            <w:r w:rsidRPr="00A728D4">
              <w:rPr>
                <w:rFonts w:cs="David" w:hint="eastAsia"/>
                <w:color w:val="auto"/>
                <w:sz w:val="22"/>
                <w:szCs w:val="22"/>
                <w:rtl/>
              </w:rPr>
              <w:t>בחלקים</w:t>
            </w:r>
            <w:r w:rsidRPr="00A728D4">
              <w:rPr>
                <w:rFonts w:cs="David"/>
                <w:color w:val="auto"/>
                <w:sz w:val="22"/>
                <w:szCs w:val="22"/>
                <w:rtl/>
              </w:rPr>
              <w:t xml:space="preserve"> </w:t>
            </w:r>
            <w:r w:rsidRPr="00A728D4">
              <w:rPr>
                <w:rFonts w:cs="David" w:hint="eastAsia"/>
                <w:color w:val="auto"/>
                <w:sz w:val="22"/>
                <w:szCs w:val="22"/>
                <w:rtl/>
              </w:rPr>
              <w:t>אלה</w:t>
            </w:r>
            <w:r w:rsidRPr="00A728D4">
              <w:rPr>
                <w:rFonts w:cs="David"/>
                <w:color w:val="auto"/>
                <w:sz w:val="22"/>
                <w:szCs w:val="22"/>
                <w:rtl/>
              </w:rPr>
              <w:t>.</w:t>
            </w:r>
            <w:r w:rsidR="005A1A52">
              <w:rPr>
                <w:rFonts w:cs="David"/>
                <w:color w:val="auto"/>
                <w:sz w:val="22"/>
                <w:szCs w:val="22"/>
                <w:rtl/>
              </w:rPr>
              <w:t xml:space="preserve"> </w:t>
            </w:r>
          </w:p>
          <w:p w:rsidR="00024E66" w:rsidRPr="00A728D4" w:rsidRDefault="00024E66" w:rsidP="00024E66">
            <w:pPr>
              <w:pStyle w:val="Normal3"/>
              <w:keepLines w:val="0"/>
              <w:spacing w:before="0" w:line="360" w:lineRule="auto"/>
              <w:ind w:right="0"/>
              <w:rPr>
                <w:rFonts w:cs="David"/>
                <w:color w:val="auto"/>
                <w:sz w:val="22"/>
                <w:szCs w:val="22"/>
                <w:rtl/>
              </w:rPr>
            </w:pPr>
            <w:r w:rsidRPr="00A728D4">
              <w:rPr>
                <w:rFonts w:cs="David" w:hint="eastAsia"/>
                <w:color w:val="auto"/>
                <w:sz w:val="22"/>
                <w:szCs w:val="22"/>
                <w:rtl/>
              </w:rPr>
              <w:t>מובהר</w:t>
            </w:r>
            <w:r w:rsidRPr="00A728D4">
              <w:rPr>
                <w:rFonts w:cs="David"/>
                <w:color w:val="auto"/>
                <w:sz w:val="22"/>
                <w:szCs w:val="22"/>
                <w:rtl/>
              </w:rPr>
              <w:t xml:space="preserve"> </w:t>
            </w:r>
            <w:r w:rsidRPr="00A728D4">
              <w:rPr>
                <w:rFonts w:cs="David" w:hint="eastAsia"/>
                <w:color w:val="auto"/>
                <w:sz w:val="22"/>
                <w:szCs w:val="22"/>
                <w:rtl/>
              </w:rPr>
              <w:t>בזאת</w:t>
            </w:r>
            <w:r w:rsidRPr="00A728D4">
              <w:rPr>
                <w:rFonts w:cs="David"/>
                <w:color w:val="auto"/>
                <w:sz w:val="22"/>
                <w:szCs w:val="22"/>
                <w:rtl/>
              </w:rPr>
              <w:t xml:space="preserve"> </w:t>
            </w:r>
            <w:r w:rsidRPr="00A728D4">
              <w:rPr>
                <w:rFonts w:cs="David" w:hint="eastAsia"/>
                <w:color w:val="auto"/>
                <w:sz w:val="22"/>
                <w:szCs w:val="22"/>
                <w:rtl/>
              </w:rPr>
              <w:t>על</w:t>
            </w:r>
            <w:r w:rsidRPr="00A728D4">
              <w:rPr>
                <w:rFonts w:cs="David"/>
                <w:color w:val="auto"/>
                <w:sz w:val="22"/>
                <w:szCs w:val="22"/>
                <w:rtl/>
              </w:rPr>
              <w:t xml:space="preserve"> </w:t>
            </w:r>
            <w:r w:rsidRPr="00A728D4">
              <w:rPr>
                <w:rFonts w:cs="David" w:hint="eastAsia"/>
                <w:color w:val="auto"/>
                <w:sz w:val="22"/>
                <w:szCs w:val="22"/>
                <w:rtl/>
              </w:rPr>
              <w:t>אף</w:t>
            </w:r>
            <w:r w:rsidRPr="00A728D4">
              <w:rPr>
                <w:rFonts w:cs="David"/>
                <w:color w:val="auto"/>
                <w:sz w:val="22"/>
                <w:szCs w:val="22"/>
                <w:rtl/>
              </w:rPr>
              <w:t xml:space="preserve"> </w:t>
            </w:r>
            <w:r w:rsidRPr="00A728D4">
              <w:rPr>
                <w:rFonts w:cs="David" w:hint="eastAsia"/>
                <w:color w:val="auto"/>
                <w:sz w:val="22"/>
                <w:szCs w:val="22"/>
                <w:rtl/>
              </w:rPr>
              <w:t>האמור</w:t>
            </w:r>
            <w:r w:rsidRPr="00A728D4">
              <w:rPr>
                <w:rFonts w:cs="David"/>
                <w:color w:val="auto"/>
                <w:sz w:val="22"/>
                <w:szCs w:val="22"/>
                <w:rtl/>
              </w:rPr>
              <w:t xml:space="preserve"> </w:t>
            </w:r>
            <w:r w:rsidRPr="00A728D4">
              <w:rPr>
                <w:rFonts w:cs="David" w:hint="eastAsia"/>
                <w:color w:val="auto"/>
                <w:sz w:val="22"/>
                <w:szCs w:val="22"/>
                <w:rtl/>
              </w:rPr>
              <w:t>לעיל</w:t>
            </w:r>
            <w:r w:rsidRPr="00A728D4">
              <w:rPr>
                <w:rFonts w:cs="David"/>
                <w:color w:val="auto"/>
                <w:sz w:val="22"/>
                <w:szCs w:val="22"/>
                <w:rtl/>
              </w:rPr>
              <w:t xml:space="preserve">, </w:t>
            </w:r>
            <w:r w:rsidRPr="00A728D4">
              <w:rPr>
                <w:rFonts w:cs="David" w:hint="eastAsia"/>
                <w:color w:val="auto"/>
                <w:sz w:val="22"/>
                <w:szCs w:val="22"/>
                <w:rtl/>
              </w:rPr>
              <w:t>כי</w:t>
            </w:r>
            <w:r w:rsidRPr="00A728D4">
              <w:rPr>
                <w:rFonts w:cs="David"/>
                <w:color w:val="auto"/>
                <w:sz w:val="22"/>
                <w:szCs w:val="22"/>
                <w:rtl/>
              </w:rPr>
              <w:t xml:space="preserve"> </w:t>
            </w:r>
            <w:r w:rsidRPr="00A728D4">
              <w:rPr>
                <w:rFonts w:cs="David" w:hint="eastAsia"/>
                <w:color w:val="auto"/>
                <w:sz w:val="22"/>
                <w:szCs w:val="22"/>
                <w:rtl/>
              </w:rPr>
              <w:t>ל</w:t>
            </w:r>
            <w:r w:rsidR="001B3DC0">
              <w:rPr>
                <w:rFonts w:cs="David" w:hint="cs"/>
                <w:color w:val="auto"/>
                <w:sz w:val="22"/>
                <w:szCs w:val="22"/>
                <w:rtl/>
              </w:rPr>
              <w:t>ו</w:t>
            </w:r>
            <w:r w:rsidRPr="00A728D4">
              <w:rPr>
                <w:rFonts w:cs="David" w:hint="eastAsia"/>
                <w:color w:val="auto"/>
                <w:sz w:val="22"/>
                <w:szCs w:val="22"/>
                <w:rtl/>
              </w:rPr>
              <w:t>ועדת</w:t>
            </w:r>
            <w:r w:rsidRPr="00A728D4">
              <w:rPr>
                <w:rFonts w:cs="David"/>
                <w:color w:val="auto"/>
                <w:sz w:val="22"/>
                <w:szCs w:val="22"/>
                <w:rtl/>
              </w:rPr>
              <w:t xml:space="preserve"> </w:t>
            </w:r>
            <w:r w:rsidRPr="00A728D4">
              <w:rPr>
                <w:rFonts w:cs="David" w:hint="eastAsia"/>
                <w:color w:val="auto"/>
                <w:sz w:val="22"/>
                <w:szCs w:val="22"/>
                <w:rtl/>
              </w:rPr>
              <w:t>המכרזים</w:t>
            </w:r>
            <w:r w:rsidRPr="00A728D4">
              <w:rPr>
                <w:rFonts w:cs="David"/>
                <w:color w:val="auto"/>
                <w:sz w:val="22"/>
                <w:szCs w:val="22"/>
                <w:rtl/>
              </w:rPr>
              <w:t xml:space="preserve"> </w:t>
            </w:r>
            <w:r w:rsidRPr="00A728D4">
              <w:rPr>
                <w:rFonts w:cs="David" w:hint="eastAsia"/>
                <w:color w:val="auto"/>
                <w:sz w:val="22"/>
                <w:szCs w:val="22"/>
                <w:rtl/>
              </w:rPr>
              <w:t>נתונה</w:t>
            </w:r>
            <w:r w:rsidRPr="00A728D4">
              <w:rPr>
                <w:rFonts w:cs="David"/>
                <w:color w:val="auto"/>
                <w:sz w:val="22"/>
                <w:szCs w:val="22"/>
                <w:rtl/>
              </w:rPr>
              <w:t xml:space="preserve"> </w:t>
            </w:r>
            <w:r w:rsidRPr="00A728D4">
              <w:rPr>
                <w:rFonts w:cs="David" w:hint="eastAsia"/>
                <w:color w:val="auto"/>
                <w:sz w:val="22"/>
                <w:szCs w:val="22"/>
                <w:rtl/>
              </w:rPr>
              <w:t>ההחלטה</w:t>
            </w:r>
            <w:r w:rsidRPr="00A728D4">
              <w:rPr>
                <w:rFonts w:cs="David"/>
                <w:color w:val="auto"/>
                <w:sz w:val="22"/>
                <w:szCs w:val="22"/>
                <w:rtl/>
              </w:rPr>
              <w:t xml:space="preserve"> </w:t>
            </w:r>
            <w:r w:rsidRPr="00A728D4">
              <w:rPr>
                <w:rFonts w:cs="David" w:hint="eastAsia"/>
                <w:color w:val="auto"/>
                <w:sz w:val="22"/>
                <w:szCs w:val="22"/>
                <w:rtl/>
              </w:rPr>
              <w:t>הסופית</w:t>
            </w:r>
            <w:r w:rsidRPr="00A728D4">
              <w:rPr>
                <w:rFonts w:cs="David"/>
                <w:color w:val="auto"/>
                <w:sz w:val="22"/>
                <w:szCs w:val="22"/>
                <w:rtl/>
              </w:rPr>
              <w:t xml:space="preserve"> </w:t>
            </w:r>
            <w:r w:rsidRPr="00A728D4">
              <w:rPr>
                <w:rFonts w:cs="David" w:hint="eastAsia"/>
                <w:color w:val="auto"/>
                <w:sz w:val="22"/>
                <w:szCs w:val="22"/>
                <w:rtl/>
              </w:rPr>
              <w:t>בדבר</w:t>
            </w:r>
            <w:r w:rsidRPr="00A728D4">
              <w:rPr>
                <w:rFonts w:cs="David"/>
                <w:color w:val="auto"/>
                <w:sz w:val="22"/>
                <w:szCs w:val="22"/>
                <w:rtl/>
              </w:rPr>
              <w:t xml:space="preserve"> </w:t>
            </w:r>
            <w:r w:rsidRPr="00A728D4">
              <w:rPr>
                <w:rFonts w:cs="David" w:hint="eastAsia"/>
                <w:color w:val="auto"/>
                <w:sz w:val="22"/>
                <w:szCs w:val="22"/>
                <w:rtl/>
              </w:rPr>
              <w:t>סודיות</w:t>
            </w:r>
            <w:r w:rsidRPr="00A728D4">
              <w:rPr>
                <w:rFonts w:cs="David"/>
                <w:color w:val="auto"/>
                <w:sz w:val="22"/>
                <w:szCs w:val="22"/>
                <w:rtl/>
              </w:rPr>
              <w:t xml:space="preserve"> </w:t>
            </w:r>
            <w:r w:rsidRPr="00A728D4">
              <w:rPr>
                <w:rFonts w:cs="David" w:hint="eastAsia"/>
                <w:color w:val="auto"/>
                <w:sz w:val="22"/>
                <w:szCs w:val="22"/>
                <w:rtl/>
              </w:rPr>
              <w:t>המסמכים</w:t>
            </w:r>
            <w:r w:rsidRPr="00A728D4">
              <w:rPr>
                <w:rFonts w:cs="David"/>
                <w:color w:val="auto"/>
                <w:sz w:val="22"/>
                <w:szCs w:val="22"/>
                <w:rtl/>
              </w:rPr>
              <w:t>.</w:t>
            </w:r>
          </w:p>
          <w:p w:rsidR="00024E66" w:rsidRPr="00A728D4" w:rsidRDefault="00024E66" w:rsidP="00024E66">
            <w:pPr>
              <w:spacing w:line="360" w:lineRule="auto"/>
              <w:jc w:val="both"/>
              <w:rPr>
                <w:b/>
                <w:bCs/>
                <w:sz w:val="22"/>
                <w:szCs w:val="22"/>
                <w:rtl/>
              </w:rPr>
            </w:pPr>
            <w:r w:rsidRPr="00A728D4">
              <w:rPr>
                <w:rFonts w:hint="eastAsia"/>
                <w:sz w:val="22"/>
                <w:szCs w:val="22"/>
                <w:rtl/>
              </w:rPr>
              <w:t>יובהר</w:t>
            </w:r>
            <w:r w:rsidRPr="00A728D4">
              <w:rPr>
                <w:sz w:val="22"/>
                <w:szCs w:val="22"/>
                <w:rtl/>
              </w:rPr>
              <w:t xml:space="preserve"> </w:t>
            </w:r>
            <w:r w:rsidRPr="00A728D4">
              <w:rPr>
                <w:rFonts w:hint="eastAsia"/>
                <w:sz w:val="22"/>
                <w:szCs w:val="22"/>
                <w:rtl/>
              </w:rPr>
              <w:t>כי</w:t>
            </w:r>
            <w:r w:rsidRPr="00A728D4">
              <w:rPr>
                <w:sz w:val="22"/>
                <w:szCs w:val="22"/>
                <w:rtl/>
              </w:rPr>
              <w:t xml:space="preserve"> </w:t>
            </w:r>
            <w:r w:rsidRPr="00A728D4">
              <w:rPr>
                <w:rFonts w:hint="eastAsia"/>
                <w:sz w:val="22"/>
                <w:szCs w:val="22"/>
                <w:rtl/>
              </w:rPr>
              <w:t>מציע</w:t>
            </w:r>
            <w:r w:rsidRPr="00A728D4">
              <w:rPr>
                <w:sz w:val="22"/>
                <w:szCs w:val="22"/>
                <w:rtl/>
              </w:rPr>
              <w:t xml:space="preserve"> </w:t>
            </w:r>
            <w:r w:rsidRPr="00A728D4">
              <w:rPr>
                <w:rFonts w:hint="eastAsia"/>
                <w:sz w:val="22"/>
                <w:szCs w:val="22"/>
                <w:rtl/>
              </w:rPr>
              <w:t>יהיה</w:t>
            </w:r>
            <w:r w:rsidRPr="00A728D4">
              <w:rPr>
                <w:sz w:val="22"/>
                <w:szCs w:val="22"/>
                <w:rtl/>
              </w:rPr>
              <w:t xml:space="preserve"> </w:t>
            </w:r>
            <w:r w:rsidRPr="00A728D4">
              <w:rPr>
                <w:rFonts w:hint="eastAsia"/>
                <w:sz w:val="22"/>
                <w:szCs w:val="22"/>
                <w:rtl/>
              </w:rPr>
              <w:t>רשאי</w:t>
            </w:r>
            <w:r w:rsidRPr="00A728D4">
              <w:rPr>
                <w:sz w:val="22"/>
                <w:szCs w:val="22"/>
                <w:rtl/>
              </w:rPr>
              <w:t xml:space="preserve"> </w:t>
            </w:r>
            <w:r w:rsidRPr="00A728D4">
              <w:rPr>
                <w:rFonts w:hint="eastAsia"/>
                <w:sz w:val="22"/>
                <w:szCs w:val="22"/>
                <w:rtl/>
              </w:rPr>
              <w:t>בתוך</w:t>
            </w:r>
            <w:r w:rsidRPr="00A728D4">
              <w:rPr>
                <w:sz w:val="22"/>
                <w:szCs w:val="22"/>
                <w:rtl/>
              </w:rPr>
              <w:t xml:space="preserve"> 30 </w:t>
            </w:r>
            <w:r w:rsidRPr="00A728D4">
              <w:rPr>
                <w:rFonts w:hint="eastAsia"/>
                <w:sz w:val="22"/>
                <w:szCs w:val="22"/>
                <w:rtl/>
              </w:rPr>
              <w:t>ימים</w:t>
            </w:r>
            <w:r w:rsidRPr="00A728D4">
              <w:rPr>
                <w:sz w:val="22"/>
                <w:szCs w:val="22"/>
                <w:rtl/>
              </w:rPr>
              <w:t xml:space="preserve"> </w:t>
            </w:r>
            <w:r w:rsidRPr="00A728D4">
              <w:rPr>
                <w:rFonts w:hint="eastAsia"/>
                <w:sz w:val="22"/>
                <w:szCs w:val="22"/>
                <w:rtl/>
              </w:rPr>
              <w:t>ממועד</w:t>
            </w:r>
            <w:r w:rsidRPr="00A728D4">
              <w:rPr>
                <w:sz w:val="22"/>
                <w:szCs w:val="22"/>
                <w:rtl/>
              </w:rPr>
              <w:t xml:space="preserve"> </w:t>
            </w:r>
            <w:r w:rsidRPr="00A728D4">
              <w:rPr>
                <w:rFonts w:hint="eastAsia"/>
                <w:sz w:val="22"/>
                <w:szCs w:val="22"/>
                <w:rtl/>
              </w:rPr>
              <w:t>מסירת</w:t>
            </w:r>
            <w:r w:rsidRPr="00A728D4">
              <w:rPr>
                <w:sz w:val="22"/>
                <w:szCs w:val="22"/>
                <w:rtl/>
              </w:rPr>
              <w:t xml:space="preserve"> </w:t>
            </w:r>
            <w:r w:rsidRPr="00A728D4">
              <w:rPr>
                <w:rFonts w:hint="eastAsia"/>
                <w:sz w:val="22"/>
                <w:szCs w:val="22"/>
                <w:rtl/>
              </w:rPr>
              <w:t>ההודעה</w:t>
            </w:r>
            <w:r w:rsidRPr="00A728D4">
              <w:rPr>
                <w:sz w:val="22"/>
                <w:szCs w:val="22"/>
                <w:rtl/>
              </w:rPr>
              <w:t xml:space="preserve"> </w:t>
            </w:r>
            <w:r w:rsidRPr="00A728D4">
              <w:rPr>
                <w:rFonts w:hint="eastAsia"/>
                <w:sz w:val="22"/>
                <w:szCs w:val="22"/>
                <w:rtl/>
              </w:rPr>
              <w:t>על</w:t>
            </w:r>
            <w:r w:rsidRPr="00A728D4">
              <w:rPr>
                <w:sz w:val="22"/>
                <w:szCs w:val="22"/>
                <w:rtl/>
              </w:rPr>
              <w:t xml:space="preserve"> </w:t>
            </w:r>
            <w:r w:rsidRPr="00A728D4">
              <w:rPr>
                <w:rFonts w:hint="eastAsia"/>
                <w:sz w:val="22"/>
                <w:szCs w:val="22"/>
                <w:rtl/>
              </w:rPr>
              <w:t>תוצאות</w:t>
            </w:r>
            <w:r w:rsidRPr="00A728D4">
              <w:rPr>
                <w:sz w:val="22"/>
                <w:szCs w:val="22"/>
                <w:rtl/>
              </w:rPr>
              <w:t xml:space="preserve"> </w:t>
            </w:r>
            <w:r w:rsidRPr="00A728D4">
              <w:rPr>
                <w:rFonts w:hint="eastAsia"/>
                <w:sz w:val="22"/>
                <w:szCs w:val="22"/>
                <w:rtl/>
              </w:rPr>
              <w:t>החלטתה</w:t>
            </w:r>
            <w:r w:rsidRPr="00A728D4">
              <w:rPr>
                <w:sz w:val="22"/>
                <w:szCs w:val="22"/>
                <w:rtl/>
              </w:rPr>
              <w:t xml:space="preserve"> </w:t>
            </w:r>
            <w:r w:rsidRPr="00A728D4">
              <w:rPr>
                <w:rFonts w:hint="eastAsia"/>
                <w:sz w:val="22"/>
                <w:szCs w:val="22"/>
                <w:rtl/>
              </w:rPr>
              <w:t>הסופית</w:t>
            </w:r>
            <w:r w:rsidRPr="00A728D4">
              <w:rPr>
                <w:sz w:val="22"/>
                <w:szCs w:val="22"/>
                <w:rtl/>
              </w:rPr>
              <w:t xml:space="preserve"> </w:t>
            </w:r>
            <w:r w:rsidRPr="00A728D4">
              <w:rPr>
                <w:rFonts w:hint="eastAsia"/>
                <w:sz w:val="22"/>
                <w:szCs w:val="22"/>
                <w:rtl/>
              </w:rPr>
              <w:t>של</w:t>
            </w:r>
            <w:r w:rsidRPr="00A728D4">
              <w:rPr>
                <w:sz w:val="22"/>
                <w:szCs w:val="22"/>
                <w:rtl/>
              </w:rPr>
              <w:t xml:space="preserve"> </w:t>
            </w:r>
            <w:r w:rsidRPr="00A728D4">
              <w:rPr>
                <w:rFonts w:hint="eastAsia"/>
                <w:sz w:val="22"/>
                <w:szCs w:val="22"/>
                <w:rtl/>
              </w:rPr>
              <w:t>ועדת</w:t>
            </w:r>
            <w:r w:rsidRPr="00A728D4">
              <w:rPr>
                <w:sz w:val="22"/>
                <w:szCs w:val="22"/>
                <w:rtl/>
              </w:rPr>
              <w:t xml:space="preserve"> </w:t>
            </w:r>
            <w:r w:rsidRPr="00A728D4">
              <w:rPr>
                <w:rFonts w:hint="eastAsia"/>
                <w:sz w:val="22"/>
                <w:szCs w:val="22"/>
                <w:rtl/>
              </w:rPr>
              <w:t>המכרזים</w:t>
            </w:r>
            <w:r w:rsidRPr="00A728D4">
              <w:rPr>
                <w:sz w:val="22"/>
                <w:szCs w:val="22"/>
                <w:rtl/>
              </w:rPr>
              <w:t xml:space="preserve"> </w:t>
            </w:r>
            <w:r w:rsidRPr="00A728D4">
              <w:rPr>
                <w:rFonts w:hint="eastAsia"/>
                <w:sz w:val="22"/>
                <w:szCs w:val="22"/>
                <w:rtl/>
              </w:rPr>
              <w:t>לעיין</w:t>
            </w:r>
            <w:r w:rsidRPr="00A728D4">
              <w:rPr>
                <w:sz w:val="22"/>
                <w:szCs w:val="22"/>
                <w:rtl/>
              </w:rPr>
              <w:t xml:space="preserve"> </w:t>
            </w:r>
            <w:r w:rsidRPr="00A728D4">
              <w:rPr>
                <w:rFonts w:hint="eastAsia"/>
                <w:sz w:val="22"/>
                <w:szCs w:val="22"/>
                <w:rtl/>
              </w:rPr>
              <w:t>בהצעת</w:t>
            </w:r>
            <w:r w:rsidRPr="00A728D4">
              <w:rPr>
                <w:sz w:val="22"/>
                <w:szCs w:val="22"/>
                <w:rtl/>
              </w:rPr>
              <w:t xml:space="preserve"> </w:t>
            </w:r>
            <w:r w:rsidRPr="00A728D4">
              <w:rPr>
                <w:rFonts w:hint="eastAsia"/>
                <w:sz w:val="22"/>
                <w:szCs w:val="22"/>
                <w:rtl/>
              </w:rPr>
              <w:t>הזוכה</w:t>
            </w:r>
            <w:r w:rsidRPr="00A728D4">
              <w:rPr>
                <w:sz w:val="22"/>
                <w:szCs w:val="22"/>
                <w:rtl/>
              </w:rPr>
              <w:t xml:space="preserve"> </w:t>
            </w:r>
            <w:r w:rsidRPr="00A728D4">
              <w:rPr>
                <w:rFonts w:hint="eastAsia"/>
                <w:sz w:val="22"/>
                <w:szCs w:val="22"/>
                <w:rtl/>
              </w:rPr>
              <w:t>במכרז</w:t>
            </w:r>
            <w:r w:rsidRPr="00A728D4">
              <w:rPr>
                <w:sz w:val="22"/>
                <w:szCs w:val="22"/>
                <w:rtl/>
              </w:rPr>
              <w:t xml:space="preserve">, </w:t>
            </w:r>
            <w:r w:rsidRPr="00A728D4">
              <w:rPr>
                <w:rFonts w:hint="eastAsia"/>
                <w:sz w:val="22"/>
                <w:szCs w:val="22"/>
                <w:rtl/>
              </w:rPr>
              <w:t>למעט</w:t>
            </w:r>
            <w:r w:rsidRPr="00A728D4">
              <w:rPr>
                <w:sz w:val="22"/>
                <w:szCs w:val="22"/>
                <w:rtl/>
              </w:rPr>
              <w:t xml:space="preserve"> </w:t>
            </w:r>
            <w:r w:rsidRPr="00A728D4">
              <w:rPr>
                <w:rFonts w:hint="eastAsia"/>
                <w:sz w:val="22"/>
                <w:szCs w:val="22"/>
                <w:rtl/>
              </w:rPr>
              <w:t>בחלקים</w:t>
            </w:r>
            <w:r w:rsidRPr="00A728D4">
              <w:rPr>
                <w:sz w:val="22"/>
                <w:szCs w:val="22"/>
                <w:rtl/>
              </w:rPr>
              <w:t xml:space="preserve"> </w:t>
            </w:r>
            <w:r w:rsidRPr="00A728D4">
              <w:rPr>
                <w:rFonts w:hint="eastAsia"/>
                <w:sz w:val="22"/>
                <w:szCs w:val="22"/>
                <w:rtl/>
              </w:rPr>
              <w:t>אשר</w:t>
            </w:r>
            <w:r w:rsidRPr="00A728D4">
              <w:rPr>
                <w:sz w:val="22"/>
                <w:szCs w:val="22"/>
                <w:rtl/>
              </w:rPr>
              <w:t xml:space="preserve"> </w:t>
            </w:r>
            <w:r w:rsidRPr="00A728D4">
              <w:rPr>
                <w:rFonts w:hint="eastAsia"/>
                <w:sz w:val="22"/>
                <w:szCs w:val="22"/>
                <w:rtl/>
              </w:rPr>
              <w:t>העיון</w:t>
            </w:r>
            <w:r w:rsidRPr="00A728D4">
              <w:rPr>
                <w:sz w:val="22"/>
                <w:szCs w:val="22"/>
                <w:rtl/>
              </w:rPr>
              <w:t xml:space="preserve"> </w:t>
            </w:r>
            <w:r w:rsidRPr="00A728D4">
              <w:rPr>
                <w:rFonts w:hint="eastAsia"/>
                <w:sz w:val="22"/>
                <w:szCs w:val="22"/>
                <w:rtl/>
              </w:rPr>
              <w:t>בהם</w:t>
            </w:r>
            <w:r w:rsidRPr="00A728D4">
              <w:rPr>
                <w:sz w:val="22"/>
                <w:szCs w:val="22"/>
                <w:rtl/>
              </w:rPr>
              <w:t xml:space="preserve"> </w:t>
            </w:r>
            <w:r w:rsidRPr="00A728D4">
              <w:rPr>
                <w:rFonts w:hint="eastAsia"/>
                <w:sz w:val="22"/>
                <w:szCs w:val="22"/>
                <w:rtl/>
              </w:rPr>
              <w:t>עלול</w:t>
            </w:r>
            <w:r w:rsidRPr="00A728D4">
              <w:rPr>
                <w:sz w:val="22"/>
                <w:szCs w:val="22"/>
                <w:rtl/>
              </w:rPr>
              <w:t xml:space="preserve"> </w:t>
            </w:r>
            <w:r w:rsidRPr="00A728D4">
              <w:rPr>
                <w:rFonts w:hint="eastAsia"/>
                <w:sz w:val="22"/>
                <w:szCs w:val="22"/>
                <w:rtl/>
              </w:rPr>
              <w:t>לדעת</w:t>
            </w:r>
            <w:r w:rsidRPr="00A728D4">
              <w:rPr>
                <w:sz w:val="22"/>
                <w:szCs w:val="22"/>
                <w:rtl/>
              </w:rPr>
              <w:t xml:space="preserve"> </w:t>
            </w:r>
            <w:r w:rsidRPr="00A728D4">
              <w:rPr>
                <w:rFonts w:hint="eastAsia"/>
                <w:sz w:val="22"/>
                <w:szCs w:val="22"/>
                <w:rtl/>
              </w:rPr>
              <w:t>ועדת</w:t>
            </w:r>
            <w:r w:rsidRPr="00A728D4">
              <w:rPr>
                <w:sz w:val="22"/>
                <w:szCs w:val="22"/>
                <w:rtl/>
              </w:rPr>
              <w:t xml:space="preserve"> </w:t>
            </w:r>
            <w:r w:rsidRPr="00A728D4">
              <w:rPr>
                <w:rFonts w:hint="eastAsia"/>
                <w:sz w:val="22"/>
                <w:szCs w:val="22"/>
                <w:rtl/>
              </w:rPr>
              <w:t>המכרזים</w:t>
            </w:r>
            <w:r w:rsidRPr="00A728D4">
              <w:rPr>
                <w:sz w:val="22"/>
                <w:szCs w:val="22"/>
                <w:rtl/>
              </w:rPr>
              <w:t xml:space="preserve"> </w:t>
            </w:r>
            <w:r w:rsidRPr="00A728D4">
              <w:rPr>
                <w:rFonts w:hint="eastAsia"/>
                <w:sz w:val="22"/>
                <w:szCs w:val="22"/>
                <w:rtl/>
              </w:rPr>
              <w:t>לחשוף</w:t>
            </w:r>
            <w:r w:rsidRPr="00A728D4">
              <w:rPr>
                <w:sz w:val="22"/>
                <w:szCs w:val="22"/>
                <w:rtl/>
              </w:rPr>
              <w:t xml:space="preserve"> </w:t>
            </w:r>
            <w:r w:rsidRPr="00A728D4">
              <w:rPr>
                <w:rFonts w:hint="eastAsia"/>
                <w:sz w:val="22"/>
                <w:szCs w:val="22"/>
                <w:rtl/>
              </w:rPr>
              <w:t>סוד</w:t>
            </w:r>
            <w:r w:rsidRPr="00A728D4">
              <w:rPr>
                <w:sz w:val="22"/>
                <w:szCs w:val="22"/>
                <w:rtl/>
              </w:rPr>
              <w:t xml:space="preserve"> </w:t>
            </w:r>
            <w:r w:rsidRPr="00A728D4">
              <w:rPr>
                <w:rFonts w:hint="eastAsia"/>
                <w:sz w:val="22"/>
                <w:szCs w:val="22"/>
                <w:rtl/>
              </w:rPr>
              <w:t>מסחרי</w:t>
            </w:r>
            <w:r w:rsidRPr="00A728D4">
              <w:rPr>
                <w:sz w:val="22"/>
                <w:szCs w:val="22"/>
                <w:rtl/>
              </w:rPr>
              <w:t xml:space="preserve"> </w:t>
            </w:r>
            <w:r w:rsidRPr="00A728D4">
              <w:rPr>
                <w:rFonts w:hint="eastAsia"/>
                <w:sz w:val="22"/>
                <w:szCs w:val="22"/>
                <w:rtl/>
              </w:rPr>
              <w:t>או</w:t>
            </w:r>
            <w:r w:rsidRPr="00A728D4">
              <w:rPr>
                <w:sz w:val="22"/>
                <w:szCs w:val="22"/>
                <w:rtl/>
              </w:rPr>
              <w:t xml:space="preserve"> </w:t>
            </w:r>
            <w:r w:rsidRPr="00A728D4">
              <w:rPr>
                <w:rFonts w:hint="eastAsia"/>
                <w:sz w:val="22"/>
                <w:szCs w:val="22"/>
                <w:rtl/>
              </w:rPr>
              <w:t>סוד</w:t>
            </w:r>
            <w:r w:rsidRPr="00A728D4">
              <w:rPr>
                <w:sz w:val="22"/>
                <w:szCs w:val="22"/>
                <w:rtl/>
              </w:rPr>
              <w:t xml:space="preserve"> </w:t>
            </w:r>
            <w:r w:rsidRPr="00A728D4">
              <w:rPr>
                <w:rFonts w:hint="eastAsia"/>
                <w:sz w:val="22"/>
                <w:szCs w:val="22"/>
                <w:rtl/>
              </w:rPr>
              <w:t>מקצועי</w:t>
            </w:r>
            <w:r w:rsidRPr="00A728D4">
              <w:rPr>
                <w:sz w:val="22"/>
                <w:szCs w:val="22"/>
                <w:rtl/>
              </w:rPr>
              <w:t xml:space="preserve"> </w:t>
            </w:r>
            <w:r w:rsidRPr="00A728D4">
              <w:rPr>
                <w:rFonts w:hint="eastAsia"/>
                <w:sz w:val="22"/>
                <w:szCs w:val="22"/>
                <w:rtl/>
              </w:rPr>
              <w:t>של</w:t>
            </w:r>
            <w:r w:rsidRPr="00A728D4">
              <w:rPr>
                <w:sz w:val="22"/>
                <w:szCs w:val="22"/>
                <w:rtl/>
              </w:rPr>
              <w:t xml:space="preserve"> </w:t>
            </w:r>
            <w:r w:rsidRPr="00A728D4">
              <w:rPr>
                <w:rFonts w:hint="eastAsia"/>
                <w:sz w:val="22"/>
                <w:szCs w:val="22"/>
                <w:rtl/>
              </w:rPr>
              <w:t>הזוכה</w:t>
            </w:r>
            <w:r w:rsidRPr="00A728D4">
              <w:rPr>
                <w:sz w:val="22"/>
                <w:szCs w:val="22"/>
                <w:rtl/>
              </w:rPr>
              <w:t xml:space="preserve">. </w:t>
            </w:r>
          </w:p>
        </w:tc>
        <w:tc>
          <w:tcPr>
            <w:tcW w:w="720" w:type="dxa"/>
            <w:shd w:val="clear" w:color="auto" w:fill="auto"/>
          </w:tcPr>
          <w:p w:rsidR="00024E66" w:rsidRPr="00A728D4" w:rsidRDefault="00024E66" w:rsidP="00024E66">
            <w:pPr>
              <w:spacing w:line="360" w:lineRule="auto"/>
              <w:jc w:val="both"/>
              <w:rPr>
                <w:sz w:val="22"/>
                <w:szCs w:val="22"/>
                <w:rtl/>
              </w:rPr>
            </w:pPr>
          </w:p>
        </w:tc>
      </w:tr>
      <w:tr w:rsidR="00024E66" w:rsidRPr="00A728D4" w:rsidTr="00EB549B">
        <w:trPr>
          <w:trHeight w:val="63"/>
        </w:trPr>
        <w:tc>
          <w:tcPr>
            <w:tcW w:w="540" w:type="dxa"/>
            <w:shd w:val="clear" w:color="auto" w:fill="auto"/>
          </w:tcPr>
          <w:p w:rsidR="00024E66" w:rsidRPr="00A728D4" w:rsidRDefault="00024E66" w:rsidP="00024E66">
            <w:pPr>
              <w:spacing w:line="360" w:lineRule="auto"/>
              <w:rPr>
                <w:b/>
                <w:bCs/>
                <w:sz w:val="22"/>
                <w:szCs w:val="22"/>
                <w:rtl/>
              </w:rPr>
            </w:pPr>
          </w:p>
        </w:tc>
        <w:tc>
          <w:tcPr>
            <w:tcW w:w="1203" w:type="dxa"/>
            <w:shd w:val="clear" w:color="auto" w:fill="auto"/>
          </w:tcPr>
          <w:p w:rsidR="00024E66" w:rsidRPr="00A728D4" w:rsidRDefault="00024E66" w:rsidP="00024E66">
            <w:pPr>
              <w:spacing w:line="360" w:lineRule="auto"/>
              <w:rPr>
                <w:b/>
                <w:bCs/>
                <w:sz w:val="22"/>
                <w:szCs w:val="22"/>
                <w:rtl/>
              </w:rPr>
            </w:pPr>
          </w:p>
        </w:tc>
        <w:tc>
          <w:tcPr>
            <w:tcW w:w="426" w:type="dxa"/>
            <w:shd w:val="clear" w:color="auto" w:fill="auto"/>
          </w:tcPr>
          <w:p w:rsidR="00024E66" w:rsidRPr="00A728D4" w:rsidRDefault="00024E66" w:rsidP="00024E66">
            <w:pPr>
              <w:spacing w:line="360" w:lineRule="auto"/>
              <w:jc w:val="both"/>
              <w:rPr>
                <w:b/>
                <w:bCs/>
                <w:sz w:val="22"/>
                <w:szCs w:val="22"/>
                <w:rtl/>
              </w:rPr>
            </w:pPr>
          </w:p>
        </w:tc>
        <w:tc>
          <w:tcPr>
            <w:tcW w:w="425" w:type="dxa"/>
            <w:shd w:val="clear" w:color="auto" w:fill="auto"/>
          </w:tcPr>
          <w:p w:rsidR="00024E66" w:rsidRPr="00A728D4" w:rsidRDefault="00024E66" w:rsidP="00024E66">
            <w:pPr>
              <w:spacing w:line="360" w:lineRule="auto"/>
              <w:jc w:val="both"/>
              <w:rPr>
                <w:b/>
                <w:bCs/>
                <w:sz w:val="22"/>
                <w:szCs w:val="22"/>
                <w:rtl/>
              </w:rPr>
            </w:pPr>
          </w:p>
        </w:tc>
        <w:tc>
          <w:tcPr>
            <w:tcW w:w="7846" w:type="dxa"/>
            <w:shd w:val="clear" w:color="auto" w:fill="auto"/>
          </w:tcPr>
          <w:p w:rsidR="00024E66" w:rsidRDefault="00024E66" w:rsidP="00024E66">
            <w:pPr>
              <w:spacing w:line="360" w:lineRule="auto"/>
              <w:jc w:val="both"/>
              <w:rPr>
                <w:b/>
                <w:bCs/>
                <w:sz w:val="22"/>
                <w:szCs w:val="22"/>
                <w:rtl/>
              </w:rPr>
            </w:pPr>
          </w:p>
          <w:p w:rsidR="00096845" w:rsidRDefault="00096845" w:rsidP="00024E66">
            <w:pPr>
              <w:spacing w:line="360" w:lineRule="auto"/>
              <w:jc w:val="both"/>
              <w:rPr>
                <w:b/>
                <w:bCs/>
                <w:sz w:val="22"/>
                <w:szCs w:val="22"/>
                <w:rtl/>
              </w:rPr>
            </w:pPr>
          </w:p>
          <w:p w:rsidR="00096845" w:rsidRDefault="00096845" w:rsidP="00024E66">
            <w:pPr>
              <w:spacing w:line="360" w:lineRule="auto"/>
              <w:jc w:val="both"/>
              <w:rPr>
                <w:b/>
                <w:bCs/>
                <w:sz w:val="22"/>
                <w:szCs w:val="22"/>
                <w:rtl/>
              </w:rPr>
            </w:pPr>
          </w:p>
          <w:p w:rsidR="00096845" w:rsidRPr="00A728D4" w:rsidRDefault="00096845" w:rsidP="00024E66">
            <w:pPr>
              <w:spacing w:line="360" w:lineRule="auto"/>
              <w:jc w:val="both"/>
              <w:rPr>
                <w:b/>
                <w:bCs/>
                <w:sz w:val="22"/>
                <w:szCs w:val="22"/>
                <w:rtl/>
              </w:rPr>
            </w:pPr>
          </w:p>
        </w:tc>
        <w:tc>
          <w:tcPr>
            <w:tcW w:w="720" w:type="dxa"/>
            <w:shd w:val="clear" w:color="auto" w:fill="auto"/>
          </w:tcPr>
          <w:p w:rsidR="00024E66" w:rsidRPr="00A728D4" w:rsidRDefault="00024E66" w:rsidP="00024E66">
            <w:pPr>
              <w:spacing w:line="360" w:lineRule="auto"/>
              <w:jc w:val="both"/>
              <w:rPr>
                <w:sz w:val="22"/>
                <w:szCs w:val="22"/>
                <w:rtl/>
              </w:rPr>
            </w:pPr>
          </w:p>
        </w:tc>
      </w:tr>
      <w:tr w:rsidR="00096845" w:rsidRPr="00A728D4" w:rsidTr="003805B5">
        <w:tc>
          <w:tcPr>
            <w:tcW w:w="1743" w:type="dxa"/>
            <w:gridSpan w:val="2"/>
            <w:shd w:val="clear" w:color="auto" w:fill="auto"/>
          </w:tcPr>
          <w:p w:rsidR="00096845" w:rsidRPr="00A728D4" w:rsidRDefault="00096845" w:rsidP="00EB549B">
            <w:pPr>
              <w:pStyle w:val="1"/>
              <w:spacing w:before="0" w:after="0"/>
              <w:ind w:left="357" w:hanging="357"/>
              <w:rPr>
                <w:sz w:val="22"/>
                <w:szCs w:val="22"/>
                <w:rtl/>
              </w:rPr>
            </w:pPr>
            <w:bookmarkStart w:id="196" w:name="_Toc383151252"/>
            <w:bookmarkStart w:id="197" w:name="_Toc383151330"/>
            <w:bookmarkStart w:id="198" w:name="_Toc383151438"/>
            <w:bookmarkStart w:id="199" w:name="_Toc383151511"/>
            <w:bookmarkStart w:id="200" w:name="_Toc383151584"/>
            <w:bookmarkStart w:id="201" w:name="_Toc383153672"/>
            <w:bookmarkStart w:id="202" w:name="_Toc383153742"/>
            <w:bookmarkStart w:id="203" w:name="_Toc383153811"/>
            <w:bookmarkStart w:id="204" w:name="_Toc383153871"/>
            <w:bookmarkStart w:id="205" w:name="_Toc383153930"/>
            <w:bookmarkStart w:id="206" w:name="_Toc383154066"/>
            <w:bookmarkStart w:id="207" w:name="_Toc383154496"/>
            <w:bookmarkStart w:id="208" w:name="_Toc383154960"/>
            <w:bookmarkStart w:id="209" w:name="_Toc393183480"/>
            <w:bookmarkEnd w:id="196"/>
            <w:bookmarkEnd w:id="197"/>
            <w:bookmarkEnd w:id="198"/>
            <w:bookmarkEnd w:id="199"/>
            <w:bookmarkEnd w:id="200"/>
            <w:bookmarkEnd w:id="201"/>
            <w:bookmarkEnd w:id="202"/>
            <w:bookmarkEnd w:id="203"/>
            <w:bookmarkEnd w:id="204"/>
            <w:bookmarkEnd w:id="205"/>
            <w:bookmarkEnd w:id="206"/>
            <w:bookmarkEnd w:id="207"/>
            <w:bookmarkEnd w:id="208"/>
            <w:r w:rsidRPr="00EB549B">
              <w:rPr>
                <w:rFonts w:hint="eastAsia"/>
                <w:sz w:val="22"/>
                <w:szCs w:val="22"/>
                <w:rtl/>
              </w:rPr>
              <w:lastRenderedPageBreak/>
              <w:t>מחירים</w:t>
            </w:r>
            <w:bookmarkEnd w:id="209"/>
          </w:p>
        </w:tc>
        <w:tc>
          <w:tcPr>
            <w:tcW w:w="426" w:type="dxa"/>
            <w:shd w:val="clear" w:color="auto" w:fill="auto"/>
          </w:tcPr>
          <w:p w:rsidR="00096845" w:rsidRPr="00A728D4" w:rsidRDefault="00096845" w:rsidP="00024E66">
            <w:pPr>
              <w:spacing w:line="360" w:lineRule="auto"/>
              <w:jc w:val="both"/>
              <w:rPr>
                <w:b/>
                <w:bCs/>
                <w:sz w:val="22"/>
                <w:szCs w:val="22"/>
                <w:rtl/>
              </w:rPr>
            </w:pPr>
          </w:p>
        </w:tc>
        <w:tc>
          <w:tcPr>
            <w:tcW w:w="425" w:type="dxa"/>
            <w:shd w:val="clear" w:color="auto" w:fill="auto"/>
          </w:tcPr>
          <w:p w:rsidR="00096845" w:rsidRPr="00A728D4" w:rsidRDefault="00096845" w:rsidP="00024E66">
            <w:pPr>
              <w:spacing w:line="360" w:lineRule="auto"/>
              <w:jc w:val="both"/>
              <w:rPr>
                <w:b/>
                <w:bCs/>
                <w:sz w:val="22"/>
                <w:szCs w:val="22"/>
                <w:rtl/>
              </w:rPr>
            </w:pPr>
          </w:p>
        </w:tc>
        <w:tc>
          <w:tcPr>
            <w:tcW w:w="7846" w:type="dxa"/>
            <w:shd w:val="clear" w:color="auto" w:fill="auto"/>
          </w:tcPr>
          <w:p w:rsidR="00096845" w:rsidRPr="00A728D4" w:rsidRDefault="00096845" w:rsidP="00024E66">
            <w:pPr>
              <w:spacing w:line="360" w:lineRule="auto"/>
              <w:jc w:val="both"/>
              <w:rPr>
                <w:b/>
                <w:bCs/>
                <w:sz w:val="22"/>
                <w:szCs w:val="22"/>
                <w:rtl/>
              </w:rPr>
            </w:pPr>
            <w:r w:rsidRPr="00A728D4">
              <w:rPr>
                <w:rFonts w:hint="eastAsia"/>
                <w:sz w:val="22"/>
                <w:szCs w:val="22"/>
                <w:rtl/>
              </w:rPr>
              <w:t>בכל</w:t>
            </w:r>
            <w:r w:rsidRPr="00A728D4">
              <w:rPr>
                <w:sz w:val="22"/>
                <w:szCs w:val="22"/>
                <w:rtl/>
              </w:rPr>
              <w:t xml:space="preserve"> </w:t>
            </w:r>
            <w:r w:rsidRPr="00A728D4">
              <w:rPr>
                <w:rFonts w:hint="eastAsia"/>
                <w:sz w:val="22"/>
                <w:szCs w:val="22"/>
                <w:rtl/>
              </w:rPr>
              <w:t>מקום</w:t>
            </w:r>
            <w:r w:rsidRPr="00A728D4">
              <w:rPr>
                <w:sz w:val="22"/>
                <w:szCs w:val="22"/>
                <w:rtl/>
              </w:rPr>
              <w:t xml:space="preserve"> </w:t>
            </w:r>
            <w:r w:rsidRPr="00A728D4">
              <w:rPr>
                <w:rFonts w:hint="eastAsia"/>
                <w:sz w:val="22"/>
                <w:szCs w:val="22"/>
                <w:rtl/>
              </w:rPr>
              <w:t>בו</w:t>
            </w:r>
            <w:r w:rsidRPr="00A728D4">
              <w:rPr>
                <w:sz w:val="22"/>
                <w:szCs w:val="22"/>
                <w:rtl/>
              </w:rPr>
              <w:t xml:space="preserve"> </w:t>
            </w:r>
            <w:r w:rsidRPr="00A728D4">
              <w:rPr>
                <w:rFonts w:hint="eastAsia"/>
                <w:sz w:val="22"/>
                <w:szCs w:val="22"/>
                <w:rtl/>
              </w:rPr>
              <w:t>מצוין</w:t>
            </w:r>
            <w:r w:rsidRPr="00A728D4">
              <w:rPr>
                <w:sz w:val="22"/>
                <w:szCs w:val="22"/>
                <w:rtl/>
              </w:rPr>
              <w:t xml:space="preserve"> </w:t>
            </w:r>
            <w:r w:rsidRPr="00A728D4">
              <w:rPr>
                <w:rFonts w:hint="eastAsia"/>
                <w:sz w:val="22"/>
                <w:szCs w:val="22"/>
                <w:rtl/>
              </w:rPr>
              <w:t>מחיר</w:t>
            </w:r>
            <w:r w:rsidRPr="00A728D4">
              <w:rPr>
                <w:sz w:val="22"/>
                <w:szCs w:val="22"/>
                <w:rtl/>
              </w:rPr>
              <w:t xml:space="preserve"> </w:t>
            </w:r>
            <w:r w:rsidRPr="00A728D4">
              <w:rPr>
                <w:rFonts w:hint="eastAsia"/>
                <w:sz w:val="22"/>
                <w:szCs w:val="22"/>
                <w:rtl/>
              </w:rPr>
              <w:t>הכוונה</w:t>
            </w:r>
            <w:r w:rsidRPr="00A728D4">
              <w:rPr>
                <w:sz w:val="22"/>
                <w:szCs w:val="22"/>
                <w:rtl/>
              </w:rPr>
              <w:t xml:space="preserve"> </w:t>
            </w:r>
            <w:r w:rsidRPr="00A728D4">
              <w:rPr>
                <w:rFonts w:hint="eastAsia"/>
                <w:sz w:val="22"/>
                <w:szCs w:val="22"/>
                <w:rtl/>
              </w:rPr>
              <w:t>למחיר</w:t>
            </w:r>
            <w:r w:rsidRPr="00A728D4">
              <w:rPr>
                <w:sz w:val="22"/>
                <w:szCs w:val="22"/>
                <w:rtl/>
              </w:rPr>
              <w:t xml:space="preserve"> </w:t>
            </w:r>
            <w:r w:rsidRPr="00A728D4">
              <w:rPr>
                <w:rFonts w:hint="eastAsia"/>
                <w:sz w:val="22"/>
                <w:szCs w:val="22"/>
                <w:rtl/>
              </w:rPr>
              <w:t>בשקלים</w:t>
            </w:r>
            <w:r w:rsidRPr="00A728D4">
              <w:rPr>
                <w:sz w:val="22"/>
                <w:szCs w:val="22"/>
                <w:rtl/>
              </w:rPr>
              <w:t xml:space="preserve"> </w:t>
            </w:r>
            <w:r w:rsidRPr="00A728D4">
              <w:rPr>
                <w:rFonts w:hint="eastAsia"/>
                <w:sz w:val="22"/>
                <w:szCs w:val="22"/>
                <w:rtl/>
              </w:rPr>
              <w:t>חדשים</w:t>
            </w:r>
            <w:r w:rsidRPr="00A728D4">
              <w:rPr>
                <w:sz w:val="22"/>
                <w:szCs w:val="22"/>
                <w:rtl/>
              </w:rPr>
              <w:t xml:space="preserve"> - </w:t>
            </w:r>
            <w:r w:rsidRPr="00A728D4">
              <w:rPr>
                <w:rFonts w:hint="eastAsia"/>
                <w:bCs/>
                <w:sz w:val="22"/>
                <w:szCs w:val="22"/>
                <w:rtl/>
              </w:rPr>
              <w:t>ללא</w:t>
            </w:r>
            <w:r w:rsidRPr="00A728D4">
              <w:rPr>
                <w:bCs/>
                <w:sz w:val="22"/>
                <w:szCs w:val="22"/>
                <w:rtl/>
              </w:rPr>
              <w:t xml:space="preserve"> </w:t>
            </w:r>
            <w:r w:rsidRPr="00A728D4">
              <w:rPr>
                <w:rFonts w:hint="eastAsia"/>
                <w:bCs/>
                <w:sz w:val="22"/>
                <w:szCs w:val="22"/>
                <w:rtl/>
              </w:rPr>
              <w:t>מע</w:t>
            </w:r>
            <w:r w:rsidRPr="00A728D4">
              <w:rPr>
                <w:bCs/>
                <w:sz w:val="22"/>
                <w:szCs w:val="22"/>
                <w:rtl/>
              </w:rPr>
              <w:t>"</w:t>
            </w:r>
            <w:r w:rsidRPr="00A728D4">
              <w:rPr>
                <w:rFonts w:hint="eastAsia"/>
                <w:bCs/>
                <w:sz w:val="22"/>
                <w:szCs w:val="22"/>
                <w:rtl/>
              </w:rPr>
              <w:t>מ</w:t>
            </w:r>
            <w:r w:rsidRPr="00A728D4">
              <w:rPr>
                <w:b/>
                <w:bCs/>
                <w:sz w:val="22"/>
                <w:szCs w:val="22"/>
                <w:rtl/>
              </w:rPr>
              <w:t>.</w:t>
            </w:r>
          </w:p>
          <w:p w:rsidR="00096845" w:rsidRPr="00A728D4" w:rsidRDefault="00096845" w:rsidP="00024E66">
            <w:pPr>
              <w:spacing w:line="360" w:lineRule="auto"/>
              <w:jc w:val="both"/>
              <w:rPr>
                <w:b/>
                <w:bCs/>
                <w:sz w:val="22"/>
                <w:szCs w:val="22"/>
                <w:rtl/>
              </w:rPr>
            </w:pPr>
            <w:r w:rsidRPr="00A728D4">
              <w:rPr>
                <w:rFonts w:hint="eastAsia"/>
                <w:sz w:val="22"/>
                <w:szCs w:val="22"/>
                <w:rtl/>
              </w:rPr>
              <w:t>מחירי</w:t>
            </w:r>
            <w:r w:rsidRPr="00A728D4">
              <w:rPr>
                <w:sz w:val="22"/>
                <w:szCs w:val="22"/>
                <w:rtl/>
              </w:rPr>
              <w:t xml:space="preserve"> </w:t>
            </w:r>
            <w:r w:rsidRPr="00A728D4">
              <w:rPr>
                <w:rFonts w:hint="eastAsia"/>
                <w:sz w:val="22"/>
                <w:szCs w:val="22"/>
                <w:rtl/>
              </w:rPr>
              <w:t>השירותים</w:t>
            </w:r>
            <w:r w:rsidRPr="00A728D4">
              <w:rPr>
                <w:sz w:val="22"/>
                <w:szCs w:val="22"/>
                <w:rtl/>
              </w:rPr>
              <w:t xml:space="preserve"> </w:t>
            </w:r>
            <w:r w:rsidRPr="00A728D4">
              <w:rPr>
                <w:rFonts w:hint="eastAsia"/>
                <w:sz w:val="22"/>
                <w:szCs w:val="22"/>
                <w:rtl/>
              </w:rPr>
              <w:t>יכללו</w:t>
            </w:r>
            <w:r w:rsidRPr="00A728D4">
              <w:rPr>
                <w:sz w:val="22"/>
                <w:szCs w:val="22"/>
                <w:rtl/>
              </w:rPr>
              <w:t xml:space="preserve"> </w:t>
            </w:r>
            <w:r w:rsidRPr="00A728D4">
              <w:rPr>
                <w:rFonts w:hint="eastAsia"/>
                <w:sz w:val="22"/>
                <w:szCs w:val="22"/>
                <w:rtl/>
              </w:rPr>
              <w:t>את</w:t>
            </w:r>
            <w:r w:rsidRPr="00A728D4">
              <w:rPr>
                <w:sz w:val="22"/>
                <w:szCs w:val="22"/>
                <w:rtl/>
              </w:rPr>
              <w:t xml:space="preserve"> </w:t>
            </w:r>
            <w:r w:rsidRPr="00A728D4">
              <w:rPr>
                <w:rFonts w:hint="eastAsia"/>
                <w:sz w:val="22"/>
                <w:szCs w:val="22"/>
                <w:rtl/>
              </w:rPr>
              <w:t>ההוצאות</w:t>
            </w:r>
            <w:r w:rsidRPr="00A728D4">
              <w:rPr>
                <w:sz w:val="22"/>
                <w:szCs w:val="22"/>
                <w:rtl/>
              </w:rPr>
              <w:t xml:space="preserve"> </w:t>
            </w:r>
            <w:r w:rsidRPr="00A728D4">
              <w:rPr>
                <w:rFonts w:hint="eastAsia"/>
                <w:sz w:val="22"/>
                <w:szCs w:val="22"/>
                <w:rtl/>
              </w:rPr>
              <w:t>מכל</w:t>
            </w:r>
            <w:r w:rsidRPr="00A728D4">
              <w:rPr>
                <w:sz w:val="22"/>
                <w:szCs w:val="22"/>
                <w:rtl/>
              </w:rPr>
              <w:t xml:space="preserve"> </w:t>
            </w:r>
            <w:r w:rsidRPr="00A728D4">
              <w:rPr>
                <w:rFonts w:hint="eastAsia"/>
                <w:sz w:val="22"/>
                <w:szCs w:val="22"/>
                <w:rtl/>
              </w:rPr>
              <w:t>מין</w:t>
            </w:r>
            <w:r w:rsidRPr="00A728D4">
              <w:rPr>
                <w:sz w:val="22"/>
                <w:szCs w:val="22"/>
                <w:rtl/>
              </w:rPr>
              <w:t xml:space="preserve"> </w:t>
            </w:r>
            <w:r w:rsidRPr="00A728D4">
              <w:rPr>
                <w:rFonts w:hint="eastAsia"/>
                <w:sz w:val="22"/>
                <w:szCs w:val="22"/>
                <w:rtl/>
              </w:rPr>
              <w:t>וסוג</w:t>
            </w:r>
            <w:r w:rsidRPr="00A728D4">
              <w:rPr>
                <w:sz w:val="22"/>
                <w:szCs w:val="22"/>
                <w:rtl/>
              </w:rPr>
              <w:t xml:space="preserve"> </w:t>
            </w:r>
            <w:r w:rsidRPr="00A728D4">
              <w:rPr>
                <w:rFonts w:hint="eastAsia"/>
                <w:sz w:val="22"/>
                <w:szCs w:val="22"/>
                <w:rtl/>
              </w:rPr>
              <w:t>שהוא</w:t>
            </w:r>
            <w:r w:rsidRPr="00A728D4">
              <w:rPr>
                <w:sz w:val="22"/>
                <w:szCs w:val="22"/>
                <w:rtl/>
              </w:rPr>
              <w:t xml:space="preserve"> </w:t>
            </w:r>
            <w:r w:rsidRPr="00A728D4">
              <w:rPr>
                <w:rFonts w:hint="eastAsia"/>
                <w:sz w:val="22"/>
                <w:szCs w:val="22"/>
                <w:rtl/>
              </w:rPr>
              <w:t>הכרוכות</w:t>
            </w:r>
            <w:r w:rsidRPr="00A728D4">
              <w:rPr>
                <w:sz w:val="22"/>
                <w:szCs w:val="22"/>
                <w:rtl/>
              </w:rPr>
              <w:t xml:space="preserve"> </w:t>
            </w:r>
            <w:r w:rsidRPr="00A728D4">
              <w:rPr>
                <w:rFonts w:hint="eastAsia"/>
                <w:sz w:val="22"/>
                <w:szCs w:val="22"/>
                <w:rtl/>
              </w:rPr>
              <w:t>במתן</w:t>
            </w:r>
            <w:r w:rsidRPr="00A728D4">
              <w:rPr>
                <w:sz w:val="22"/>
                <w:szCs w:val="22"/>
                <w:rtl/>
              </w:rPr>
              <w:t xml:space="preserve"> </w:t>
            </w:r>
            <w:r w:rsidRPr="00A728D4">
              <w:rPr>
                <w:rFonts w:hint="eastAsia"/>
                <w:sz w:val="22"/>
                <w:szCs w:val="22"/>
                <w:rtl/>
              </w:rPr>
              <w:t>השירותים</w:t>
            </w:r>
            <w:r w:rsidRPr="00A728D4">
              <w:rPr>
                <w:sz w:val="22"/>
                <w:szCs w:val="22"/>
                <w:rtl/>
              </w:rPr>
              <w:t xml:space="preserve"> </w:t>
            </w:r>
            <w:r w:rsidRPr="00A728D4">
              <w:rPr>
                <w:rFonts w:hint="eastAsia"/>
                <w:sz w:val="22"/>
                <w:szCs w:val="22"/>
                <w:rtl/>
              </w:rPr>
              <w:t>המבוקשים</w:t>
            </w:r>
            <w:r w:rsidRPr="00A728D4">
              <w:rPr>
                <w:sz w:val="22"/>
                <w:szCs w:val="22"/>
                <w:rtl/>
              </w:rPr>
              <w:t xml:space="preserve"> </w:t>
            </w:r>
            <w:r w:rsidRPr="00A728D4">
              <w:rPr>
                <w:rFonts w:hint="eastAsia"/>
                <w:sz w:val="22"/>
                <w:szCs w:val="22"/>
                <w:rtl/>
              </w:rPr>
              <w:t>לרבות</w:t>
            </w:r>
            <w:r w:rsidRPr="00A728D4">
              <w:rPr>
                <w:sz w:val="22"/>
                <w:szCs w:val="22"/>
                <w:rtl/>
              </w:rPr>
              <w:t xml:space="preserve"> </w:t>
            </w:r>
            <w:r w:rsidRPr="00A728D4">
              <w:rPr>
                <w:rFonts w:hint="eastAsia"/>
                <w:sz w:val="22"/>
                <w:szCs w:val="22"/>
                <w:rtl/>
              </w:rPr>
              <w:t>מיסים</w:t>
            </w:r>
            <w:r w:rsidRPr="00A728D4">
              <w:rPr>
                <w:sz w:val="22"/>
                <w:szCs w:val="22"/>
                <w:rtl/>
              </w:rPr>
              <w:t xml:space="preserve">, </w:t>
            </w:r>
            <w:r w:rsidRPr="00A728D4">
              <w:rPr>
                <w:rFonts w:hint="eastAsia"/>
                <w:sz w:val="22"/>
                <w:szCs w:val="22"/>
                <w:rtl/>
              </w:rPr>
              <w:t>היטלים</w:t>
            </w:r>
            <w:r w:rsidRPr="00A728D4">
              <w:rPr>
                <w:sz w:val="22"/>
                <w:szCs w:val="22"/>
                <w:rtl/>
              </w:rPr>
              <w:t xml:space="preserve">, </w:t>
            </w:r>
            <w:r w:rsidRPr="00A728D4">
              <w:rPr>
                <w:rFonts w:hint="eastAsia"/>
                <w:sz w:val="22"/>
                <w:szCs w:val="22"/>
                <w:rtl/>
              </w:rPr>
              <w:t>אגרות</w:t>
            </w:r>
            <w:r w:rsidRPr="00A728D4">
              <w:rPr>
                <w:sz w:val="22"/>
                <w:szCs w:val="22"/>
                <w:rtl/>
              </w:rPr>
              <w:t xml:space="preserve">, </w:t>
            </w:r>
            <w:r w:rsidRPr="00A728D4">
              <w:rPr>
                <w:rFonts w:hint="eastAsia"/>
                <w:sz w:val="22"/>
                <w:szCs w:val="22"/>
                <w:rtl/>
              </w:rPr>
              <w:t>הוצאות</w:t>
            </w:r>
            <w:r w:rsidRPr="00A728D4">
              <w:rPr>
                <w:sz w:val="22"/>
                <w:szCs w:val="22"/>
                <w:rtl/>
              </w:rPr>
              <w:t xml:space="preserve"> </w:t>
            </w:r>
            <w:r w:rsidRPr="00A728D4">
              <w:rPr>
                <w:rFonts w:hint="eastAsia"/>
                <w:sz w:val="22"/>
                <w:szCs w:val="22"/>
                <w:rtl/>
              </w:rPr>
              <w:t>ביטוח</w:t>
            </w:r>
            <w:r w:rsidRPr="00A728D4">
              <w:rPr>
                <w:sz w:val="22"/>
                <w:szCs w:val="22"/>
                <w:rtl/>
              </w:rPr>
              <w:t xml:space="preserve">, </w:t>
            </w:r>
            <w:r w:rsidRPr="00A728D4">
              <w:rPr>
                <w:rFonts w:hint="eastAsia"/>
                <w:sz w:val="22"/>
                <w:szCs w:val="22"/>
                <w:rtl/>
              </w:rPr>
              <w:t>כוח</w:t>
            </w:r>
            <w:r w:rsidRPr="00A728D4">
              <w:rPr>
                <w:sz w:val="22"/>
                <w:szCs w:val="22"/>
                <w:rtl/>
              </w:rPr>
              <w:t xml:space="preserve"> </w:t>
            </w:r>
            <w:r w:rsidRPr="00A728D4">
              <w:rPr>
                <w:rFonts w:hint="eastAsia"/>
                <w:sz w:val="22"/>
                <w:szCs w:val="22"/>
                <w:rtl/>
              </w:rPr>
              <w:t>האדם</w:t>
            </w:r>
            <w:r w:rsidRPr="00A728D4">
              <w:rPr>
                <w:sz w:val="22"/>
                <w:szCs w:val="22"/>
                <w:rtl/>
              </w:rPr>
              <w:t xml:space="preserve">, </w:t>
            </w:r>
            <w:r w:rsidRPr="00A728D4">
              <w:rPr>
                <w:rFonts w:hint="eastAsia"/>
                <w:sz w:val="22"/>
                <w:szCs w:val="22"/>
                <w:rtl/>
              </w:rPr>
              <w:t>וכל</w:t>
            </w:r>
            <w:r w:rsidRPr="00A728D4">
              <w:rPr>
                <w:sz w:val="22"/>
                <w:szCs w:val="22"/>
                <w:rtl/>
              </w:rPr>
              <w:t xml:space="preserve"> </w:t>
            </w:r>
            <w:r w:rsidRPr="00A728D4">
              <w:rPr>
                <w:rFonts w:hint="eastAsia"/>
                <w:sz w:val="22"/>
                <w:szCs w:val="22"/>
                <w:rtl/>
              </w:rPr>
              <w:t>שאר</w:t>
            </w:r>
            <w:r w:rsidRPr="00A728D4">
              <w:rPr>
                <w:sz w:val="22"/>
                <w:szCs w:val="22"/>
                <w:rtl/>
              </w:rPr>
              <w:t xml:space="preserve"> </w:t>
            </w:r>
            <w:r w:rsidRPr="00A728D4">
              <w:rPr>
                <w:rFonts w:hint="eastAsia"/>
                <w:sz w:val="22"/>
                <w:szCs w:val="22"/>
                <w:rtl/>
              </w:rPr>
              <w:t>ההוצאות</w:t>
            </w:r>
            <w:r w:rsidRPr="00A728D4">
              <w:rPr>
                <w:sz w:val="22"/>
                <w:szCs w:val="22"/>
                <w:rtl/>
              </w:rPr>
              <w:t xml:space="preserve"> </w:t>
            </w:r>
            <w:r w:rsidRPr="00A728D4">
              <w:rPr>
                <w:rFonts w:hint="eastAsia"/>
                <w:sz w:val="22"/>
                <w:szCs w:val="22"/>
                <w:rtl/>
              </w:rPr>
              <w:t>הכרוכות</w:t>
            </w:r>
            <w:r w:rsidRPr="00A728D4">
              <w:rPr>
                <w:sz w:val="22"/>
                <w:szCs w:val="22"/>
                <w:rtl/>
              </w:rPr>
              <w:t xml:space="preserve"> </w:t>
            </w:r>
            <w:r w:rsidRPr="00A728D4">
              <w:rPr>
                <w:rFonts w:hint="eastAsia"/>
                <w:sz w:val="22"/>
                <w:szCs w:val="22"/>
                <w:rtl/>
              </w:rPr>
              <w:t>בביצוע</w:t>
            </w:r>
            <w:r w:rsidRPr="00A728D4">
              <w:rPr>
                <w:sz w:val="22"/>
                <w:szCs w:val="22"/>
                <w:rtl/>
              </w:rPr>
              <w:t xml:space="preserve"> </w:t>
            </w:r>
            <w:r w:rsidRPr="00A728D4">
              <w:rPr>
                <w:rFonts w:hint="eastAsia"/>
                <w:sz w:val="22"/>
                <w:szCs w:val="22"/>
                <w:rtl/>
              </w:rPr>
              <w:t>השירותים</w:t>
            </w:r>
            <w:r w:rsidRPr="00A728D4">
              <w:rPr>
                <w:sz w:val="22"/>
                <w:szCs w:val="22"/>
                <w:rtl/>
              </w:rPr>
              <w:t xml:space="preserve"> </w:t>
            </w:r>
            <w:r w:rsidRPr="00A728D4">
              <w:rPr>
                <w:rFonts w:hint="eastAsia"/>
                <w:sz w:val="22"/>
                <w:szCs w:val="22"/>
                <w:rtl/>
              </w:rPr>
              <w:t>המבוקשים</w:t>
            </w:r>
            <w:r w:rsidRPr="00A728D4">
              <w:rPr>
                <w:sz w:val="22"/>
                <w:szCs w:val="22"/>
                <w:rtl/>
              </w:rPr>
              <w:t xml:space="preserve"> </w:t>
            </w:r>
            <w:r w:rsidRPr="00A728D4">
              <w:rPr>
                <w:rFonts w:hint="eastAsia"/>
                <w:sz w:val="22"/>
                <w:szCs w:val="22"/>
                <w:rtl/>
              </w:rPr>
              <w:t>בהתאם</w:t>
            </w:r>
            <w:r w:rsidRPr="00A728D4">
              <w:rPr>
                <w:sz w:val="22"/>
                <w:szCs w:val="22"/>
                <w:rtl/>
              </w:rPr>
              <w:t xml:space="preserve"> </w:t>
            </w:r>
            <w:r w:rsidRPr="00A728D4">
              <w:rPr>
                <w:rFonts w:hint="eastAsia"/>
                <w:sz w:val="22"/>
                <w:szCs w:val="22"/>
                <w:rtl/>
              </w:rPr>
              <w:t>למפורט</w:t>
            </w:r>
            <w:r w:rsidRPr="00A728D4">
              <w:rPr>
                <w:sz w:val="22"/>
                <w:szCs w:val="22"/>
                <w:rtl/>
              </w:rPr>
              <w:t xml:space="preserve"> </w:t>
            </w:r>
            <w:r w:rsidRPr="00A728D4">
              <w:rPr>
                <w:rFonts w:hint="eastAsia"/>
                <w:sz w:val="22"/>
                <w:szCs w:val="22"/>
                <w:rtl/>
              </w:rPr>
              <w:t>בחוברת</w:t>
            </w:r>
            <w:r w:rsidRPr="00A728D4">
              <w:rPr>
                <w:sz w:val="22"/>
                <w:szCs w:val="22"/>
                <w:rtl/>
              </w:rPr>
              <w:t xml:space="preserve"> </w:t>
            </w:r>
            <w:r w:rsidRPr="00A728D4">
              <w:rPr>
                <w:rFonts w:hint="eastAsia"/>
                <w:sz w:val="22"/>
                <w:szCs w:val="22"/>
                <w:rtl/>
              </w:rPr>
              <w:t>מכרז</w:t>
            </w:r>
            <w:r w:rsidRPr="00A728D4">
              <w:rPr>
                <w:sz w:val="22"/>
                <w:szCs w:val="22"/>
                <w:rtl/>
              </w:rPr>
              <w:t xml:space="preserve"> </w:t>
            </w:r>
            <w:r w:rsidRPr="00A728D4">
              <w:rPr>
                <w:rFonts w:hint="eastAsia"/>
                <w:sz w:val="22"/>
                <w:szCs w:val="22"/>
                <w:rtl/>
              </w:rPr>
              <w:t>זו</w:t>
            </w:r>
            <w:r w:rsidRPr="00A728D4">
              <w:rPr>
                <w:sz w:val="22"/>
                <w:szCs w:val="22"/>
                <w:rtl/>
              </w:rPr>
              <w:t>.</w:t>
            </w:r>
          </w:p>
          <w:p w:rsidR="00096845" w:rsidRPr="00A728D4" w:rsidRDefault="00096845" w:rsidP="00024E66">
            <w:pPr>
              <w:spacing w:line="360" w:lineRule="auto"/>
              <w:jc w:val="both"/>
              <w:rPr>
                <w:sz w:val="22"/>
                <w:szCs w:val="22"/>
                <w:rtl/>
              </w:rPr>
            </w:pPr>
            <w:r w:rsidRPr="00A728D4">
              <w:rPr>
                <w:rFonts w:hint="cs"/>
                <w:b/>
                <w:bCs/>
                <w:sz w:val="22"/>
                <w:szCs w:val="22"/>
                <w:rtl/>
              </w:rPr>
              <w:t xml:space="preserve">למרות האמור לעיל, </w:t>
            </w:r>
            <w:r w:rsidRPr="00A728D4">
              <w:rPr>
                <w:rFonts w:hint="cs"/>
                <w:sz w:val="22"/>
                <w:szCs w:val="22"/>
                <w:rtl/>
              </w:rPr>
              <w:t xml:space="preserve">הספק יהיה זכאי לתשלום עבור נסיעה ממקום עבודתו הקבוע למקום מתן השירות, בהתאם לתעריף לתשלום עבור ק"מ נסיעה בהתאם להנחיות הקבועות בהוראת תכ"ם מספר 13.9.2 ובהודעת תכ"ם מספר 13.9.2.2, "החזר הוצאות נסיעה בתפקיד לנותני שירותים חיצוניים </w:t>
            </w:r>
            <w:r w:rsidRPr="00A728D4">
              <w:rPr>
                <w:sz w:val="22"/>
                <w:szCs w:val="22"/>
                <w:rtl/>
              </w:rPr>
              <w:t>–</w:t>
            </w:r>
            <w:r w:rsidRPr="00A728D4">
              <w:rPr>
                <w:rFonts w:hint="cs"/>
                <w:sz w:val="22"/>
                <w:szCs w:val="22"/>
                <w:rtl/>
              </w:rPr>
              <w:t xml:space="preserve"> תעריפים", נכון למועד פרסום מכרז זה </w:t>
            </w:r>
            <w:r w:rsidRPr="00A728D4">
              <w:rPr>
                <w:sz w:val="22"/>
                <w:szCs w:val="22"/>
                <w:rtl/>
              </w:rPr>
              <w:t>–</w:t>
            </w:r>
            <w:r w:rsidRPr="00A728D4">
              <w:rPr>
                <w:rFonts w:hint="cs"/>
                <w:sz w:val="22"/>
                <w:szCs w:val="22"/>
                <w:rtl/>
              </w:rPr>
              <w:t xml:space="preserve"> 1.4 ₪ לק"מ (ללא מע"מ), ובתנאי שיתקיימו במצטבר כל התנאים הבאים:</w:t>
            </w:r>
          </w:p>
          <w:p w:rsidR="00096845" w:rsidRPr="00A728D4" w:rsidRDefault="00096845" w:rsidP="00024E66">
            <w:pPr>
              <w:spacing w:line="360" w:lineRule="auto"/>
              <w:ind w:left="392"/>
              <w:jc w:val="both"/>
              <w:rPr>
                <w:sz w:val="22"/>
                <w:szCs w:val="22"/>
                <w:rtl/>
              </w:rPr>
            </w:pPr>
            <w:r w:rsidRPr="00A728D4">
              <w:rPr>
                <w:rFonts w:hint="cs"/>
                <w:sz w:val="22"/>
                <w:szCs w:val="22"/>
                <w:rtl/>
              </w:rPr>
              <w:t>א.</w:t>
            </w:r>
            <w:r w:rsidRPr="00A728D4">
              <w:rPr>
                <w:rFonts w:hint="cs"/>
                <w:sz w:val="22"/>
                <w:szCs w:val="22"/>
                <w:rtl/>
              </w:rPr>
              <w:tab/>
              <w:t xml:space="preserve">מרחק הנסיעה של הספק ממקום עבודתו הקבוע למקום מתן השירות עולה על </w:t>
            </w:r>
            <w:smartTag w:uri="urn:schemas-microsoft-com:office:smarttags" w:element="metricconverter">
              <w:smartTagPr>
                <w:attr w:name="ProductID" w:val="30 ק&quot;מ"/>
              </w:smartTagPr>
              <w:r w:rsidRPr="00A728D4">
                <w:rPr>
                  <w:rFonts w:hint="cs"/>
                  <w:sz w:val="22"/>
                  <w:szCs w:val="22"/>
                  <w:rtl/>
                </w:rPr>
                <w:t>30 ק"מ</w:t>
              </w:r>
            </w:smartTag>
            <w:r w:rsidRPr="00A728D4">
              <w:rPr>
                <w:rFonts w:hint="cs"/>
                <w:sz w:val="22"/>
                <w:szCs w:val="22"/>
                <w:rtl/>
              </w:rPr>
              <w:t>.</w:t>
            </w:r>
          </w:p>
          <w:p w:rsidR="00096845" w:rsidRPr="00A728D4" w:rsidRDefault="00096845" w:rsidP="00024E66">
            <w:pPr>
              <w:spacing w:line="360" w:lineRule="auto"/>
              <w:ind w:left="392"/>
              <w:jc w:val="both"/>
              <w:rPr>
                <w:sz w:val="22"/>
                <w:szCs w:val="22"/>
                <w:rtl/>
              </w:rPr>
            </w:pPr>
            <w:r w:rsidRPr="00A728D4">
              <w:rPr>
                <w:rFonts w:hint="cs"/>
                <w:sz w:val="22"/>
                <w:szCs w:val="22"/>
                <w:rtl/>
              </w:rPr>
              <w:t>ב.</w:t>
            </w:r>
            <w:r w:rsidRPr="00A728D4">
              <w:rPr>
                <w:rFonts w:hint="cs"/>
                <w:sz w:val="22"/>
                <w:szCs w:val="22"/>
                <w:rtl/>
              </w:rPr>
              <w:tab/>
              <w:t xml:space="preserve">הנסיעה הייתה כרוכה בהוצאה כספית </w:t>
            </w:r>
            <w:r w:rsidR="00E57D72" w:rsidRPr="00A728D4">
              <w:rPr>
                <w:rFonts w:hint="cs"/>
                <w:sz w:val="22"/>
                <w:szCs w:val="22"/>
                <w:rtl/>
              </w:rPr>
              <w:t>מצייד</w:t>
            </w:r>
            <w:r w:rsidR="00E57D72" w:rsidRPr="00A728D4">
              <w:rPr>
                <w:rFonts w:hint="eastAsia"/>
                <w:sz w:val="22"/>
                <w:szCs w:val="22"/>
                <w:rtl/>
              </w:rPr>
              <w:t>ו</w:t>
            </w:r>
            <w:r w:rsidRPr="00A728D4">
              <w:rPr>
                <w:rFonts w:hint="cs"/>
                <w:sz w:val="22"/>
                <w:szCs w:val="22"/>
                <w:rtl/>
              </w:rPr>
              <w:t xml:space="preserve"> של הספק.</w:t>
            </w:r>
          </w:p>
          <w:p w:rsidR="00096845" w:rsidRPr="00A728D4" w:rsidRDefault="00096845" w:rsidP="00024E66">
            <w:pPr>
              <w:spacing w:line="360" w:lineRule="auto"/>
              <w:ind w:left="392"/>
              <w:jc w:val="both"/>
              <w:rPr>
                <w:sz w:val="22"/>
                <w:szCs w:val="22"/>
                <w:rtl/>
              </w:rPr>
            </w:pPr>
            <w:r w:rsidRPr="00A728D4">
              <w:rPr>
                <w:rFonts w:hint="cs"/>
                <w:sz w:val="22"/>
                <w:szCs w:val="22"/>
                <w:rtl/>
              </w:rPr>
              <w:t>ג.</w:t>
            </w:r>
            <w:r w:rsidRPr="00A728D4">
              <w:rPr>
                <w:rFonts w:hint="cs"/>
                <w:sz w:val="22"/>
                <w:szCs w:val="22"/>
                <w:rtl/>
              </w:rPr>
              <w:tab/>
              <w:t>עם הגשת החשבון לתשלום, יחתום על טופס דיווח והצהרה כמצורף בנספח 16 למכרז.</w:t>
            </w:r>
          </w:p>
          <w:p w:rsidR="00096845" w:rsidRPr="00A728D4" w:rsidRDefault="00096845" w:rsidP="00024E66">
            <w:pPr>
              <w:spacing w:line="360" w:lineRule="auto"/>
              <w:ind w:left="392"/>
              <w:jc w:val="both"/>
              <w:rPr>
                <w:sz w:val="22"/>
                <w:szCs w:val="22"/>
                <w:rtl/>
              </w:rPr>
            </w:pPr>
            <w:r w:rsidRPr="00A728D4">
              <w:rPr>
                <w:rFonts w:hint="cs"/>
                <w:sz w:val="22"/>
                <w:szCs w:val="22"/>
                <w:rtl/>
              </w:rPr>
              <w:t>מובהר בזאת כי התשלום בגין נסיעות הינו מוגבל ולא יעלה על 15 אחוזים מסך דיווח שעות העבודה החודשי.</w:t>
            </w:r>
          </w:p>
          <w:p w:rsidR="00096845" w:rsidRPr="00A728D4" w:rsidRDefault="00096845" w:rsidP="00024E66">
            <w:pPr>
              <w:spacing w:line="360" w:lineRule="auto"/>
              <w:ind w:left="392"/>
              <w:jc w:val="both"/>
              <w:rPr>
                <w:sz w:val="22"/>
                <w:szCs w:val="22"/>
                <w:rtl/>
              </w:rPr>
            </w:pPr>
            <w:r w:rsidRPr="00A728D4">
              <w:rPr>
                <w:rFonts w:hint="cs"/>
                <w:sz w:val="22"/>
                <w:szCs w:val="22"/>
                <w:rtl/>
              </w:rPr>
              <w:t>התעריף לתשלום עבור ק"מ נסיעה יעודכן בהתאם לעדכון התעריף בהוראת תכ"מ 13.9.2 מס' הודעה 13.9.2.2 או כל הוראה ו/או חוזר שיחליף הוראה זו.</w:t>
            </w:r>
          </w:p>
          <w:p w:rsidR="00096845" w:rsidRPr="00A728D4" w:rsidRDefault="00096845" w:rsidP="00024E66">
            <w:pPr>
              <w:spacing w:line="360" w:lineRule="auto"/>
              <w:ind w:left="392"/>
              <w:jc w:val="both"/>
              <w:rPr>
                <w:sz w:val="22"/>
                <w:szCs w:val="22"/>
                <w:rtl/>
              </w:rPr>
            </w:pPr>
            <w:r w:rsidRPr="00A728D4">
              <w:rPr>
                <w:rFonts w:hint="cs"/>
                <w:sz w:val="22"/>
                <w:szCs w:val="22"/>
                <w:rtl/>
              </w:rPr>
              <w:t>המרחק בין יעדי הנסיעה יקבע בהתאם לטבלת המרחקים המפורסמת על ידי חטיבת השכר בחשב הכללי בנספח ב' להוראת תכ"מ 13.4.1 או כל הוראה ו/או חוזר שיחליף הוראה זו.</w:t>
            </w:r>
          </w:p>
          <w:p w:rsidR="00096845" w:rsidRPr="00A728D4" w:rsidRDefault="00096845" w:rsidP="00024E66">
            <w:pPr>
              <w:spacing w:line="360" w:lineRule="auto"/>
              <w:jc w:val="both"/>
              <w:rPr>
                <w:b/>
                <w:bCs/>
                <w:sz w:val="22"/>
                <w:szCs w:val="22"/>
                <w:rtl/>
              </w:rPr>
            </w:pPr>
            <w:r w:rsidRPr="00A728D4">
              <w:rPr>
                <w:rFonts w:hint="cs"/>
                <w:sz w:val="22"/>
                <w:szCs w:val="22"/>
                <w:rtl/>
              </w:rPr>
              <w:t>יועץ לא יהיה זכאי לתשלום עבור נסיעה ברכב ממשלתי ו/או הצטרפות לנסיעה עם רכב אחר ו/או לביטול זמן נסיעה</w:t>
            </w:r>
          </w:p>
        </w:tc>
        <w:tc>
          <w:tcPr>
            <w:tcW w:w="720" w:type="dxa"/>
            <w:shd w:val="clear" w:color="auto" w:fill="auto"/>
          </w:tcPr>
          <w:p w:rsidR="00096845" w:rsidRPr="00A728D4" w:rsidRDefault="00096845" w:rsidP="00024E66">
            <w:pPr>
              <w:spacing w:line="360" w:lineRule="auto"/>
              <w:jc w:val="both"/>
              <w:rPr>
                <w:sz w:val="22"/>
                <w:szCs w:val="22"/>
                <w:rtl/>
              </w:rPr>
            </w:pPr>
          </w:p>
        </w:tc>
      </w:tr>
      <w:tr w:rsidR="00024E66" w:rsidRPr="00A728D4" w:rsidTr="00F53A0A">
        <w:tc>
          <w:tcPr>
            <w:tcW w:w="540" w:type="dxa"/>
            <w:shd w:val="clear" w:color="auto" w:fill="auto"/>
          </w:tcPr>
          <w:p w:rsidR="00024E66" w:rsidRPr="00A728D4" w:rsidRDefault="00024E66" w:rsidP="00024E66">
            <w:pPr>
              <w:spacing w:line="360" w:lineRule="auto"/>
              <w:rPr>
                <w:b/>
                <w:bCs/>
                <w:sz w:val="22"/>
                <w:szCs w:val="22"/>
                <w:rtl/>
              </w:rPr>
            </w:pPr>
          </w:p>
        </w:tc>
        <w:tc>
          <w:tcPr>
            <w:tcW w:w="1203" w:type="dxa"/>
            <w:shd w:val="clear" w:color="auto" w:fill="auto"/>
          </w:tcPr>
          <w:p w:rsidR="00024E66" w:rsidRPr="00A728D4" w:rsidRDefault="00024E66" w:rsidP="00024E66">
            <w:pPr>
              <w:spacing w:line="360" w:lineRule="auto"/>
              <w:rPr>
                <w:b/>
                <w:bCs/>
                <w:sz w:val="22"/>
                <w:szCs w:val="22"/>
                <w:rtl/>
              </w:rPr>
            </w:pPr>
          </w:p>
        </w:tc>
        <w:tc>
          <w:tcPr>
            <w:tcW w:w="426" w:type="dxa"/>
            <w:shd w:val="clear" w:color="auto" w:fill="auto"/>
          </w:tcPr>
          <w:p w:rsidR="00024E66" w:rsidRPr="00A728D4" w:rsidRDefault="00024E66" w:rsidP="00024E66">
            <w:pPr>
              <w:spacing w:line="360" w:lineRule="auto"/>
              <w:jc w:val="both"/>
              <w:rPr>
                <w:b/>
                <w:bCs/>
                <w:sz w:val="22"/>
                <w:szCs w:val="22"/>
                <w:rtl/>
              </w:rPr>
            </w:pPr>
          </w:p>
        </w:tc>
        <w:tc>
          <w:tcPr>
            <w:tcW w:w="425" w:type="dxa"/>
            <w:shd w:val="clear" w:color="auto" w:fill="auto"/>
          </w:tcPr>
          <w:p w:rsidR="00024E66" w:rsidRPr="00A728D4" w:rsidRDefault="00024E66" w:rsidP="00024E66">
            <w:pPr>
              <w:spacing w:line="360" w:lineRule="auto"/>
              <w:jc w:val="both"/>
              <w:rPr>
                <w:b/>
                <w:bCs/>
                <w:sz w:val="22"/>
                <w:szCs w:val="22"/>
                <w:rtl/>
              </w:rPr>
            </w:pPr>
          </w:p>
        </w:tc>
        <w:tc>
          <w:tcPr>
            <w:tcW w:w="7846" w:type="dxa"/>
            <w:shd w:val="clear" w:color="auto" w:fill="auto"/>
          </w:tcPr>
          <w:p w:rsidR="00024E66" w:rsidRPr="00A728D4" w:rsidRDefault="00024E66" w:rsidP="00024E66">
            <w:pPr>
              <w:spacing w:line="360" w:lineRule="auto"/>
              <w:jc w:val="both"/>
              <w:rPr>
                <w:sz w:val="22"/>
                <w:szCs w:val="22"/>
                <w:rtl/>
              </w:rPr>
            </w:pPr>
          </w:p>
        </w:tc>
        <w:tc>
          <w:tcPr>
            <w:tcW w:w="720" w:type="dxa"/>
            <w:shd w:val="clear" w:color="auto" w:fill="auto"/>
          </w:tcPr>
          <w:p w:rsidR="00024E66" w:rsidRPr="00A728D4" w:rsidRDefault="00024E66" w:rsidP="00024E66">
            <w:pPr>
              <w:spacing w:line="360" w:lineRule="auto"/>
              <w:jc w:val="both"/>
              <w:rPr>
                <w:sz w:val="22"/>
                <w:szCs w:val="22"/>
                <w:rtl/>
              </w:rPr>
            </w:pPr>
          </w:p>
        </w:tc>
      </w:tr>
      <w:tr w:rsidR="00096845" w:rsidRPr="00A728D4" w:rsidTr="003805B5">
        <w:tc>
          <w:tcPr>
            <w:tcW w:w="1743" w:type="dxa"/>
            <w:gridSpan w:val="2"/>
            <w:shd w:val="clear" w:color="auto" w:fill="auto"/>
          </w:tcPr>
          <w:p w:rsidR="00096845" w:rsidRPr="00A728D4" w:rsidRDefault="00096845" w:rsidP="00EB549B">
            <w:pPr>
              <w:pStyle w:val="1"/>
              <w:spacing w:before="0" w:after="0"/>
              <w:ind w:left="357" w:hanging="357"/>
              <w:rPr>
                <w:sz w:val="22"/>
                <w:szCs w:val="22"/>
                <w:rtl/>
              </w:rPr>
            </w:pPr>
            <w:bookmarkStart w:id="210" w:name="_Toc383151254"/>
            <w:bookmarkStart w:id="211" w:name="_Toc383151332"/>
            <w:bookmarkStart w:id="212" w:name="_Toc383151440"/>
            <w:bookmarkStart w:id="213" w:name="_Toc383151513"/>
            <w:bookmarkStart w:id="214" w:name="_Toc383151586"/>
            <w:bookmarkStart w:id="215" w:name="_Toc383153674"/>
            <w:bookmarkStart w:id="216" w:name="_Toc383153744"/>
            <w:bookmarkStart w:id="217" w:name="_Toc383153813"/>
            <w:bookmarkStart w:id="218" w:name="_Toc383153873"/>
            <w:bookmarkStart w:id="219" w:name="_Toc383153932"/>
            <w:bookmarkStart w:id="220" w:name="_Toc383154068"/>
            <w:bookmarkStart w:id="221" w:name="_Toc383154498"/>
            <w:bookmarkStart w:id="222" w:name="_Toc383154962"/>
            <w:bookmarkStart w:id="223" w:name="_Toc393183481"/>
            <w:bookmarkEnd w:id="210"/>
            <w:bookmarkEnd w:id="211"/>
            <w:bookmarkEnd w:id="212"/>
            <w:bookmarkEnd w:id="213"/>
            <w:bookmarkEnd w:id="214"/>
            <w:bookmarkEnd w:id="215"/>
            <w:bookmarkEnd w:id="216"/>
            <w:bookmarkEnd w:id="217"/>
            <w:bookmarkEnd w:id="218"/>
            <w:bookmarkEnd w:id="219"/>
            <w:bookmarkEnd w:id="220"/>
            <w:bookmarkEnd w:id="221"/>
            <w:bookmarkEnd w:id="222"/>
            <w:r w:rsidRPr="00EB549B">
              <w:rPr>
                <w:rFonts w:hint="eastAsia"/>
                <w:sz w:val="22"/>
                <w:szCs w:val="22"/>
                <w:rtl/>
              </w:rPr>
              <w:t>הצמדה</w:t>
            </w:r>
            <w:bookmarkEnd w:id="223"/>
          </w:p>
        </w:tc>
        <w:tc>
          <w:tcPr>
            <w:tcW w:w="426" w:type="dxa"/>
            <w:shd w:val="clear" w:color="auto" w:fill="auto"/>
          </w:tcPr>
          <w:p w:rsidR="00096845" w:rsidRPr="00A728D4" w:rsidRDefault="00096845" w:rsidP="00024E66">
            <w:pPr>
              <w:spacing w:line="360" w:lineRule="auto"/>
              <w:jc w:val="both"/>
              <w:rPr>
                <w:b/>
                <w:bCs/>
                <w:sz w:val="22"/>
                <w:szCs w:val="22"/>
                <w:rtl/>
              </w:rPr>
            </w:pPr>
          </w:p>
        </w:tc>
        <w:tc>
          <w:tcPr>
            <w:tcW w:w="425" w:type="dxa"/>
            <w:shd w:val="clear" w:color="auto" w:fill="auto"/>
          </w:tcPr>
          <w:p w:rsidR="00096845" w:rsidRPr="00A728D4" w:rsidRDefault="00096845" w:rsidP="00024E66">
            <w:pPr>
              <w:spacing w:line="360" w:lineRule="auto"/>
              <w:jc w:val="both"/>
              <w:rPr>
                <w:b/>
                <w:bCs/>
                <w:sz w:val="22"/>
                <w:szCs w:val="22"/>
                <w:rtl/>
              </w:rPr>
            </w:pPr>
          </w:p>
        </w:tc>
        <w:tc>
          <w:tcPr>
            <w:tcW w:w="7846" w:type="dxa"/>
            <w:shd w:val="clear" w:color="auto" w:fill="auto"/>
          </w:tcPr>
          <w:p w:rsidR="00096845" w:rsidRPr="00A728D4" w:rsidRDefault="00096845" w:rsidP="0029760C">
            <w:pPr>
              <w:spacing w:line="360" w:lineRule="auto"/>
              <w:jc w:val="both"/>
              <w:rPr>
                <w:sz w:val="22"/>
                <w:szCs w:val="22"/>
                <w:rtl/>
              </w:rPr>
            </w:pPr>
            <w:r w:rsidRPr="00A728D4">
              <w:rPr>
                <w:rFonts w:hint="cs"/>
                <w:b/>
                <w:bCs/>
                <w:sz w:val="22"/>
                <w:szCs w:val="22"/>
                <w:rtl/>
              </w:rPr>
              <w:t>ע"פ תעריף יועצים הרלוונטי נשוא מכרז זה המתפרסם מעת לעת ע"י החשכ"ל.</w:t>
            </w:r>
            <w:r w:rsidR="005A1A52">
              <w:rPr>
                <w:rFonts w:hint="cs"/>
                <w:b/>
                <w:bCs/>
                <w:sz w:val="22"/>
                <w:szCs w:val="22"/>
                <w:rtl/>
              </w:rPr>
              <w:t xml:space="preserve"> </w:t>
            </w:r>
          </w:p>
        </w:tc>
        <w:tc>
          <w:tcPr>
            <w:tcW w:w="720" w:type="dxa"/>
            <w:shd w:val="clear" w:color="auto" w:fill="auto"/>
          </w:tcPr>
          <w:p w:rsidR="00096845" w:rsidRPr="00A728D4" w:rsidRDefault="00096845" w:rsidP="00024E66">
            <w:pPr>
              <w:spacing w:line="360" w:lineRule="auto"/>
              <w:jc w:val="both"/>
              <w:rPr>
                <w:sz w:val="22"/>
                <w:szCs w:val="22"/>
                <w:rtl/>
              </w:rPr>
            </w:pPr>
          </w:p>
        </w:tc>
      </w:tr>
      <w:tr w:rsidR="00024E66" w:rsidRPr="00A728D4" w:rsidTr="00F53A0A">
        <w:tc>
          <w:tcPr>
            <w:tcW w:w="540" w:type="dxa"/>
            <w:shd w:val="clear" w:color="auto" w:fill="auto"/>
          </w:tcPr>
          <w:p w:rsidR="00024E66" w:rsidRPr="00A728D4" w:rsidRDefault="00024E66" w:rsidP="00024E66">
            <w:pPr>
              <w:spacing w:line="360" w:lineRule="auto"/>
              <w:rPr>
                <w:b/>
                <w:bCs/>
                <w:sz w:val="22"/>
                <w:szCs w:val="22"/>
                <w:rtl/>
              </w:rPr>
            </w:pPr>
          </w:p>
        </w:tc>
        <w:tc>
          <w:tcPr>
            <w:tcW w:w="1203" w:type="dxa"/>
            <w:shd w:val="clear" w:color="auto" w:fill="auto"/>
          </w:tcPr>
          <w:p w:rsidR="00024E66" w:rsidRPr="00A728D4" w:rsidRDefault="00024E66" w:rsidP="00024E66">
            <w:pPr>
              <w:spacing w:line="360" w:lineRule="auto"/>
              <w:rPr>
                <w:b/>
                <w:bCs/>
                <w:sz w:val="22"/>
                <w:szCs w:val="22"/>
                <w:rtl/>
              </w:rPr>
            </w:pPr>
          </w:p>
        </w:tc>
        <w:tc>
          <w:tcPr>
            <w:tcW w:w="426" w:type="dxa"/>
            <w:shd w:val="clear" w:color="auto" w:fill="auto"/>
          </w:tcPr>
          <w:p w:rsidR="00024E66" w:rsidRPr="00A728D4" w:rsidRDefault="00024E66" w:rsidP="00024E66">
            <w:pPr>
              <w:spacing w:line="360" w:lineRule="auto"/>
              <w:jc w:val="both"/>
              <w:rPr>
                <w:b/>
                <w:bCs/>
                <w:sz w:val="22"/>
                <w:szCs w:val="22"/>
                <w:rtl/>
              </w:rPr>
            </w:pPr>
          </w:p>
        </w:tc>
        <w:tc>
          <w:tcPr>
            <w:tcW w:w="425" w:type="dxa"/>
            <w:shd w:val="clear" w:color="auto" w:fill="auto"/>
          </w:tcPr>
          <w:p w:rsidR="00024E66" w:rsidRPr="00A728D4" w:rsidRDefault="00024E66" w:rsidP="00024E66">
            <w:pPr>
              <w:spacing w:line="360" w:lineRule="auto"/>
              <w:jc w:val="both"/>
              <w:rPr>
                <w:b/>
                <w:bCs/>
                <w:sz w:val="22"/>
                <w:szCs w:val="22"/>
                <w:rtl/>
              </w:rPr>
            </w:pPr>
          </w:p>
        </w:tc>
        <w:tc>
          <w:tcPr>
            <w:tcW w:w="7846" w:type="dxa"/>
            <w:shd w:val="clear" w:color="auto" w:fill="auto"/>
          </w:tcPr>
          <w:p w:rsidR="00024E66" w:rsidRPr="00A728D4" w:rsidRDefault="00024E66" w:rsidP="00024E66">
            <w:pPr>
              <w:spacing w:line="360" w:lineRule="auto"/>
              <w:ind w:right="101"/>
              <w:jc w:val="both"/>
              <w:rPr>
                <w:sz w:val="22"/>
                <w:szCs w:val="22"/>
                <w:rtl/>
              </w:rPr>
            </w:pPr>
          </w:p>
        </w:tc>
        <w:tc>
          <w:tcPr>
            <w:tcW w:w="720" w:type="dxa"/>
            <w:shd w:val="clear" w:color="auto" w:fill="auto"/>
          </w:tcPr>
          <w:p w:rsidR="00024E66" w:rsidRPr="00A728D4" w:rsidRDefault="00024E66" w:rsidP="00024E66">
            <w:pPr>
              <w:spacing w:line="360" w:lineRule="auto"/>
              <w:jc w:val="both"/>
              <w:rPr>
                <w:sz w:val="22"/>
                <w:szCs w:val="22"/>
                <w:rtl/>
              </w:rPr>
            </w:pPr>
          </w:p>
        </w:tc>
      </w:tr>
      <w:tr w:rsidR="00096845" w:rsidRPr="00A728D4" w:rsidTr="003805B5">
        <w:tc>
          <w:tcPr>
            <w:tcW w:w="1743" w:type="dxa"/>
            <w:gridSpan w:val="2"/>
            <w:shd w:val="clear" w:color="auto" w:fill="auto"/>
          </w:tcPr>
          <w:p w:rsidR="00096845" w:rsidRPr="009109CA" w:rsidRDefault="00096845" w:rsidP="00EB549B">
            <w:pPr>
              <w:pStyle w:val="1"/>
              <w:spacing w:before="0" w:after="0"/>
              <w:ind w:left="357" w:hanging="357"/>
              <w:rPr>
                <w:b w:val="0"/>
                <w:bCs w:val="0"/>
                <w:sz w:val="22"/>
                <w:szCs w:val="22"/>
                <w:rtl/>
              </w:rPr>
            </w:pPr>
            <w:bookmarkStart w:id="224" w:name="_Toc383151256"/>
            <w:bookmarkStart w:id="225" w:name="_Toc383151334"/>
            <w:bookmarkStart w:id="226" w:name="_Toc383151442"/>
            <w:bookmarkStart w:id="227" w:name="_Toc383151515"/>
            <w:bookmarkStart w:id="228" w:name="_Toc383151588"/>
            <w:bookmarkStart w:id="229" w:name="_Toc383153676"/>
            <w:bookmarkStart w:id="230" w:name="_Toc383153746"/>
            <w:bookmarkStart w:id="231" w:name="_Toc383153815"/>
            <w:bookmarkStart w:id="232" w:name="_Toc383153875"/>
            <w:bookmarkStart w:id="233" w:name="_Toc383153934"/>
            <w:bookmarkStart w:id="234" w:name="_Toc383154070"/>
            <w:bookmarkStart w:id="235" w:name="_Toc383154500"/>
            <w:bookmarkStart w:id="236" w:name="_Toc383154964"/>
            <w:bookmarkStart w:id="237" w:name="_Toc393183482"/>
            <w:bookmarkEnd w:id="224"/>
            <w:bookmarkEnd w:id="225"/>
            <w:bookmarkEnd w:id="226"/>
            <w:bookmarkEnd w:id="227"/>
            <w:bookmarkEnd w:id="228"/>
            <w:bookmarkEnd w:id="229"/>
            <w:bookmarkEnd w:id="230"/>
            <w:bookmarkEnd w:id="231"/>
            <w:bookmarkEnd w:id="232"/>
            <w:bookmarkEnd w:id="233"/>
            <w:bookmarkEnd w:id="234"/>
            <w:bookmarkEnd w:id="235"/>
            <w:bookmarkEnd w:id="236"/>
            <w:r w:rsidRPr="00EB549B">
              <w:rPr>
                <w:rFonts w:hint="eastAsia"/>
                <w:sz w:val="22"/>
                <w:szCs w:val="22"/>
                <w:rtl/>
              </w:rPr>
              <w:t>סמכות</w:t>
            </w:r>
            <w:r w:rsidRPr="00EB549B">
              <w:rPr>
                <w:sz w:val="22"/>
                <w:szCs w:val="22"/>
                <w:rtl/>
              </w:rPr>
              <w:t xml:space="preserve"> </w:t>
            </w:r>
            <w:r w:rsidRPr="00EB549B">
              <w:rPr>
                <w:rFonts w:hint="eastAsia"/>
                <w:sz w:val="22"/>
                <w:szCs w:val="22"/>
                <w:rtl/>
              </w:rPr>
              <w:t>השיפוט</w:t>
            </w:r>
            <w:bookmarkEnd w:id="237"/>
          </w:p>
        </w:tc>
        <w:tc>
          <w:tcPr>
            <w:tcW w:w="426" w:type="dxa"/>
            <w:shd w:val="clear" w:color="auto" w:fill="auto"/>
          </w:tcPr>
          <w:p w:rsidR="00096845" w:rsidRPr="00A728D4" w:rsidRDefault="00096845" w:rsidP="00024E66">
            <w:pPr>
              <w:spacing w:line="360" w:lineRule="auto"/>
              <w:jc w:val="both"/>
              <w:rPr>
                <w:b/>
                <w:bCs/>
                <w:sz w:val="22"/>
                <w:szCs w:val="22"/>
                <w:rtl/>
              </w:rPr>
            </w:pPr>
          </w:p>
        </w:tc>
        <w:tc>
          <w:tcPr>
            <w:tcW w:w="425" w:type="dxa"/>
            <w:shd w:val="clear" w:color="auto" w:fill="auto"/>
          </w:tcPr>
          <w:p w:rsidR="00096845" w:rsidRPr="00A728D4" w:rsidRDefault="00096845" w:rsidP="00024E66">
            <w:pPr>
              <w:spacing w:line="360" w:lineRule="auto"/>
              <w:jc w:val="both"/>
              <w:rPr>
                <w:b/>
                <w:bCs/>
                <w:sz w:val="22"/>
                <w:szCs w:val="22"/>
                <w:rtl/>
              </w:rPr>
            </w:pPr>
          </w:p>
        </w:tc>
        <w:tc>
          <w:tcPr>
            <w:tcW w:w="7846" w:type="dxa"/>
            <w:shd w:val="clear" w:color="auto" w:fill="auto"/>
          </w:tcPr>
          <w:p w:rsidR="00096845" w:rsidRPr="00A728D4" w:rsidRDefault="00096845" w:rsidP="00024E66">
            <w:pPr>
              <w:spacing w:line="360" w:lineRule="auto"/>
              <w:ind w:right="101"/>
              <w:jc w:val="both"/>
              <w:rPr>
                <w:sz w:val="22"/>
                <w:szCs w:val="22"/>
                <w:rtl/>
              </w:rPr>
            </w:pPr>
            <w:r w:rsidRPr="00A728D4">
              <w:rPr>
                <w:rFonts w:hint="eastAsia"/>
                <w:sz w:val="22"/>
                <w:szCs w:val="22"/>
                <w:rtl/>
              </w:rPr>
              <w:t>סמכות</w:t>
            </w:r>
            <w:r w:rsidRPr="00A728D4">
              <w:rPr>
                <w:sz w:val="22"/>
                <w:szCs w:val="22"/>
                <w:rtl/>
              </w:rPr>
              <w:t xml:space="preserve"> </w:t>
            </w:r>
            <w:r w:rsidRPr="00A728D4">
              <w:rPr>
                <w:rFonts w:hint="eastAsia"/>
                <w:sz w:val="22"/>
                <w:szCs w:val="22"/>
                <w:rtl/>
              </w:rPr>
              <w:t>השיפוט</w:t>
            </w:r>
            <w:r w:rsidRPr="00A728D4">
              <w:rPr>
                <w:sz w:val="22"/>
                <w:szCs w:val="22"/>
                <w:rtl/>
              </w:rPr>
              <w:t xml:space="preserve"> </w:t>
            </w:r>
            <w:r w:rsidRPr="00A728D4">
              <w:rPr>
                <w:rFonts w:hint="eastAsia"/>
                <w:sz w:val="22"/>
                <w:szCs w:val="22"/>
                <w:rtl/>
              </w:rPr>
              <w:t>בכל</w:t>
            </w:r>
            <w:r w:rsidRPr="00A728D4">
              <w:rPr>
                <w:sz w:val="22"/>
                <w:szCs w:val="22"/>
                <w:rtl/>
              </w:rPr>
              <w:t xml:space="preserve"> </w:t>
            </w:r>
            <w:r w:rsidRPr="00A728D4">
              <w:rPr>
                <w:rFonts w:hint="eastAsia"/>
                <w:sz w:val="22"/>
                <w:szCs w:val="22"/>
                <w:rtl/>
              </w:rPr>
              <w:t>הקשור</w:t>
            </w:r>
            <w:r w:rsidRPr="00A728D4">
              <w:rPr>
                <w:sz w:val="22"/>
                <w:szCs w:val="22"/>
                <w:rtl/>
              </w:rPr>
              <w:t xml:space="preserve"> </w:t>
            </w:r>
            <w:r w:rsidRPr="00A728D4">
              <w:rPr>
                <w:rFonts w:hint="eastAsia"/>
                <w:sz w:val="22"/>
                <w:szCs w:val="22"/>
                <w:rtl/>
              </w:rPr>
              <w:t>לתובענות</w:t>
            </w:r>
            <w:r w:rsidRPr="00A728D4">
              <w:rPr>
                <w:sz w:val="22"/>
                <w:szCs w:val="22"/>
                <w:rtl/>
              </w:rPr>
              <w:t xml:space="preserve"> </w:t>
            </w:r>
            <w:r w:rsidRPr="00A728D4">
              <w:rPr>
                <w:rFonts w:hint="eastAsia"/>
                <w:sz w:val="22"/>
                <w:szCs w:val="22"/>
                <w:rtl/>
              </w:rPr>
              <w:t>בנושאים</w:t>
            </w:r>
            <w:r w:rsidRPr="00A728D4">
              <w:rPr>
                <w:sz w:val="22"/>
                <w:szCs w:val="22"/>
                <w:rtl/>
              </w:rPr>
              <w:t xml:space="preserve"> </w:t>
            </w:r>
            <w:r w:rsidRPr="00A728D4">
              <w:rPr>
                <w:rFonts w:hint="eastAsia"/>
                <w:sz w:val="22"/>
                <w:szCs w:val="22"/>
                <w:rtl/>
              </w:rPr>
              <w:t>ובעניינים</w:t>
            </w:r>
            <w:r w:rsidRPr="00A728D4">
              <w:rPr>
                <w:sz w:val="22"/>
                <w:szCs w:val="22"/>
                <w:rtl/>
              </w:rPr>
              <w:t xml:space="preserve"> </w:t>
            </w:r>
            <w:r w:rsidRPr="00A728D4">
              <w:rPr>
                <w:rFonts w:hint="eastAsia"/>
                <w:sz w:val="22"/>
                <w:szCs w:val="22"/>
                <w:rtl/>
              </w:rPr>
              <w:t>הנוגעים</w:t>
            </w:r>
            <w:r w:rsidRPr="00A728D4">
              <w:rPr>
                <w:sz w:val="22"/>
                <w:szCs w:val="22"/>
                <w:rtl/>
              </w:rPr>
              <w:t xml:space="preserve"> </w:t>
            </w:r>
            <w:r w:rsidRPr="00A728D4">
              <w:rPr>
                <w:rFonts w:hint="eastAsia"/>
                <w:sz w:val="22"/>
                <w:szCs w:val="22"/>
                <w:rtl/>
              </w:rPr>
              <w:t>למכרז</w:t>
            </w:r>
            <w:r w:rsidRPr="00A728D4">
              <w:rPr>
                <w:sz w:val="22"/>
                <w:szCs w:val="22"/>
                <w:rtl/>
              </w:rPr>
              <w:t xml:space="preserve"> </w:t>
            </w:r>
            <w:r w:rsidRPr="00A728D4">
              <w:rPr>
                <w:rFonts w:hint="eastAsia"/>
                <w:sz w:val="22"/>
                <w:szCs w:val="22"/>
                <w:rtl/>
              </w:rPr>
              <w:t>תהיה</w:t>
            </w:r>
            <w:r w:rsidRPr="00A728D4">
              <w:rPr>
                <w:sz w:val="22"/>
                <w:szCs w:val="22"/>
                <w:rtl/>
              </w:rPr>
              <w:t xml:space="preserve"> </w:t>
            </w:r>
            <w:r w:rsidRPr="00A728D4">
              <w:rPr>
                <w:rFonts w:hint="eastAsia"/>
                <w:sz w:val="22"/>
                <w:szCs w:val="22"/>
                <w:rtl/>
              </w:rPr>
              <w:t>בבית</w:t>
            </w:r>
            <w:r w:rsidRPr="00A728D4">
              <w:rPr>
                <w:sz w:val="22"/>
                <w:szCs w:val="22"/>
                <w:rtl/>
              </w:rPr>
              <w:t xml:space="preserve"> </w:t>
            </w:r>
            <w:r w:rsidRPr="00A728D4">
              <w:rPr>
                <w:rFonts w:hint="eastAsia"/>
                <w:sz w:val="22"/>
                <w:szCs w:val="22"/>
                <w:rtl/>
              </w:rPr>
              <w:t>המשפט</w:t>
            </w:r>
            <w:r w:rsidRPr="00A728D4">
              <w:rPr>
                <w:sz w:val="22"/>
                <w:szCs w:val="22"/>
                <w:rtl/>
              </w:rPr>
              <w:t xml:space="preserve"> </w:t>
            </w:r>
            <w:r w:rsidRPr="00A728D4">
              <w:rPr>
                <w:rFonts w:hint="eastAsia"/>
                <w:sz w:val="22"/>
                <w:szCs w:val="22"/>
                <w:rtl/>
              </w:rPr>
              <w:t>המוסמך</w:t>
            </w:r>
            <w:r w:rsidRPr="00A728D4">
              <w:rPr>
                <w:sz w:val="22"/>
                <w:szCs w:val="22"/>
                <w:rtl/>
              </w:rPr>
              <w:t xml:space="preserve"> </w:t>
            </w:r>
            <w:r w:rsidRPr="00A728D4">
              <w:rPr>
                <w:rFonts w:hint="eastAsia"/>
                <w:sz w:val="22"/>
                <w:szCs w:val="22"/>
                <w:rtl/>
              </w:rPr>
              <w:t>בתל</w:t>
            </w:r>
            <w:r w:rsidRPr="00A728D4">
              <w:rPr>
                <w:sz w:val="22"/>
                <w:szCs w:val="22"/>
                <w:rtl/>
              </w:rPr>
              <w:t xml:space="preserve"> </w:t>
            </w:r>
            <w:r w:rsidRPr="00A728D4">
              <w:rPr>
                <w:rFonts w:hint="eastAsia"/>
                <w:sz w:val="22"/>
                <w:szCs w:val="22"/>
                <w:rtl/>
              </w:rPr>
              <w:t>אביב</w:t>
            </w:r>
            <w:r w:rsidRPr="00A728D4">
              <w:rPr>
                <w:sz w:val="22"/>
                <w:szCs w:val="22"/>
                <w:rtl/>
              </w:rPr>
              <w:t xml:space="preserve"> - </w:t>
            </w:r>
            <w:r w:rsidRPr="00A728D4">
              <w:rPr>
                <w:rFonts w:hint="eastAsia"/>
                <w:sz w:val="22"/>
                <w:szCs w:val="22"/>
                <w:rtl/>
              </w:rPr>
              <w:t>יפו</w:t>
            </w:r>
            <w:r w:rsidRPr="00A728D4">
              <w:rPr>
                <w:sz w:val="22"/>
                <w:szCs w:val="22"/>
                <w:rtl/>
              </w:rPr>
              <w:t>.</w:t>
            </w:r>
          </w:p>
        </w:tc>
        <w:tc>
          <w:tcPr>
            <w:tcW w:w="720" w:type="dxa"/>
            <w:shd w:val="clear" w:color="auto" w:fill="auto"/>
          </w:tcPr>
          <w:p w:rsidR="00096845" w:rsidRPr="00A728D4" w:rsidRDefault="00096845" w:rsidP="00024E66">
            <w:pPr>
              <w:spacing w:line="360" w:lineRule="auto"/>
              <w:jc w:val="both"/>
              <w:rPr>
                <w:sz w:val="22"/>
                <w:szCs w:val="22"/>
                <w:rtl/>
              </w:rPr>
            </w:pPr>
          </w:p>
        </w:tc>
      </w:tr>
      <w:tr w:rsidR="00024E66" w:rsidRPr="00A728D4" w:rsidTr="00F53A0A">
        <w:tc>
          <w:tcPr>
            <w:tcW w:w="540" w:type="dxa"/>
            <w:shd w:val="clear" w:color="auto" w:fill="auto"/>
          </w:tcPr>
          <w:p w:rsidR="00024E66" w:rsidRPr="00A728D4" w:rsidRDefault="00024E66" w:rsidP="00024E66">
            <w:pPr>
              <w:spacing w:line="360" w:lineRule="auto"/>
              <w:rPr>
                <w:b/>
                <w:bCs/>
                <w:sz w:val="22"/>
                <w:szCs w:val="22"/>
                <w:rtl/>
              </w:rPr>
            </w:pPr>
          </w:p>
        </w:tc>
        <w:tc>
          <w:tcPr>
            <w:tcW w:w="1203" w:type="dxa"/>
            <w:shd w:val="clear" w:color="auto" w:fill="auto"/>
          </w:tcPr>
          <w:p w:rsidR="00024E66" w:rsidRPr="00A728D4" w:rsidRDefault="00024E66" w:rsidP="00024E66">
            <w:pPr>
              <w:spacing w:line="360" w:lineRule="auto"/>
              <w:rPr>
                <w:b/>
                <w:bCs/>
                <w:sz w:val="22"/>
                <w:szCs w:val="22"/>
                <w:rtl/>
              </w:rPr>
            </w:pPr>
          </w:p>
        </w:tc>
        <w:tc>
          <w:tcPr>
            <w:tcW w:w="426" w:type="dxa"/>
            <w:shd w:val="clear" w:color="auto" w:fill="auto"/>
          </w:tcPr>
          <w:p w:rsidR="00024E66" w:rsidRPr="00A728D4" w:rsidRDefault="00024E66" w:rsidP="00024E66">
            <w:pPr>
              <w:spacing w:line="360" w:lineRule="auto"/>
              <w:jc w:val="both"/>
              <w:rPr>
                <w:b/>
                <w:bCs/>
                <w:sz w:val="22"/>
                <w:szCs w:val="22"/>
                <w:rtl/>
              </w:rPr>
            </w:pPr>
          </w:p>
        </w:tc>
        <w:tc>
          <w:tcPr>
            <w:tcW w:w="425" w:type="dxa"/>
            <w:shd w:val="clear" w:color="auto" w:fill="auto"/>
          </w:tcPr>
          <w:p w:rsidR="00024E66" w:rsidRPr="00A728D4" w:rsidRDefault="00024E66" w:rsidP="00024E66">
            <w:pPr>
              <w:spacing w:line="360" w:lineRule="auto"/>
              <w:jc w:val="both"/>
              <w:rPr>
                <w:b/>
                <w:bCs/>
                <w:sz w:val="22"/>
                <w:szCs w:val="22"/>
                <w:rtl/>
              </w:rPr>
            </w:pPr>
          </w:p>
        </w:tc>
        <w:tc>
          <w:tcPr>
            <w:tcW w:w="7846" w:type="dxa"/>
            <w:shd w:val="clear" w:color="auto" w:fill="auto"/>
          </w:tcPr>
          <w:p w:rsidR="00024E66" w:rsidRPr="00A728D4" w:rsidRDefault="00024E66" w:rsidP="00024E66">
            <w:pPr>
              <w:spacing w:line="360" w:lineRule="auto"/>
              <w:ind w:right="101"/>
              <w:jc w:val="both"/>
              <w:rPr>
                <w:sz w:val="22"/>
                <w:szCs w:val="22"/>
                <w:rtl/>
              </w:rPr>
            </w:pPr>
          </w:p>
        </w:tc>
        <w:tc>
          <w:tcPr>
            <w:tcW w:w="720" w:type="dxa"/>
            <w:shd w:val="clear" w:color="auto" w:fill="auto"/>
          </w:tcPr>
          <w:p w:rsidR="00024E66" w:rsidRPr="00A728D4" w:rsidRDefault="00024E66" w:rsidP="00024E66">
            <w:pPr>
              <w:spacing w:line="360" w:lineRule="auto"/>
              <w:jc w:val="both"/>
              <w:rPr>
                <w:sz w:val="22"/>
                <w:szCs w:val="22"/>
                <w:rtl/>
              </w:rPr>
            </w:pPr>
          </w:p>
        </w:tc>
      </w:tr>
      <w:tr w:rsidR="00096845" w:rsidRPr="00A728D4" w:rsidTr="003805B5">
        <w:tc>
          <w:tcPr>
            <w:tcW w:w="1743" w:type="dxa"/>
            <w:gridSpan w:val="2"/>
            <w:shd w:val="clear" w:color="auto" w:fill="auto"/>
          </w:tcPr>
          <w:p w:rsidR="00096845" w:rsidRPr="00A728D4" w:rsidRDefault="00096845" w:rsidP="00EB549B">
            <w:pPr>
              <w:pStyle w:val="1"/>
              <w:spacing w:before="0" w:after="0"/>
              <w:ind w:left="357" w:hanging="357"/>
              <w:rPr>
                <w:sz w:val="22"/>
                <w:szCs w:val="22"/>
                <w:rtl/>
              </w:rPr>
            </w:pPr>
            <w:bookmarkStart w:id="238" w:name="_Toc383151258"/>
            <w:bookmarkStart w:id="239" w:name="_Toc383151336"/>
            <w:bookmarkStart w:id="240" w:name="_Toc383151444"/>
            <w:bookmarkStart w:id="241" w:name="_Toc383151517"/>
            <w:bookmarkStart w:id="242" w:name="_Toc383151590"/>
            <w:bookmarkStart w:id="243" w:name="_Toc383153678"/>
            <w:bookmarkStart w:id="244" w:name="_Toc383153748"/>
            <w:bookmarkStart w:id="245" w:name="_Toc383153817"/>
            <w:bookmarkStart w:id="246" w:name="_Toc383153877"/>
            <w:bookmarkStart w:id="247" w:name="_Toc383153936"/>
            <w:bookmarkStart w:id="248" w:name="_Toc383154072"/>
            <w:bookmarkStart w:id="249" w:name="_Toc383154502"/>
            <w:bookmarkStart w:id="250" w:name="_Toc383154966"/>
            <w:bookmarkStart w:id="251" w:name="_Toc393183483"/>
            <w:bookmarkEnd w:id="238"/>
            <w:bookmarkEnd w:id="239"/>
            <w:bookmarkEnd w:id="240"/>
            <w:bookmarkEnd w:id="241"/>
            <w:bookmarkEnd w:id="242"/>
            <w:bookmarkEnd w:id="243"/>
            <w:bookmarkEnd w:id="244"/>
            <w:bookmarkEnd w:id="245"/>
            <w:bookmarkEnd w:id="246"/>
            <w:bookmarkEnd w:id="247"/>
            <w:bookmarkEnd w:id="248"/>
            <w:bookmarkEnd w:id="249"/>
            <w:bookmarkEnd w:id="250"/>
            <w:r w:rsidRPr="00EB549B">
              <w:rPr>
                <w:rFonts w:hint="eastAsia"/>
                <w:sz w:val="22"/>
                <w:szCs w:val="22"/>
                <w:rtl/>
              </w:rPr>
              <w:t>שפת</w:t>
            </w:r>
            <w:r w:rsidRPr="00EB549B">
              <w:rPr>
                <w:sz w:val="22"/>
                <w:szCs w:val="22"/>
                <w:rtl/>
              </w:rPr>
              <w:t xml:space="preserve"> </w:t>
            </w:r>
            <w:r w:rsidRPr="00EB549B">
              <w:rPr>
                <w:rFonts w:hint="eastAsia"/>
                <w:sz w:val="22"/>
                <w:szCs w:val="22"/>
                <w:rtl/>
              </w:rPr>
              <w:t>ההצעה</w:t>
            </w:r>
            <w:bookmarkEnd w:id="251"/>
          </w:p>
        </w:tc>
        <w:tc>
          <w:tcPr>
            <w:tcW w:w="426" w:type="dxa"/>
            <w:shd w:val="clear" w:color="auto" w:fill="auto"/>
          </w:tcPr>
          <w:p w:rsidR="00096845" w:rsidRPr="00A728D4" w:rsidRDefault="00096845" w:rsidP="00024E66">
            <w:pPr>
              <w:spacing w:line="360" w:lineRule="auto"/>
              <w:jc w:val="both"/>
              <w:rPr>
                <w:b/>
                <w:bCs/>
                <w:sz w:val="22"/>
                <w:szCs w:val="22"/>
                <w:rtl/>
              </w:rPr>
            </w:pPr>
          </w:p>
        </w:tc>
        <w:tc>
          <w:tcPr>
            <w:tcW w:w="425" w:type="dxa"/>
            <w:shd w:val="clear" w:color="auto" w:fill="auto"/>
          </w:tcPr>
          <w:p w:rsidR="00096845" w:rsidRPr="00A728D4" w:rsidRDefault="00096845" w:rsidP="00024E66">
            <w:pPr>
              <w:spacing w:line="360" w:lineRule="auto"/>
              <w:jc w:val="both"/>
              <w:rPr>
                <w:b/>
                <w:bCs/>
                <w:sz w:val="22"/>
                <w:szCs w:val="22"/>
                <w:rtl/>
              </w:rPr>
            </w:pPr>
          </w:p>
        </w:tc>
        <w:tc>
          <w:tcPr>
            <w:tcW w:w="7846" w:type="dxa"/>
            <w:shd w:val="clear" w:color="auto" w:fill="auto"/>
          </w:tcPr>
          <w:p w:rsidR="00096845" w:rsidRPr="00A728D4" w:rsidRDefault="00096845" w:rsidP="00024E66">
            <w:pPr>
              <w:spacing w:line="360" w:lineRule="auto"/>
              <w:ind w:right="101"/>
              <w:jc w:val="both"/>
              <w:rPr>
                <w:sz w:val="22"/>
                <w:szCs w:val="22"/>
                <w:rtl/>
              </w:rPr>
            </w:pPr>
            <w:r w:rsidRPr="00A728D4">
              <w:rPr>
                <w:rFonts w:hint="eastAsia"/>
                <w:smallCaps/>
                <w:sz w:val="22"/>
                <w:szCs w:val="22"/>
                <w:rtl/>
              </w:rPr>
              <w:t>ההצעה</w:t>
            </w:r>
            <w:r w:rsidRPr="00A728D4">
              <w:rPr>
                <w:smallCaps/>
                <w:sz w:val="22"/>
                <w:szCs w:val="22"/>
                <w:rtl/>
              </w:rPr>
              <w:t xml:space="preserve"> </w:t>
            </w:r>
            <w:r w:rsidRPr="00A728D4">
              <w:rPr>
                <w:rFonts w:hint="eastAsia"/>
                <w:smallCaps/>
                <w:sz w:val="22"/>
                <w:szCs w:val="22"/>
                <w:rtl/>
              </w:rPr>
              <w:t>תוגש</w:t>
            </w:r>
            <w:r w:rsidRPr="00A728D4">
              <w:rPr>
                <w:smallCaps/>
                <w:sz w:val="22"/>
                <w:szCs w:val="22"/>
                <w:rtl/>
              </w:rPr>
              <w:t xml:space="preserve"> </w:t>
            </w:r>
            <w:r w:rsidRPr="00A728D4">
              <w:rPr>
                <w:rFonts w:hint="eastAsia"/>
                <w:smallCaps/>
                <w:sz w:val="22"/>
                <w:szCs w:val="22"/>
                <w:rtl/>
              </w:rPr>
              <w:t>בשפה</w:t>
            </w:r>
            <w:r w:rsidRPr="00A728D4">
              <w:rPr>
                <w:smallCaps/>
                <w:sz w:val="22"/>
                <w:szCs w:val="22"/>
                <w:rtl/>
              </w:rPr>
              <w:t xml:space="preserve"> </w:t>
            </w:r>
            <w:r w:rsidRPr="00A728D4">
              <w:rPr>
                <w:rFonts w:hint="eastAsia"/>
                <w:smallCaps/>
                <w:sz w:val="22"/>
                <w:szCs w:val="22"/>
                <w:rtl/>
              </w:rPr>
              <w:t>העברית</w:t>
            </w:r>
            <w:r w:rsidRPr="00A728D4">
              <w:rPr>
                <w:smallCaps/>
                <w:sz w:val="22"/>
                <w:szCs w:val="22"/>
                <w:rtl/>
              </w:rPr>
              <w:t xml:space="preserve">, </w:t>
            </w:r>
            <w:r w:rsidRPr="00A728D4">
              <w:rPr>
                <w:rFonts w:hint="eastAsia"/>
                <w:smallCaps/>
                <w:sz w:val="22"/>
                <w:szCs w:val="22"/>
                <w:rtl/>
              </w:rPr>
              <w:t>מלבד</w:t>
            </w:r>
            <w:r w:rsidRPr="00A728D4">
              <w:rPr>
                <w:smallCaps/>
                <w:sz w:val="22"/>
                <w:szCs w:val="22"/>
                <w:rtl/>
              </w:rPr>
              <w:t xml:space="preserve"> </w:t>
            </w:r>
            <w:r w:rsidRPr="00A728D4">
              <w:rPr>
                <w:rFonts w:hint="eastAsia"/>
                <w:smallCaps/>
                <w:sz w:val="22"/>
                <w:szCs w:val="22"/>
                <w:rtl/>
              </w:rPr>
              <w:t>ספרות</w:t>
            </w:r>
            <w:r w:rsidRPr="00A728D4">
              <w:rPr>
                <w:smallCaps/>
                <w:sz w:val="22"/>
                <w:szCs w:val="22"/>
                <w:rtl/>
              </w:rPr>
              <w:t xml:space="preserve"> </w:t>
            </w:r>
            <w:r w:rsidRPr="00A728D4">
              <w:rPr>
                <w:rFonts w:hint="eastAsia"/>
                <w:smallCaps/>
                <w:sz w:val="22"/>
                <w:szCs w:val="22"/>
                <w:rtl/>
              </w:rPr>
              <w:t>עזר</w:t>
            </w:r>
            <w:r w:rsidRPr="00A728D4">
              <w:rPr>
                <w:smallCaps/>
                <w:sz w:val="22"/>
                <w:szCs w:val="22"/>
                <w:rtl/>
              </w:rPr>
              <w:t xml:space="preserve"> </w:t>
            </w:r>
            <w:r w:rsidRPr="00A728D4">
              <w:rPr>
                <w:rFonts w:hint="eastAsia"/>
                <w:smallCaps/>
                <w:sz w:val="22"/>
                <w:szCs w:val="22"/>
                <w:rtl/>
              </w:rPr>
              <w:t>המוגשת</w:t>
            </w:r>
            <w:r w:rsidRPr="00A728D4">
              <w:rPr>
                <w:smallCaps/>
                <w:sz w:val="22"/>
                <w:szCs w:val="22"/>
                <w:rtl/>
              </w:rPr>
              <w:t xml:space="preserve"> </w:t>
            </w:r>
            <w:r w:rsidRPr="00A728D4">
              <w:rPr>
                <w:rFonts w:hint="eastAsia"/>
                <w:smallCaps/>
                <w:sz w:val="22"/>
                <w:szCs w:val="22"/>
                <w:rtl/>
              </w:rPr>
              <w:t>עם</w:t>
            </w:r>
            <w:r w:rsidRPr="00A728D4">
              <w:rPr>
                <w:smallCaps/>
                <w:sz w:val="22"/>
                <w:szCs w:val="22"/>
                <w:rtl/>
              </w:rPr>
              <w:t xml:space="preserve"> </w:t>
            </w:r>
            <w:r w:rsidRPr="00A728D4">
              <w:rPr>
                <w:rFonts w:hint="eastAsia"/>
                <w:smallCaps/>
                <w:sz w:val="22"/>
                <w:szCs w:val="22"/>
                <w:rtl/>
              </w:rPr>
              <w:t>ההצעה</w:t>
            </w:r>
            <w:r w:rsidRPr="00A728D4">
              <w:rPr>
                <w:smallCaps/>
                <w:sz w:val="22"/>
                <w:szCs w:val="22"/>
                <w:rtl/>
              </w:rPr>
              <w:t xml:space="preserve">, </w:t>
            </w:r>
            <w:r w:rsidRPr="00A728D4">
              <w:rPr>
                <w:rFonts w:hint="eastAsia"/>
                <w:smallCaps/>
                <w:sz w:val="22"/>
                <w:szCs w:val="22"/>
                <w:rtl/>
              </w:rPr>
              <w:t>שניתנת</w:t>
            </w:r>
            <w:r w:rsidRPr="00A728D4">
              <w:rPr>
                <w:smallCaps/>
                <w:sz w:val="22"/>
                <w:szCs w:val="22"/>
                <w:rtl/>
              </w:rPr>
              <w:t xml:space="preserve"> </w:t>
            </w:r>
            <w:r w:rsidRPr="00A728D4">
              <w:rPr>
                <w:rFonts w:hint="eastAsia"/>
                <w:smallCaps/>
                <w:sz w:val="22"/>
                <w:szCs w:val="22"/>
                <w:rtl/>
              </w:rPr>
              <w:t>להגשה</w:t>
            </w:r>
            <w:r w:rsidRPr="00A728D4">
              <w:rPr>
                <w:smallCaps/>
                <w:sz w:val="22"/>
                <w:szCs w:val="22"/>
                <w:rtl/>
              </w:rPr>
              <w:t xml:space="preserve"> </w:t>
            </w:r>
            <w:r w:rsidRPr="00A728D4">
              <w:rPr>
                <w:rFonts w:hint="eastAsia"/>
                <w:smallCaps/>
                <w:sz w:val="22"/>
                <w:szCs w:val="22"/>
                <w:rtl/>
              </w:rPr>
              <w:t>בשפה</w:t>
            </w:r>
            <w:r w:rsidRPr="00A728D4">
              <w:rPr>
                <w:smallCaps/>
                <w:sz w:val="22"/>
                <w:szCs w:val="22"/>
                <w:rtl/>
              </w:rPr>
              <w:t xml:space="preserve"> </w:t>
            </w:r>
            <w:r w:rsidRPr="00A728D4">
              <w:rPr>
                <w:rFonts w:hint="eastAsia"/>
                <w:smallCaps/>
                <w:sz w:val="22"/>
                <w:szCs w:val="22"/>
                <w:rtl/>
              </w:rPr>
              <w:t>האנגלית</w:t>
            </w:r>
            <w:r w:rsidRPr="00A728D4">
              <w:rPr>
                <w:smallCaps/>
                <w:sz w:val="22"/>
                <w:szCs w:val="22"/>
                <w:rtl/>
              </w:rPr>
              <w:t xml:space="preserve">, </w:t>
            </w:r>
            <w:r w:rsidRPr="00A728D4">
              <w:rPr>
                <w:rFonts w:hint="eastAsia"/>
                <w:smallCaps/>
                <w:sz w:val="22"/>
                <w:szCs w:val="22"/>
                <w:rtl/>
              </w:rPr>
              <w:t>בצירוף</w:t>
            </w:r>
            <w:r w:rsidRPr="00A728D4">
              <w:rPr>
                <w:smallCaps/>
                <w:sz w:val="22"/>
                <w:szCs w:val="22"/>
                <w:rtl/>
              </w:rPr>
              <w:t xml:space="preserve"> </w:t>
            </w:r>
            <w:r w:rsidRPr="00A728D4">
              <w:rPr>
                <w:rFonts w:hint="eastAsia"/>
                <w:smallCaps/>
                <w:sz w:val="22"/>
                <w:szCs w:val="22"/>
                <w:rtl/>
              </w:rPr>
              <w:t>תרגום</w:t>
            </w:r>
            <w:r w:rsidRPr="00A728D4">
              <w:rPr>
                <w:smallCaps/>
                <w:sz w:val="22"/>
                <w:szCs w:val="22"/>
                <w:rtl/>
              </w:rPr>
              <w:t xml:space="preserve"> </w:t>
            </w:r>
            <w:r w:rsidRPr="00A728D4">
              <w:rPr>
                <w:rFonts w:hint="eastAsia"/>
                <w:smallCaps/>
                <w:sz w:val="22"/>
                <w:szCs w:val="22"/>
                <w:rtl/>
              </w:rPr>
              <w:t>לשפה</w:t>
            </w:r>
            <w:r w:rsidRPr="00A728D4">
              <w:rPr>
                <w:smallCaps/>
                <w:sz w:val="22"/>
                <w:szCs w:val="22"/>
                <w:rtl/>
              </w:rPr>
              <w:t xml:space="preserve"> </w:t>
            </w:r>
            <w:r w:rsidRPr="00A728D4">
              <w:rPr>
                <w:rFonts w:hint="eastAsia"/>
                <w:smallCaps/>
                <w:sz w:val="22"/>
                <w:szCs w:val="22"/>
                <w:rtl/>
              </w:rPr>
              <w:t>העברית</w:t>
            </w:r>
            <w:r w:rsidRPr="00A728D4">
              <w:rPr>
                <w:smallCaps/>
                <w:sz w:val="22"/>
                <w:szCs w:val="22"/>
                <w:rtl/>
              </w:rPr>
              <w:t xml:space="preserve">. </w:t>
            </w:r>
            <w:r w:rsidRPr="00A728D4">
              <w:rPr>
                <w:rFonts w:hint="eastAsia"/>
                <w:smallCaps/>
                <w:sz w:val="22"/>
                <w:szCs w:val="22"/>
                <w:rtl/>
              </w:rPr>
              <w:t>בכל</w:t>
            </w:r>
            <w:r w:rsidRPr="00A728D4">
              <w:rPr>
                <w:smallCaps/>
                <w:sz w:val="22"/>
                <w:szCs w:val="22"/>
                <w:rtl/>
              </w:rPr>
              <w:t xml:space="preserve"> </w:t>
            </w:r>
            <w:r w:rsidRPr="00A728D4">
              <w:rPr>
                <w:rFonts w:hint="eastAsia"/>
                <w:smallCaps/>
                <w:sz w:val="22"/>
                <w:szCs w:val="22"/>
                <w:rtl/>
              </w:rPr>
              <w:t>מקרה</w:t>
            </w:r>
            <w:r w:rsidRPr="00A728D4">
              <w:rPr>
                <w:smallCaps/>
                <w:sz w:val="22"/>
                <w:szCs w:val="22"/>
                <w:rtl/>
              </w:rPr>
              <w:t xml:space="preserve"> </w:t>
            </w:r>
            <w:r w:rsidRPr="00A728D4">
              <w:rPr>
                <w:rFonts w:hint="eastAsia"/>
                <w:smallCaps/>
                <w:sz w:val="22"/>
                <w:szCs w:val="22"/>
                <w:rtl/>
              </w:rPr>
              <w:t>בו</w:t>
            </w:r>
            <w:r w:rsidRPr="00A728D4">
              <w:rPr>
                <w:smallCaps/>
                <w:sz w:val="22"/>
                <w:szCs w:val="22"/>
                <w:rtl/>
              </w:rPr>
              <w:t xml:space="preserve"> </w:t>
            </w:r>
            <w:r w:rsidRPr="00A728D4">
              <w:rPr>
                <w:rFonts w:hint="eastAsia"/>
                <w:smallCaps/>
                <w:sz w:val="22"/>
                <w:szCs w:val="22"/>
                <w:rtl/>
              </w:rPr>
              <w:t>קיים</w:t>
            </w:r>
            <w:r w:rsidRPr="00A728D4">
              <w:rPr>
                <w:smallCaps/>
                <w:sz w:val="22"/>
                <w:szCs w:val="22"/>
                <w:rtl/>
              </w:rPr>
              <w:t xml:space="preserve"> </w:t>
            </w:r>
            <w:r w:rsidRPr="00A728D4">
              <w:rPr>
                <w:rFonts w:hint="eastAsia"/>
                <w:smallCaps/>
                <w:sz w:val="22"/>
                <w:szCs w:val="22"/>
                <w:rtl/>
              </w:rPr>
              <w:t>שוני</w:t>
            </w:r>
            <w:r w:rsidRPr="00A728D4">
              <w:rPr>
                <w:smallCaps/>
                <w:sz w:val="22"/>
                <w:szCs w:val="22"/>
                <w:rtl/>
              </w:rPr>
              <w:t xml:space="preserve"> </w:t>
            </w:r>
            <w:r w:rsidRPr="00A728D4">
              <w:rPr>
                <w:rFonts w:hint="eastAsia"/>
                <w:smallCaps/>
                <w:sz w:val="22"/>
                <w:szCs w:val="22"/>
                <w:rtl/>
              </w:rPr>
              <w:t>בין</w:t>
            </w:r>
            <w:r w:rsidRPr="00A728D4">
              <w:rPr>
                <w:smallCaps/>
                <w:sz w:val="22"/>
                <w:szCs w:val="22"/>
                <w:rtl/>
              </w:rPr>
              <w:t xml:space="preserve"> </w:t>
            </w:r>
            <w:r w:rsidRPr="00A728D4">
              <w:rPr>
                <w:rFonts w:hint="eastAsia"/>
                <w:smallCaps/>
                <w:sz w:val="22"/>
                <w:szCs w:val="22"/>
                <w:rtl/>
              </w:rPr>
              <w:t>הכתוב</w:t>
            </w:r>
            <w:r w:rsidRPr="00A728D4">
              <w:rPr>
                <w:smallCaps/>
                <w:sz w:val="22"/>
                <w:szCs w:val="22"/>
                <w:rtl/>
              </w:rPr>
              <w:t xml:space="preserve"> </w:t>
            </w:r>
            <w:r w:rsidRPr="00A728D4">
              <w:rPr>
                <w:rFonts w:hint="eastAsia"/>
                <w:smallCaps/>
                <w:sz w:val="22"/>
                <w:szCs w:val="22"/>
                <w:rtl/>
              </w:rPr>
              <w:t>בשפה</w:t>
            </w:r>
            <w:r w:rsidRPr="00A728D4">
              <w:rPr>
                <w:smallCaps/>
                <w:sz w:val="22"/>
                <w:szCs w:val="22"/>
                <w:rtl/>
              </w:rPr>
              <w:t xml:space="preserve"> </w:t>
            </w:r>
            <w:r w:rsidRPr="00A728D4">
              <w:rPr>
                <w:rFonts w:hint="eastAsia"/>
                <w:smallCaps/>
                <w:sz w:val="22"/>
                <w:szCs w:val="22"/>
                <w:rtl/>
              </w:rPr>
              <w:t>האנגלית</w:t>
            </w:r>
            <w:r w:rsidRPr="00A728D4">
              <w:rPr>
                <w:smallCaps/>
                <w:sz w:val="22"/>
                <w:szCs w:val="22"/>
                <w:rtl/>
              </w:rPr>
              <w:t xml:space="preserve"> </w:t>
            </w:r>
            <w:r w:rsidRPr="00A728D4">
              <w:rPr>
                <w:rFonts w:hint="eastAsia"/>
                <w:smallCaps/>
                <w:sz w:val="22"/>
                <w:szCs w:val="22"/>
                <w:rtl/>
              </w:rPr>
              <w:t>לבין</w:t>
            </w:r>
            <w:r w:rsidRPr="00A728D4">
              <w:rPr>
                <w:smallCaps/>
                <w:sz w:val="22"/>
                <w:szCs w:val="22"/>
                <w:rtl/>
              </w:rPr>
              <w:t xml:space="preserve"> </w:t>
            </w:r>
            <w:r w:rsidRPr="00A728D4">
              <w:rPr>
                <w:rFonts w:hint="eastAsia"/>
                <w:smallCaps/>
                <w:sz w:val="22"/>
                <w:szCs w:val="22"/>
                <w:rtl/>
              </w:rPr>
              <w:t>הכתוב</w:t>
            </w:r>
            <w:r w:rsidRPr="00A728D4">
              <w:rPr>
                <w:smallCaps/>
                <w:sz w:val="22"/>
                <w:szCs w:val="22"/>
                <w:rtl/>
              </w:rPr>
              <w:t xml:space="preserve"> </w:t>
            </w:r>
            <w:r w:rsidRPr="00A728D4">
              <w:rPr>
                <w:rFonts w:hint="eastAsia"/>
                <w:smallCaps/>
                <w:sz w:val="22"/>
                <w:szCs w:val="22"/>
                <w:rtl/>
              </w:rPr>
              <w:t>בשפה</w:t>
            </w:r>
            <w:r w:rsidRPr="00A728D4">
              <w:rPr>
                <w:smallCaps/>
                <w:sz w:val="22"/>
                <w:szCs w:val="22"/>
                <w:rtl/>
              </w:rPr>
              <w:t xml:space="preserve"> </w:t>
            </w:r>
            <w:r w:rsidRPr="00A728D4">
              <w:rPr>
                <w:rFonts w:hint="eastAsia"/>
                <w:smallCaps/>
                <w:sz w:val="22"/>
                <w:szCs w:val="22"/>
                <w:rtl/>
              </w:rPr>
              <w:t>העברית</w:t>
            </w:r>
            <w:r w:rsidRPr="00A728D4">
              <w:rPr>
                <w:smallCaps/>
                <w:sz w:val="22"/>
                <w:szCs w:val="22"/>
                <w:rtl/>
              </w:rPr>
              <w:t xml:space="preserve"> – </w:t>
            </w:r>
            <w:r w:rsidRPr="00A728D4">
              <w:rPr>
                <w:rFonts w:hint="eastAsia"/>
                <w:smallCaps/>
                <w:sz w:val="22"/>
                <w:szCs w:val="22"/>
                <w:rtl/>
              </w:rPr>
              <w:t>הכתוב</w:t>
            </w:r>
            <w:r w:rsidRPr="00A728D4">
              <w:rPr>
                <w:smallCaps/>
                <w:sz w:val="22"/>
                <w:szCs w:val="22"/>
                <w:rtl/>
              </w:rPr>
              <w:t xml:space="preserve"> </w:t>
            </w:r>
            <w:r w:rsidRPr="00A728D4">
              <w:rPr>
                <w:rFonts w:hint="eastAsia"/>
                <w:smallCaps/>
                <w:sz w:val="22"/>
                <w:szCs w:val="22"/>
                <w:rtl/>
              </w:rPr>
              <w:t>בשפה</w:t>
            </w:r>
            <w:r w:rsidRPr="00A728D4">
              <w:rPr>
                <w:smallCaps/>
                <w:sz w:val="22"/>
                <w:szCs w:val="22"/>
                <w:rtl/>
              </w:rPr>
              <w:t xml:space="preserve"> </w:t>
            </w:r>
            <w:r w:rsidRPr="00A728D4">
              <w:rPr>
                <w:rFonts w:hint="eastAsia"/>
                <w:smallCaps/>
                <w:sz w:val="22"/>
                <w:szCs w:val="22"/>
                <w:rtl/>
              </w:rPr>
              <w:t>העברית</w:t>
            </w:r>
            <w:r w:rsidRPr="00A728D4">
              <w:rPr>
                <w:smallCaps/>
                <w:sz w:val="22"/>
                <w:szCs w:val="22"/>
                <w:rtl/>
              </w:rPr>
              <w:t xml:space="preserve"> </w:t>
            </w:r>
            <w:r w:rsidRPr="00A728D4">
              <w:rPr>
                <w:rFonts w:hint="eastAsia"/>
                <w:smallCaps/>
                <w:sz w:val="22"/>
                <w:szCs w:val="22"/>
                <w:rtl/>
              </w:rPr>
              <w:t>הוא</w:t>
            </w:r>
            <w:r w:rsidRPr="00A728D4">
              <w:rPr>
                <w:smallCaps/>
                <w:sz w:val="22"/>
                <w:szCs w:val="22"/>
                <w:rtl/>
              </w:rPr>
              <w:t xml:space="preserve"> </w:t>
            </w:r>
            <w:r w:rsidRPr="00A728D4">
              <w:rPr>
                <w:rFonts w:hint="eastAsia"/>
                <w:smallCaps/>
                <w:sz w:val="22"/>
                <w:szCs w:val="22"/>
                <w:rtl/>
              </w:rPr>
              <w:t>המחייב</w:t>
            </w:r>
            <w:r w:rsidRPr="00A728D4">
              <w:rPr>
                <w:smallCaps/>
                <w:sz w:val="22"/>
                <w:szCs w:val="22"/>
                <w:rtl/>
              </w:rPr>
              <w:t>.</w:t>
            </w:r>
          </w:p>
        </w:tc>
        <w:tc>
          <w:tcPr>
            <w:tcW w:w="720" w:type="dxa"/>
            <w:shd w:val="clear" w:color="auto" w:fill="auto"/>
          </w:tcPr>
          <w:p w:rsidR="00096845" w:rsidRPr="00A728D4" w:rsidRDefault="00096845" w:rsidP="00024E66">
            <w:pPr>
              <w:spacing w:line="360" w:lineRule="auto"/>
              <w:jc w:val="both"/>
              <w:rPr>
                <w:sz w:val="22"/>
                <w:szCs w:val="22"/>
                <w:rtl/>
              </w:rPr>
            </w:pPr>
          </w:p>
        </w:tc>
      </w:tr>
      <w:tr w:rsidR="00024E66" w:rsidRPr="00A728D4" w:rsidTr="00F53A0A">
        <w:tc>
          <w:tcPr>
            <w:tcW w:w="540" w:type="dxa"/>
            <w:shd w:val="clear" w:color="auto" w:fill="auto"/>
          </w:tcPr>
          <w:p w:rsidR="00024E66" w:rsidRPr="00A728D4" w:rsidRDefault="00024E66" w:rsidP="00024E66">
            <w:pPr>
              <w:spacing w:line="360" w:lineRule="auto"/>
              <w:rPr>
                <w:b/>
                <w:bCs/>
                <w:sz w:val="22"/>
                <w:szCs w:val="22"/>
                <w:rtl/>
              </w:rPr>
            </w:pPr>
          </w:p>
        </w:tc>
        <w:tc>
          <w:tcPr>
            <w:tcW w:w="1203" w:type="dxa"/>
            <w:shd w:val="clear" w:color="auto" w:fill="auto"/>
          </w:tcPr>
          <w:p w:rsidR="00024E66" w:rsidRPr="00A728D4" w:rsidRDefault="00024E66" w:rsidP="00024E66">
            <w:pPr>
              <w:spacing w:line="360" w:lineRule="auto"/>
              <w:rPr>
                <w:b/>
                <w:bCs/>
                <w:sz w:val="22"/>
                <w:szCs w:val="22"/>
                <w:rtl/>
              </w:rPr>
            </w:pPr>
          </w:p>
        </w:tc>
        <w:tc>
          <w:tcPr>
            <w:tcW w:w="426" w:type="dxa"/>
            <w:shd w:val="clear" w:color="auto" w:fill="auto"/>
          </w:tcPr>
          <w:p w:rsidR="00024E66" w:rsidRPr="00A728D4" w:rsidRDefault="00024E66" w:rsidP="00024E66">
            <w:pPr>
              <w:spacing w:line="360" w:lineRule="auto"/>
              <w:jc w:val="both"/>
              <w:rPr>
                <w:b/>
                <w:bCs/>
                <w:sz w:val="22"/>
                <w:szCs w:val="22"/>
                <w:rtl/>
              </w:rPr>
            </w:pPr>
          </w:p>
        </w:tc>
        <w:tc>
          <w:tcPr>
            <w:tcW w:w="425" w:type="dxa"/>
            <w:shd w:val="clear" w:color="auto" w:fill="auto"/>
          </w:tcPr>
          <w:p w:rsidR="00024E66" w:rsidRPr="00A728D4" w:rsidRDefault="00024E66" w:rsidP="00024E66">
            <w:pPr>
              <w:spacing w:line="360" w:lineRule="auto"/>
              <w:jc w:val="both"/>
              <w:rPr>
                <w:b/>
                <w:bCs/>
                <w:sz w:val="22"/>
                <w:szCs w:val="22"/>
                <w:rtl/>
              </w:rPr>
            </w:pPr>
          </w:p>
        </w:tc>
        <w:tc>
          <w:tcPr>
            <w:tcW w:w="7846" w:type="dxa"/>
            <w:shd w:val="clear" w:color="auto" w:fill="auto"/>
          </w:tcPr>
          <w:p w:rsidR="00024E66" w:rsidRPr="00A728D4" w:rsidRDefault="00024E66" w:rsidP="00024E66">
            <w:pPr>
              <w:spacing w:line="360" w:lineRule="auto"/>
              <w:ind w:right="101"/>
              <w:jc w:val="both"/>
              <w:rPr>
                <w:smallCaps/>
                <w:sz w:val="22"/>
                <w:szCs w:val="22"/>
                <w:rtl/>
              </w:rPr>
            </w:pPr>
          </w:p>
        </w:tc>
        <w:tc>
          <w:tcPr>
            <w:tcW w:w="720" w:type="dxa"/>
            <w:shd w:val="clear" w:color="auto" w:fill="auto"/>
          </w:tcPr>
          <w:p w:rsidR="00024E66" w:rsidRPr="00A728D4" w:rsidRDefault="00024E66" w:rsidP="00024E66">
            <w:pPr>
              <w:spacing w:line="360" w:lineRule="auto"/>
              <w:jc w:val="both"/>
              <w:rPr>
                <w:sz w:val="22"/>
                <w:szCs w:val="22"/>
                <w:rtl/>
              </w:rPr>
            </w:pPr>
          </w:p>
        </w:tc>
      </w:tr>
      <w:tr w:rsidR="00024E66" w:rsidRPr="00A728D4" w:rsidTr="00F53A0A">
        <w:tc>
          <w:tcPr>
            <w:tcW w:w="540" w:type="dxa"/>
            <w:shd w:val="clear" w:color="auto" w:fill="auto"/>
          </w:tcPr>
          <w:p w:rsidR="00024E66" w:rsidRPr="00A728D4" w:rsidRDefault="00024E66" w:rsidP="00024E66">
            <w:pPr>
              <w:spacing w:line="360" w:lineRule="auto"/>
              <w:rPr>
                <w:b/>
                <w:bCs/>
                <w:sz w:val="22"/>
                <w:szCs w:val="22"/>
                <w:rtl/>
              </w:rPr>
            </w:pPr>
          </w:p>
        </w:tc>
        <w:tc>
          <w:tcPr>
            <w:tcW w:w="1203" w:type="dxa"/>
            <w:shd w:val="clear" w:color="auto" w:fill="auto"/>
          </w:tcPr>
          <w:p w:rsidR="00024E66" w:rsidRPr="00A728D4" w:rsidRDefault="00024E66" w:rsidP="00024E66">
            <w:pPr>
              <w:spacing w:line="360" w:lineRule="auto"/>
              <w:rPr>
                <w:b/>
                <w:bCs/>
                <w:sz w:val="22"/>
                <w:szCs w:val="22"/>
                <w:rtl/>
              </w:rPr>
            </w:pPr>
          </w:p>
        </w:tc>
        <w:tc>
          <w:tcPr>
            <w:tcW w:w="426" w:type="dxa"/>
            <w:shd w:val="clear" w:color="auto" w:fill="auto"/>
          </w:tcPr>
          <w:p w:rsidR="00024E66" w:rsidRPr="00A728D4" w:rsidRDefault="00024E66" w:rsidP="00024E66">
            <w:pPr>
              <w:spacing w:line="360" w:lineRule="auto"/>
              <w:jc w:val="both"/>
              <w:rPr>
                <w:b/>
                <w:bCs/>
                <w:sz w:val="22"/>
                <w:szCs w:val="22"/>
                <w:rtl/>
              </w:rPr>
            </w:pPr>
          </w:p>
        </w:tc>
        <w:tc>
          <w:tcPr>
            <w:tcW w:w="425" w:type="dxa"/>
            <w:shd w:val="clear" w:color="auto" w:fill="auto"/>
          </w:tcPr>
          <w:p w:rsidR="00024E66" w:rsidRPr="00A728D4" w:rsidRDefault="00024E66" w:rsidP="00024E66">
            <w:pPr>
              <w:spacing w:line="360" w:lineRule="auto"/>
              <w:jc w:val="both"/>
              <w:rPr>
                <w:b/>
                <w:bCs/>
                <w:sz w:val="22"/>
                <w:szCs w:val="22"/>
                <w:rtl/>
              </w:rPr>
            </w:pPr>
          </w:p>
        </w:tc>
        <w:tc>
          <w:tcPr>
            <w:tcW w:w="7846" w:type="dxa"/>
            <w:shd w:val="clear" w:color="auto" w:fill="auto"/>
          </w:tcPr>
          <w:p w:rsidR="00024E66" w:rsidRPr="00A728D4" w:rsidRDefault="00024E66" w:rsidP="00024E66">
            <w:pPr>
              <w:spacing w:line="360" w:lineRule="auto"/>
              <w:ind w:right="101"/>
              <w:jc w:val="both"/>
              <w:rPr>
                <w:b/>
                <w:bCs/>
                <w:smallCaps/>
                <w:sz w:val="22"/>
                <w:szCs w:val="22"/>
                <w:u w:val="single"/>
                <w:rtl/>
              </w:rPr>
            </w:pPr>
            <w:r w:rsidRPr="00A728D4">
              <w:rPr>
                <w:rFonts w:hint="eastAsia"/>
                <w:b/>
                <w:bCs/>
                <w:smallCaps/>
                <w:sz w:val="22"/>
                <w:szCs w:val="22"/>
                <w:u w:val="single"/>
                <w:rtl/>
              </w:rPr>
              <w:t>ביצוע</w:t>
            </w:r>
            <w:r w:rsidRPr="00A728D4">
              <w:rPr>
                <w:b/>
                <w:bCs/>
                <w:smallCaps/>
                <w:sz w:val="22"/>
                <w:szCs w:val="22"/>
                <w:u w:val="single"/>
                <w:rtl/>
              </w:rPr>
              <w:t xml:space="preserve"> </w:t>
            </w:r>
            <w:r w:rsidRPr="00A728D4">
              <w:rPr>
                <w:rFonts w:hint="eastAsia"/>
                <w:b/>
                <w:bCs/>
                <w:smallCaps/>
                <w:sz w:val="22"/>
                <w:szCs w:val="22"/>
                <w:u w:val="single"/>
                <w:rtl/>
              </w:rPr>
              <w:t>השירותים</w:t>
            </w:r>
            <w:r w:rsidRPr="00A728D4">
              <w:rPr>
                <w:b/>
                <w:bCs/>
                <w:smallCaps/>
                <w:sz w:val="22"/>
                <w:szCs w:val="22"/>
                <w:u w:val="single"/>
                <w:rtl/>
              </w:rPr>
              <w:t xml:space="preserve"> </w:t>
            </w:r>
            <w:r w:rsidRPr="00A728D4">
              <w:rPr>
                <w:rFonts w:hint="eastAsia"/>
                <w:b/>
                <w:bCs/>
                <w:smallCaps/>
                <w:sz w:val="22"/>
                <w:szCs w:val="22"/>
                <w:u w:val="single"/>
                <w:rtl/>
              </w:rPr>
              <w:t>המבוקשים</w:t>
            </w:r>
          </w:p>
        </w:tc>
        <w:tc>
          <w:tcPr>
            <w:tcW w:w="720" w:type="dxa"/>
            <w:shd w:val="clear" w:color="auto" w:fill="auto"/>
          </w:tcPr>
          <w:p w:rsidR="00024E66" w:rsidRPr="00A728D4" w:rsidRDefault="00024E66" w:rsidP="00024E66">
            <w:pPr>
              <w:spacing w:line="360" w:lineRule="auto"/>
              <w:jc w:val="both"/>
              <w:rPr>
                <w:sz w:val="22"/>
                <w:szCs w:val="22"/>
                <w:rtl/>
              </w:rPr>
            </w:pPr>
          </w:p>
        </w:tc>
      </w:tr>
      <w:tr w:rsidR="00096845" w:rsidRPr="00A728D4" w:rsidTr="003805B5">
        <w:tc>
          <w:tcPr>
            <w:tcW w:w="1743" w:type="dxa"/>
            <w:gridSpan w:val="2"/>
            <w:shd w:val="clear" w:color="auto" w:fill="auto"/>
          </w:tcPr>
          <w:p w:rsidR="00096845" w:rsidRPr="00A728D4" w:rsidRDefault="00096845" w:rsidP="00EB549B">
            <w:pPr>
              <w:pStyle w:val="1"/>
              <w:spacing w:before="0" w:after="0"/>
              <w:ind w:left="357" w:hanging="357"/>
              <w:rPr>
                <w:sz w:val="22"/>
                <w:szCs w:val="22"/>
                <w:rtl/>
              </w:rPr>
            </w:pPr>
            <w:bookmarkStart w:id="252" w:name="_Toc383151260"/>
            <w:bookmarkStart w:id="253" w:name="_Toc383151338"/>
            <w:bookmarkStart w:id="254" w:name="_Toc383151446"/>
            <w:bookmarkStart w:id="255" w:name="_Toc383151519"/>
            <w:bookmarkStart w:id="256" w:name="_Toc383151592"/>
            <w:bookmarkStart w:id="257" w:name="_Toc383153680"/>
            <w:bookmarkStart w:id="258" w:name="_Toc383153750"/>
            <w:bookmarkStart w:id="259" w:name="_Toc383153819"/>
            <w:bookmarkStart w:id="260" w:name="_Toc383153879"/>
            <w:bookmarkStart w:id="261" w:name="_Toc383153938"/>
            <w:bookmarkStart w:id="262" w:name="_Toc383154074"/>
            <w:bookmarkStart w:id="263" w:name="_Toc383154504"/>
            <w:bookmarkStart w:id="264" w:name="_Toc383154968"/>
            <w:bookmarkStart w:id="265" w:name="_Toc393183484"/>
            <w:bookmarkEnd w:id="252"/>
            <w:bookmarkEnd w:id="253"/>
            <w:bookmarkEnd w:id="254"/>
            <w:bookmarkEnd w:id="255"/>
            <w:bookmarkEnd w:id="256"/>
            <w:bookmarkEnd w:id="257"/>
            <w:bookmarkEnd w:id="258"/>
            <w:bookmarkEnd w:id="259"/>
            <w:bookmarkEnd w:id="260"/>
            <w:bookmarkEnd w:id="261"/>
            <w:bookmarkEnd w:id="262"/>
            <w:bookmarkEnd w:id="263"/>
            <w:bookmarkEnd w:id="264"/>
            <w:r w:rsidRPr="00EB549B">
              <w:rPr>
                <w:rFonts w:hint="eastAsia"/>
                <w:sz w:val="22"/>
                <w:szCs w:val="22"/>
                <w:rtl/>
              </w:rPr>
              <w:t>הגשת</w:t>
            </w:r>
            <w:r w:rsidRPr="00EB549B">
              <w:rPr>
                <w:sz w:val="22"/>
                <w:szCs w:val="22"/>
                <w:rtl/>
              </w:rPr>
              <w:t xml:space="preserve"> </w:t>
            </w:r>
            <w:r w:rsidRPr="00EB549B">
              <w:rPr>
                <w:rFonts w:hint="eastAsia"/>
                <w:sz w:val="22"/>
                <w:szCs w:val="22"/>
                <w:rtl/>
              </w:rPr>
              <w:t>חשבונות</w:t>
            </w:r>
            <w:bookmarkEnd w:id="265"/>
          </w:p>
        </w:tc>
        <w:tc>
          <w:tcPr>
            <w:tcW w:w="426" w:type="dxa"/>
            <w:shd w:val="clear" w:color="auto" w:fill="auto"/>
          </w:tcPr>
          <w:p w:rsidR="00096845" w:rsidRPr="00A728D4" w:rsidRDefault="00096845" w:rsidP="00024E66">
            <w:pPr>
              <w:spacing w:line="360" w:lineRule="auto"/>
              <w:jc w:val="both"/>
              <w:rPr>
                <w:b/>
                <w:bCs/>
                <w:sz w:val="22"/>
                <w:szCs w:val="22"/>
                <w:rtl/>
              </w:rPr>
            </w:pPr>
            <w:r w:rsidRPr="00A728D4">
              <w:rPr>
                <w:rFonts w:hint="eastAsia"/>
                <w:b/>
                <w:bCs/>
                <w:sz w:val="22"/>
                <w:szCs w:val="22"/>
                <w:rtl/>
              </w:rPr>
              <w:t>א</w:t>
            </w:r>
          </w:p>
        </w:tc>
        <w:tc>
          <w:tcPr>
            <w:tcW w:w="425" w:type="dxa"/>
            <w:shd w:val="clear" w:color="auto" w:fill="auto"/>
          </w:tcPr>
          <w:p w:rsidR="00096845" w:rsidRPr="00A728D4" w:rsidRDefault="00096845" w:rsidP="00024E66">
            <w:pPr>
              <w:spacing w:line="360" w:lineRule="auto"/>
              <w:jc w:val="both"/>
              <w:rPr>
                <w:b/>
                <w:bCs/>
                <w:sz w:val="22"/>
                <w:szCs w:val="22"/>
                <w:rtl/>
              </w:rPr>
            </w:pPr>
          </w:p>
        </w:tc>
        <w:tc>
          <w:tcPr>
            <w:tcW w:w="7846" w:type="dxa"/>
            <w:shd w:val="clear" w:color="auto" w:fill="auto"/>
          </w:tcPr>
          <w:p w:rsidR="00096845" w:rsidRPr="00A728D4" w:rsidRDefault="00096845" w:rsidP="00024E66">
            <w:pPr>
              <w:spacing w:line="360" w:lineRule="auto"/>
              <w:ind w:right="101"/>
              <w:jc w:val="both"/>
              <w:rPr>
                <w:b/>
                <w:bCs/>
                <w:smallCaps/>
                <w:sz w:val="22"/>
                <w:szCs w:val="22"/>
                <w:u w:val="single"/>
                <w:rtl/>
              </w:rPr>
            </w:pPr>
            <w:r w:rsidRPr="00A728D4">
              <w:rPr>
                <w:rFonts w:hint="eastAsia"/>
                <w:sz w:val="22"/>
                <w:szCs w:val="22"/>
                <w:rtl/>
              </w:rPr>
              <w:t>בתום</w:t>
            </w:r>
            <w:r w:rsidRPr="00A728D4">
              <w:rPr>
                <w:sz w:val="22"/>
                <w:szCs w:val="22"/>
                <w:rtl/>
              </w:rPr>
              <w:t xml:space="preserve"> </w:t>
            </w:r>
            <w:r w:rsidRPr="00A728D4">
              <w:rPr>
                <w:rFonts w:hint="eastAsia"/>
                <w:sz w:val="22"/>
                <w:szCs w:val="22"/>
                <w:rtl/>
              </w:rPr>
              <w:t>אספקת</w:t>
            </w:r>
            <w:r w:rsidRPr="00A728D4">
              <w:rPr>
                <w:sz w:val="22"/>
                <w:szCs w:val="22"/>
                <w:rtl/>
              </w:rPr>
              <w:t xml:space="preserve"> </w:t>
            </w:r>
            <w:r w:rsidRPr="00A728D4">
              <w:rPr>
                <w:rFonts w:hint="eastAsia"/>
                <w:sz w:val="22"/>
                <w:szCs w:val="22"/>
                <w:rtl/>
              </w:rPr>
              <w:t>השירות</w:t>
            </w:r>
            <w:r w:rsidRPr="00A728D4">
              <w:rPr>
                <w:sz w:val="22"/>
                <w:szCs w:val="22"/>
                <w:rtl/>
              </w:rPr>
              <w:t xml:space="preserve"> / </w:t>
            </w:r>
            <w:r w:rsidRPr="00A728D4">
              <w:rPr>
                <w:rFonts w:hint="eastAsia"/>
                <w:sz w:val="22"/>
                <w:szCs w:val="22"/>
                <w:rtl/>
              </w:rPr>
              <w:t>הטובין</w:t>
            </w:r>
            <w:r w:rsidRPr="00A728D4">
              <w:rPr>
                <w:sz w:val="22"/>
                <w:szCs w:val="22"/>
                <w:rtl/>
              </w:rPr>
              <w:t xml:space="preserve"> </w:t>
            </w:r>
            <w:r w:rsidRPr="00A728D4">
              <w:rPr>
                <w:rFonts w:hint="eastAsia"/>
                <w:sz w:val="22"/>
                <w:szCs w:val="22"/>
                <w:rtl/>
              </w:rPr>
              <w:t>יגיש</w:t>
            </w:r>
            <w:r w:rsidRPr="00A728D4">
              <w:rPr>
                <w:sz w:val="22"/>
                <w:szCs w:val="22"/>
                <w:rtl/>
              </w:rPr>
              <w:t xml:space="preserve"> </w:t>
            </w:r>
            <w:r w:rsidRPr="00A728D4">
              <w:rPr>
                <w:rFonts w:hint="eastAsia"/>
                <w:sz w:val="22"/>
                <w:szCs w:val="22"/>
                <w:rtl/>
              </w:rPr>
              <w:t>הזוכה</w:t>
            </w:r>
            <w:r w:rsidR="005A1A52">
              <w:rPr>
                <w:sz w:val="22"/>
                <w:szCs w:val="22"/>
                <w:rtl/>
              </w:rPr>
              <w:t xml:space="preserve"> </w:t>
            </w:r>
            <w:r w:rsidRPr="00A728D4">
              <w:rPr>
                <w:rFonts w:hint="eastAsia"/>
                <w:sz w:val="22"/>
                <w:szCs w:val="22"/>
                <w:rtl/>
              </w:rPr>
              <w:t>חשבונית</w:t>
            </w:r>
            <w:r w:rsidRPr="00A728D4">
              <w:rPr>
                <w:sz w:val="22"/>
                <w:szCs w:val="22"/>
                <w:rtl/>
              </w:rPr>
              <w:t xml:space="preserve"> </w:t>
            </w:r>
            <w:r w:rsidRPr="00A728D4">
              <w:rPr>
                <w:rFonts w:hint="eastAsia"/>
                <w:sz w:val="22"/>
                <w:szCs w:val="22"/>
                <w:rtl/>
              </w:rPr>
              <w:t>מס</w:t>
            </w:r>
            <w:r w:rsidRPr="00A728D4">
              <w:rPr>
                <w:sz w:val="22"/>
                <w:szCs w:val="22"/>
                <w:rtl/>
              </w:rPr>
              <w:t xml:space="preserve"> </w:t>
            </w:r>
            <w:r w:rsidRPr="00A728D4">
              <w:rPr>
                <w:rFonts w:hint="eastAsia"/>
                <w:b/>
                <w:bCs/>
                <w:sz w:val="22"/>
                <w:szCs w:val="22"/>
                <w:rtl/>
              </w:rPr>
              <w:t>בשקלים</w:t>
            </w:r>
            <w:r w:rsidRPr="00A728D4">
              <w:rPr>
                <w:b/>
                <w:bCs/>
                <w:sz w:val="22"/>
                <w:szCs w:val="22"/>
                <w:rtl/>
              </w:rPr>
              <w:t xml:space="preserve"> </w:t>
            </w:r>
            <w:r w:rsidRPr="00A728D4">
              <w:rPr>
                <w:rFonts w:hint="eastAsia"/>
                <w:b/>
                <w:bCs/>
                <w:sz w:val="22"/>
                <w:szCs w:val="22"/>
                <w:rtl/>
              </w:rPr>
              <w:t>חדשים</w:t>
            </w:r>
            <w:r w:rsidRPr="00A728D4">
              <w:rPr>
                <w:sz w:val="22"/>
                <w:szCs w:val="22"/>
                <w:rtl/>
              </w:rPr>
              <w:t xml:space="preserve"> (</w:t>
            </w:r>
            <w:r w:rsidRPr="00A728D4">
              <w:rPr>
                <w:rFonts w:hint="eastAsia"/>
                <w:sz w:val="22"/>
                <w:szCs w:val="22"/>
                <w:rtl/>
              </w:rPr>
              <w:t>בתוספת</w:t>
            </w:r>
            <w:r w:rsidRPr="00A728D4">
              <w:rPr>
                <w:sz w:val="22"/>
                <w:szCs w:val="22"/>
                <w:rtl/>
              </w:rPr>
              <w:t xml:space="preserve"> </w:t>
            </w:r>
            <w:r w:rsidRPr="00A728D4">
              <w:rPr>
                <w:rFonts w:hint="eastAsia"/>
                <w:sz w:val="22"/>
                <w:szCs w:val="22"/>
                <w:rtl/>
              </w:rPr>
              <w:t>מע</w:t>
            </w:r>
            <w:r w:rsidRPr="00A728D4">
              <w:rPr>
                <w:sz w:val="22"/>
                <w:szCs w:val="22"/>
                <w:rtl/>
              </w:rPr>
              <w:t>"</w:t>
            </w:r>
            <w:r w:rsidRPr="00A728D4">
              <w:rPr>
                <w:rFonts w:hint="eastAsia"/>
                <w:sz w:val="22"/>
                <w:szCs w:val="22"/>
                <w:rtl/>
              </w:rPr>
              <w:t>מ</w:t>
            </w:r>
            <w:r w:rsidRPr="00A728D4">
              <w:rPr>
                <w:sz w:val="22"/>
                <w:szCs w:val="22"/>
                <w:rtl/>
              </w:rPr>
              <w:t xml:space="preserve">) </w:t>
            </w:r>
            <w:r w:rsidRPr="00A728D4">
              <w:rPr>
                <w:rFonts w:hint="eastAsia"/>
                <w:sz w:val="22"/>
                <w:szCs w:val="22"/>
                <w:rtl/>
              </w:rPr>
              <w:t>לאישור</w:t>
            </w:r>
            <w:r w:rsidRPr="00A728D4">
              <w:rPr>
                <w:sz w:val="22"/>
                <w:szCs w:val="22"/>
                <w:rtl/>
              </w:rPr>
              <w:t xml:space="preserve"> </w:t>
            </w:r>
            <w:r w:rsidRPr="00A728D4">
              <w:rPr>
                <w:rFonts w:hint="eastAsia"/>
                <w:sz w:val="22"/>
                <w:szCs w:val="22"/>
                <w:rtl/>
              </w:rPr>
              <w:t>המזמין</w:t>
            </w:r>
            <w:r w:rsidRPr="00A728D4">
              <w:rPr>
                <w:sz w:val="22"/>
                <w:szCs w:val="22"/>
                <w:rtl/>
              </w:rPr>
              <w:t xml:space="preserve">, </w:t>
            </w:r>
            <w:r w:rsidRPr="00A728D4">
              <w:rPr>
                <w:rFonts w:hint="eastAsia"/>
                <w:sz w:val="22"/>
                <w:szCs w:val="22"/>
                <w:rtl/>
              </w:rPr>
              <w:t>בצירוף</w:t>
            </w:r>
            <w:r w:rsidRPr="00A728D4">
              <w:rPr>
                <w:sz w:val="22"/>
                <w:szCs w:val="22"/>
                <w:rtl/>
              </w:rPr>
              <w:t xml:space="preserve"> </w:t>
            </w:r>
            <w:r w:rsidRPr="00A728D4">
              <w:rPr>
                <w:rFonts w:hint="eastAsia"/>
                <w:sz w:val="22"/>
                <w:szCs w:val="22"/>
                <w:rtl/>
              </w:rPr>
              <w:t>דו</w:t>
            </w:r>
            <w:r w:rsidRPr="00A728D4">
              <w:rPr>
                <w:sz w:val="22"/>
                <w:szCs w:val="22"/>
                <w:rtl/>
              </w:rPr>
              <w:t>"</w:t>
            </w:r>
            <w:r w:rsidRPr="00A728D4">
              <w:rPr>
                <w:rFonts w:hint="eastAsia"/>
                <w:sz w:val="22"/>
                <w:szCs w:val="22"/>
                <w:rtl/>
              </w:rPr>
              <w:t>ח</w:t>
            </w:r>
            <w:r w:rsidRPr="00A728D4">
              <w:rPr>
                <w:sz w:val="22"/>
                <w:szCs w:val="22"/>
                <w:rtl/>
              </w:rPr>
              <w:t xml:space="preserve"> </w:t>
            </w:r>
            <w:r w:rsidRPr="00A728D4">
              <w:rPr>
                <w:rFonts w:hint="eastAsia"/>
                <w:sz w:val="22"/>
                <w:szCs w:val="22"/>
                <w:rtl/>
              </w:rPr>
              <w:t>המפרט</w:t>
            </w:r>
            <w:r w:rsidRPr="00A728D4">
              <w:rPr>
                <w:sz w:val="22"/>
                <w:szCs w:val="22"/>
                <w:rtl/>
              </w:rPr>
              <w:t xml:space="preserve"> </w:t>
            </w:r>
            <w:r w:rsidRPr="00A728D4">
              <w:rPr>
                <w:rFonts w:hint="eastAsia"/>
                <w:sz w:val="22"/>
                <w:szCs w:val="22"/>
                <w:rtl/>
              </w:rPr>
              <w:t>את</w:t>
            </w:r>
            <w:r w:rsidRPr="00A728D4">
              <w:rPr>
                <w:sz w:val="22"/>
                <w:szCs w:val="22"/>
                <w:rtl/>
              </w:rPr>
              <w:t xml:space="preserve"> </w:t>
            </w:r>
            <w:r w:rsidRPr="00A728D4">
              <w:rPr>
                <w:rFonts w:hint="eastAsia"/>
                <w:sz w:val="22"/>
                <w:szCs w:val="22"/>
                <w:rtl/>
              </w:rPr>
              <w:t>הפעולות</w:t>
            </w:r>
            <w:r w:rsidRPr="00A728D4">
              <w:rPr>
                <w:sz w:val="22"/>
                <w:szCs w:val="22"/>
                <w:rtl/>
              </w:rPr>
              <w:t xml:space="preserve"> </w:t>
            </w:r>
            <w:r w:rsidRPr="00A728D4">
              <w:rPr>
                <w:rFonts w:hint="eastAsia"/>
                <w:sz w:val="22"/>
                <w:szCs w:val="22"/>
                <w:rtl/>
              </w:rPr>
              <w:t>השונות</w:t>
            </w:r>
            <w:r w:rsidRPr="00A728D4">
              <w:rPr>
                <w:sz w:val="22"/>
                <w:szCs w:val="22"/>
                <w:rtl/>
              </w:rPr>
              <w:t xml:space="preserve"> </w:t>
            </w:r>
            <w:r w:rsidRPr="00A728D4">
              <w:rPr>
                <w:rFonts w:hint="eastAsia"/>
                <w:sz w:val="22"/>
                <w:szCs w:val="22"/>
                <w:rtl/>
              </w:rPr>
              <w:t>שבוצעו</w:t>
            </w:r>
            <w:r w:rsidR="003C7F30">
              <w:rPr>
                <w:rFonts w:hint="cs"/>
                <w:sz w:val="22"/>
                <w:szCs w:val="22"/>
                <w:rtl/>
              </w:rPr>
              <w:t xml:space="preserve"> על גבי טופס תכ"ם 13.9.2.1</w:t>
            </w:r>
            <w:r w:rsidRPr="00A728D4">
              <w:rPr>
                <w:sz w:val="22"/>
                <w:szCs w:val="22"/>
                <w:rtl/>
              </w:rPr>
              <w:t xml:space="preserve">. </w:t>
            </w:r>
            <w:r w:rsidRPr="00A728D4">
              <w:rPr>
                <w:rFonts w:hint="eastAsia"/>
                <w:sz w:val="22"/>
                <w:szCs w:val="22"/>
                <w:rtl/>
              </w:rPr>
              <w:t>המזמין</w:t>
            </w:r>
            <w:r w:rsidRPr="00A728D4">
              <w:rPr>
                <w:sz w:val="22"/>
                <w:szCs w:val="22"/>
                <w:rtl/>
              </w:rPr>
              <w:t xml:space="preserve"> </w:t>
            </w:r>
            <w:r w:rsidRPr="00A728D4">
              <w:rPr>
                <w:rFonts w:hint="eastAsia"/>
                <w:sz w:val="22"/>
                <w:szCs w:val="22"/>
                <w:rtl/>
              </w:rPr>
              <w:t>יוכל</w:t>
            </w:r>
            <w:r w:rsidRPr="00A728D4">
              <w:rPr>
                <w:sz w:val="22"/>
                <w:szCs w:val="22"/>
                <w:rtl/>
              </w:rPr>
              <w:t xml:space="preserve"> </w:t>
            </w:r>
            <w:r w:rsidRPr="00A728D4">
              <w:rPr>
                <w:rFonts w:hint="eastAsia"/>
                <w:sz w:val="22"/>
                <w:szCs w:val="22"/>
                <w:rtl/>
              </w:rPr>
              <w:t>לדרוש</w:t>
            </w:r>
            <w:r w:rsidRPr="00A728D4">
              <w:rPr>
                <w:sz w:val="22"/>
                <w:szCs w:val="22"/>
                <w:rtl/>
              </w:rPr>
              <w:t xml:space="preserve"> </w:t>
            </w:r>
            <w:r w:rsidRPr="00A728D4">
              <w:rPr>
                <w:rFonts w:hint="eastAsia"/>
                <w:sz w:val="22"/>
                <w:szCs w:val="22"/>
                <w:rtl/>
              </w:rPr>
              <w:t>שמידע</w:t>
            </w:r>
            <w:r w:rsidRPr="00A728D4">
              <w:rPr>
                <w:sz w:val="22"/>
                <w:szCs w:val="22"/>
                <w:rtl/>
              </w:rPr>
              <w:t xml:space="preserve"> </w:t>
            </w:r>
            <w:r w:rsidRPr="00A728D4">
              <w:rPr>
                <w:rFonts w:hint="eastAsia"/>
                <w:sz w:val="22"/>
                <w:szCs w:val="22"/>
                <w:rtl/>
              </w:rPr>
              <w:t>ופרטים</w:t>
            </w:r>
            <w:r w:rsidRPr="00A728D4">
              <w:rPr>
                <w:sz w:val="22"/>
                <w:szCs w:val="22"/>
                <w:rtl/>
              </w:rPr>
              <w:t xml:space="preserve"> </w:t>
            </w:r>
            <w:r w:rsidRPr="00A728D4">
              <w:rPr>
                <w:rFonts w:hint="eastAsia"/>
                <w:sz w:val="22"/>
                <w:szCs w:val="22"/>
                <w:rtl/>
              </w:rPr>
              <w:t>נוספים</w:t>
            </w:r>
            <w:r w:rsidRPr="00A728D4">
              <w:rPr>
                <w:sz w:val="22"/>
                <w:szCs w:val="22"/>
                <w:rtl/>
              </w:rPr>
              <w:t xml:space="preserve"> </w:t>
            </w:r>
            <w:r w:rsidRPr="00A728D4">
              <w:rPr>
                <w:rFonts w:hint="eastAsia"/>
                <w:sz w:val="22"/>
                <w:szCs w:val="22"/>
                <w:rtl/>
              </w:rPr>
              <w:t>ישולבו</w:t>
            </w:r>
            <w:r w:rsidRPr="00A728D4">
              <w:rPr>
                <w:sz w:val="22"/>
                <w:szCs w:val="22"/>
                <w:rtl/>
              </w:rPr>
              <w:t xml:space="preserve"> </w:t>
            </w:r>
            <w:r w:rsidRPr="00A728D4">
              <w:rPr>
                <w:rFonts w:hint="eastAsia"/>
                <w:sz w:val="22"/>
                <w:szCs w:val="22"/>
                <w:rtl/>
              </w:rPr>
              <w:t>בחשבונית</w:t>
            </w:r>
            <w:r w:rsidRPr="00A728D4">
              <w:rPr>
                <w:sz w:val="22"/>
                <w:szCs w:val="22"/>
                <w:rtl/>
              </w:rPr>
              <w:t xml:space="preserve">. </w:t>
            </w:r>
          </w:p>
        </w:tc>
        <w:tc>
          <w:tcPr>
            <w:tcW w:w="720" w:type="dxa"/>
            <w:shd w:val="clear" w:color="auto" w:fill="auto"/>
          </w:tcPr>
          <w:p w:rsidR="00096845" w:rsidRPr="00A728D4" w:rsidRDefault="00096845" w:rsidP="00024E66">
            <w:pPr>
              <w:spacing w:line="360" w:lineRule="auto"/>
              <w:jc w:val="both"/>
              <w:rPr>
                <w:sz w:val="22"/>
                <w:szCs w:val="22"/>
                <w:rtl/>
              </w:rPr>
            </w:pPr>
          </w:p>
        </w:tc>
      </w:tr>
      <w:tr w:rsidR="00024E66" w:rsidRPr="00A728D4" w:rsidTr="00F53A0A">
        <w:tc>
          <w:tcPr>
            <w:tcW w:w="540" w:type="dxa"/>
            <w:shd w:val="clear" w:color="auto" w:fill="auto"/>
          </w:tcPr>
          <w:p w:rsidR="00024E66" w:rsidRPr="00A728D4" w:rsidRDefault="00024E66" w:rsidP="00024E66">
            <w:pPr>
              <w:spacing w:line="360" w:lineRule="auto"/>
              <w:rPr>
                <w:b/>
                <w:bCs/>
                <w:sz w:val="22"/>
                <w:szCs w:val="22"/>
                <w:rtl/>
              </w:rPr>
            </w:pPr>
          </w:p>
        </w:tc>
        <w:tc>
          <w:tcPr>
            <w:tcW w:w="1203" w:type="dxa"/>
            <w:shd w:val="clear" w:color="auto" w:fill="auto"/>
          </w:tcPr>
          <w:p w:rsidR="00024E66" w:rsidRPr="00A728D4" w:rsidRDefault="00024E66" w:rsidP="00024E66">
            <w:pPr>
              <w:spacing w:line="360" w:lineRule="auto"/>
              <w:rPr>
                <w:b/>
                <w:bCs/>
                <w:sz w:val="22"/>
                <w:szCs w:val="22"/>
                <w:rtl/>
              </w:rPr>
            </w:pPr>
          </w:p>
        </w:tc>
        <w:tc>
          <w:tcPr>
            <w:tcW w:w="426" w:type="dxa"/>
            <w:shd w:val="clear" w:color="auto" w:fill="auto"/>
          </w:tcPr>
          <w:p w:rsidR="00024E66" w:rsidRPr="00A728D4" w:rsidRDefault="00024E66" w:rsidP="00024E66">
            <w:pPr>
              <w:spacing w:line="360" w:lineRule="auto"/>
              <w:jc w:val="both"/>
              <w:rPr>
                <w:b/>
                <w:bCs/>
                <w:sz w:val="22"/>
                <w:szCs w:val="22"/>
                <w:rtl/>
              </w:rPr>
            </w:pPr>
          </w:p>
        </w:tc>
        <w:tc>
          <w:tcPr>
            <w:tcW w:w="425" w:type="dxa"/>
            <w:shd w:val="clear" w:color="auto" w:fill="auto"/>
          </w:tcPr>
          <w:p w:rsidR="00024E66" w:rsidRPr="00A728D4" w:rsidRDefault="00024E66" w:rsidP="00024E66">
            <w:pPr>
              <w:spacing w:line="360" w:lineRule="auto"/>
              <w:jc w:val="both"/>
              <w:rPr>
                <w:b/>
                <w:bCs/>
                <w:sz w:val="22"/>
                <w:szCs w:val="22"/>
                <w:rtl/>
              </w:rPr>
            </w:pPr>
          </w:p>
        </w:tc>
        <w:tc>
          <w:tcPr>
            <w:tcW w:w="7846" w:type="dxa"/>
            <w:shd w:val="clear" w:color="auto" w:fill="auto"/>
          </w:tcPr>
          <w:p w:rsidR="00024E66" w:rsidRPr="00A728D4" w:rsidRDefault="00024E66" w:rsidP="00024E66">
            <w:pPr>
              <w:spacing w:line="360" w:lineRule="auto"/>
              <w:ind w:right="101"/>
              <w:jc w:val="both"/>
              <w:rPr>
                <w:sz w:val="22"/>
                <w:szCs w:val="22"/>
                <w:rtl/>
              </w:rPr>
            </w:pPr>
          </w:p>
        </w:tc>
        <w:tc>
          <w:tcPr>
            <w:tcW w:w="720" w:type="dxa"/>
            <w:shd w:val="clear" w:color="auto" w:fill="auto"/>
          </w:tcPr>
          <w:p w:rsidR="00024E66" w:rsidRPr="00A728D4" w:rsidRDefault="00024E66" w:rsidP="00024E66">
            <w:pPr>
              <w:spacing w:line="360" w:lineRule="auto"/>
              <w:jc w:val="both"/>
              <w:rPr>
                <w:sz w:val="22"/>
                <w:szCs w:val="22"/>
                <w:rtl/>
              </w:rPr>
            </w:pPr>
          </w:p>
        </w:tc>
      </w:tr>
      <w:tr w:rsidR="00024E66" w:rsidRPr="00A728D4" w:rsidTr="00F53A0A">
        <w:tc>
          <w:tcPr>
            <w:tcW w:w="540" w:type="dxa"/>
            <w:shd w:val="clear" w:color="auto" w:fill="auto"/>
          </w:tcPr>
          <w:p w:rsidR="00024E66" w:rsidRPr="00A728D4" w:rsidRDefault="00024E66" w:rsidP="00024E66">
            <w:pPr>
              <w:spacing w:line="360" w:lineRule="auto"/>
              <w:rPr>
                <w:b/>
                <w:bCs/>
                <w:sz w:val="22"/>
                <w:szCs w:val="22"/>
                <w:rtl/>
              </w:rPr>
            </w:pPr>
          </w:p>
        </w:tc>
        <w:tc>
          <w:tcPr>
            <w:tcW w:w="1203" w:type="dxa"/>
            <w:shd w:val="clear" w:color="auto" w:fill="auto"/>
          </w:tcPr>
          <w:p w:rsidR="00024E66" w:rsidRPr="00A728D4" w:rsidRDefault="00024E66" w:rsidP="00024E66">
            <w:pPr>
              <w:spacing w:line="360" w:lineRule="auto"/>
              <w:rPr>
                <w:b/>
                <w:bCs/>
                <w:sz w:val="22"/>
                <w:szCs w:val="22"/>
                <w:rtl/>
              </w:rPr>
            </w:pPr>
          </w:p>
        </w:tc>
        <w:tc>
          <w:tcPr>
            <w:tcW w:w="426" w:type="dxa"/>
            <w:shd w:val="clear" w:color="auto" w:fill="auto"/>
          </w:tcPr>
          <w:p w:rsidR="00024E66" w:rsidRPr="00A728D4" w:rsidRDefault="00024E66" w:rsidP="00024E66">
            <w:pPr>
              <w:spacing w:line="360" w:lineRule="auto"/>
              <w:jc w:val="both"/>
              <w:rPr>
                <w:b/>
                <w:bCs/>
                <w:sz w:val="22"/>
                <w:szCs w:val="22"/>
                <w:rtl/>
              </w:rPr>
            </w:pPr>
            <w:r w:rsidRPr="00A728D4">
              <w:rPr>
                <w:rFonts w:hint="eastAsia"/>
                <w:b/>
                <w:bCs/>
                <w:sz w:val="22"/>
                <w:szCs w:val="22"/>
                <w:rtl/>
              </w:rPr>
              <w:t>ב</w:t>
            </w:r>
          </w:p>
        </w:tc>
        <w:tc>
          <w:tcPr>
            <w:tcW w:w="425" w:type="dxa"/>
            <w:shd w:val="clear" w:color="auto" w:fill="auto"/>
          </w:tcPr>
          <w:p w:rsidR="00024E66" w:rsidRPr="00A728D4" w:rsidRDefault="00024E66" w:rsidP="00024E66">
            <w:pPr>
              <w:spacing w:line="360" w:lineRule="auto"/>
              <w:jc w:val="both"/>
              <w:rPr>
                <w:b/>
                <w:bCs/>
                <w:sz w:val="22"/>
                <w:szCs w:val="22"/>
                <w:rtl/>
              </w:rPr>
            </w:pPr>
          </w:p>
        </w:tc>
        <w:tc>
          <w:tcPr>
            <w:tcW w:w="7846" w:type="dxa"/>
            <w:shd w:val="clear" w:color="auto" w:fill="auto"/>
          </w:tcPr>
          <w:p w:rsidR="00024E66" w:rsidRPr="00A728D4" w:rsidRDefault="00024E66" w:rsidP="001B3DC0">
            <w:pPr>
              <w:spacing w:line="360" w:lineRule="auto"/>
              <w:ind w:right="101"/>
              <w:jc w:val="both"/>
              <w:rPr>
                <w:sz w:val="22"/>
                <w:szCs w:val="22"/>
                <w:rtl/>
              </w:rPr>
            </w:pPr>
            <w:r w:rsidRPr="00A728D4">
              <w:rPr>
                <w:rFonts w:hint="eastAsia"/>
                <w:sz w:val="22"/>
                <w:szCs w:val="22"/>
                <w:rtl/>
              </w:rPr>
              <w:t>במידה</w:t>
            </w:r>
            <w:r w:rsidRPr="00A728D4">
              <w:rPr>
                <w:sz w:val="22"/>
                <w:szCs w:val="22"/>
                <w:rtl/>
              </w:rPr>
              <w:t xml:space="preserve"> </w:t>
            </w:r>
            <w:r w:rsidR="001B3DC0">
              <w:rPr>
                <w:rFonts w:hint="cs"/>
                <w:sz w:val="22"/>
                <w:szCs w:val="22"/>
                <w:rtl/>
              </w:rPr>
              <w:t>ש</w:t>
            </w:r>
            <w:r w:rsidRPr="00A728D4">
              <w:rPr>
                <w:rFonts w:hint="eastAsia"/>
                <w:sz w:val="22"/>
                <w:szCs w:val="22"/>
                <w:rtl/>
              </w:rPr>
              <w:t>ביצע</w:t>
            </w:r>
            <w:r w:rsidRPr="00A728D4">
              <w:rPr>
                <w:sz w:val="22"/>
                <w:szCs w:val="22"/>
                <w:rtl/>
              </w:rPr>
              <w:t xml:space="preserve"> </w:t>
            </w:r>
            <w:r w:rsidRPr="00A728D4">
              <w:rPr>
                <w:rFonts w:hint="eastAsia"/>
                <w:sz w:val="22"/>
                <w:szCs w:val="22"/>
                <w:rtl/>
              </w:rPr>
              <w:t>הזוכה</w:t>
            </w:r>
            <w:r w:rsidRPr="00A728D4">
              <w:rPr>
                <w:sz w:val="22"/>
                <w:szCs w:val="22"/>
                <w:rtl/>
              </w:rPr>
              <w:t xml:space="preserve"> </w:t>
            </w:r>
            <w:r w:rsidRPr="00A728D4">
              <w:rPr>
                <w:rFonts w:hint="eastAsia"/>
                <w:sz w:val="22"/>
                <w:szCs w:val="22"/>
                <w:rtl/>
              </w:rPr>
              <w:t>הוצאות</w:t>
            </w:r>
            <w:r w:rsidRPr="00A728D4">
              <w:rPr>
                <w:sz w:val="22"/>
                <w:szCs w:val="22"/>
                <w:rtl/>
              </w:rPr>
              <w:t xml:space="preserve"> </w:t>
            </w:r>
            <w:r w:rsidRPr="00A728D4">
              <w:rPr>
                <w:rFonts w:hint="eastAsia"/>
                <w:sz w:val="22"/>
                <w:szCs w:val="22"/>
                <w:rtl/>
              </w:rPr>
              <w:t>אותן</w:t>
            </w:r>
            <w:r w:rsidRPr="00A728D4">
              <w:rPr>
                <w:sz w:val="22"/>
                <w:szCs w:val="22"/>
                <w:rtl/>
              </w:rPr>
              <w:t xml:space="preserve"> </w:t>
            </w:r>
            <w:r w:rsidRPr="00A728D4">
              <w:rPr>
                <w:rFonts w:hint="eastAsia"/>
                <w:sz w:val="22"/>
                <w:szCs w:val="22"/>
                <w:rtl/>
              </w:rPr>
              <w:t>תמחר</w:t>
            </w:r>
            <w:r w:rsidRPr="00A728D4">
              <w:rPr>
                <w:sz w:val="22"/>
                <w:szCs w:val="22"/>
                <w:rtl/>
              </w:rPr>
              <w:t xml:space="preserve"> </w:t>
            </w:r>
            <w:r w:rsidRPr="00A728D4">
              <w:rPr>
                <w:rFonts w:hint="eastAsia"/>
                <w:sz w:val="22"/>
                <w:szCs w:val="22"/>
                <w:rtl/>
              </w:rPr>
              <w:t>במסגרת</w:t>
            </w:r>
            <w:r w:rsidRPr="00A728D4">
              <w:rPr>
                <w:sz w:val="22"/>
                <w:szCs w:val="22"/>
                <w:rtl/>
              </w:rPr>
              <w:t xml:space="preserve"> </w:t>
            </w:r>
            <w:r w:rsidRPr="00A728D4">
              <w:rPr>
                <w:rFonts w:hint="eastAsia"/>
                <w:sz w:val="22"/>
                <w:szCs w:val="22"/>
                <w:rtl/>
              </w:rPr>
              <w:t>הצעתו</w:t>
            </w:r>
            <w:r w:rsidRPr="00A728D4">
              <w:rPr>
                <w:sz w:val="22"/>
                <w:szCs w:val="22"/>
                <w:rtl/>
              </w:rPr>
              <w:t xml:space="preserve">, </w:t>
            </w:r>
            <w:r w:rsidRPr="00A728D4">
              <w:rPr>
                <w:rFonts w:hint="eastAsia"/>
                <w:sz w:val="22"/>
                <w:szCs w:val="22"/>
                <w:rtl/>
              </w:rPr>
              <w:t>ויש</w:t>
            </w:r>
            <w:r w:rsidRPr="00A728D4">
              <w:rPr>
                <w:sz w:val="22"/>
                <w:szCs w:val="22"/>
                <w:rtl/>
              </w:rPr>
              <w:t xml:space="preserve"> </w:t>
            </w:r>
            <w:r w:rsidRPr="00A728D4">
              <w:rPr>
                <w:rFonts w:hint="eastAsia"/>
                <w:sz w:val="22"/>
                <w:szCs w:val="22"/>
                <w:rtl/>
              </w:rPr>
              <w:t>בידיו</w:t>
            </w:r>
            <w:r w:rsidRPr="00A728D4">
              <w:rPr>
                <w:sz w:val="22"/>
                <w:szCs w:val="22"/>
                <w:rtl/>
              </w:rPr>
              <w:t xml:space="preserve"> </w:t>
            </w:r>
            <w:r w:rsidRPr="00A728D4">
              <w:rPr>
                <w:rFonts w:hint="eastAsia"/>
                <w:sz w:val="22"/>
                <w:szCs w:val="22"/>
                <w:rtl/>
              </w:rPr>
              <w:t>הודעה</w:t>
            </w:r>
            <w:r w:rsidRPr="00A728D4">
              <w:rPr>
                <w:sz w:val="22"/>
                <w:szCs w:val="22"/>
                <w:rtl/>
              </w:rPr>
              <w:t xml:space="preserve"> </w:t>
            </w:r>
            <w:r w:rsidRPr="00A728D4">
              <w:rPr>
                <w:rFonts w:hint="eastAsia"/>
                <w:sz w:val="22"/>
                <w:szCs w:val="22"/>
                <w:rtl/>
              </w:rPr>
              <w:t>שניתנה</w:t>
            </w:r>
            <w:r w:rsidRPr="00A728D4">
              <w:rPr>
                <w:sz w:val="22"/>
                <w:szCs w:val="22"/>
                <w:rtl/>
              </w:rPr>
              <w:t xml:space="preserve"> </w:t>
            </w:r>
            <w:r w:rsidRPr="00A728D4">
              <w:rPr>
                <w:rFonts w:hint="eastAsia"/>
                <w:sz w:val="22"/>
                <w:szCs w:val="22"/>
                <w:rtl/>
              </w:rPr>
              <w:t>מראש</w:t>
            </w:r>
            <w:r w:rsidRPr="00A728D4">
              <w:rPr>
                <w:sz w:val="22"/>
                <w:szCs w:val="22"/>
                <w:rtl/>
              </w:rPr>
              <w:t xml:space="preserve"> </w:t>
            </w:r>
            <w:r w:rsidRPr="00A728D4">
              <w:rPr>
                <w:rFonts w:hint="eastAsia"/>
                <w:sz w:val="22"/>
                <w:szCs w:val="22"/>
                <w:rtl/>
              </w:rPr>
              <w:t>ובכתב</w:t>
            </w:r>
            <w:r w:rsidRPr="00A728D4">
              <w:rPr>
                <w:sz w:val="22"/>
                <w:szCs w:val="22"/>
                <w:rtl/>
              </w:rPr>
              <w:t xml:space="preserve"> </w:t>
            </w:r>
            <w:r w:rsidRPr="00A728D4">
              <w:rPr>
                <w:rFonts w:hint="eastAsia"/>
                <w:sz w:val="22"/>
                <w:szCs w:val="22"/>
                <w:rtl/>
              </w:rPr>
              <w:t>חתומה</w:t>
            </w:r>
            <w:r w:rsidRPr="00A728D4">
              <w:rPr>
                <w:sz w:val="22"/>
                <w:szCs w:val="22"/>
                <w:rtl/>
              </w:rPr>
              <w:t xml:space="preserve"> </w:t>
            </w:r>
            <w:r w:rsidRPr="00A728D4">
              <w:rPr>
                <w:rFonts w:hint="eastAsia"/>
                <w:sz w:val="22"/>
                <w:szCs w:val="22"/>
                <w:rtl/>
              </w:rPr>
              <w:t>על</w:t>
            </w:r>
            <w:r w:rsidRPr="00A728D4">
              <w:rPr>
                <w:sz w:val="22"/>
                <w:szCs w:val="22"/>
                <w:rtl/>
              </w:rPr>
              <w:t xml:space="preserve"> </w:t>
            </w:r>
            <w:r w:rsidRPr="00A728D4">
              <w:rPr>
                <w:rFonts w:hint="eastAsia"/>
                <w:sz w:val="22"/>
                <w:szCs w:val="22"/>
                <w:rtl/>
              </w:rPr>
              <w:t>ידי</w:t>
            </w:r>
            <w:r w:rsidRPr="00A728D4">
              <w:rPr>
                <w:sz w:val="22"/>
                <w:szCs w:val="22"/>
                <w:rtl/>
              </w:rPr>
              <w:t xml:space="preserve"> </w:t>
            </w:r>
            <w:r w:rsidRPr="00A728D4">
              <w:rPr>
                <w:rFonts w:hint="eastAsia"/>
                <w:sz w:val="22"/>
                <w:szCs w:val="22"/>
                <w:rtl/>
              </w:rPr>
              <w:t>המזמין</w:t>
            </w:r>
            <w:r w:rsidRPr="00A728D4">
              <w:rPr>
                <w:sz w:val="22"/>
                <w:szCs w:val="22"/>
                <w:rtl/>
              </w:rPr>
              <w:t xml:space="preserve"> </w:t>
            </w:r>
            <w:r w:rsidRPr="00A728D4">
              <w:rPr>
                <w:rFonts w:hint="eastAsia"/>
                <w:sz w:val="22"/>
                <w:szCs w:val="22"/>
                <w:rtl/>
              </w:rPr>
              <w:t>המאשרת</w:t>
            </w:r>
            <w:r w:rsidRPr="00A728D4">
              <w:rPr>
                <w:sz w:val="22"/>
                <w:szCs w:val="22"/>
                <w:rtl/>
              </w:rPr>
              <w:t xml:space="preserve"> </w:t>
            </w:r>
            <w:r w:rsidRPr="00A728D4">
              <w:rPr>
                <w:rFonts w:hint="eastAsia"/>
                <w:sz w:val="22"/>
                <w:szCs w:val="22"/>
                <w:rtl/>
              </w:rPr>
              <w:t>הוצאות</w:t>
            </w:r>
            <w:r w:rsidRPr="00A728D4">
              <w:rPr>
                <w:sz w:val="22"/>
                <w:szCs w:val="22"/>
                <w:rtl/>
              </w:rPr>
              <w:t xml:space="preserve"> </w:t>
            </w:r>
            <w:r w:rsidRPr="00A728D4">
              <w:rPr>
                <w:rFonts w:hint="eastAsia"/>
                <w:sz w:val="22"/>
                <w:szCs w:val="22"/>
                <w:rtl/>
              </w:rPr>
              <w:t>אלו</w:t>
            </w:r>
            <w:r w:rsidRPr="00A728D4">
              <w:rPr>
                <w:sz w:val="22"/>
                <w:szCs w:val="22"/>
                <w:rtl/>
              </w:rPr>
              <w:t xml:space="preserve">, </w:t>
            </w:r>
            <w:r w:rsidRPr="00A728D4">
              <w:rPr>
                <w:rFonts w:hint="eastAsia"/>
                <w:sz w:val="22"/>
                <w:szCs w:val="22"/>
                <w:rtl/>
              </w:rPr>
              <w:t>יצרף</w:t>
            </w:r>
            <w:r w:rsidRPr="00A728D4">
              <w:rPr>
                <w:sz w:val="22"/>
                <w:szCs w:val="22"/>
                <w:rtl/>
              </w:rPr>
              <w:t xml:space="preserve"> </w:t>
            </w:r>
            <w:r w:rsidRPr="00A728D4">
              <w:rPr>
                <w:rFonts w:hint="eastAsia"/>
                <w:sz w:val="22"/>
                <w:szCs w:val="22"/>
                <w:rtl/>
              </w:rPr>
              <w:t>אותן</w:t>
            </w:r>
            <w:r w:rsidRPr="00A728D4">
              <w:rPr>
                <w:sz w:val="22"/>
                <w:szCs w:val="22"/>
                <w:rtl/>
              </w:rPr>
              <w:t xml:space="preserve"> </w:t>
            </w:r>
            <w:r w:rsidRPr="00A728D4">
              <w:rPr>
                <w:rFonts w:hint="eastAsia"/>
                <w:sz w:val="22"/>
                <w:szCs w:val="22"/>
                <w:rtl/>
              </w:rPr>
              <w:t>לחשבונית</w:t>
            </w:r>
            <w:r w:rsidRPr="00A728D4">
              <w:rPr>
                <w:sz w:val="22"/>
                <w:szCs w:val="22"/>
                <w:rtl/>
              </w:rPr>
              <w:t xml:space="preserve"> </w:t>
            </w:r>
            <w:r w:rsidRPr="00A728D4">
              <w:rPr>
                <w:rFonts w:hint="eastAsia"/>
                <w:sz w:val="22"/>
                <w:szCs w:val="22"/>
                <w:rtl/>
              </w:rPr>
              <w:t>ויציין</w:t>
            </w:r>
            <w:r w:rsidRPr="00A728D4">
              <w:rPr>
                <w:sz w:val="22"/>
                <w:szCs w:val="22"/>
                <w:rtl/>
              </w:rPr>
              <w:t xml:space="preserve"> </w:t>
            </w:r>
            <w:r w:rsidRPr="00A728D4">
              <w:rPr>
                <w:rFonts w:hint="eastAsia"/>
                <w:sz w:val="22"/>
                <w:szCs w:val="22"/>
                <w:rtl/>
              </w:rPr>
              <w:t>אותם</w:t>
            </w:r>
            <w:r w:rsidRPr="00A728D4">
              <w:rPr>
                <w:sz w:val="22"/>
                <w:szCs w:val="22"/>
                <w:rtl/>
              </w:rPr>
              <w:t xml:space="preserve"> </w:t>
            </w:r>
            <w:r w:rsidRPr="00A728D4">
              <w:rPr>
                <w:rFonts w:hint="eastAsia"/>
                <w:sz w:val="22"/>
                <w:szCs w:val="22"/>
                <w:rtl/>
              </w:rPr>
              <w:t>בדו</w:t>
            </w:r>
            <w:r w:rsidRPr="00A728D4">
              <w:rPr>
                <w:sz w:val="22"/>
                <w:szCs w:val="22"/>
                <w:rtl/>
              </w:rPr>
              <w:t>"</w:t>
            </w:r>
            <w:r w:rsidRPr="00A728D4">
              <w:rPr>
                <w:rFonts w:hint="eastAsia"/>
                <w:sz w:val="22"/>
                <w:szCs w:val="22"/>
                <w:rtl/>
              </w:rPr>
              <w:t>ח</w:t>
            </w:r>
            <w:r w:rsidRPr="00A728D4">
              <w:rPr>
                <w:sz w:val="22"/>
                <w:szCs w:val="22"/>
                <w:rtl/>
              </w:rPr>
              <w:t xml:space="preserve"> </w:t>
            </w:r>
            <w:r w:rsidRPr="00A728D4">
              <w:rPr>
                <w:rFonts w:hint="eastAsia"/>
                <w:sz w:val="22"/>
                <w:szCs w:val="22"/>
                <w:rtl/>
              </w:rPr>
              <w:t>הפעילות</w:t>
            </w:r>
            <w:r w:rsidRPr="00A728D4">
              <w:rPr>
                <w:sz w:val="22"/>
                <w:szCs w:val="22"/>
                <w:rtl/>
              </w:rPr>
              <w:t xml:space="preserve"> </w:t>
            </w:r>
            <w:r w:rsidRPr="00A728D4">
              <w:rPr>
                <w:rFonts w:hint="eastAsia"/>
                <w:sz w:val="22"/>
                <w:szCs w:val="22"/>
                <w:rtl/>
              </w:rPr>
              <w:t>תוך</w:t>
            </w:r>
            <w:r w:rsidRPr="00A728D4">
              <w:rPr>
                <w:sz w:val="22"/>
                <w:szCs w:val="22"/>
                <w:rtl/>
              </w:rPr>
              <w:t xml:space="preserve"> </w:t>
            </w:r>
            <w:r w:rsidRPr="00A728D4">
              <w:rPr>
                <w:rFonts w:hint="eastAsia"/>
                <w:sz w:val="22"/>
                <w:szCs w:val="22"/>
                <w:rtl/>
              </w:rPr>
              <w:t>הפרדת</w:t>
            </w:r>
            <w:r w:rsidRPr="00A728D4">
              <w:rPr>
                <w:sz w:val="22"/>
                <w:szCs w:val="22"/>
                <w:rtl/>
              </w:rPr>
              <w:t xml:space="preserve"> </w:t>
            </w:r>
            <w:r w:rsidRPr="00A728D4">
              <w:rPr>
                <w:rFonts w:hint="eastAsia"/>
                <w:sz w:val="22"/>
                <w:szCs w:val="22"/>
                <w:rtl/>
              </w:rPr>
              <w:t>החזרי</w:t>
            </w:r>
            <w:r w:rsidRPr="00A728D4">
              <w:rPr>
                <w:sz w:val="22"/>
                <w:szCs w:val="22"/>
                <w:rtl/>
              </w:rPr>
              <w:t xml:space="preserve"> </w:t>
            </w:r>
            <w:r w:rsidRPr="00A728D4">
              <w:rPr>
                <w:rFonts w:hint="eastAsia"/>
                <w:sz w:val="22"/>
                <w:szCs w:val="22"/>
                <w:rtl/>
              </w:rPr>
              <w:t>ההוצאות</w:t>
            </w:r>
            <w:r w:rsidRPr="00A728D4">
              <w:rPr>
                <w:sz w:val="22"/>
                <w:szCs w:val="22"/>
                <w:rtl/>
              </w:rPr>
              <w:t xml:space="preserve"> </w:t>
            </w:r>
            <w:r w:rsidRPr="00A728D4">
              <w:rPr>
                <w:rFonts w:hint="eastAsia"/>
                <w:sz w:val="22"/>
                <w:szCs w:val="22"/>
                <w:rtl/>
              </w:rPr>
              <w:t>מהעלות</w:t>
            </w:r>
            <w:r w:rsidRPr="00A728D4">
              <w:rPr>
                <w:sz w:val="22"/>
                <w:szCs w:val="22"/>
                <w:rtl/>
              </w:rPr>
              <w:t xml:space="preserve"> </w:t>
            </w:r>
            <w:r w:rsidRPr="00A728D4">
              <w:rPr>
                <w:rFonts w:hint="eastAsia"/>
                <w:sz w:val="22"/>
                <w:szCs w:val="22"/>
                <w:rtl/>
              </w:rPr>
              <w:t>שבסעיף</w:t>
            </w:r>
            <w:r w:rsidRPr="00A728D4">
              <w:rPr>
                <w:sz w:val="22"/>
                <w:szCs w:val="22"/>
                <w:rtl/>
              </w:rPr>
              <w:t xml:space="preserve"> </w:t>
            </w:r>
            <w:r w:rsidRPr="00A728D4">
              <w:rPr>
                <w:rFonts w:hint="eastAsia"/>
                <w:sz w:val="22"/>
                <w:szCs w:val="22"/>
                <w:rtl/>
              </w:rPr>
              <w:t>לעיל</w:t>
            </w:r>
            <w:r w:rsidRPr="00A728D4">
              <w:rPr>
                <w:sz w:val="22"/>
                <w:szCs w:val="22"/>
                <w:rtl/>
              </w:rPr>
              <w:t xml:space="preserve">. </w:t>
            </w:r>
          </w:p>
        </w:tc>
        <w:tc>
          <w:tcPr>
            <w:tcW w:w="720" w:type="dxa"/>
            <w:shd w:val="clear" w:color="auto" w:fill="auto"/>
          </w:tcPr>
          <w:p w:rsidR="00024E66" w:rsidRPr="00A728D4" w:rsidRDefault="00024E66" w:rsidP="00024E66">
            <w:pPr>
              <w:spacing w:line="360" w:lineRule="auto"/>
              <w:jc w:val="both"/>
              <w:rPr>
                <w:sz w:val="22"/>
                <w:szCs w:val="22"/>
                <w:rtl/>
              </w:rPr>
            </w:pPr>
          </w:p>
        </w:tc>
      </w:tr>
      <w:tr w:rsidR="00024E66" w:rsidRPr="00A728D4" w:rsidTr="00F53A0A">
        <w:tc>
          <w:tcPr>
            <w:tcW w:w="540" w:type="dxa"/>
            <w:shd w:val="clear" w:color="auto" w:fill="auto"/>
          </w:tcPr>
          <w:p w:rsidR="00024E66" w:rsidRPr="00A728D4" w:rsidRDefault="00024E66" w:rsidP="00024E66">
            <w:pPr>
              <w:spacing w:line="360" w:lineRule="auto"/>
              <w:rPr>
                <w:b/>
                <w:bCs/>
                <w:sz w:val="22"/>
                <w:szCs w:val="22"/>
                <w:rtl/>
              </w:rPr>
            </w:pPr>
          </w:p>
        </w:tc>
        <w:tc>
          <w:tcPr>
            <w:tcW w:w="1203" w:type="dxa"/>
            <w:shd w:val="clear" w:color="auto" w:fill="auto"/>
          </w:tcPr>
          <w:p w:rsidR="00024E66" w:rsidRPr="00A728D4" w:rsidRDefault="00024E66" w:rsidP="00024E66">
            <w:pPr>
              <w:spacing w:line="360" w:lineRule="auto"/>
              <w:rPr>
                <w:b/>
                <w:bCs/>
                <w:sz w:val="22"/>
                <w:szCs w:val="22"/>
                <w:rtl/>
              </w:rPr>
            </w:pPr>
          </w:p>
        </w:tc>
        <w:tc>
          <w:tcPr>
            <w:tcW w:w="426" w:type="dxa"/>
            <w:shd w:val="clear" w:color="auto" w:fill="auto"/>
          </w:tcPr>
          <w:p w:rsidR="00024E66" w:rsidRPr="00A728D4" w:rsidRDefault="00024E66" w:rsidP="00024E66">
            <w:pPr>
              <w:spacing w:line="360" w:lineRule="auto"/>
              <w:jc w:val="both"/>
              <w:rPr>
                <w:b/>
                <w:bCs/>
                <w:sz w:val="22"/>
                <w:szCs w:val="22"/>
                <w:rtl/>
              </w:rPr>
            </w:pPr>
          </w:p>
        </w:tc>
        <w:tc>
          <w:tcPr>
            <w:tcW w:w="425" w:type="dxa"/>
            <w:shd w:val="clear" w:color="auto" w:fill="auto"/>
          </w:tcPr>
          <w:p w:rsidR="00024E66" w:rsidRPr="00A728D4" w:rsidRDefault="00024E66" w:rsidP="00024E66">
            <w:pPr>
              <w:spacing w:line="360" w:lineRule="auto"/>
              <w:jc w:val="both"/>
              <w:rPr>
                <w:b/>
                <w:bCs/>
                <w:sz w:val="22"/>
                <w:szCs w:val="22"/>
                <w:rtl/>
              </w:rPr>
            </w:pPr>
          </w:p>
        </w:tc>
        <w:tc>
          <w:tcPr>
            <w:tcW w:w="7846" w:type="dxa"/>
            <w:shd w:val="clear" w:color="auto" w:fill="auto"/>
          </w:tcPr>
          <w:p w:rsidR="00024E66" w:rsidRPr="00A728D4" w:rsidRDefault="00024E66" w:rsidP="00024E66">
            <w:pPr>
              <w:spacing w:line="360" w:lineRule="auto"/>
              <w:ind w:right="101"/>
              <w:jc w:val="both"/>
              <w:rPr>
                <w:sz w:val="22"/>
                <w:szCs w:val="22"/>
                <w:rtl/>
              </w:rPr>
            </w:pPr>
          </w:p>
        </w:tc>
        <w:tc>
          <w:tcPr>
            <w:tcW w:w="720" w:type="dxa"/>
            <w:shd w:val="clear" w:color="auto" w:fill="auto"/>
          </w:tcPr>
          <w:p w:rsidR="00024E66" w:rsidRPr="00A728D4" w:rsidRDefault="00024E66" w:rsidP="00024E66">
            <w:pPr>
              <w:spacing w:line="360" w:lineRule="auto"/>
              <w:jc w:val="both"/>
              <w:rPr>
                <w:sz w:val="22"/>
                <w:szCs w:val="22"/>
                <w:rtl/>
              </w:rPr>
            </w:pPr>
          </w:p>
        </w:tc>
      </w:tr>
      <w:tr w:rsidR="00024E66" w:rsidRPr="00A728D4" w:rsidTr="00F53A0A">
        <w:tc>
          <w:tcPr>
            <w:tcW w:w="540" w:type="dxa"/>
            <w:shd w:val="clear" w:color="auto" w:fill="auto"/>
          </w:tcPr>
          <w:p w:rsidR="00024E66" w:rsidRPr="00A728D4" w:rsidRDefault="00024E66" w:rsidP="00024E66">
            <w:pPr>
              <w:spacing w:line="360" w:lineRule="auto"/>
              <w:rPr>
                <w:b/>
                <w:bCs/>
                <w:sz w:val="22"/>
                <w:szCs w:val="22"/>
                <w:rtl/>
              </w:rPr>
            </w:pPr>
          </w:p>
        </w:tc>
        <w:tc>
          <w:tcPr>
            <w:tcW w:w="1203" w:type="dxa"/>
            <w:shd w:val="clear" w:color="auto" w:fill="auto"/>
          </w:tcPr>
          <w:p w:rsidR="00024E66" w:rsidRPr="00A728D4" w:rsidRDefault="00024E66" w:rsidP="00024E66">
            <w:pPr>
              <w:spacing w:line="360" w:lineRule="auto"/>
              <w:rPr>
                <w:b/>
                <w:bCs/>
                <w:sz w:val="22"/>
                <w:szCs w:val="22"/>
                <w:rtl/>
              </w:rPr>
            </w:pPr>
          </w:p>
        </w:tc>
        <w:tc>
          <w:tcPr>
            <w:tcW w:w="426" w:type="dxa"/>
            <w:shd w:val="clear" w:color="auto" w:fill="auto"/>
          </w:tcPr>
          <w:p w:rsidR="00024E66" w:rsidRPr="00A728D4" w:rsidRDefault="00024E66" w:rsidP="00024E66">
            <w:pPr>
              <w:spacing w:line="360" w:lineRule="auto"/>
              <w:jc w:val="both"/>
              <w:rPr>
                <w:b/>
                <w:bCs/>
                <w:sz w:val="22"/>
                <w:szCs w:val="22"/>
                <w:rtl/>
              </w:rPr>
            </w:pPr>
            <w:r w:rsidRPr="00A728D4">
              <w:rPr>
                <w:rFonts w:hint="eastAsia"/>
                <w:b/>
                <w:bCs/>
                <w:sz w:val="22"/>
                <w:szCs w:val="22"/>
                <w:rtl/>
              </w:rPr>
              <w:t>ג</w:t>
            </w:r>
          </w:p>
        </w:tc>
        <w:tc>
          <w:tcPr>
            <w:tcW w:w="425" w:type="dxa"/>
            <w:shd w:val="clear" w:color="auto" w:fill="auto"/>
          </w:tcPr>
          <w:p w:rsidR="00024E66" w:rsidRPr="00A728D4" w:rsidRDefault="00024E66" w:rsidP="00024E66">
            <w:pPr>
              <w:spacing w:line="360" w:lineRule="auto"/>
              <w:jc w:val="both"/>
              <w:rPr>
                <w:b/>
                <w:bCs/>
                <w:sz w:val="22"/>
                <w:szCs w:val="22"/>
                <w:rtl/>
              </w:rPr>
            </w:pPr>
          </w:p>
        </w:tc>
        <w:tc>
          <w:tcPr>
            <w:tcW w:w="7846" w:type="dxa"/>
            <w:shd w:val="clear" w:color="auto" w:fill="auto"/>
          </w:tcPr>
          <w:p w:rsidR="00024E66" w:rsidRPr="00A728D4" w:rsidRDefault="00024E66" w:rsidP="00024E66">
            <w:pPr>
              <w:spacing w:line="360" w:lineRule="auto"/>
              <w:ind w:right="101"/>
              <w:jc w:val="both"/>
              <w:rPr>
                <w:sz w:val="22"/>
                <w:szCs w:val="22"/>
                <w:rtl/>
              </w:rPr>
            </w:pPr>
            <w:r w:rsidRPr="00A728D4">
              <w:rPr>
                <w:rFonts w:hint="eastAsia"/>
                <w:sz w:val="22"/>
                <w:szCs w:val="22"/>
                <w:rtl/>
              </w:rPr>
              <w:t>התשלום</w:t>
            </w:r>
            <w:r w:rsidRPr="00A728D4">
              <w:rPr>
                <w:sz w:val="22"/>
                <w:szCs w:val="22"/>
                <w:rtl/>
              </w:rPr>
              <w:t xml:space="preserve"> </w:t>
            </w:r>
            <w:r w:rsidRPr="00A728D4">
              <w:rPr>
                <w:rFonts w:hint="eastAsia"/>
                <w:sz w:val="22"/>
                <w:szCs w:val="22"/>
                <w:rtl/>
              </w:rPr>
              <w:t>יבוצע</w:t>
            </w:r>
            <w:r w:rsidRPr="00A728D4">
              <w:rPr>
                <w:sz w:val="22"/>
                <w:szCs w:val="22"/>
                <w:rtl/>
              </w:rPr>
              <w:t xml:space="preserve"> </w:t>
            </w:r>
            <w:r w:rsidRPr="00A728D4">
              <w:rPr>
                <w:rFonts w:hint="eastAsia"/>
                <w:sz w:val="22"/>
                <w:szCs w:val="22"/>
                <w:rtl/>
              </w:rPr>
              <w:t>אך</w:t>
            </w:r>
            <w:r w:rsidRPr="00A728D4">
              <w:rPr>
                <w:sz w:val="22"/>
                <w:szCs w:val="22"/>
                <w:rtl/>
              </w:rPr>
              <w:t xml:space="preserve"> </w:t>
            </w:r>
            <w:r w:rsidRPr="00A728D4">
              <w:rPr>
                <w:rFonts w:hint="eastAsia"/>
                <w:sz w:val="22"/>
                <w:szCs w:val="22"/>
                <w:rtl/>
              </w:rPr>
              <w:t>ורק</w:t>
            </w:r>
            <w:r w:rsidRPr="00A728D4">
              <w:rPr>
                <w:sz w:val="22"/>
                <w:szCs w:val="22"/>
                <w:rtl/>
              </w:rPr>
              <w:t xml:space="preserve"> </w:t>
            </w:r>
            <w:r w:rsidRPr="00A728D4">
              <w:rPr>
                <w:rFonts w:hint="eastAsia"/>
                <w:sz w:val="22"/>
                <w:szCs w:val="22"/>
                <w:rtl/>
              </w:rPr>
              <w:t>בסיום</w:t>
            </w:r>
            <w:r w:rsidRPr="00A728D4">
              <w:rPr>
                <w:sz w:val="22"/>
                <w:szCs w:val="22"/>
                <w:rtl/>
              </w:rPr>
              <w:t xml:space="preserve"> </w:t>
            </w:r>
            <w:r w:rsidRPr="00A728D4">
              <w:rPr>
                <w:rFonts w:hint="eastAsia"/>
                <w:sz w:val="22"/>
                <w:szCs w:val="22"/>
                <w:rtl/>
              </w:rPr>
              <w:t>אספקת</w:t>
            </w:r>
            <w:r w:rsidRPr="00A728D4">
              <w:rPr>
                <w:sz w:val="22"/>
                <w:szCs w:val="22"/>
                <w:rtl/>
              </w:rPr>
              <w:t xml:space="preserve"> </w:t>
            </w:r>
            <w:r w:rsidRPr="00A728D4">
              <w:rPr>
                <w:rFonts w:hint="eastAsia"/>
                <w:sz w:val="22"/>
                <w:szCs w:val="22"/>
                <w:rtl/>
              </w:rPr>
              <w:t>הטובין</w:t>
            </w:r>
            <w:r w:rsidRPr="00A728D4">
              <w:rPr>
                <w:sz w:val="22"/>
                <w:szCs w:val="22"/>
                <w:rtl/>
              </w:rPr>
              <w:t xml:space="preserve"> / </w:t>
            </w:r>
            <w:r w:rsidRPr="00A728D4">
              <w:rPr>
                <w:rFonts w:hint="eastAsia"/>
                <w:sz w:val="22"/>
                <w:szCs w:val="22"/>
                <w:rtl/>
              </w:rPr>
              <w:t>השירותים</w:t>
            </w:r>
            <w:r w:rsidRPr="00A728D4">
              <w:rPr>
                <w:sz w:val="22"/>
                <w:szCs w:val="22"/>
                <w:rtl/>
              </w:rPr>
              <w:t xml:space="preserve"> </w:t>
            </w:r>
            <w:r w:rsidRPr="00A728D4">
              <w:rPr>
                <w:rFonts w:hint="eastAsia"/>
                <w:sz w:val="22"/>
                <w:szCs w:val="22"/>
                <w:rtl/>
              </w:rPr>
              <w:t>ולאחר</w:t>
            </w:r>
            <w:r w:rsidRPr="00A728D4">
              <w:rPr>
                <w:sz w:val="22"/>
                <w:szCs w:val="22"/>
                <w:rtl/>
              </w:rPr>
              <w:t xml:space="preserve"> </w:t>
            </w:r>
            <w:r w:rsidRPr="00A728D4">
              <w:rPr>
                <w:rFonts w:hint="eastAsia"/>
                <w:sz w:val="22"/>
                <w:szCs w:val="22"/>
                <w:rtl/>
              </w:rPr>
              <w:t>שהגורם</w:t>
            </w:r>
            <w:r w:rsidRPr="00A728D4">
              <w:rPr>
                <w:sz w:val="22"/>
                <w:szCs w:val="22"/>
                <w:rtl/>
              </w:rPr>
              <w:t xml:space="preserve"> </w:t>
            </w:r>
            <w:r w:rsidRPr="00A728D4">
              <w:rPr>
                <w:rFonts w:hint="eastAsia"/>
                <w:sz w:val="22"/>
                <w:szCs w:val="22"/>
                <w:rtl/>
              </w:rPr>
              <w:t>המקצועי</w:t>
            </w:r>
            <w:r w:rsidRPr="00A728D4">
              <w:rPr>
                <w:sz w:val="22"/>
                <w:szCs w:val="22"/>
                <w:rtl/>
              </w:rPr>
              <w:t xml:space="preserve"> </w:t>
            </w:r>
            <w:r w:rsidRPr="00A728D4">
              <w:rPr>
                <w:rFonts w:hint="eastAsia"/>
                <w:sz w:val="22"/>
                <w:szCs w:val="22"/>
                <w:rtl/>
              </w:rPr>
              <w:t>המוסמך</w:t>
            </w:r>
            <w:r w:rsidRPr="00A728D4">
              <w:rPr>
                <w:sz w:val="22"/>
                <w:szCs w:val="22"/>
                <w:rtl/>
              </w:rPr>
              <w:t xml:space="preserve"> </w:t>
            </w:r>
            <w:r w:rsidRPr="00A728D4">
              <w:rPr>
                <w:rFonts w:hint="eastAsia"/>
                <w:sz w:val="22"/>
                <w:szCs w:val="22"/>
                <w:rtl/>
              </w:rPr>
              <w:t>במשרד</w:t>
            </w:r>
            <w:r w:rsidRPr="00A728D4">
              <w:rPr>
                <w:sz w:val="22"/>
                <w:szCs w:val="22"/>
                <w:rtl/>
              </w:rPr>
              <w:t xml:space="preserve"> </w:t>
            </w:r>
            <w:r w:rsidRPr="00A728D4">
              <w:rPr>
                <w:rFonts w:hint="eastAsia"/>
                <w:sz w:val="22"/>
                <w:szCs w:val="22"/>
                <w:rtl/>
              </w:rPr>
              <w:t>המזמין</w:t>
            </w:r>
            <w:r w:rsidRPr="00A728D4">
              <w:rPr>
                <w:sz w:val="22"/>
                <w:szCs w:val="22"/>
                <w:rtl/>
              </w:rPr>
              <w:t xml:space="preserve"> </w:t>
            </w:r>
            <w:r w:rsidRPr="00A728D4">
              <w:rPr>
                <w:rFonts w:hint="eastAsia"/>
                <w:sz w:val="22"/>
                <w:szCs w:val="22"/>
                <w:rtl/>
              </w:rPr>
              <w:t>אישר</w:t>
            </w:r>
            <w:r w:rsidRPr="00A728D4">
              <w:rPr>
                <w:sz w:val="22"/>
                <w:szCs w:val="22"/>
                <w:rtl/>
              </w:rPr>
              <w:t xml:space="preserve"> </w:t>
            </w:r>
            <w:r w:rsidRPr="00A728D4">
              <w:rPr>
                <w:rFonts w:hint="eastAsia"/>
                <w:sz w:val="22"/>
                <w:szCs w:val="22"/>
                <w:rtl/>
              </w:rPr>
              <w:t>בכתב</w:t>
            </w:r>
            <w:r w:rsidRPr="00A728D4">
              <w:rPr>
                <w:sz w:val="22"/>
                <w:szCs w:val="22"/>
                <w:rtl/>
              </w:rPr>
              <w:t xml:space="preserve"> </w:t>
            </w:r>
            <w:r w:rsidRPr="00A728D4">
              <w:rPr>
                <w:rFonts w:hint="eastAsia"/>
                <w:sz w:val="22"/>
                <w:szCs w:val="22"/>
                <w:rtl/>
              </w:rPr>
              <w:t>כי</w:t>
            </w:r>
            <w:r w:rsidRPr="00A728D4">
              <w:rPr>
                <w:sz w:val="22"/>
                <w:szCs w:val="22"/>
                <w:rtl/>
              </w:rPr>
              <w:t xml:space="preserve"> </w:t>
            </w:r>
            <w:r w:rsidRPr="00A728D4">
              <w:rPr>
                <w:rFonts w:hint="eastAsia"/>
                <w:sz w:val="22"/>
                <w:szCs w:val="22"/>
                <w:rtl/>
              </w:rPr>
              <w:t>הזוכה</w:t>
            </w:r>
            <w:r w:rsidRPr="00A728D4">
              <w:rPr>
                <w:sz w:val="22"/>
                <w:szCs w:val="22"/>
                <w:rtl/>
              </w:rPr>
              <w:t xml:space="preserve"> </w:t>
            </w:r>
            <w:r w:rsidRPr="00A728D4">
              <w:rPr>
                <w:rFonts w:hint="eastAsia"/>
                <w:sz w:val="22"/>
                <w:szCs w:val="22"/>
                <w:rtl/>
              </w:rPr>
              <w:t>בפועל</w:t>
            </w:r>
            <w:r w:rsidRPr="00A728D4">
              <w:rPr>
                <w:sz w:val="22"/>
                <w:szCs w:val="22"/>
                <w:rtl/>
              </w:rPr>
              <w:t xml:space="preserve"> </w:t>
            </w:r>
            <w:r w:rsidRPr="00A728D4">
              <w:rPr>
                <w:rFonts w:hint="eastAsia"/>
                <w:sz w:val="22"/>
                <w:szCs w:val="22"/>
                <w:rtl/>
              </w:rPr>
              <w:t>סיים</w:t>
            </w:r>
            <w:r w:rsidRPr="00A728D4">
              <w:rPr>
                <w:sz w:val="22"/>
                <w:szCs w:val="22"/>
                <w:rtl/>
              </w:rPr>
              <w:t xml:space="preserve"> </w:t>
            </w:r>
            <w:r w:rsidRPr="00A728D4">
              <w:rPr>
                <w:rFonts w:hint="eastAsia"/>
                <w:sz w:val="22"/>
                <w:szCs w:val="22"/>
                <w:rtl/>
              </w:rPr>
              <w:t>את</w:t>
            </w:r>
            <w:r w:rsidRPr="00A728D4">
              <w:rPr>
                <w:sz w:val="22"/>
                <w:szCs w:val="22"/>
                <w:rtl/>
              </w:rPr>
              <w:t xml:space="preserve"> </w:t>
            </w:r>
            <w:r w:rsidRPr="00A728D4">
              <w:rPr>
                <w:rFonts w:hint="eastAsia"/>
                <w:sz w:val="22"/>
                <w:szCs w:val="22"/>
                <w:rtl/>
              </w:rPr>
              <w:t>התחייבויותיו</w:t>
            </w:r>
            <w:r w:rsidRPr="00A728D4">
              <w:rPr>
                <w:sz w:val="22"/>
                <w:szCs w:val="22"/>
                <w:rtl/>
              </w:rPr>
              <w:t xml:space="preserve"> </w:t>
            </w:r>
            <w:r w:rsidRPr="00A728D4">
              <w:rPr>
                <w:rFonts w:hint="eastAsia"/>
                <w:sz w:val="22"/>
                <w:szCs w:val="22"/>
                <w:rtl/>
              </w:rPr>
              <w:t>באספקת</w:t>
            </w:r>
            <w:r w:rsidRPr="00A728D4">
              <w:rPr>
                <w:sz w:val="22"/>
                <w:szCs w:val="22"/>
                <w:rtl/>
              </w:rPr>
              <w:t xml:space="preserve"> </w:t>
            </w:r>
            <w:r w:rsidRPr="00A728D4">
              <w:rPr>
                <w:rFonts w:hint="eastAsia"/>
                <w:sz w:val="22"/>
                <w:szCs w:val="22"/>
                <w:rtl/>
              </w:rPr>
              <w:t>הטובין</w:t>
            </w:r>
            <w:r w:rsidRPr="00A728D4">
              <w:rPr>
                <w:sz w:val="22"/>
                <w:szCs w:val="22"/>
                <w:rtl/>
              </w:rPr>
              <w:t xml:space="preserve"> / </w:t>
            </w:r>
            <w:r w:rsidRPr="00A728D4">
              <w:rPr>
                <w:rFonts w:hint="eastAsia"/>
                <w:sz w:val="22"/>
                <w:szCs w:val="22"/>
                <w:rtl/>
              </w:rPr>
              <w:t>השירותים</w:t>
            </w:r>
            <w:r w:rsidRPr="00A728D4">
              <w:rPr>
                <w:sz w:val="22"/>
                <w:szCs w:val="22"/>
                <w:rtl/>
              </w:rPr>
              <w:t xml:space="preserve"> </w:t>
            </w:r>
            <w:r w:rsidRPr="00A728D4">
              <w:rPr>
                <w:rFonts w:hint="eastAsia"/>
                <w:sz w:val="22"/>
                <w:szCs w:val="22"/>
                <w:rtl/>
              </w:rPr>
              <w:t>בהתאם</w:t>
            </w:r>
            <w:r w:rsidRPr="00A728D4">
              <w:rPr>
                <w:sz w:val="22"/>
                <w:szCs w:val="22"/>
                <w:rtl/>
              </w:rPr>
              <w:t xml:space="preserve"> </w:t>
            </w:r>
            <w:r w:rsidRPr="00A728D4">
              <w:rPr>
                <w:rFonts w:hint="eastAsia"/>
                <w:sz w:val="22"/>
                <w:szCs w:val="22"/>
                <w:rtl/>
              </w:rPr>
              <w:t>לדרישת</w:t>
            </w:r>
            <w:r w:rsidRPr="00A728D4">
              <w:rPr>
                <w:sz w:val="22"/>
                <w:szCs w:val="22"/>
                <w:rtl/>
              </w:rPr>
              <w:t xml:space="preserve"> </w:t>
            </w:r>
            <w:r w:rsidRPr="00A728D4">
              <w:rPr>
                <w:rFonts w:hint="eastAsia"/>
                <w:sz w:val="22"/>
                <w:szCs w:val="22"/>
                <w:rtl/>
              </w:rPr>
              <w:t>המזמין</w:t>
            </w:r>
            <w:r w:rsidRPr="00A728D4">
              <w:rPr>
                <w:sz w:val="22"/>
                <w:szCs w:val="22"/>
                <w:rtl/>
              </w:rPr>
              <w:t xml:space="preserve">, </w:t>
            </w:r>
            <w:r w:rsidRPr="00A728D4">
              <w:rPr>
                <w:rFonts w:hint="eastAsia"/>
                <w:sz w:val="22"/>
                <w:szCs w:val="22"/>
                <w:rtl/>
              </w:rPr>
              <w:t>וההוצאות</w:t>
            </w:r>
            <w:r w:rsidRPr="00A728D4">
              <w:rPr>
                <w:sz w:val="22"/>
                <w:szCs w:val="22"/>
                <w:rtl/>
              </w:rPr>
              <w:t xml:space="preserve"> </w:t>
            </w:r>
            <w:r w:rsidRPr="00A728D4">
              <w:rPr>
                <w:rFonts w:hint="eastAsia"/>
                <w:sz w:val="22"/>
                <w:szCs w:val="22"/>
                <w:rtl/>
              </w:rPr>
              <w:t>עליהן</w:t>
            </w:r>
            <w:r w:rsidRPr="00A728D4">
              <w:rPr>
                <w:sz w:val="22"/>
                <w:szCs w:val="22"/>
                <w:rtl/>
              </w:rPr>
              <w:t xml:space="preserve"> </w:t>
            </w:r>
            <w:r w:rsidRPr="00A728D4">
              <w:rPr>
                <w:rFonts w:hint="eastAsia"/>
                <w:sz w:val="22"/>
                <w:szCs w:val="22"/>
                <w:rtl/>
              </w:rPr>
              <w:t>דיווח</w:t>
            </w:r>
            <w:r w:rsidRPr="00A728D4">
              <w:rPr>
                <w:sz w:val="22"/>
                <w:szCs w:val="22"/>
                <w:rtl/>
              </w:rPr>
              <w:t xml:space="preserve"> </w:t>
            </w:r>
            <w:r w:rsidRPr="00A728D4">
              <w:rPr>
                <w:rFonts w:hint="eastAsia"/>
                <w:sz w:val="22"/>
                <w:szCs w:val="22"/>
                <w:rtl/>
              </w:rPr>
              <w:t>אכן</w:t>
            </w:r>
            <w:r w:rsidRPr="00A728D4">
              <w:rPr>
                <w:sz w:val="22"/>
                <w:szCs w:val="22"/>
                <w:rtl/>
              </w:rPr>
              <w:t xml:space="preserve"> </w:t>
            </w:r>
            <w:r w:rsidRPr="00A728D4">
              <w:rPr>
                <w:rFonts w:hint="eastAsia"/>
                <w:sz w:val="22"/>
                <w:szCs w:val="22"/>
                <w:rtl/>
              </w:rPr>
              <w:t>אושרו</w:t>
            </w:r>
            <w:r w:rsidRPr="00A728D4">
              <w:rPr>
                <w:sz w:val="22"/>
                <w:szCs w:val="22"/>
                <w:rtl/>
              </w:rPr>
              <w:t xml:space="preserve"> </w:t>
            </w:r>
            <w:r w:rsidRPr="00A728D4">
              <w:rPr>
                <w:rFonts w:hint="eastAsia"/>
                <w:sz w:val="22"/>
                <w:szCs w:val="22"/>
                <w:rtl/>
              </w:rPr>
              <w:t>ונעשו</w:t>
            </w:r>
            <w:r w:rsidRPr="00A728D4">
              <w:rPr>
                <w:sz w:val="22"/>
                <w:szCs w:val="22"/>
                <w:rtl/>
              </w:rPr>
              <w:t xml:space="preserve">. </w:t>
            </w:r>
            <w:r w:rsidRPr="00A728D4">
              <w:rPr>
                <w:rFonts w:hint="eastAsia"/>
                <w:sz w:val="22"/>
                <w:szCs w:val="22"/>
                <w:rtl/>
              </w:rPr>
              <w:t>במידה</w:t>
            </w:r>
            <w:r w:rsidRPr="00A728D4">
              <w:rPr>
                <w:sz w:val="22"/>
                <w:szCs w:val="22"/>
                <w:rtl/>
              </w:rPr>
              <w:t xml:space="preserve"> </w:t>
            </w:r>
            <w:r w:rsidRPr="00A728D4">
              <w:rPr>
                <w:rFonts w:hint="eastAsia"/>
                <w:sz w:val="22"/>
                <w:szCs w:val="22"/>
                <w:rtl/>
              </w:rPr>
              <w:t>שהגורם</w:t>
            </w:r>
            <w:r w:rsidRPr="00A728D4">
              <w:rPr>
                <w:sz w:val="22"/>
                <w:szCs w:val="22"/>
                <w:rtl/>
              </w:rPr>
              <w:t xml:space="preserve"> </w:t>
            </w:r>
            <w:r w:rsidRPr="00A728D4">
              <w:rPr>
                <w:rFonts w:hint="eastAsia"/>
                <w:sz w:val="22"/>
                <w:szCs w:val="22"/>
                <w:rtl/>
              </w:rPr>
              <w:t>המקצועי</w:t>
            </w:r>
            <w:r w:rsidRPr="00A728D4">
              <w:rPr>
                <w:sz w:val="22"/>
                <w:szCs w:val="22"/>
                <w:rtl/>
              </w:rPr>
              <w:t xml:space="preserve"> </w:t>
            </w:r>
            <w:r w:rsidRPr="00A728D4">
              <w:rPr>
                <w:rFonts w:hint="eastAsia"/>
                <w:sz w:val="22"/>
                <w:szCs w:val="22"/>
                <w:rtl/>
              </w:rPr>
              <w:t>המוסמך</w:t>
            </w:r>
            <w:r w:rsidRPr="00A728D4">
              <w:rPr>
                <w:sz w:val="22"/>
                <w:szCs w:val="22"/>
                <w:rtl/>
              </w:rPr>
              <w:t xml:space="preserve"> </w:t>
            </w:r>
            <w:r w:rsidRPr="00A728D4">
              <w:rPr>
                <w:rFonts w:hint="eastAsia"/>
                <w:sz w:val="22"/>
                <w:szCs w:val="22"/>
                <w:rtl/>
              </w:rPr>
              <w:t>לא</w:t>
            </w:r>
            <w:r w:rsidRPr="00A728D4">
              <w:rPr>
                <w:sz w:val="22"/>
                <w:szCs w:val="22"/>
                <w:rtl/>
              </w:rPr>
              <w:t xml:space="preserve"> </w:t>
            </w:r>
            <w:r w:rsidRPr="00A728D4">
              <w:rPr>
                <w:rFonts w:hint="eastAsia"/>
                <w:sz w:val="22"/>
                <w:szCs w:val="22"/>
                <w:rtl/>
              </w:rPr>
              <w:t>יאשר</w:t>
            </w:r>
            <w:r w:rsidRPr="00A728D4">
              <w:rPr>
                <w:sz w:val="22"/>
                <w:szCs w:val="22"/>
                <w:rtl/>
              </w:rPr>
              <w:t xml:space="preserve"> </w:t>
            </w:r>
            <w:r w:rsidRPr="00A728D4">
              <w:rPr>
                <w:rFonts w:hint="eastAsia"/>
                <w:sz w:val="22"/>
                <w:szCs w:val="22"/>
                <w:rtl/>
              </w:rPr>
              <w:t>את</w:t>
            </w:r>
            <w:r w:rsidRPr="00A728D4">
              <w:rPr>
                <w:sz w:val="22"/>
                <w:szCs w:val="22"/>
                <w:rtl/>
              </w:rPr>
              <w:t xml:space="preserve"> </w:t>
            </w:r>
            <w:r w:rsidRPr="00A728D4">
              <w:rPr>
                <w:rFonts w:hint="eastAsia"/>
                <w:sz w:val="22"/>
                <w:szCs w:val="22"/>
                <w:rtl/>
              </w:rPr>
              <w:t>סיום</w:t>
            </w:r>
            <w:r w:rsidRPr="00A728D4">
              <w:rPr>
                <w:sz w:val="22"/>
                <w:szCs w:val="22"/>
                <w:rtl/>
              </w:rPr>
              <w:t xml:space="preserve"> </w:t>
            </w:r>
            <w:r w:rsidRPr="00A728D4">
              <w:rPr>
                <w:rFonts w:hint="eastAsia"/>
                <w:sz w:val="22"/>
                <w:szCs w:val="22"/>
                <w:rtl/>
              </w:rPr>
              <w:t>אספקת</w:t>
            </w:r>
            <w:r w:rsidRPr="00A728D4">
              <w:rPr>
                <w:sz w:val="22"/>
                <w:szCs w:val="22"/>
                <w:rtl/>
              </w:rPr>
              <w:t xml:space="preserve"> </w:t>
            </w:r>
            <w:r w:rsidRPr="00A728D4">
              <w:rPr>
                <w:rFonts w:hint="eastAsia"/>
                <w:sz w:val="22"/>
                <w:szCs w:val="22"/>
                <w:rtl/>
              </w:rPr>
              <w:t>הטובין</w:t>
            </w:r>
            <w:r w:rsidRPr="00A728D4">
              <w:rPr>
                <w:sz w:val="22"/>
                <w:szCs w:val="22"/>
                <w:rtl/>
              </w:rPr>
              <w:t xml:space="preserve"> / </w:t>
            </w:r>
            <w:r w:rsidRPr="00A728D4">
              <w:rPr>
                <w:rFonts w:hint="eastAsia"/>
                <w:sz w:val="22"/>
                <w:szCs w:val="22"/>
                <w:rtl/>
              </w:rPr>
              <w:t>השירותים</w:t>
            </w:r>
            <w:r w:rsidRPr="00A728D4">
              <w:rPr>
                <w:sz w:val="22"/>
                <w:szCs w:val="22"/>
                <w:rtl/>
              </w:rPr>
              <w:t xml:space="preserve"> </w:t>
            </w:r>
            <w:r w:rsidRPr="00A728D4">
              <w:rPr>
                <w:rFonts w:hint="eastAsia"/>
                <w:sz w:val="22"/>
                <w:szCs w:val="22"/>
                <w:rtl/>
              </w:rPr>
              <w:t>או</w:t>
            </w:r>
            <w:r w:rsidRPr="00A728D4">
              <w:rPr>
                <w:sz w:val="22"/>
                <w:szCs w:val="22"/>
                <w:rtl/>
              </w:rPr>
              <w:t xml:space="preserve"> </w:t>
            </w:r>
            <w:r w:rsidRPr="00A728D4">
              <w:rPr>
                <w:rFonts w:hint="eastAsia"/>
                <w:sz w:val="22"/>
                <w:szCs w:val="22"/>
                <w:rtl/>
              </w:rPr>
              <w:t>יאשר</w:t>
            </w:r>
            <w:r w:rsidRPr="00A728D4">
              <w:rPr>
                <w:sz w:val="22"/>
                <w:szCs w:val="22"/>
                <w:rtl/>
              </w:rPr>
              <w:t xml:space="preserve"> </w:t>
            </w:r>
            <w:r w:rsidRPr="00A728D4">
              <w:rPr>
                <w:rFonts w:hint="eastAsia"/>
                <w:sz w:val="22"/>
                <w:szCs w:val="22"/>
                <w:rtl/>
              </w:rPr>
              <w:t>כי</w:t>
            </w:r>
            <w:r w:rsidRPr="00A728D4">
              <w:rPr>
                <w:sz w:val="22"/>
                <w:szCs w:val="22"/>
                <w:rtl/>
              </w:rPr>
              <w:t xml:space="preserve"> </w:t>
            </w:r>
            <w:r w:rsidRPr="00A728D4">
              <w:rPr>
                <w:rFonts w:hint="eastAsia"/>
                <w:sz w:val="22"/>
                <w:szCs w:val="22"/>
                <w:rtl/>
              </w:rPr>
              <w:t>היא</w:t>
            </w:r>
            <w:r w:rsidRPr="00A728D4">
              <w:rPr>
                <w:sz w:val="22"/>
                <w:szCs w:val="22"/>
                <w:rtl/>
              </w:rPr>
              <w:t xml:space="preserve"> </w:t>
            </w:r>
            <w:r w:rsidRPr="00A728D4">
              <w:rPr>
                <w:rFonts w:hint="eastAsia"/>
                <w:sz w:val="22"/>
                <w:szCs w:val="22"/>
                <w:rtl/>
              </w:rPr>
              <w:t>בוצעה</w:t>
            </w:r>
            <w:r w:rsidRPr="00A728D4">
              <w:rPr>
                <w:sz w:val="22"/>
                <w:szCs w:val="22"/>
                <w:rtl/>
              </w:rPr>
              <w:t xml:space="preserve"> </w:t>
            </w:r>
            <w:r w:rsidRPr="00A728D4">
              <w:rPr>
                <w:rFonts w:hint="eastAsia"/>
                <w:sz w:val="22"/>
                <w:szCs w:val="22"/>
                <w:rtl/>
              </w:rPr>
              <w:t>באופן</w:t>
            </w:r>
            <w:r w:rsidRPr="00A728D4">
              <w:rPr>
                <w:sz w:val="22"/>
                <w:szCs w:val="22"/>
                <w:rtl/>
              </w:rPr>
              <w:t xml:space="preserve"> </w:t>
            </w:r>
            <w:r w:rsidRPr="00A728D4">
              <w:rPr>
                <w:rFonts w:hint="eastAsia"/>
                <w:sz w:val="22"/>
                <w:szCs w:val="22"/>
                <w:rtl/>
              </w:rPr>
              <w:t>חלקי</w:t>
            </w:r>
            <w:r w:rsidRPr="00A728D4">
              <w:rPr>
                <w:sz w:val="22"/>
                <w:szCs w:val="22"/>
                <w:rtl/>
              </w:rPr>
              <w:t xml:space="preserve"> </w:t>
            </w:r>
            <w:r w:rsidRPr="00A728D4">
              <w:rPr>
                <w:rFonts w:hint="eastAsia"/>
                <w:sz w:val="22"/>
                <w:szCs w:val="22"/>
                <w:rtl/>
              </w:rPr>
              <w:t>בלבד</w:t>
            </w:r>
            <w:r w:rsidRPr="00A728D4">
              <w:rPr>
                <w:sz w:val="22"/>
                <w:szCs w:val="22"/>
                <w:rtl/>
              </w:rPr>
              <w:t xml:space="preserve">, </w:t>
            </w:r>
            <w:r w:rsidRPr="00A728D4">
              <w:rPr>
                <w:rFonts w:hint="eastAsia"/>
                <w:sz w:val="22"/>
                <w:szCs w:val="22"/>
                <w:rtl/>
              </w:rPr>
              <w:t>יתבצע</w:t>
            </w:r>
            <w:r w:rsidRPr="00A728D4">
              <w:rPr>
                <w:sz w:val="22"/>
                <w:szCs w:val="22"/>
                <w:rtl/>
              </w:rPr>
              <w:t xml:space="preserve"> </w:t>
            </w:r>
            <w:r w:rsidRPr="00A728D4">
              <w:rPr>
                <w:rFonts w:hint="eastAsia"/>
                <w:sz w:val="22"/>
                <w:szCs w:val="22"/>
                <w:rtl/>
              </w:rPr>
              <w:t>התשלום</w:t>
            </w:r>
            <w:r w:rsidRPr="00A728D4">
              <w:rPr>
                <w:sz w:val="22"/>
                <w:szCs w:val="22"/>
                <w:rtl/>
              </w:rPr>
              <w:t xml:space="preserve"> </w:t>
            </w:r>
            <w:r w:rsidRPr="00A728D4">
              <w:rPr>
                <w:rFonts w:hint="eastAsia"/>
                <w:sz w:val="22"/>
                <w:szCs w:val="22"/>
                <w:rtl/>
              </w:rPr>
              <w:t>בהתאם</w:t>
            </w:r>
            <w:r w:rsidRPr="00A728D4">
              <w:rPr>
                <w:sz w:val="22"/>
                <w:szCs w:val="22"/>
                <w:rtl/>
              </w:rPr>
              <w:t xml:space="preserve"> </w:t>
            </w:r>
            <w:r w:rsidRPr="00A728D4">
              <w:rPr>
                <w:rFonts w:hint="eastAsia"/>
                <w:sz w:val="22"/>
                <w:szCs w:val="22"/>
                <w:rtl/>
              </w:rPr>
              <w:t>לקביעתו</w:t>
            </w:r>
            <w:r w:rsidRPr="00A728D4">
              <w:rPr>
                <w:sz w:val="22"/>
                <w:szCs w:val="22"/>
                <w:rtl/>
              </w:rPr>
              <w:t xml:space="preserve"> </w:t>
            </w:r>
            <w:r w:rsidRPr="00A728D4">
              <w:rPr>
                <w:rFonts w:hint="eastAsia"/>
                <w:sz w:val="22"/>
                <w:szCs w:val="22"/>
                <w:rtl/>
              </w:rPr>
              <w:t>של</w:t>
            </w:r>
            <w:r w:rsidRPr="00A728D4">
              <w:rPr>
                <w:sz w:val="22"/>
                <w:szCs w:val="22"/>
                <w:rtl/>
              </w:rPr>
              <w:t xml:space="preserve"> </w:t>
            </w:r>
            <w:r w:rsidRPr="00A728D4">
              <w:rPr>
                <w:rFonts w:hint="eastAsia"/>
                <w:sz w:val="22"/>
                <w:szCs w:val="22"/>
                <w:rtl/>
              </w:rPr>
              <w:t>הגורם</w:t>
            </w:r>
            <w:r w:rsidRPr="00A728D4">
              <w:rPr>
                <w:sz w:val="22"/>
                <w:szCs w:val="22"/>
                <w:rtl/>
              </w:rPr>
              <w:t xml:space="preserve"> </w:t>
            </w:r>
            <w:r w:rsidRPr="00A728D4">
              <w:rPr>
                <w:rFonts w:hint="eastAsia"/>
                <w:sz w:val="22"/>
                <w:szCs w:val="22"/>
                <w:rtl/>
              </w:rPr>
              <w:t>המקצועי</w:t>
            </w:r>
            <w:r w:rsidRPr="00A728D4">
              <w:rPr>
                <w:sz w:val="22"/>
                <w:szCs w:val="22"/>
                <w:rtl/>
              </w:rPr>
              <w:t xml:space="preserve"> </w:t>
            </w:r>
            <w:r w:rsidRPr="00A728D4">
              <w:rPr>
                <w:rFonts w:hint="eastAsia"/>
                <w:sz w:val="22"/>
                <w:szCs w:val="22"/>
                <w:rtl/>
              </w:rPr>
              <w:t>המוסמך</w:t>
            </w:r>
            <w:r w:rsidRPr="00A728D4">
              <w:rPr>
                <w:sz w:val="22"/>
                <w:szCs w:val="22"/>
                <w:rtl/>
              </w:rPr>
              <w:t xml:space="preserve">. </w:t>
            </w:r>
          </w:p>
        </w:tc>
        <w:tc>
          <w:tcPr>
            <w:tcW w:w="720" w:type="dxa"/>
            <w:shd w:val="clear" w:color="auto" w:fill="auto"/>
          </w:tcPr>
          <w:p w:rsidR="00024E66" w:rsidRPr="00A728D4" w:rsidRDefault="00024E66" w:rsidP="00024E66">
            <w:pPr>
              <w:spacing w:line="360" w:lineRule="auto"/>
              <w:jc w:val="both"/>
              <w:rPr>
                <w:sz w:val="22"/>
                <w:szCs w:val="22"/>
                <w:rtl/>
              </w:rPr>
            </w:pPr>
          </w:p>
        </w:tc>
      </w:tr>
      <w:tr w:rsidR="00024E66" w:rsidRPr="00A728D4" w:rsidTr="00F53A0A">
        <w:tc>
          <w:tcPr>
            <w:tcW w:w="540" w:type="dxa"/>
            <w:shd w:val="clear" w:color="auto" w:fill="auto"/>
          </w:tcPr>
          <w:p w:rsidR="00024E66" w:rsidRPr="00A728D4" w:rsidRDefault="00024E66" w:rsidP="00024E66">
            <w:pPr>
              <w:spacing w:line="360" w:lineRule="auto"/>
              <w:rPr>
                <w:b/>
                <w:bCs/>
                <w:sz w:val="22"/>
                <w:szCs w:val="22"/>
                <w:rtl/>
              </w:rPr>
            </w:pPr>
          </w:p>
        </w:tc>
        <w:tc>
          <w:tcPr>
            <w:tcW w:w="1203" w:type="dxa"/>
            <w:shd w:val="clear" w:color="auto" w:fill="auto"/>
          </w:tcPr>
          <w:p w:rsidR="00024E66" w:rsidRPr="00A728D4" w:rsidRDefault="00024E66" w:rsidP="00024E66">
            <w:pPr>
              <w:spacing w:line="360" w:lineRule="auto"/>
              <w:rPr>
                <w:b/>
                <w:bCs/>
                <w:sz w:val="22"/>
                <w:szCs w:val="22"/>
                <w:rtl/>
              </w:rPr>
            </w:pPr>
          </w:p>
        </w:tc>
        <w:tc>
          <w:tcPr>
            <w:tcW w:w="426" w:type="dxa"/>
            <w:shd w:val="clear" w:color="auto" w:fill="auto"/>
          </w:tcPr>
          <w:p w:rsidR="00024E66" w:rsidRPr="00A728D4" w:rsidRDefault="00024E66" w:rsidP="00024E66">
            <w:pPr>
              <w:spacing w:line="360" w:lineRule="auto"/>
              <w:jc w:val="both"/>
              <w:rPr>
                <w:b/>
                <w:bCs/>
                <w:sz w:val="22"/>
                <w:szCs w:val="22"/>
                <w:rtl/>
              </w:rPr>
            </w:pPr>
          </w:p>
        </w:tc>
        <w:tc>
          <w:tcPr>
            <w:tcW w:w="425" w:type="dxa"/>
            <w:shd w:val="clear" w:color="auto" w:fill="auto"/>
          </w:tcPr>
          <w:p w:rsidR="00024E66" w:rsidRPr="00A728D4" w:rsidRDefault="00024E66" w:rsidP="00024E66">
            <w:pPr>
              <w:spacing w:line="360" w:lineRule="auto"/>
              <w:jc w:val="both"/>
              <w:rPr>
                <w:b/>
                <w:bCs/>
                <w:sz w:val="22"/>
                <w:szCs w:val="22"/>
                <w:rtl/>
              </w:rPr>
            </w:pPr>
          </w:p>
        </w:tc>
        <w:tc>
          <w:tcPr>
            <w:tcW w:w="7846" w:type="dxa"/>
            <w:shd w:val="clear" w:color="auto" w:fill="auto"/>
          </w:tcPr>
          <w:p w:rsidR="00024E66" w:rsidRPr="00A728D4" w:rsidRDefault="00024E66" w:rsidP="00024E66">
            <w:pPr>
              <w:spacing w:line="360" w:lineRule="auto"/>
              <w:ind w:right="101"/>
              <w:jc w:val="both"/>
              <w:rPr>
                <w:sz w:val="22"/>
                <w:szCs w:val="22"/>
                <w:rtl/>
              </w:rPr>
            </w:pPr>
          </w:p>
        </w:tc>
        <w:tc>
          <w:tcPr>
            <w:tcW w:w="720" w:type="dxa"/>
            <w:shd w:val="clear" w:color="auto" w:fill="auto"/>
          </w:tcPr>
          <w:p w:rsidR="00024E66" w:rsidRPr="00A728D4" w:rsidRDefault="00024E66" w:rsidP="00024E66">
            <w:pPr>
              <w:spacing w:line="360" w:lineRule="auto"/>
              <w:jc w:val="both"/>
              <w:rPr>
                <w:sz w:val="22"/>
                <w:szCs w:val="22"/>
                <w:rtl/>
              </w:rPr>
            </w:pPr>
          </w:p>
        </w:tc>
      </w:tr>
      <w:tr w:rsidR="00024E66" w:rsidRPr="00A728D4" w:rsidTr="00F53A0A">
        <w:tc>
          <w:tcPr>
            <w:tcW w:w="540" w:type="dxa"/>
            <w:shd w:val="clear" w:color="auto" w:fill="auto"/>
          </w:tcPr>
          <w:p w:rsidR="00024E66" w:rsidRPr="00A728D4" w:rsidRDefault="00024E66" w:rsidP="00024E66">
            <w:pPr>
              <w:spacing w:line="360" w:lineRule="auto"/>
              <w:rPr>
                <w:b/>
                <w:bCs/>
                <w:sz w:val="22"/>
                <w:szCs w:val="22"/>
                <w:rtl/>
              </w:rPr>
            </w:pPr>
          </w:p>
        </w:tc>
        <w:tc>
          <w:tcPr>
            <w:tcW w:w="1203" w:type="dxa"/>
            <w:shd w:val="clear" w:color="auto" w:fill="auto"/>
          </w:tcPr>
          <w:p w:rsidR="00024E66" w:rsidRPr="00A728D4" w:rsidRDefault="00024E66" w:rsidP="00024E66">
            <w:pPr>
              <w:spacing w:line="360" w:lineRule="auto"/>
              <w:rPr>
                <w:b/>
                <w:bCs/>
                <w:sz w:val="22"/>
                <w:szCs w:val="22"/>
                <w:rtl/>
              </w:rPr>
            </w:pPr>
          </w:p>
        </w:tc>
        <w:tc>
          <w:tcPr>
            <w:tcW w:w="426" w:type="dxa"/>
            <w:shd w:val="clear" w:color="auto" w:fill="auto"/>
          </w:tcPr>
          <w:p w:rsidR="00024E66" w:rsidRPr="00A728D4" w:rsidRDefault="00024E66" w:rsidP="00024E66">
            <w:pPr>
              <w:spacing w:line="360" w:lineRule="auto"/>
              <w:jc w:val="both"/>
              <w:rPr>
                <w:b/>
                <w:bCs/>
                <w:sz w:val="22"/>
                <w:szCs w:val="22"/>
                <w:rtl/>
              </w:rPr>
            </w:pPr>
            <w:r w:rsidRPr="00A728D4">
              <w:rPr>
                <w:rFonts w:hint="eastAsia"/>
                <w:b/>
                <w:bCs/>
                <w:sz w:val="22"/>
                <w:szCs w:val="22"/>
                <w:rtl/>
              </w:rPr>
              <w:t>ד</w:t>
            </w:r>
          </w:p>
        </w:tc>
        <w:tc>
          <w:tcPr>
            <w:tcW w:w="425" w:type="dxa"/>
            <w:shd w:val="clear" w:color="auto" w:fill="auto"/>
          </w:tcPr>
          <w:p w:rsidR="00024E66" w:rsidRPr="00A728D4" w:rsidRDefault="00024E66" w:rsidP="00024E66">
            <w:pPr>
              <w:spacing w:line="360" w:lineRule="auto"/>
              <w:jc w:val="both"/>
              <w:rPr>
                <w:b/>
                <w:bCs/>
                <w:sz w:val="22"/>
                <w:szCs w:val="22"/>
                <w:rtl/>
              </w:rPr>
            </w:pPr>
          </w:p>
        </w:tc>
        <w:tc>
          <w:tcPr>
            <w:tcW w:w="7846" w:type="dxa"/>
            <w:shd w:val="clear" w:color="auto" w:fill="auto"/>
          </w:tcPr>
          <w:p w:rsidR="00024E66" w:rsidRPr="00A728D4" w:rsidRDefault="00024E66" w:rsidP="00024E66">
            <w:pPr>
              <w:spacing w:line="360" w:lineRule="auto"/>
              <w:ind w:right="101"/>
              <w:jc w:val="both"/>
              <w:rPr>
                <w:sz w:val="22"/>
                <w:szCs w:val="22"/>
                <w:rtl/>
              </w:rPr>
            </w:pPr>
            <w:r w:rsidRPr="00A728D4">
              <w:rPr>
                <w:rFonts w:hint="eastAsia"/>
                <w:sz w:val="22"/>
                <w:szCs w:val="22"/>
                <w:rtl/>
              </w:rPr>
              <w:t>נציג</w:t>
            </w:r>
            <w:r w:rsidRPr="00A728D4">
              <w:rPr>
                <w:sz w:val="22"/>
                <w:szCs w:val="22"/>
                <w:rtl/>
              </w:rPr>
              <w:t xml:space="preserve"> </w:t>
            </w:r>
            <w:r w:rsidRPr="00A728D4">
              <w:rPr>
                <w:rFonts w:hint="eastAsia"/>
                <w:sz w:val="22"/>
                <w:szCs w:val="22"/>
                <w:rtl/>
              </w:rPr>
              <w:t>המזמין</w:t>
            </w:r>
            <w:r w:rsidRPr="00A728D4">
              <w:rPr>
                <w:sz w:val="22"/>
                <w:szCs w:val="22"/>
                <w:rtl/>
              </w:rPr>
              <w:t xml:space="preserve"> </w:t>
            </w:r>
            <w:r w:rsidRPr="00A728D4">
              <w:rPr>
                <w:rFonts w:hint="eastAsia"/>
                <w:sz w:val="22"/>
                <w:szCs w:val="22"/>
                <w:rtl/>
              </w:rPr>
              <w:t>יבדוק</w:t>
            </w:r>
            <w:r w:rsidRPr="00A728D4">
              <w:rPr>
                <w:sz w:val="22"/>
                <w:szCs w:val="22"/>
                <w:rtl/>
              </w:rPr>
              <w:t xml:space="preserve"> </w:t>
            </w:r>
            <w:r w:rsidRPr="00A728D4">
              <w:rPr>
                <w:rFonts w:hint="eastAsia"/>
                <w:sz w:val="22"/>
                <w:szCs w:val="22"/>
                <w:rtl/>
              </w:rPr>
              <w:t>ויאשר</w:t>
            </w:r>
            <w:r w:rsidRPr="00A728D4">
              <w:rPr>
                <w:sz w:val="22"/>
                <w:szCs w:val="22"/>
                <w:rtl/>
              </w:rPr>
              <w:t xml:space="preserve"> </w:t>
            </w:r>
            <w:r w:rsidRPr="00A728D4">
              <w:rPr>
                <w:rFonts w:hint="eastAsia"/>
                <w:sz w:val="22"/>
                <w:szCs w:val="22"/>
                <w:rtl/>
              </w:rPr>
              <w:t>את</w:t>
            </w:r>
            <w:r w:rsidRPr="00A728D4">
              <w:rPr>
                <w:sz w:val="22"/>
                <w:szCs w:val="22"/>
                <w:rtl/>
              </w:rPr>
              <w:t xml:space="preserve"> </w:t>
            </w:r>
            <w:r w:rsidRPr="00A728D4">
              <w:rPr>
                <w:rFonts w:hint="eastAsia"/>
                <w:sz w:val="22"/>
                <w:szCs w:val="22"/>
                <w:rtl/>
              </w:rPr>
              <w:t>חשבוניות</w:t>
            </w:r>
            <w:r w:rsidRPr="00A728D4">
              <w:rPr>
                <w:sz w:val="22"/>
                <w:szCs w:val="22"/>
                <w:rtl/>
              </w:rPr>
              <w:t xml:space="preserve"> </w:t>
            </w:r>
            <w:r w:rsidRPr="00A728D4">
              <w:rPr>
                <w:rFonts w:hint="eastAsia"/>
                <w:sz w:val="22"/>
                <w:szCs w:val="22"/>
                <w:rtl/>
              </w:rPr>
              <w:t>המס</w:t>
            </w:r>
            <w:r w:rsidRPr="00A728D4">
              <w:rPr>
                <w:sz w:val="22"/>
                <w:szCs w:val="22"/>
                <w:rtl/>
              </w:rPr>
              <w:t xml:space="preserve">. </w:t>
            </w:r>
            <w:r w:rsidRPr="00A728D4">
              <w:rPr>
                <w:rFonts w:hint="eastAsia"/>
                <w:sz w:val="22"/>
                <w:szCs w:val="22"/>
                <w:rtl/>
              </w:rPr>
              <w:t>תאריך</w:t>
            </w:r>
            <w:r w:rsidRPr="00A728D4">
              <w:rPr>
                <w:sz w:val="22"/>
                <w:szCs w:val="22"/>
                <w:rtl/>
              </w:rPr>
              <w:t xml:space="preserve"> </w:t>
            </w:r>
            <w:r w:rsidRPr="00A728D4">
              <w:rPr>
                <w:rFonts w:hint="eastAsia"/>
                <w:sz w:val="22"/>
                <w:szCs w:val="22"/>
                <w:rtl/>
              </w:rPr>
              <w:t>התשלום</w:t>
            </w:r>
            <w:r w:rsidRPr="00A728D4">
              <w:rPr>
                <w:sz w:val="22"/>
                <w:szCs w:val="22"/>
                <w:rtl/>
              </w:rPr>
              <w:t xml:space="preserve"> </w:t>
            </w:r>
            <w:r w:rsidRPr="00A728D4">
              <w:rPr>
                <w:rFonts w:hint="eastAsia"/>
                <w:sz w:val="22"/>
                <w:szCs w:val="22"/>
                <w:rtl/>
              </w:rPr>
              <w:t>ייקבע</w:t>
            </w:r>
            <w:r w:rsidRPr="00A728D4">
              <w:rPr>
                <w:sz w:val="22"/>
                <w:szCs w:val="22"/>
                <w:rtl/>
              </w:rPr>
              <w:t xml:space="preserve"> </w:t>
            </w:r>
            <w:r w:rsidRPr="00A728D4">
              <w:rPr>
                <w:rFonts w:hint="eastAsia"/>
                <w:sz w:val="22"/>
                <w:szCs w:val="22"/>
                <w:rtl/>
              </w:rPr>
              <w:t>בהתאם</w:t>
            </w:r>
            <w:r w:rsidRPr="00A728D4">
              <w:rPr>
                <w:sz w:val="22"/>
                <w:szCs w:val="22"/>
                <w:rtl/>
              </w:rPr>
              <w:t xml:space="preserve"> </w:t>
            </w:r>
            <w:r w:rsidRPr="00A728D4">
              <w:rPr>
                <w:rFonts w:hint="eastAsia"/>
                <w:sz w:val="22"/>
                <w:szCs w:val="22"/>
                <w:rtl/>
              </w:rPr>
              <w:t>למועד</w:t>
            </w:r>
            <w:r w:rsidRPr="00A728D4">
              <w:rPr>
                <w:sz w:val="22"/>
                <w:szCs w:val="22"/>
                <w:rtl/>
              </w:rPr>
              <w:t xml:space="preserve"> </w:t>
            </w:r>
            <w:r w:rsidRPr="00A728D4">
              <w:rPr>
                <w:rFonts w:hint="eastAsia"/>
                <w:sz w:val="22"/>
                <w:szCs w:val="22"/>
                <w:rtl/>
              </w:rPr>
              <w:t>שבו</w:t>
            </w:r>
            <w:r w:rsidRPr="00A728D4">
              <w:rPr>
                <w:sz w:val="22"/>
                <w:szCs w:val="22"/>
                <w:rtl/>
              </w:rPr>
              <w:t xml:space="preserve"> </w:t>
            </w:r>
            <w:r w:rsidRPr="00A728D4">
              <w:rPr>
                <w:rFonts w:hint="eastAsia"/>
                <w:sz w:val="22"/>
                <w:szCs w:val="22"/>
                <w:rtl/>
              </w:rPr>
              <w:t>התקבל</w:t>
            </w:r>
            <w:r w:rsidRPr="00A728D4">
              <w:rPr>
                <w:sz w:val="22"/>
                <w:szCs w:val="22"/>
                <w:rtl/>
              </w:rPr>
              <w:t xml:space="preserve"> </w:t>
            </w:r>
            <w:r w:rsidRPr="00A728D4">
              <w:rPr>
                <w:rFonts w:hint="eastAsia"/>
                <w:sz w:val="22"/>
                <w:szCs w:val="22"/>
                <w:rtl/>
              </w:rPr>
              <w:t>החשבון</w:t>
            </w:r>
            <w:r w:rsidRPr="00A728D4">
              <w:rPr>
                <w:sz w:val="22"/>
                <w:szCs w:val="22"/>
                <w:rtl/>
              </w:rPr>
              <w:t xml:space="preserve"> </w:t>
            </w:r>
            <w:r w:rsidRPr="00A728D4">
              <w:rPr>
                <w:rFonts w:hint="eastAsia"/>
                <w:sz w:val="22"/>
                <w:szCs w:val="22"/>
                <w:rtl/>
              </w:rPr>
              <w:t>החודשי</w:t>
            </w:r>
            <w:r w:rsidRPr="00A728D4">
              <w:rPr>
                <w:sz w:val="22"/>
                <w:szCs w:val="22"/>
                <w:rtl/>
              </w:rPr>
              <w:t xml:space="preserve"> </w:t>
            </w:r>
            <w:r w:rsidRPr="00A728D4">
              <w:rPr>
                <w:rFonts w:hint="eastAsia"/>
                <w:sz w:val="22"/>
                <w:szCs w:val="22"/>
                <w:rtl/>
              </w:rPr>
              <w:t>אצל</w:t>
            </w:r>
            <w:r w:rsidRPr="00A728D4">
              <w:rPr>
                <w:sz w:val="22"/>
                <w:szCs w:val="22"/>
                <w:rtl/>
              </w:rPr>
              <w:t xml:space="preserve"> </w:t>
            </w:r>
            <w:r w:rsidRPr="00A728D4">
              <w:rPr>
                <w:rFonts w:hint="eastAsia"/>
                <w:sz w:val="22"/>
                <w:szCs w:val="22"/>
                <w:rtl/>
              </w:rPr>
              <w:t>המשרד</w:t>
            </w:r>
            <w:r w:rsidRPr="00A728D4">
              <w:rPr>
                <w:sz w:val="22"/>
                <w:szCs w:val="22"/>
                <w:rtl/>
              </w:rPr>
              <w:t xml:space="preserve"> </w:t>
            </w:r>
            <w:r w:rsidRPr="00A728D4">
              <w:rPr>
                <w:rFonts w:hint="eastAsia"/>
                <w:sz w:val="22"/>
                <w:szCs w:val="22"/>
                <w:rtl/>
              </w:rPr>
              <w:t>המזמין</w:t>
            </w:r>
            <w:r w:rsidRPr="00A728D4">
              <w:rPr>
                <w:sz w:val="22"/>
                <w:szCs w:val="22"/>
                <w:rtl/>
              </w:rPr>
              <w:t xml:space="preserve">, </w:t>
            </w:r>
            <w:r w:rsidRPr="00A728D4">
              <w:rPr>
                <w:rFonts w:hint="eastAsia"/>
                <w:sz w:val="22"/>
                <w:szCs w:val="22"/>
                <w:rtl/>
              </w:rPr>
              <w:t>להלן</w:t>
            </w:r>
            <w:r w:rsidRPr="00A728D4">
              <w:rPr>
                <w:sz w:val="22"/>
                <w:szCs w:val="22"/>
                <w:rtl/>
              </w:rPr>
              <w:t xml:space="preserve"> – </w:t>
            </w:r>
            <w:r w:rsidRPr="00A728D4">
              <w:rPr>
                <w:b/>
                <w:bCs/>
                <w:sz w:val="22"/>
                <w:szCs w:val="22"/>
                <w:rtl/>
              </w:rPr>
              <w:t>"</w:t>
            </w:r>
            <w:r w:rsidRPr="00A728D4">
              <w:rPr>
                <w:rFonts w:hint="eastAsia"/>
                <w:b/>
                <w:bCs/>
                <w:sz w:val="22"/>
                <w:szCs w:val="22"/>
                <w:rtl/>
              </w:rPr>
              <w:t>מועד</w:t>
            </w:r>
            <w:r w:rsidRPr="00A728D4">
              <w:rPr>
                <w:b/>
                <w:bCs/>
                <w:sz w:val="22"/>
                <w:szCs w:val="22"/>
                <w:rtl/>
              </w:rPr>
              <w:t xml:space="preserve"> </w:t>
            </w:r>
            <w:r w:rsidRPr="00A728D4">
              <w:rPr>
                <w:rFonts w:hint="eastAsia"/>
                <w:b/>
                <w:bCs/>
                <w:sz w:val="22"/>
                <w:szCs w:val="22"/>
                <w:rtl/>
              </w:rPr>
              <w:t>הגשת</w:t>
            </w:r>
            <w:r w:rsidRPr="00A728D4">
              <w:rPr>
                <w:b/>
                <w:bCs/>
                <w:sz w:val="22"/>
                <w:szCs w:val="22"/>
                <w:rtl/>
              </w:rPr>
              <w:t xml:space="preserve"> </w:t>
            </w:r>
            <w:r w:rsidRPr="00A728D4">
              <w:rPr>
                <w:rFonts w:hint="eastAsia"/>
                <w:b/>
                <w:bCs/>
                <w:sz w:val="22"/>
                <w:szCs w:val="22"/>
                <w:rtl/>
              </w:rPr>
              <w:t>החשבונית</w:t>
            </w:r>
            <w:r w:rsidRPr="00A728D4">
              <w:rPr>
                <w:b/>
                <w:bCs/>
                <w:sz w:val="22"/>
                <w:szCs w:val="22"/>
                <w:rtl/>
              </w:rPr>
              <w:t xml:space="preserve"> </w:t>
            </w:r>
            <w:r w:rsidRPr="00A728D4">
              <w:rPr>
                <w:rFonts w:hint="eastAsia"/>
                <w:b/>
                <w:bCs/>
                <w:sz w:val="22"/>
                <w:szCs w:val="22"/>
                <w:rtl/>
              </w:rPr>
              <w:t>למשרד</w:t>
            </w:r>
            <w:r w:rsidRPr="00A728D4">
              <w:rPr>
                <w:b/>
                <w:bCs/>
                <w:sz w:val="22"/>
                <w:szCs w:val="22"/>
                <w:rtl/>
              </w:rPr>
              <w:t>"</w:t>
            </w:r>
            <w:r w:rsidRPr="00A728D4">
              <w:rPr>
                <w:sz w:val="22"/>
                <w:szCs w:val="22"/>
                <w:rtl/>
              </w:rPr>
              <w:t xml:space="preserve">, </w:t>
            </w:r>
            <w:r w:rsidRPr="00A728D4">
              <w:rPr>
                <w:rFonts w:hint="eastAsia"/>
                <w:sz w:val="22"/>
                <w:szCs w:val="22"/>
                <w:rtl/>
              </w:rPr>
              <w:t>עפ</w:t>
            </w:r>
            <w:r w:rsidRPr="00A728D4">
              <w:rPr>
                <w:sz w:val="22"/>
                <w:szCs w:val="22"/>
                <w:rtl/>
              </w:rPr>
              <w:t>"</w:t>
            </w:r>
            <w:r w:rsidRPr="00A728D4">
              <w:rPr>
                <w:rFonts w:hint="eastAsia"/>
                <w:sz w:val="22"/>
                <w:szCs w:val="22"/>
                <w:rtl/>
              </w:rPr>
              <w:t>י</w:t>
            </w:r>
            <w:r w:rsidRPr="00A728D4">
              <w:rPr>
                <w:sz w:val="22"/>
                <w:szCs w:val="22"/>
                <w:rtl/>
              </w:rPr>
              <w:t xml:space="preserve"> </w:t>
            </w:r>
            <w:r w:rsidRPr="00A728D4">
              <w:rPr>
                <w:rFonts w:hint="eastAsia"/>
                <w:sz w:val="22"/>
                <w:szCs w:val="22"/>
                <w:rtl/>
              </w:rPr>
              <w:t>המפתח</w:t>
            </w:r>
            <w:r w:rsidRPr="00A728D4">
              <w:rPr>
                <w:sz w:val="22"/>
                <w:szCs w:val="22"/>
                <w:rtl/>
              </w:rPr>
              <w:t xml:space="preserve"> </w:t>
            </w:r>
            <w:r w:rsidRPr="00A728D4">
              <w:rPr>
                <w:rFonts w:hint="eastAsia"/>
                <w:sz w:val="22"/>
                <w:szCs w:val="22"/>
                <w:rtl/>
              </w:rPr>
              <w:t>הבא</w:t>
            </w:r>
            <w:r w:rsidRPr="00A728D4">
              <w:rPr>
                <w:sz w:val="22"/>
                <w:szCs w:val="22"/>
                <w:rtl/>
              </w:rPr>
              <w:t>:</w:t>
            </w:r>
          </w:p>
        </w:tc>
        <w:tc>
          <w:tcPr>
            <w:tcW w:w="720" w:type="dxa"/>
            <w:shd w:val="clear" w:color="auto" w:fill="auto"/>
          </w:tcPr>
          <w:p w:rsidR="00024E66" w:rsidRPr="00A728D4" w:rsidRDefault="00024E66" w:rsidP="00024E66">
            <w:pPr>
              <w:spacing w:line="360" w:lineRule="auto"/>
              <w:jc w:val="both"/>
              <w:rPr>
                <w:sz w:val="22"/>
                <w:szCs w:val="22"/>
                <w:rtl/>
              </w:rPr>
            </w:pPr>
          </w:p>
        </w:tc>
      </w:tr>
      <w:tr w:rsidR="00024E66" w:rsidRPr="00A728D4" w:rsidTr="00F53A0A">
        <w:tc>
          <w:tcPr>
            <w:tcW w:w="540" w:type="dxa"/>
            <w:shd w:val="clear" w:color="auto" w:fill="auto"/>
          </w:tcPr>
          <w:p w:rsidR="00024E66" w:rsidRPr="00A728D4" w:rsidRDefault="00024E66" w:rsidP="00024E66">
            <w:pPr>
              <w:spacing w:line="360" w:lineRule="auto"/>
              <w:rPr>
                <w:b/>
                <w:bCs/>
                <w:sz w:val="22"/>
                <w:szCs w:val="22"/>
                <w:rtl/>
              </w:rPr>
            </w:pPr>
          </w:p>
        </w:tc>
        <w:tc>
          <w:tcPr>
            <w:tcW w:w="1203" w:type="dxa"/>
            <w:shd w:val="clear" w:color="auto" w:fill="auto"/>
          </w:tcPr>
          <w:p w:rsidR="00024E66" w:rsidRPr="00A728D4" w:rsidRDefault="00024E66" w:rsidP="00024E66">
            <w:pPr>
              <w:spacing w:line="360" w:lineRule="auto"/>
              <w:rPr>
                <w:b/>
                <w:bCs/>
                <w:sz w:val="22"/>
                <w:szCs w:val="22"/>
                <w:rtl/>
              </w:rPr>
            </w:pPr>
          </w:p>
        </w:tc>
        <w:tc>
          <w:tcPr>
            <w:tcW w:w="426" w:type="dxa"/>
            <w:shd w:val="clear" w:color="auto" w:fill="auto"/>
          </w:tcPr>
          <w:p w:rsidR="00024E66" w:rsidRPr="00A728D4" w:rsidRDefault="00024E66" w:rsidP="00024E66">
            <w:pPr>
              <w:spacing w:line="360" w:lineRule="auto"/>
              <w:jc w:val="both"/>
              <w:rPr>
                <w:b/>
                <w:bCs/>
                <w:sz w:val="22"/>
                <w:szCs w:val="22"/>
                <w:rtl/>
              </w:rPr>
            </w:pPr>
          </w:p>
        </w:tc>
        <w:tc>
          <w:tcPr>
            <w:tcW w:w="425" w:type="dxa"/>
            <w:shd w:val="clear" w:color="auto" w:fill="auto"/>
          </w:tcPr>
          <w:p w:rsidR="00024E66" w:rsidRPr="00A728D4" w:rsidRDefault="00024E66" w:rsidP="00024E66">
            <w:pPr>
              <w:spacing w:line="360" w:lineRule="auto"/>
              <w:jc w:val="both"/>
              <w:rPr>
                <w:b/>
                <w:bCs/>
                <w:sz w:val="22"/>
                <w:szCs w:val="22"/>
                <w:rtl/>
              </w:rPr>
            </w:pPr>
            <w:r w:rsidRPr="00A728D4">
              <w:rPr>
                <w:b/>
                <w:bCs/>
                <w:sz w:val="22"/>
                <w:szCs w:val="22"/>
                <w:rtl/>
              </w:rPr>
              <w:t>1</w:t>
            </w:r>
          </w:p>
        </w:tc>
        <w:tc>
          <w:tcPr>
            <w:tcW w:w="7846" w:type="dxa"/>
            <w:shd w:val="clear" w:color="auto" w:fill="auto"/>
          </w:tcPr>
          <w:p w:rsidR="00024E66" w:rsidRPr="00A728D4" w:rsidRDefault="00024E66" w:rsidP="00024E66">
            <w:pPr>
              <w:spacing w:line="360" w:lineRule="auto"/>
              <w:ind w:right="101"/>
              <w:jc w:val="both"/>
              <w:rPr>
                <w:sz w:val="22"/>
                <w:szCs w:val="22"/>
                <w:rtl/>
              </w:rPr>
            </w:pPr>
            <w:r w:rsidRPr="00A728D4">
              <w:rPr>
                <w:rFonts w:hint="eastAsia"/>
                <w:b/>
                <w:bCs/>
                <w:sz w:val="22"/>
                <w:szCs w:val="22"/>
                <w:rtl/>
              </w:rPr>
              <w:t>חשבוניות</w:t>
            </w:r>
            <w:r w:rsidRPr="00A728D4">
              <w:rPr>
                <w:b/>
                <w:bCs/>
                <w:sz w:val="22"/>
                <w:szCs w:val="22"/>
                <w:rtl/>
              </w:rPr>
              <w:t xml:space="preserve"> </w:t>
            </w:r>
            <w:r w:rsidRPr="00A728D4">
              <w:rPr>
                <w:rFonts w:hint="eastAsia"/>
                <w:b/>
                <w:bCs/>
                <w:sz w:val="22"/>
                <w:szCs w:val="22"/>
                <w:rtl/>
              </w:rPr>
              <w:t>שיוגשו</w:t>
            </w:r>
            <w:r w:rsidRPr="00A728D4">
              <w:rPr>
                <w:b/>
                <w:bCs/>
                <w:sz w:val="22"/>
                <w:szCs w:val="22"/>
                <w:rtl/>
              </w:rPr>
              <w:t xml:space="preserve"> </w:t>
            </w:r>
            <w:r w:rsidRPr="00A728D4">
              <w:rPr>
                <w:rFonts w:hint="eastAsia"/>
                <w:b/>
                <w:bCs/>
                <w:sz w:val="22"/>
                <w:szCs w:val="22"/>
                <w:rtl/>
              </w:rPr>
              <w:t>למשרד</w:t>
            </w:r>
            <w:r w:rsidRPr="00A728D4">
              <w:rPr>
                <w:b/>
                <w:bCs/>
                <w:sz w:val="22"/>
                <w:szCs w:val="22"/>
                <w:rtl/>
              </w:rPr>
              <w:t xml:space="preserve"> </w:t>
            </w:r>
            <w:r w:rsidRPr="00A728D4">
              <w:rPr>
                <w:rFonts w:hint="eastAsia"/>
                <w:b/>
                <w:bCs/>
                <w:sz w:val="22"/>
                <w:szCs w:val="22"/>
                <w:rtl/>
              </w:rPr>
              <w:t>במחצית</w:t>
            </w:r>
            <w:r w:rsidRPr="00A728D4">
              <w:rPr>
                <w:b/>
                <w:bCs/>
                <w:sz w:val="22"/>
                <w:szCs w:val="22"/>
                <w:rtl/>
              </w:rPr>
              <w:t xml:space="preserve"> </w:t>
            </w:r>
            <w:r w:rsidRPr="00A728D4">
              <w:rPr>
                <w:rFonts w:hint="eastAsia"/>
                <w:b/>
                <w:bCs/>
                <w:sz w:val="22"/>
                <w:szCs w:val="22"/>
                <w:rtl/>
              </w:rPr>
              <w:t>הראשונה</w:t>
            </w:r>
            <w:r w:rsidRPr="00A728D4">
              <w:rPr>
                <w:b/>
                <w:bCs/>
                <w:sz w:val="22"/>
                <w:szCs w:val="22"/>
                <w:rtl/>
              </w:rPr>
              <w:t xml:space="preserve"> </w:t>
            </w:r>
            <w:r w:rsidRPr="00A728D4">
              <w:rPr>
                <w:rFonts w:hint="eastAsia"/>
                <w:b/>
                <w:bCs/>
                <w:sz w:val="22"/>
                <w:szCs w:val="22"/>
                <w:rtl/>
              </w:rPr>
              <w:t>של</w:t>
            </w:r>
            <w:r w:rsidRPr="00A728D4">
              <w:rPr>
                <w:b/>
                <w:bCs/>
                <w:sz w:val="22"/>
                <w:szCs w:val="22"/>
                <w:rtl/>
              </w:rPr>
              <w:t xml:space="preserve"> </w:t>
            </w:r>
            <w:r w:rsidRPr="00A728D4">
              <w:rPr>
                <w:rFonts w:hint="eastAsia"/>
                <w:b/>
                <w:bCs/>
                <w:sz w:val="22"/>
                <w:szCs w:val="22"/>
                <w:rtl/>
              </w:rPr>
              <w:t>כל</w:t>
            </w:r>
            <w:r w:rsidRPr="00A728D4">
              <w:rPr>
                <w:b/>
                <w:bCs/>
                <w:sz w:val="22"/>
                <w:szCs w:val="22"/>
                <w:rtl/>
              </w:rPr>
              <w:t xml:space="preserve"> </w:t>
            </w:r>
            <w:r w:rsidRPr="00A728D4">
              <w:rPr>
                <w:rFonts w:hint="eastAsia"/>
                <w:b/>
                <w:bCs/>
                <w:sz w:val="22"/>
                <w:szCs w:val="22"/>
                <w:rtl/>
              </w:rPr>
              <w:t>חודש</w:t>
            </w:r>
            <w:r w:rsidRPr="00A728D4">
              <w:rPr>
                <w:sz w:val="22"/>
                <w:szCs w:val="22"/>
                <w:rtl/>
              </w:rPr>
              <w:t xml:space="preserve"> (</w:t>
            </w:r>
            <w:r w:rsidRPr="00A728D4">
              <w:rPr>
                <w:rFonts w:hint="eastAsia"/>
                <w:sz w:val="22"/>
                <w:szCs w:val="22"/>
                <w:rtl/>
              </w:rPr>
              <w:t>בימים</w:t>
            </w:r>
            <w:r w:rsidRPr="00A728D4">
              <w:rPr>
                <w:sz w:val="22"/>
                <w:szCs w:val="22"/>
                <w:rtl/>
              </w:rPr>
              <w:t xml:space="preserve"> 1-15): </w:t>
            </w:r>
            <w:r w:rsidRPr="00A728D4">
              <w:rPr>
                <w:rFonts w:hint="eastAsia"/>
                <w:sz w:val="22"/>
                <w:szCs w:val="22"/>
                <w:rtl/>
              </w:rPr>
              <w:t>ישולמו</w:t>
            </w:r>
            <w:r w:rsidRPr="00A728D4">
              <w:rPr>
                <w:sz w:val="22"/>
                <w:szCs w:val="22"/>
                <w:rtl/>
              </w:rPr>
              <w:t xml:space="preserve"> </w:t>
            </w:r>
            <w:r w:rsidRPr="00A728D4">
              <w:rPr>
                <w:rFonts w:hint="eastAsia"/>
                <w:sz w:val="22"/>
                <w:szCs w:val="22"/>
                <w:rtl/>
              </w:rPr>
              <w:t>בתחילת</w:t>
            </w:r>
            <w:r w:rsidRPr="00A728D4">
              <w:rPr>
                <w:sz w:val="22"/>
                <w:szCs w:val="22"/>
                <w:rtl/>
              </w:rPr>
              <w:t xml:space="preserve"> "</w:t>
            </w:r>
            <w:r w:rsidRPr="00A728D4">
              <w:rPr>
                <w:rFonts w:hint="eastAsia"/>
                <w:sz w:val="22"/>
                <w:szCs w:val="22"/>
                <w:rtl/>
              </w:rPr>
              <w:t>מועד</w:t>
            </w:r>
            <w:r w:rsidRPr="00A728D4">
              <w:rPr>
                <w:sz w:val="22"/>
                <w:szCs w:val="22"/>
                <w:rtl/>
              </w:rPr>
              <w:t xml:space="preserve"> </w:t>
            </w:r>
            <w:r w:rsidRPr="00A728D4">
              <w:rPr>
                <w:rFonts w:hint="eastAsia"/>
                <w:sz w:val="22"/>
                <w:szCs w:val="22"/>
                <w:rtl/>
              </w:rPr>
              <w:t>התשלום</w:t>
            </w:r>
            <w:r w:rsidRPr="00A728D4">
              <w:rPr>
                <w:sz w:val="22"/>
                <w:szCs w:val="22"/>
                <w:rtl/>
              </w:rPr>
              <w:t xml:space="preserve"> </w:t>
            </w:r>
            <w:r w:rsidRPr="00A728D4">
              <w:rPr>
                <w:rFonts w:hint="eastAsia"/>
                <w:sz w:val="22"/>
                <w:szCs w:val="22"/>
                <w:rtl/>
              </w:rPr>
              <w:t>הממשלתי</w:t>
            </w:r>
            <w:r w:rsidRPr="00A728D4">
              <w:rPr>
                <w:sz w:val="22"/>
                <w:szCs w:val="22"/>
                <w:rtl/>
              </w:rPr>
              <w:t xml:space="preserve">" </w:t>
            </w:r>
            <w:r w:rsidRPr="00A728D4">
              <w:rPr>
                <w:rFonts w:hint="eastAsia"/>
                <w:sz w:val="22"/>
                <w:szCs w:val="22"/>
                <w:rtl/>
              </w:rPr>
              <w:t>של</w:t>
            </w:r>
            <w:r w:rsidRPr="00A728D4">
              <w:rPr>
                <w:sz w:val="22"/>
                <w:szCs w:val="22"/>
                <w:rtl/>
              </w:rPr>
              <w:t xml:space="preserve"> </w:t>
            </w:r>
            <w:r w:rsidRPr="00A728D4">
              <w:rPr>
                <w:rFonts w:hint="eastAsia"/>
                <w:sz w:val="22"/>
                <w:szCs w:val="22"/>
                <w:rtl/>
              </w:rPr>
              <w:t>החודש</w:t>
            </w:r>
            <w:r w:rsidRPr="00A728D4">
              <w:rPr>
                <w:sz w:val="22"/>
                <w:szCs w:val="22"/>
                <w:rtl/>
              </w:rPr>
              <w:t xml:space="preserve"> </w:t>
            </w:r>
            <w:r w:rsidRPr="00A728D4">
              <w:rPr>
                <w:rFonts w:hint="eastAsia"/>
                <w:sz w:val="22"/>
                <w:szCs w:val="22"/>
                <w:rtl/>
              </w:rPr>
              <w:t>העוקב</w:t>
            </w:r>
            <w:r w:rsidRPr="00A728D4">
              <w:rPr>
                <w:sz w:val="22"/>
                <w:szCs w:val="22"/>
                <w:rtl/>
              </w:rPr>
              <w:t xml:space="preserve">, </w:t>
            </w:r>
            <w:r w:rsidRPr="00A728D4">
              <w:rPr>
                <w:rFonts w:hint="eastAsia"/>
                <w:sz w:val="22"/>
                <w:szCs w:val="22"/>
                <w:rtl/>
              </w:rPr>
              <w:t>כלומר</w:t>
            </w:r>
            <w:r w:rsidRPr="00A728D4">
              <w:rPr>
                <w:sz w:val="22"/>
                <w:szCs w:val="22"/>
                <w:rtl/>
              </w:rPr>
              <w:t xml:space="preserve"> </w:t>
            </w:r>
            <w:r w:rsidRPr="00A728D4">
              <w:rPr>
                <w:rFonts w:hint="eastAsia"/>
                <w:sz w:val="22"/>
                <w:szCs w:val="22"/>
                <w:rtl/>
              </w:rPr>
              <w:t>ביום</w:t>
            </w:r>
            <w:r w:rsidRPr="00A728D4">
              <w:rPr>
                <w:sz w:val="22"/>
                <w:szCs w:val="22"/>
                <w:rtl/>
              </w:rPr>
              <w:t xml:space="preserve"> </w:t>
            </w:r>
            <w:r w:rsidRPr="00A728D4">
              <w:rPr>
                <w:rFonts w:hint="eastAsia"/>
                <w:sz w:val="22"/>
                <w:szCs w:val="22"/>
                <w:rtl/>
              </w:rPr>
              <w:t>העסקים</w:t>
            </w:r>
            <w:r w:rsidRPr="00A728D4">
              <w:rPr>
                <w:sz w:val="22"/>
                <w:szCs w:val="22"/>
                <w:rtl/>
              </w:rPr>
              <w:t xml:space="preserve"> </w:t>
            </w:r>
            <w:r w:rsidRPr="00A728D4">
              <w:rPr>
                <w:rFonts w:hint="eastAsia"/>
                <w:sz w:val="22"/>
                <w:szCs w:val="22"/>
                <w:rtl/>
              </w:rPr>
              <w:t>הראשון</w:t>
            </w:r>
            <w:r w:rsidRPr="00A728D4">
              <w:rPr>
                <w:sz w:val="22"/>
                <w:szCs w:val="22"/>
                <w:rtl/>
              </w:rPr>
              <w:t xml:space="preserve"> </w:t>
            </w:r>
            <w:r w:rsidRPr="00A728D4">
              <w:rPr>
                <w:rFonts w:hint="eastAsia"/>
                <w:sz w:val="22"/>
                <w:szCs w:val="22"/>
                <w:rtl/>
              </w:rPr>
              <w:t>הבא</w:t>
            </w:r>
            <w:r w:rsidRPr="00A728D4">
              <w:rPr>
                <w:sz w:val="22"/>
                <w:szCs w:val="22"/>
                <w:rtl/>
              </w:rPr>
              <w:t xml:space="preserve"> </w:t>
            </w:r>
            <w:r w:rsidRPr="00A728D4">
              <w:rPr>
                <w:rFonts w:hint="eastAsia"/>
                <w:sz w:val="22"/>
                <w:szCs w:val="22"/>
                <w:rtl/>
              </w:rPr>
              <w:t>לאחר</w:t>
            </w:r>
            <w:r w:rsidRPr="00A728D4">
              <w:rPr>
                <w:sz w:val="22"/>
                <w:szCs w:val="22"/>
                <w:rtl/>
              </w:rPr>
              <w:t xml:space="preserve"> </w:t>
            </w:r>
            <w:r w:rsidRPr="00A728D4">
              <w:rPr>
                <w:rFonts w:hint="eastAsia"/>
                <w:sz w:val="22"/>
                <w:szCs w:val="22"/>
                <w:rtl/>
              </w:rPr>
              <w:t>ה</w:t>
            </w:r>
            <w:r w:rsidRPr="00A728D4">
              <w:rPr>
                <w:sz w:val="22"/>
                <w:szCs w:val="22"/>
                <w:rtl/>
              </w:rPr>
              <w:t xml:space="preserve">- 15 </w:t>
            </w:r>
            <w:r w:rsidRPr="00A728D4">
              <w:rPr>
                <w:rFonts w:hint="eastAsia"/>
                <w:sz w:val="22"/>
                <w:szCs w:val="22"/>
                <w:rtl/>
              </w:rPr>
              <w:t>לחודש</w:t>
            </w:r>
            <w:r w:rsidRPr="00A728D4">
              <w:rPr>
                <w:sz w:val="22"/>
                <w:szCs w:val="22"/>
                <w:rtl/>
              </w:rPr>
              <w:t xml:space="preserve"> </w:t>
            </w:r>
            <w:r w:rsidRPr="00A728D4">
              <w:rPr>
                <w:rFonts w:hint="eastAsia"/>
                <w:sz w:val="22"/>
                <w:szCs w:val="22"/>
                <w:rtl/>
              </w:rPr>
              <w:t>העוקב</w:t>
            </w:r>
            <w:r w:rsidRPr="00A728D4">
              <w:rPr>
                <w:sz w:val="22"/>
                <w:szCs w:val="22"/>
                <w:rtl/>
              </w:rPr>
              <w:t xml:space="preserve">. </w:t>
            </w:r>
            <w:r w:rsidRPr="00A728D4">
              <w:rPr>
                <w:rFonts w:hint="eastAsia"/>
                <w:sz w:val="22"/>
                <w:szCs w:val="22"/>
                <w:rtl/>
              </w:rPr>
              <w:t>במקרה</w:t>
            </w:r>
            <w:r w:rsidRPr="00A728D4">
              <w:rPr>
                <w:sz w:val="22"/>
                <w:szCs w:val="22"/>
                <w:rtl/>
              </w:rPr>
              <w:t xml:space="preserve"> </w:t>
            </w:r>
            <w:r w:rsidRPr="00A728D4">
              <w:rPr>
                <w:rFonts w:hint="eastAsia"/>
                <w:sz w:val="22"/>
                <w:szCs w:val="22"/>
                <w:rtl/>
              </w:rPr>
              <w:t>זה</w:t>
            </w:r>
            <w:r w:rsidRPr="00A728D4">
              <w:rPr>
                <w:sz w:val="22"/>
                <w:szCs w:val="22"/>
                <w:rtl/>
              </w:rPr>
              <w:t xml:space="preserve"> </w:t>
            </w:r>
            <w:r w:rsidRPr="00A728D4">
              <w:rPr>
                <w:rFonts w:hint="eastAsia"/>
                <w:sz w:val="22"/>
                <w:szCs w:val="22"/>
                <w:rtl/>
              </w:rPr>
              <w:t>יעמדו</w:t>
            </w:r>
            <w:r w:rsidRPr="00A728D4">
              <w:rPr>
                <w:sz w:val="22"/>
                <w:szCs w:val="22"/>
                <w:rtl/>
              </w:rPr>
              <w:t xml:space="preserve"> </w:t>
            </w:r>
            <w:r w:rsidRPr="00A728D4">
              <w:rPr>
                <w:rFonts w:hint="eastAsia"/>
                <w:sz w:val="22"/>
                <w:szCs w:val="22"/>
                <w:rtl/>
              </w:rPr>
              <w:t>מספר</w:t>
            </w:r>
            <w:r w:rsidRPr="00A728D4">
              <w:rPr>
                <w:sz w:val="22"/>
                <w:szCs w:val="22"/>
                <w:rtl/>
              </w:rPr>
              <w:t xml:space="preserve"> </w:t>
            </w:r>
            <w:r w:rsidRPr="00A728D4">
              <w:rPr>
                <w:rFonts w:hint="eastAsia"/>
                <w:sz w:val="22"/>
                <w:szCs w:val="22"/>
                <w:rtl/>
              </w:rPr>
              <w:t>ימי</w:t>
            </w:r>
            <w:r w:rsidRPr="00A728D4">
              <w:rPr>
                <w:sz w:val="22"/>
                <w:szCs w:val="22"/>
                <w:rtl/>
              </w:rPr>
              <w:t xml:space="preserve"> </w:t>
            </w:r>
            <w:r w:rsidRPr="00A728D4">
              <w:rPr>
                <w:rFonts w:hint="eastAsia"/>
                <w:sz w:val="22"/>
                <w:szCs w:val="22"/>
                <w:rtl/>
              </w:rPr>
              <w:t>האשראי</w:t>
            </w:r>
            <w:r w:rsidRPr="00A728D4">
              <w:rPr>
                <w:sz w:val="22"/>
                <w:szCs w:val="22"/>
                <w:rtl/>
              </w:rPr>
              <w:t xml:space="preserve"> </w:t>
            </w:r>
            <w:r w:rsidRPr="00A728D4">
              <w:rPr>
                <w:rFonts w:hint="eastAsia"/>
                <w:sz w:val="22"/>
                <w:szCs w:val="22"/>
                <w:rtl/>
              </w:rPr>
              <w:t>על</w:t>
            </w:r>
            <w:r w:rsidRPr="00A728D4">
              <w:rPr>
                <w:sz w:val="22"/>
                <w:szCs w:val="22"/>
                <w:rtl/>
              </w:rPr>
              <w:t xml:space="preserve"> 30-45 </w:t>
            </w:r>
            <w:r w:rsidRPr="00A728D4">
              <w:rPr>
                <w:rFonts w:hint="eastAsia"/>
                <w:sz w:val="22"/>
                <w:szCs w:val="22"/>
                <w:rtl/>
              </w:rPr>
              <w:t>ימים</w:t>
            </w:r>
            <w:r w:rsidRPr="00A728D4">
              <w:rPr>
                <w:sz w:val="22"/>
                <w:szCs w:val="22"/>
                <w:rtl/>
              </w:rPr>
              <w:t xml:space="preserve"> </w:t>
            </w:r>
            <w:r w:rsidRPr="00A728D4">
              <w:rPr>
                <w:rFonts w:hint="eastAsia"/>
                <w:sz w:val="22"/>
                <w:szCs w:val="22"/>
                <w:rtl/>
              </w:rPr>
              <w:t>ממועד</w:t>
            </w:r>
            <w:r w:rsidRPr="00A728D4">
              <w:rPr>
                <w:sz w:val="22"/>
                <w:szCs w:val="22"/>
                <w:rtl/>
              </w:rPr>
              <w:t xml:space="preserve"> </w:t>
            </w:r>
            <w:r w:rsidRPr="00A728D4">
              <w:rPr>
                <w:rFonts w:hint="eastAsia"/>
                <w:sz w:val="22"/>
                <w:szCs w:val="22"/>
                <w:rtl/>
              </w:rPr>
              <w:t>הגשת</w:t>
            </w:r>
            <w:r w:rsidRPr="00A728D4">
              <w:rPr>
                <w:sz w:val="22"/>
                <w:szCs w:val="22"/>
                <w:rtl/>
              </w:rPr>
              <w:t xml:space="preserve"> </w:t>
            </w:r>
            <w:r w:rsidRPr="00A728D4">
              <w:rPr>
                <w:rFonts w:hint="eastAsia"/>
                <w:sz w:val="22"/>
                <w:szCs w:val="22"/>
                <w:rtl/>
              </w:rPr>
              <w:t>החשבונית</w:t>
            </w:r>
            <w:r w:rsidRPr="00A728D4">
              <w:rPr>
                <w:sz w:val="22"/>
                <w:szCs w:val="22"/>
                <w:rtl/>
              </w:rPr>
              <w:t xml:space="preserve"> </w:t>
            </w:r>
            <w:r w:rsidRPr="00A728D4">
              <w:rPr>
                <w:rFonts w:hint="eastAsia"/>
                <w:sz w:val="22"/>
                <w:szCs w:val="22"/>
                <w:rtl/>
              </w:rPr>
              <w:t>למשרד</w:t>
            </w:r>
            <w:r w:rsidRPr="00A728D4">
              <w:rPr>
                <w:sz w:val="22"/>
                <w:szCs w:val="22"/>
                <w:rtl/>
              </w:rPr>
              <w:t>.</w:t>
            </w:r>
            <w:r w:rsidR="00CE3644">
              <w:rPr>
                <w:sz w:val="22"/>
                <w:szCs w:val="22"/>
                <w:rtl/>
              </w:rPr>
              <w:t xml:space="preserve">              </w:t>
            </w:r>
            <w:r w:rsidR="005A1A52">
              <w:rPr>
                <w:sz w:val="22"/>
                <w:szCs w:val="22"/>
                <w:rtl/>
              </w:rPr>
              <w:t xml:space="preserve"> </w:t>
            </w:r>
          </w:p>
        </w:tc>
        <w:tc>
          <w:tcPr>
            <w:tcW w:w="720" w:type="dxa"/>
            <w:shd w:val="clear" w:color="auto" w:fill="auto"/>
          </w:tcPr>
          <w:p w:rsidR="00024E66" w:rsidRPr="00A728D4" w:rsidRDefault="00024E66" w:rsidP="00024E66">
            <w:pPr>
              <w:spacing w:line="360" w:lineRule="auto"/>
              <w:jc w:val="both"/>
              <w:rPr>
                <w:sz w:val="22"/>
                <w:szCs w:val="22"/>
                <w:rtl/>
              </w:rPr>
            </w:pPr>
          </w:p>
        </w:tc>
      </w:tr>
      <w:tr w:rsidR="00024E66" w:rsidRPr="00A728D4" w:rsidTr="00F53A0A">
        <w:tc>
          <w:tcPr>
            <w:tcW w:w="540" w:type="dxa"/>
            <w:shd w:val="clear" w:color="auto" w:fill="auto"/>
          </w:tcPr>
          <w:p w:rsidR="00024E66" w:rsidRPr="00A728D4" w:rsidRDefault="00024E66" w:rsidP="00024E66">
            <w:pPr>
              <w:spacing w:line="360" w:lineRule="auto"/>
              <w:rPr>
                <w:b/>
                <w:bCs/>
                <w:sz w:val="22"/>
                <w:szCs w:val="22"/>
                <w:rtl/>
              </w:rPr>
            </w:pPr>
          </w:p>
        </w:tc>
        <w:tc>
          <w:tcPr>
            <w:tcW w:w="1203" w:type="dxa"/>
            <w:shd w:val="clear" w:color="auto" w:fill="auto"/>
          </w:tcPr>
          <w:p w:rsidR="00024E66" w:rsidRPr="00A728D4" w:rsidRDefault="00024E66" w:rsidP="00024E66">
            <w:pPr>
              <w:spacing w:line="360" w:lineRule="auto"/>
              <w:rPr>
                <w:b/>
                <w:bCs/>
                <w:sz w:val="22"/>
                <w:szCs w:val="22"/>
                <w:rtl/>
              </w:rPr>
            </w:pPr>
          </w:p>
        </w:tc>
        <w:tc>
          <w:tcPr>
            <w:tcW w:w="426" w:type="dxa"/>
            <w:shd w:val="clear" w:color="auto" w:fill="auto"/>
          </w:tcPr>
          <w:p w:rsidR="00024E66" w:rsidRPr="00A728D4" w:rsidRDefault="00024E66" w:rsidP="00024E66">
            <w:pPr>
              <w:spacing w:line="360" w:lineRule="auto"/>
              <w:jc w:val="both"/>
              <w:rPr>
                <w:b/>
                <w:bCs/>
                <w:sz w:val="22"/>
                <w:szCs w:val="22"/>
                <w:rtl/>
              </w:rPr>
            </w:pPr>
          </w:p>
        </w:tc>
        <w:tc>
          <w:tcPr>
            <w:tcW w:w="425" w:type="dxa"/>
            <w:shd w:val="clear" w:color="auto" w:fill="auto"/>
          </w:tcPr>
          <w:p w:rsidR="00024E66" w:rsidRPr="00A728D4" w:rsidRDefault="00024E66" w:rsidP="00024E66">
            <w:pPr>
              <w:spacing w:line="360" w:lineRule="auto"/>
              <w:jc w:val="both"/>
              <w:rPr>
                <w:b/>
                <w:bCs/>
                <w:sz w:val="22"/>
                <w:szCs w:val="22"/>
                <w:rtl/>
              </w:rPr>
            </w:pPr>
            <w:r w:rsidRPr="00A728D4">
              <w:rPr>
                <w:b/>
                <w:bCs/>
                <w:sz w:val="22"/>
                <w:szCs w:val="22"/>
                <w:rtl/>
              </w:rPr>
              <w:t>2</w:t>
            </w:r>
          </w:p>
        </w:tc>
        <w:tc>
          <w:tcPr>
            <w:tcW w:w="7846" w:type="dxa"/>
            <w:shd w:val="clear" w:color="auto" w:fill="auto"/>
          </w:tcPr>
          <w:p w:rsidR="00024E66" w:rsidRPr="00A728D4" w:rsidRDefault="00024E66" w:rsidP="00024E66">
            <w:pPr>
              <w:spacing w:line="360" w:lineRule="auto"/>
              <w:ind w:right="101"/>
              <w:jc w:val="both"/>
              <w:rPr>
                <w:b/>
                <w:bCs/>
                <w:sz w:val="22"/>
                <w:szCs w:val="22"/>
                <w:rtl/>
              </w:rPr>
            </w:pPr>
            <w:r w:rsidRPr="00A728D4">
              <w:rPr>
                <w:rFonts w:hint="eastAsia"/>
                <w:b/>
                <w:bCs/>
                <w:sz w:val="22"/>
                <w:szCs w:val="22"/>
                <w:rtl/>
              </w:rPr>
              <w:t>חשבוניות</w:t>
            </w:r>
            <w:r w:rsidRPr="00A728D4">
              <w:rPr>
                <w:b/>
                <w:bCs/>
                <w:sz w:val="22"/>
                <w:szCs w:val="22"/>
                <w:rtl/>
              </w:rPr>
              <w:t xml:space="preserve"> </w:t>
            </w:r>
            <w:r w:rsidRPr="00A728D4">
              <w:rPr>
                <w:rFonts w:hint="eastAsia"/>
                <w:b/>
                <w:bCs/>
                <w:sz w:val="22"/>
                <w:szCs w:val="22"/>
                <w:rtl/>
              </w:rPr>
              <w:t>שיוגשו</w:t>
            </w:r>
            <w:r w:rsidRPr="00A728D4">
              <w:rPr>
                <w:b/>
                <w:bCs/>
                <w:sz w:val="22"/>
                <w:szCs w:val="22"/>
                <w:rtl/>
              </w:rPr>
              <w:t xml:space="preserve"> </w:t>
            </w:r>
            <w:r w:rsidRPr="00A728D4">
              <w:rPr>
                <w:rFonts w:hint="eastAsia"/>
                <w:b/>
                <w:bCs/>
                <w:sz w:val="22"/>
                <w:szCs w:val="22"/>
                <w:rtl/>
              </w:rPr>
              <w:t>למשרד</w:t>
            </w:r>
            <w:r w:rsidRPr="00A728D4">
              <w:rPr>
                <w:b/>
                <w:bCs/>
                <w:sz w:val="22"/>
                <w:szCs w:val="22"/>
                <w:rtl/>
              </w:rPr>
              <w:t xml:space="preserve"> </w:t>
            </w:r>
            <w:r w:rsidRPr="00A728D4">
              <w:rPr>
                <w:rFonts w:hint="eastAsia"/>
                <w:b/>
                <w:bCs/>
                <w:sz w:val="22"/>
                <w:szCs w:val="22"/>
                <w:rtl/>
              </w:rPr>
              <w:t>בין</w:t>
            </w:r>
            <w:r w:rsidRPr="00A728D4">
              <w:rPr>
                <w:b/>
                <w:bCs/>
                <w:sz w:val="22"/>
                <w:szCs w:val="22"/>
                <w:rtl/>
              </w:rPr>
              <w:t xml:space="preserve"> </w:t>
            </w:r>
            <w:r w:rsidRPr="00A728D4">
              <w:rPr>
                <w:rFonts w:hint="eastAsia"/>
                <w:b/>
                <w:bCs/>
                <w:sz w:val="22"/>
                <w:szCs w:val="22"/>
                <w:rtl/>
              </w:rPr>
              <w:t>התאריכים</w:t>
            </w:r>
            <w:r w:rsidRPr="00A728D4">
              <w:rPr>
                <w:b/>
                <w:bCs/>
                <w:sz w:val="22"/>
                <w:szCs w:val="22"/>
                <w:rtl/>
              </w:rPr>
              <w:t xml:space="preserve"> 16-24 </w:t>
            </w:r>
            <w:r w:rsidRPr="00A728D4">
              <w:rPr>
                <w:rFonts w:hint="eastAsia"/>
                <w:b/>
                <w:bCs/>
                <w:sz w:val="22"/>
                <w:szCs w:val="22"/>
                <w:rtl/>
              </w:rPr>
              <w:t>לכל</w:t>
            </w:r>
            <w:r w:rsidRPr="00A728D4">
              <w:rPr>
                <w:b/>
                <w:bCs/>
                <w:sz w:val="22"/>
                <w:szCs w:val="22"/>
                <w:rtl/>
              </w:rPr>
              <w:t xml:space="preserve"> </w:t>
            </w:r>
            <w:r w:rsidRPr="00A728D4">
              <w:rPr>
                <w:rFonts w:hint="eastAsia"/>
                <w:b/>
                <w:bCs/>
                <w:sz w:val="22"/>
                <w:szCs w:val="22"/>
                <w:rtl/>
              </w:rPr>
              <w:t>חודש</w:t>
            </w:r>
            <w:r w:rsidRPr="00A728D4">
              <w:rPr>
                <w:b/>
                <w:bCs/>
                <w:sz w:val="22"/>
                <w:szCs w:val="22"/>
                <w:rtl/>
              </w:rPr>
              <w:t xml:space="preserve"> </w:t>
            </w:r>
            <w:r w:rsidRPr="00A728D4">
              <w:rPr>
                <w:sz w:val="22"/>
                <w:szCs w:val="22"/>
                <w:rtl/>
              </w:rPr>
              <w:t>(</w:t>
            </w:r>
            <w:r w:rsidRPr="00A728D4">
              <w:rPr>
                <w:rFonts w:hint="eastAsia"/>
                <w:sz w:val="22"/>
                <w:szCs w:val="22"/>
                <w:rtl/>
              </w:rPr>
              <w:t>כולל</w:t>
            </w:r>
            <w:r w:rsidRPr="00A728D4">
              <w:rPr>
                <w:sz w:val="22"/>
                <w:szCs w:val="22"/>
                <w:rtl/>
              </w:rPr>
              <w:t xml:space="preserve"> </w:t>
            </w:r>
            <w:r w:rsidRPr="00A728D4">
              <w:rPr>
                <w:rFonts w:hint="eastAsia"/>
                <w:sz w:val="22"/>
                <w:szCs w:val="22"/>
                <w:rtl/>
              </w:rPr>
              <w:t>שני</w:t>
            </w:r>
            <w:r w:rsidRPr="00A728D4">
              <w:rPr>
                <w:sz w:val="22"/>
                <w:szCs w:val="22"/>
                <w:rtl/>
              </w:rPr>
              <w:t xml:space="preserve"> </w:t>
            </w:r>
            <w:r w:rsidRPr="00A728D4">
              <w:rPr>
                <w:rFonts w:hint="eastAsia"/>
                <w:sz w:val="22"/>
                <w:szCs w:val="22"/>
                <w:rtl/>
              </w:rPr>
              <w:t>ימים</w:t>
            </w:r>
            <w:r w:rsidRPr="00A728D4">
              <w:rPr>
                <w:sz w:val="22"/>
                <w:szCs w:val="22"/>
                <w:rtl/>
              </w:rPr>
              <w:t xml:space="preserve"> </w:t>
            </w:r>
            <w:r w:rsidRPr="00A728D4">
              <w:rPr>
                <w:rFonts w:hint="eastAsia"/>
                <w:sz w:val="22"/>
                <w:szCs w:val="22"/>
                <w:rtl/>
              </w:rPr>
              <w:t>אלו</w:t>
            </w:r>
            <w:r w:rsidRPr="00A728D4">
              <w:rPr>
                <w:sz w:val="22"/>
                <w:szCs w:val="22"/>
                <w:rtl/>
              </w:rPr>
              <w:t xml:space="preserve">): </w:t>
            </w:r>
            <w:r w:rsidRPr="00A728D4">
              <w:rPr>
                <w:rFonts w:hint="eastAsia"/>
                <w:sz w:val="22"/>
                <w:szCs w:val="22"/>
                <w:rtl/>
              </w:rPr>
              <w:t>ישולמו</w:t>
            </w:r>
            <w:r w:rsidRPr="00A728D4">
              <w:rPr>
                <w:sz w:val="22"/>
                <w:szCs w:val="22"/>
                <w:rtl/>
              </w:rPr>
              <w:t xml:space="preserve"> </w:t>
            </w:r>
            <w:r w:rsidRPr="00A728D4">
              <w:rPr>
                <w:rFonts w:hint="eastAsia"/>
                <w:sz w:val="22"/>
                <w:szCs w:val="22"/>
                <w:rtl/>
              </w:rPr>
              <w:t>בין</w:t>
            </w:r>
            <w:r w:rsidRPr="00A728D4">
              <w:rPr>
                <w:sz w:val="22"/>
                <w:szCs w:val="22"/>
                <w:rtl/>
              </w:rPr>
              <w:t xml:space="preserve"> </w:t>
            </w:r>
            <w:r w:rsidRPr="00A728D4">
              <w:rPr>
                <w:rFonts w:hint="eastAsia"/>
                <w:sz w:val="22"/>
                <w:szCs w:val="22"/>
                <w:rtl/>
              </w:rPr>
              <w:t>התאריכים</w:t>
            </w:r>
            <w:r w:rsidRPr="00A728D4">
              <w:rPr>
                <w:sz w:val="22"/>
                <w:szCs w:val="22"/>
                <w:rtl/>
              </w:rPr>
              <w:t xml:space="preserve"> 16-24 </w:t>
            </w:r>
            <w:r w:rsidRPr="00A728D4">
              <w:rPr>
                <w:rFonts w:hint="eastAsia"/>
                <w:sz w:val="22"/>
                <w:szCs w:val="22"/>
                <w:rtl/>
              </w:rPr>
              <w:t>של</w:t>
            </w:r>
            <w:r w:rsidRPr="00A728D4">
              <w:rPr>
                <w:sz w:val="22"/>
                <w:szCs w:val="22"/>
                <w:rtl/>
              </w:rPr>
              <w:t xml:space="preserve"> </w:t>
            </w:r>
            <w:r w:rsidRPr="00A728D4">
              <w:rPr>
                <w:rFonts w:hint="eastAsia"/>
                <w:sz w:val="22"/>
                <w:szCs w:val="22"/>
                <w:rtl/>
              </w:rPr>
              <w:t>החודש</w:t>
            </w:r>
            <w:r w:rsidRPr="00A728D4">
              <w:rPr>
                <w:sz w:val="22"/>
                <w:szCs w:val="22"/>
                <w:rtl/>
              </w:rPr>
              <w:t xml:space="preserve"> </w:t>
            </w:r>
            <w:r w:rsidRPr="00A728D4">
              <w:rPr>
                <w:rFonts w:hint="eastAsia"/>
                <w:sz w:val="22"/>
                <w:szCs w:val="22"/>
                <w:rtl/>
              </w:rPr>
              <w:t>העוקב</w:t>
            </w:r>
            <w:r w:rsidRPr="00A728D4">
              <w:rPr>
                <w:sz w:val="22"/>
                <w:szCs w:val="22"/>
                <w:rtl/>
              </w:rPr>
              <w:t xml:space="preserve">. </w:t>
            </w:r>
            <w:r w:rsidRPr="00A728D4">
              <w:rPr>
                <w:rFonts w:hint="eastAsia"/>
                <w:sz w:val="22"/>
                <w:szCs w:val="22"/>
                <w:rtl/>
              </w:rPr>
              <w:t>במקרה</w:t>
            </w:r>
            <w:r w:rsidRPr="00A728D4">
              <w:rPr>
                <w:sz w:val="22"/>
                <w:szCs w:val="22"/>
                <w:rtl/>
              </w:rPr>
              <w:t xml:space="preserve"> </w:t>
            </w:r>
            <w:r w:rsidRPr="00A728D4">
              <w:rPr>
                <w:rFonts w:hint="eastAsia"/>
                <w:sz w:val="22"/>
                <w:szCs w:val="22"/>
                <w:rtl/>
              </w:rPr>
              <w:t>זה</w:t>
            </w:r>
            <w:r w:rsidRPr="00A728D4">
              <w:rPr>
                <w:sz w:val="22"/>
                <w:szCs w:val="22"/>
                <w:rtl/>
              </w:rPr>
              <w:t xml:space="preserve"> </w:t>
            </w:r>
            <w:r w:rsidRPr="00A728D4">
              <w:rPr>
                <w:rFonts w:hint="eastAsia"/>
                <w:sz w:val="22"/>
                <w:szCs w:val="22"/>
                <w:rtl/>
              </w:rPr>
              <w:t>יעמדו</w:t>
            </w:r>
            <w:r w:rsidRPr="00A728D4">
              <w:rPr>
                <w:sz w:val="22"/>
                <w:szCs w:val="22"/>
                <w:rtl/>
              </w:rPr>
              <w:t xml:space="preserve"> </w:t>
            </w:r>
            <w:r w:rsidRPr="00A728D4">
              <w:rPr>
                <w:rFonts w:hint="eastAsia"/>
                <w:sz w:val="22"/>
                <w:szCs w:val="22"/>
                <w:rtl/>
              </w:rPr>
              <w:t>מספר</w:t>
            </w:r>
            <w:r w:rsidRPr="00A728D4">
              <w:rPr>
                <w:sz w:val="22"/>
                <w:szCs w:val="22"/>
                <w:rtl/>
              </w:rPr>
              <w:t xml:space="preserve"> </w:t>
            </w:r>
            <w:r w:rsidRPr="00A728D4">
              <w:rPr>
                <w:rFonts w:hint="eastAsia"/>
                <w:sz w:val="22"/>
                <w:szCs w:val="22"/>
                <w:rtl/>
              </w:rPr>
              <w:t>ימי</w:t>
            </w:r>
            <w:r w:rsidRPr="00A728D4">
              <w:rPr>
                <w:sz w:val="22"/>
                <w:szCs w:val="22"/>
                <w:rtl/>
              </w:rPr>
              <w:t xml:space="preserve"> </w:t>
            </w:r>
            <w:r w:rsidRPr="00A728D4">
              <w:rPr>
                <w:rFonts w:hint="eastAsia"/>
                <w:sz w:val="22"/>
                <w:szCs w:val="22"/>
                <w:rtl/>
              </w:rPr>
              <w:t>האשראי</w:t>
            </w:r>
            <w:r w:rsidRPr="00A728D4">
              <w:rPr>
                <w:sz w:val="22"/>
                <w:szCs w:val="22"/>
                <w:rtl/>
              </w:rPr>
              <w:t xml:space="preserve"> </w:t>
            </w:r>
            <w:r w:rsidRPr="00A728D4">
              <w:rPr>
                <w:rFonts w:hint="eastAsia"/>
                <w:sz w:val="22"/>
                <w:szCs w:val="22"/>
                <w:rtl/>
              </w:rPr>
              <w:t>על</w:t>
            </w:r>
            <w:r w:rsidRPr="00A728D4">
              <w:rPr>
                <w:sz w:val="22"/>
                <w:szCs w:val="22"/>
                <w:rtl/>
              </w:rPr>
              <w:t xml:space="preserve"> 30 </w:t>
            </w:r>
            <w:r w:rsidRPr="00A728D4">
              <w:rPr>
                <w:rFonts w:hint="eastAsia"/>
                <w:sz w:val="22"/>
                <w:szCs w:val="22"/>
                <w:rtl/>
              </w:rPr>
              <w:t>ימים</w:t>
            </w:r>
            <w:r w:rsidRPr="00A728D4">
              <w:rPr>
                <w:sz w:val="22"/>
                <w:szCs w:val="22"/>
                <w:rtl/>
              </w:rPr>
              <w:t xml:space="preserve"> </w:t>
            </w:r>
            <w:r w:rsidRPr="00A728D4">
              <w:rPr>
                <w:rFonts w:hint="eastAsia"/>
                <w:sz w:val="22"/>
                <w:szCs w:val="22"/>
                <w:rtl/>
              </w:rPr>
              <w:t>בדיוק</w:t>
            </w:r>
            <w:r w:rsidRPr="00A728D4">
              <w:rPr>
                <w:sz w:val="22"/>
                <w:szCs w:val="22"/>
                <w:rtl/>
              </w:rPr>
              <w:t xml:space="preserve"> </w:t>
            </w:r>
            <w:r w:rsidRPr="00A728D4">
              <w:rPr>
                <w:rFonts w:hint="eastAsia"/>
                <w:sz w:val="22"/>
                <w:szCs w:val="22"/>
                <w:rtl/>
              </w:rPr>
              <w:t>ממועד</w:t>
            </w:r>
            <w:r w:rsidRPr="00A728D4">
              <w:rPr>
                <w:sz w:val="22"/>
                <w:szCs w:val="22"/>
                <w:rtl/>
              </w:rPr>
              <w:t xml:space="preserve"> </w:t>
            </w:r>
            <w:r w:rsidRPr="00A728D4">
              <w:rPr>
                <w:rFonts w:hint="eastAsia"/>
                <w:sz w:val="22"/>
                <w:szCs w:val="22"/>
                <w:rtl/>
              </w:rPr>
              <w:t>הגשת</w:t>
            </w:r>
            <w:r w:rsidRPr="00A728D4">
              <w:rPr>
                <w:sz w:val="22"/>
                <w:szCs w:val="22"/>
                <w:rtl/>
              </w:rPr>
              <w:t xml:space="preserve"> </w:t>
            </w:r>
            <w:r w:rsidRPr="00A728D4">
              <w:rPr>
                <w:rFonts w:hint="eastAsia"/>
                <w:sz w:val="22"/>
                <w:szCs w:val="22"/>
                <w:rtl/>
              </w:rPr>
              <w:t>החשבונית</w:t>
            </w:r>
            <w:r w:rsidRPr="00A728D4">
              <w:rPr>
                <w:sz w:val="22"/>
                <w:szCs w:val="22"/>
                <w:rtl/>
              </w:rPr>
              <w:t xml:space="preserve"> </w:t>
            </w:r>
            <w:r w:rsidRPr="00A728D4">
              <w:rPr>
                <w:rFonts w:hint="eastAsia"/>
                <w:sz w:val="22"/>
                <w:szCs w:val="22"/>
                <w:rtl/>
              </w:rPr>
              <w:t>למשרד</w:t>
            </w:r>
            <w:r w:rsidRPr="00A728D4">
              <w:rPr>
                <w:sz w:val="22"/>
                <w:szCs w:val="22"/>
                <w:rtl/>
              </w:rPr>
              <w:t>.</w:t>
            </w:r>
            <w:r w:rsidR="005A1A52">
              <w:rPr>
                <w:sz w:val="22"/>
                <w:szCs w:val="22"/>
                <w:rtl/>
              </w:rPr>
              <w:t xml:space="preserve"> </w:t>
            </w:r>
          </w:p>
        </w:tc>
        <w:tc>
          <w:tcPr>
            <w:tcW w:w="720" w:type="dxa"/>
            <w:shd w:val="clear" w:color="auto" w:fill="auto"/>
          </w:tcPr>
          <w:p w:rsidR="00024E66" w:rsidRPr="00A728D4" w:rsidRDefault="00024E66" w:rsidP="00024E66">
            <w:pPr>
              <w:spacing w:line="360" w:lineRule="auto"/>
              <w:jc w:val="both"/>
              <w:rPr>
                <w:sz w:val="22"/>
                <w:szCs w:val="22"/>
                <w:rtl/>
              </w:rPr>
            </w:pPr>
          </w:p>
        </w:tc>
      </w:tr>
      <w:tr w:rsidR="00024E66" w:rsidRPr="00A728D4" w:rsidTr="00F53A0A">
        <w:tc>
          <w:tcPr>
            <w:tcW w:w="540" w:type="dxa"/>
            <w:shd w:val="clear" w:color="auto" w:fill="auto"/>
          </w:tcPr>
          <w:p w:rsidR="00024E66" w:rsidRPr="00A728D4" w:rsidRDefault="00024E66" w:rsidP="00024E66">
            <w:pPr>
              <w:spacing w:line="360" w:lineRule="auto"/>
              <w:rPr>
                <w:b/>
                <w:bCs/>
                <w:sz w:val="22"/>
                <w:szCs w:val="22"/>
                <w:rtl/>
              </w:rPr>
            </w:pPr>
          </w:p>
        </w:tc>
        <w:tc>
          <w:tcPr>
            <w:tcW w:w="1203" w:type="dxa"/>
            <w:shd w:val="clear" w:color="auto" w:fill="auto"/>
          </w:tcPr>
          <w:p w:rsidR="00024E66" w:rsidRPr="00A728D4" w:rsidRDefault="00024E66" w:rsidP="00024E66">
            <w:pPr>
              <w:spacing w:line="360" w:lineRule="auto"/>
              <w:rPr>
                <w:b/>
                <w:bCs/>
                <w:sz w:val="22"/>
                <w:szCs w:val="22"/>
                <w:rtl/>
              </w:rPr>
            </w:pPr>
          </w:p>
        </w:tc>
        <w:tc>
          <w:tcPr>
            <w:tcW w:w="426" w:type="dxa"/>
            <w:shd w:val="clear" w:color="auto" w:fill="auto"/>
          </w:tcPr>
          <w:p w:rsidR="00024E66" w:rsidRPr="00A728D4" w:rsidRDefault="00024E66" w:rsidP="00024E66">
            <w:pPr>
              <w:spacing w:line="360" w:lineRule="auto"/>
              <w:jc w:val="both"/>
              <w:rPr>
                <w:b/>
                <w:bCs/>
                <w:sz w:val="22"/>
                <w:szCs w:val="22"/>
                <w:rtl/>
              </w:rPr>
            </w:pPr>
          </w:p>
        </w:tc>
        <w:tc>
          <w:tcPr>
            <w:tcW w:w="425" w:type="dxa"/>
            <w:shd w:val="clear" w:color="auto" w:fill="auto"/>
          </w:tcPr>
          <w:p w:rsidR="00024E66" w:rsidRPr="00A728D4" w:rsidRDefault="00024E66" w:rsidP="00024E66">
            <w:pPr>
              <w:spacing w:line="360" w:lineRule="auto"/>
              <w:jc w:val="both"/>
              <w:rPr>
                <w:b/>
                <w:bCs/>
                <w:sz w:val="22"/>
                <w:szCs w:val="22"/>
                <w:rtl/>
              </w:rPr>
            </w:pPr>
            <w:r w:rsidRPr="00A728D4">
              <w:rPr>
                <w:b/>
                <w:bCs/>
                <w:sz w:val="22"/>
                <w:szCs w:val="22"/>
                <w:rtl/>
              </w:rPr>
              <w:t>3</w:t>
            </w:r>
          </w:p>
        </w:tc>
        <w:tc>
          <w:tcPr>
            <w:tcW w:w="7846" w:type="dxa"/>
            <w:shd w:val="clear" w:color="auto" w:fill="auto"/>
          </w:tcPr>
          <w:p w:rsidR="00024E66" w:rsidRPr="00A728D4" w:rsidRDefault="00024E66" w:rsidP="00024E66">
            <w:pPr>
              <w:spacing w:line="360" w:lineRule="auto"/>
              <w:ind w:right="101"/>
              <w:jc w:val="both"/>
              <w:rPr>
                <w:b/>
                <w:bCs/>
                <w:sz w:val="22"/>
                <w:szCs w:val="22"/>
                <w:rtl/>
              </w:rPr>
            </w:pPr>
            <w:r w:rsidRPr="00A728D4">
              <w:rPr>
                <w:rFonts w:hint="eastAsia"/>
                <w:b/>
                <w:bCs/>
                <w:sz w:val="22"/>
                <w:szCs w:val="22"/>
                <w:rtl/>
              </w:rPr>
              <w:t>חשבוניות</w:t>
            </w:r>
            <w:r w:rsidRPr="00A728D4">
              <w:rPr>
                <w:b/>
                <w:bCs/>
                <w:sz w:val="22"/>
                <w:szCs w:val="22"/>
                <w:rtl/>
              </w:rPr>
              <w:t xml:space="preserve"> </w:t>
            </w:r>
            <w:r w:rsidRPr="00A728D4">
              <w:rPr>
                <w:rFonts w:hint="eastAsia"/>
                <w:b/>
                <w:bCs/>
                <w:sz w:val="22"/>
                <w:szCs w:val="22"/>
                <w:rtl/>
              </w:rPr>
              <w:t>שיוגשו</w:t>
            </w:r>
            <w:r w:rsidRPr="00A728D4">
              <w:rPr>
                <w:b/>
                <w:bCs/>
                <w:sz w:val="22"/>
                <w:szCs w:val="22"/>
                <w:rtl/>
              </w:rPr>
              <w:t xml:space="preserve"> </w:t>
            </w:r>
            <w:r w:rsidRPr="00A728D4">
              <w:rPr>
                <w:rFonts w:hint="eastAsia"/>
                <w:b/>
                <w:bCs/>
                <w:sz w:val="22"/>
                <w:szCs w:val="22"/>
                <w:rtl/>
              </w:rPr>
              <w:t>למשרד</w:t>
            </w:r>
            <w:r w:rsidRPr="00A728D4">
              <w:rPr>
                <w:b/>
                <w:bCs/>
                <w:sz w:val="22"/>
                <w:szCs w:val="22"/>
                <w:rtl/>
              </w:rPr>
              <w:t xml:space="preserve"> </w:t>
            </w:r>
            <w:r w:rsidRPr="00A728D4">
              <w:rPr>
                <w:rFonts w:hint="eastAsia"/>
                <w:b/>
                <w:bCs/>
                <w:sz w:val="22"/>
                <w:szCs w:val="22"/>
                <w:rtl/>
              </w:rPr>
              <w:t>בין</w:t>
            </w:r>
            <w:r w:rsidRPr="00A728D4">
              <w:rPr>
                <w:b/>
                <w:bCs/>
                <w:sz w:val="22"/>
                <w:szCs w:val="22"/>
                <w:rtl/>
              </w:rPr>
              <w:t xml:space="preserve"> </w:t>
            </w:r>
            <w:r w:rsidRPr="00A728D4">
              <w:rPr>
                <w:rFonts w:hint="eastAsia"/>
                <w:b/>
                <w:bCs/>
                <w:sz w:val="22"/>
                <w:szCs w:val="22"/>
                <w:rtl/>
              </w:rPr>
              <w:t>התאריכים</w:t>
            </w:r>
            <w:r w:rsidRPr="00A728D4">
              <w:rPr>
                <w:b/>
                <w:bCs/>
                <w:sz w:val="22"/>
                <w:szCs w:val="22"/>
                <w:rtl/>
              </w:rPr>
              <w:t xml:space="preserve"> 25-31 </w:t>
            </w:r>
            <w:r w:rsidRPr="00A728D4">
              <w:rPr>
                <w:rFonts w:hint="eastAsia"/>
                <w:b/>
                <w:bCs/>
                <w:sz w:val="22"/>
                <w:szCs w:val="22"/>
                <w:rtl/>
              </w:rPr>
              <w:t>לכל</w:t>
            </w:r>
            <w:r w:rsidRPr="00A728D4">
              <w:rPr>
                <w:b/>
                <w:bCs/>
                <w:sz w:val="22"/>
                <w:szCs w:val="22"/>
                <w:rtl/>
              </w:rPr>
              <w:t xml:space="preserve"> </w:t>
            </w:r>
            <w:r w:rsidRPr="00A728D4">
              <w:rPr>
                <w:rFonts w:hint="eastAsia"/>
                <w:b/>
                <w:bCs/>
                <w:sz w:val="22"/>
                <w:szCs w:val="22"/>
                <w:rtl/>
              </w:rPr>
              <w:t>חודש</w:t>
            </w:r>
            <w:r w:rsidRPr="00A728D4">
              <w:rPr>
                <w:sz w:val="22"/>
                <w:szCs w:val="22"/>
                <w:rtl/>
              </w:rPr>
              <w:t xml:space="preserve"> (</w:t>
            </w:r>
            <w:r w:rsidRPr="00A728D4">
              <w:rPr>
                <w:rFonts w:hint="eastAsia"/>
                <w:sz w:val="22"/>
                <w:szCs w:val="22"/>
                <w:rtl/>
              </w:rPr>
              <w:t>כולל</w:t>
            </w:r>
            <w:r w:rsidRPr="00A728D4">
              <w:rPr>
                <w:sz w:val="22"/>
                <w:szCs w:val="22"/>
                <w:rtl/>
              </w:rPr>
              <w:t xml:space="preserve"> </w:t>
            </w:r>
            <w:r w:rsidRPr="00A728D4">
              <w:rPr>
                <w:rFonts w:hint="eastAsia"/>
                <w:sz w:val="22"/>
                <w:szCs w:val="22"/>
                <w:rtl/>
              </w:rPr>
              <w:t>שני</w:t>
            </w:r>
            <w:r w:rsidRPr="00A728D4">
              <w:rPr>
                <w:sz w:val="22"/>
                <w:szCs w:val="22"/>
                <w:rtl/>
              </w:rPr>
              <w:t xml:space="preserve"> </w:t>
            </w:r>
            <w:r w:rsidRPr="00A728D4">
              <w:rPr>
                <w:rFonts w:hint="eastAsia"/>
                <w:sz w:val="22"/>
                <w:szCs w:val="22"/>
                <w:rtl/>
              </w:rPr>
              <w:t>ימים</w:t>
            </w:r>
            <w:r w:rsidRPr="00A728D4">
              <w:rPr>
                <w:sz w:val="22"/>
                <w:szCs w:val="22"/>
                <w:rtl/>
              </w:rPr>
              <w:t xml:space="preserve"> </w:t>
            </w:r>
            <w:r w:rsidRPr="00A728D4">
              <w:rPr>
                <w:rFonts w:hint="eastAsia"/>
                <w:sz w:val="22"/>
                <w:szCs w:val="22"/>
                <w:rtl/>
              </w:rPr>
              <w:t>אלו</w:t>
            </w:r>
            <w:r w:rsidRPr="00A728D4">
              <w:rPr>
                <w:sz w:val="22"/>
                <w:szCs w:val="22"/>
                <w:rtl/>
              </w:rPr>
              <w:t xml:space="preserve">): </w:t>
            </w:r>
            <w:r w:rsidRPr="00A728D4">
              <w:rPr>
                <w:rFonts w:hint="eastAsia"/>
                <w:sz w:val="22"/>
                <w:szCs w:val="22"/>
                <w:rtl/>
              </w:rPr>
              <w:t>ישולמו</w:t>
            </w:r>
            <w:r w:rsidRPr="00A728D4">
              <w:rPr>
                <w:sz w:val="22"/>
                <w:szCs w:val="22"/>
                <w:rtl/>
              </w:rPr>
              <w:t xml:space="preserve"> </w:t>
            </w:r>
            <w:r w:rsidRPr="00A728D4">
              <w:rPr>
                <w:rFonts w:hint="eastAsia"/>
                <w:sz w:val="22"/>
                <w:szCs w:val="22"/>
                <w:rtl/>
              </w:rPr>
              <w:t>ביום</w:t>
            </w:r>
            <w:r w:rsidRPr="00A728D4">
              <w:rPr>
                <w:sz w:val="22"/>
                <w:szCs w:val="22"/>
                <w:rtl/>
              </w:rPr>
              <w:t xml:space="preserve"> </w:t>
            </w:r>
            <w:r w:rsidRPr="00A728D4">
              <w:rPr>
                <w:rFonts w:hint="eastAsia"/>
                <w:sz w:val="22"/>
                <w:szCs w:val="22"/>
                <w:rtl/>
              </w:rPr>
              <w:t>ה</w:t>
            </w:r>
            <w:r w:rsidRPr="00A728D4">
              <w:rPr>
                <w:sz w:val="22"/>
                <w:szCs w:val="22"/>
                <w:rtl/>
              </w:rPr>
              <w:t xml:space="preserve">- 24 </w:t>
            </w:r>
            <w:r w:rsidRPr="00A728D4">
              <w:rPr>
                <w:rFonts w:hint="eastAsia"/>
                <w:sz w:val="22"/>
                <w:szCs w:val="22"/>
                <w:rtl/>
              </w:rPr>
              <w:t>לחודש</w:t>
            </w:r>
            <w:r w:rsidRPr="00A728D4">
              <w:rPr>
                <w:sz w:val="22"/>
                <w:szCs w:val="22"/>
                <w:rtl/>
              </w:rPr>
              <w:t xml:space="preserve"> </w:t>
            </w:r>
            <w:r w:rsidRPr="00A728D4">
              <w:rPr>
                <w:rFonts w:hint="eastAsia"/>
                <w:sz w:val="22"/>
                <w:szCs w:val="22"/>
                <w:rtl/>
              </w:rPr>
              <w:t>העוקב</w:t>
            </w:r>
            <w:r w:rsidRPr="00A728D4">
              <w:rPr>
                <w:sz w:val="22"/>
                <w:szCs w:val="22"/>
                <w:rtl/>
              </w:rPr>
              <w:t xml:space="preserve">. </w:t>
            </w:r>
            <w:r w:rsidRPr="00A728D4">
              <w:rPr>
                <w:rFonts w:hint="eastAsia"/>
                <w:sz w:val="22"/>
                <w:szCs w:val="22"/>
                <w:rtl/>
              </w:rPr>
              <w:t>במקרה</w:t>
            </w:r>
            <w:r w:rsidRPr="00A728D4">
              <w:rPr>
                <w:sz w:val="22"/>
                <w:szCs w:val="22"/>
                <w:rtl/>
              </w:rPr>
              <w:t xml:space="preserve"> </w:t>
            </w:r>
            <w:r w:rsidRPr="00A728D4">
              <w:rPr>
                <w:rFonts w:hint="eastAsia"/>
                <w:sz w:val="22"/>
                <w:szCs w:val="22"/>
                <w:rtl/>
              </w:rPr>
              <w:t>זה</w:t>
            </w:r>
            <w:r w:rsidRPr="00A728D4">
              <w:rPr>
                <w:sz w:val="22"/>
                <w:szCs w:val="22"/>
                <w:rtl/>
              </w:rPr>
              <w:t xml:space="preserve"> </w:t>
            </w:r>
            <w:r w:rsidRPr="00A728D4">
              <w:rPr>
                <w:rFonts w:hint="eastAsia"/>
                <w:sz w:val="22"/>
                <w:szCs w:val="22"/>
                <w:rtl/>
              </w:rPr>
              <w:t>יעמדו</w:t>
            </w:r>
            <w:r w:rsidRPr="00A728D4">
              <w:rPr>
                <w:sz w:val="22"/>
                <w:szCs w:val="22"/>
                <w:rtl/>
              </w:rPr>
              <w:t xml:space="preserve"> </w:t>
            </w:r>
            <w:r w:rsidRPr="00A728D4">
              <w:rPr>
                <w:rFonts w:hint="eastAsia"/>
                <w:sz w:val="22"/>
                <w:szCs w:val="22"/>
                <w:rtl/>
              </w:rPr>
              <w:t>מספר</w:t>
            </w:r>
            <w:r w:rsidRPr="00A728D4">
              <w:rPr>
                <w:sz w:val="22"/>
                <w:szCs w:val="22"/>
                <w:rtl/>
              </w:rPr>
              <w:t xml:space="preserve"> </w:t>
            </w:r>
            <w:r w:rsidRPr="00A728D4">
              <w:rPr>
                <w:rFonts w:hint="eastAsia"/>
                <w:sz w:val="22"/>
                <w:szCs w:val="22"/>
                <w:rtl/>
              </w:rPr>
              <w:t>ימי</w:t>
            </w:r>
            <w:r w:rsidRPr="00A728D4">
              <w:rPr>
                <w:sz w:val="22"/>
                <w:szCs w:val="22"/>
                <w:rtl/>
              </w:rPr>
              <w:t xml:space="preserve"> </w:t>
            </w:r>
            <w:r w:rsidRPr="00A728D4">
              <w:rPr>
                <w:rFonts w:hint="eastAsia"/>
                <w:sz w:val="22"/>
                <w:szCs w:val="22"/>
                <w:rtl/>
              </w:rPr>
              <w:t>האשראי</w:t>
            </w:r>
            <w:r w:rsidRPr="00A728D4">
              <w:rPr>
                <w:sz w:val="22"/>
                <w:szCs w:val="22"/>
                <w:rtl/>
              </w:rPr>
              <w:t xml:space="preserve"> </w:t>
            </w:r>
            <w:r w:rsidRPr="00A728D4">
              <w:rPr>
                <w:rFonts w:hint="eastAsia"/>
                <w:sz w:val="22"/>
                <w:szCs w:val="22"/>
                <w:rtl/>
              </w:rPr>
              <w:t>על</w:t>
            </w:r>
            <w:r w:rsidRPr="00A728D4">
              <w:rPr>
                <w:sz w:val="22"/>
                <w:szCs w:val="22"/>
                <w:rtl/>
              </w:rPr>
              <w:t xml:space="preserve"> </w:t>
            </w:r>
            <w:r w:rsidRPr="00A728D4">
              <w:rPr>
                <w:rFonts w:hint="eastAsia"/>
                <w:sz w:val="22"/>
                <w:szCs w:val="22"/>
                <w:rtl/>
              </w:rPr>
              <w:t>כ</w:t>
            </w:r>
            <w:r w:rsidRPr="00A728D4">
              <w:rPr>
                <w:sz w:val="22"/>
                <w:szCs w:val="22"/>
                <w:rtl/>
              </w:rPr>
              <w:t xml:space="preserve">- 24-29 </w:t>
            </w:r>
            <w:r w:rsidRPr="00A728D4">
              <w:rPr>
                <w:rFonts w:hint="eastAsia"/>
                <w:sz w:val="22"/>
                <w:szCs w:val="22"/>
                <w:rtl/>
              </w:rPr>
              <w:t>ימי</w:t>
            </w:r>
            <w:r w:rsidRPr="00A728D4">
              <w:rPr>
                <w:sz w:val="22"/>
                <w:szCs w:val="22"/>
                <w:rtl/>
              </w:rPr>
              <w:t xml:space="preserve"> </w:t>
            </w:r>
            <w:r w:rsidRPr="00A728D4">
              <w:rPr>
                <w:rFonts w:hint="eastAsia"/>
                <w:sz w:val="22"/>
                <w:szCs w:val="22"/>
                <w:rtl/>
              </w:rPr>
              <w:t>אשראי</w:t>
            </w:r>
            <w:r w:rsidRPr="00A728D4">
              <w:rPr>
                <w:sz w:val="22"/>
                <w:szCs w:val="22"/>
                <w:rtl/>
              </w:rPr>
              <w:t xml:space="preserve"> </w:t>
            </w:r>
            <w:r w:rsidRPr="00A728D4">
              <w:rPr>
                <w:rFonts w:hint="eastAsia"/>
                <w:sz w:val="22"/>
                <w:szCs w:val="22"/>
                <w:rtl/>
              </w:rPr>
              <w:t>ביצוע</w:t>
            </w:r>
            <w:r w:rsidRPr="00A728D4">
              <w:rPr>
                <w:sz w:val="22"/>
                <w:szCs w:val="22"/>
                <w:rtl/>
              </w:rPr>
              <w:t xml:space="preserve"> </w:t>
            </w:r>
            <w:r w:rsidRPr="00A728D4">
              <w:rPr>
                <w:rFonts w:hint="eastAsia"/>
                <w:sz w:val="22"/>
                <w:szCs w:val="22"/>
                <w:rtl/>
              </w:rPr>
              <w:t>התשלום</w:t>
            </w:r>
            <w:r w:rsidRPr="00A728D4">
              <w:rPr>
                <w:sz w:val="22"/>
                <w:szCs w:val="22"/>
                <w:rtl/>
              </w:rPr>
              <w:t xml:space="preserve"> </w:t>
            </w:r>
            <w:r w:rsidRPr="00A728D4">
              <w:rPr>
                <w:rFonts w:hint="eastAsia"/>
                <w:sz w:val="22"/>
                <w:szCs w:val="22"/>
                <w:rtl/>
              </w:rPr>
              <w:t>לאחר</w:t>
            </w:r>
            <w:r w:rsidRPr="00A728D4">
              <w:rPr>
                <w:sz w:val="22"/>
                <w:szCs w:val="22"/>
                <w:rtl/>
              </w:rPr>
              <w:t xml:space="preserve"> </w:t>
            </w:r>
            <w:r w:rsidRPr="00A728D4">
              <w:rPr>
                <w:rFonts w:hint="eastAsia"/>
                <w:sz w:val="22"/>
                <w:szCs w:val="22"/>
                <w:rtl/>
              </w:rPr>
              <w:t>שנבדק</w:t>
            </w:r>
            <w:r w:rsidRPr="00A728D4">
              <w:rPr>
                <w:sz w:val="22"/>
                <w:szCs w:val="22"/>
                <w:rtl/>
              </w:rPr>
              <w:t xml:space="preserve"> </w:t>
            </w:r>
            <w:r w:rsidRPr="00A728D4">
              <w:rPr>
                <w:rFonts w:hint="eastAsia"/>
                <w:sz w:val="22"/>
                <w:szCs w:val="22"/>
                <w:rtl/>
              </w:rPr>
              <w:t>ואושר</w:t>
            </w:r>
            <w:r w:rsidRPr="00A728D4">
              <w:rPr>
                <w:sz w:val="22"/>
                <w:szCs w:val="22"/>
                <w:rtl/>
              </w:rPr>
              <w:t xml:space="preserve"> </w:t>
            </w:r>
            <w:r w:rsidRPr="00A728D4">
              <w:rPr>
                <w:rFonts w:hint="eastAsia"/>
                <w:sz w:val="22"/>
                <w:szCs w:val="22"/>
                <w:rtl/>
              </w:rPr>
              <w:t>על</w:t>
            </w:r>
            <w:r w:rsidRPr="00A728D4">
              <w:rPr>
                <w:sz w:val="22"/>
                <w:szCs w:val="22"/>
                <w:rtl/>
              </w:rPr>
              <w:t xml:space="preserve"> </w:t>
            </w:r>
            <w:r w:rsidRPr="00A728D4">
              <w:rPr>
                <w:rFonts w:hint="eastAsia"/>
                <w:sz w:val="22"/>
                <w:szCs w:val="22"/>
                <w:rtl/>
              </w:rPr>
              <w:t>ידי</w:t>
            </w:r>
            <w:r w:rsidRPr="00A728D4">
              <w:rPr>
                <w:sz w:val="22"/>
                <w:szCs w:val="22"/>
                <w:rtl/>
              </w:rPr>
              <w:t xml:space="preserve"> </w:t>
            </w:r>
            <w:r w:rsidRPr="00A728D4">
              <w:rPr>
                <w:rFonts w:hint="eastAsia"/>
                <w:sz w:val="22"/>
                <w:szCs w:val="22"/>
                <w:rtl/>
              </w:rPr>
              <w:t>הגורם</w:t>
            </w:r>
            <w:r w:rsidRPr="00A728D4">
              <w:rPr>
                <w:sz w:val="22"/>
                <w:szCs w:val="22"/>
                <w:rtl/>
              </w:rPr>
              <w:t xml:space="preserve"> </w:t>
            </w:r>
            <w:r w:rsidRPr="00A728D4">
              <w:rPr>
                <w:rFonts w:hint="eastAsia"/>
                <w:sz w:val="22"/>
                <w:szCs w:val="22"/>
                <w:rtl/>
              </w:rPr>
              <w:t>המוסמך</w:t>
            </w:r>
            <w:r w:rsidRPr="00A728D4">
              <w:rPr>
                <w:sz w:val="22"/>
                <w:szCs w:val="22"/>
                <w:rtl/>
              </w:rPr>
              <w:t xml:space="preserve"> </w:t>
            </w:r>
            <w:r w:rsidRPr="00A728D4">
              <w:rPr>
                <w:rFonts w:hint="eastAsia"/>
                <w:sz w:val="22"/>
                <w:szCs w:val="22"/>
                <w:rtl/>
              </w:rPr>
              <w:t>יהיה</w:t>
            </w:r>
            <w:r w:rsidRPr="00A728D4">
              <w:rPr>
                <w:sz w:val="22"/>
                <w:szCs w:val="22"/>
                <w:rtl/>
              </w:rPr>
              <w:t xml:space="preserve"> </w:t>
            </w:r>
            <w:r w:rsidRPr="00A728D4">
              <w:rPr>
                <w:rFonts w:hint="eastAsia"/>
                <w:sz w:val="22"/>
                <w:szCs w:val="22"/>
                <w:rtl/>
              </w:rPr>
              <w:t>בדרך</w:t>
            </w:r>
            <w:r w:rsidRPr="00A728D4">
              <w:rPr>
                <w:sz w:val="22"/>
                <w:szCs w:val="22"/>
                <w:rtl/>
              </w:rPr>
              <w:t xml:space="preserve"> </w:t>
            </w:r>
            <w:r w:rsidRPr="00A728D4">
              <w:rPr>
                <w:rFonts w:hint="eastAsia"/>
                <w:sz w:val="22"/>
                <w:szCs w:val="22"/>
                <w:rtl/>
              </w:rPr>
              <w:t>של</w:t>
            </w:r>
            <w:r w:rsidRPr="00A728D4">
              <w:rPr>
                <w:sz w:val="22"/>
                <w:szCs w:val="22"/>
                <w:rtl/>
              </w:rPr>
              <w:t xml:space="preserve"> </w:t>
            </w:r>
            <w:r w:rsidRPr="00A728D4">
              <w:rPr>
                <w:rFonts w:hint="eastAsia"/>
                <w:sz w:val="22"/>
                <w:szCs w:val="22"/>
                <w:rtl/>
              </w:rPr>
              <w:t>זיכוי</w:t>
            </w:r>
            <w:r w:rsidRPr="00A728D4">
              <w:rPr>
                <w:sz w:val="22"/>
                <w:szCs w:val="22"/>
                <w:rtl/>
              </w:rPr>
              <w:t xml:space="preserve"> </w:t>
            </w:r>
            <w:r w:rsidRPr="00A728D4">
              <w:rPr>
                <w:rFonts w:hint="eastAsia"/>
                <w:sz w:val="22"/>
                <w:szCs w:val="22"/>
                <w:rtl/>
              </w:rPr>
              <w:t>חשבון</w:t>
            </w:r>
            <w:r w:rsidRPr="00A728D4">
              <w:rPr>
                <w:sz w:val="22"/>
                <w:szCs w:val="22"/>
                <w:rtl/>
              </w:rPr>
              <w:t xml:space="preserve"> </w:t>
            </w:r>
            <w:r w:rsidRPr="00A728D4">
              <w:rPr>
                <w:rFonts w:hint="eastAsia"/>
                <w:sz w:val="22"/>
                <w:szCs w:val="22"/>
                <w:rtl/>
              </w:rPr>
              <w:t>הבנק</w:t>
            </w:r>
            <w:r w:rsidRPr="00A728D4">
              <w:rPr>
                <w:sz w:val="22"/>
                <w:szCs w:val="22"/>
                <w:rtl/>
              </w:rPr>
              <w:t xml:space="preserve"> </w:t>
            </w:r>
            <w:r w:rsidRPr="00A728D4">
              <w:rPr>
                <w:rFonts w:hint="eastAsia"/>
                <w:sz w:val="22"/>
                <w:szCs w:val="22"/>
                <w:rtl/>
              </w:rPr>
              <w:t>של</w:t>
            </w:r>
            <w:r w:rsidRPr="00A728D4">
              <w:rPr>
                <w:sz w:val="22"/>
                <w:szCs w:val="22"/>
                <w:rtl/>
              </w:rPr>
              <w:t xml:space="preserve"> </w:t>
            </w:r>
            <w:r w:rsidRPr="00A728D4">
              <w:rPr>
                <w:rFonts w:hint="eastAsia"/>
                <w:sz w:val="22"/>
                <w:szCs w:val="22"/>
                <w:rtl/>
              </w:rPr>
              <w:t>הזוכה</w:t>
            </w:r>
            <w:r w:rsidRPr="00A728D4">
              <w:rPr>
                <w:sz w:val="22"/>
                <w:szCs w:val="22"/>
                <w:rtl/>
              </w:rPr>
              <w:t xml:space="preserve"> </w:t>
            </w:r>
            <w:r w:rsidRPr="00A728D4">
              <w:rPr>
                <w:rFonts w:hint="eastAsia"/>
                <w:sz w:val="22"/>
                <w:szCs w:val="22"/>
                <w:rtl/>
              </w:rPr>
              <w:t>בפועל</w:t>
            </w:r>
            <w:r w:rsidRPr="00A728D4">
              <w:rPr>
                <w:sz w:val="22"/>
                <w:szCs w:val="22"/>
                <w:rtl/>
              </w:rPr>
              <w:t xml:space="preserve"> </w:t>
            </w:r>
            <w:r w:rsidRPr="00A728D4">
              <w:rPr>
                <w:rFonts w:hint="eastAsia"/>
                <w:sz w:val="22"/>
                <w:szCs w:val="22"/>
                <w:rtl/>
              </w:rPr>
              <w:t>על</w:t>
            </w:r>
            <w:r w:rsidRPr="00A728D4">
              <w:rPr>
                <w:sz w:val="22"/>
                <w:szCs w:val="22"/>
                <w:rtl/>
              </w:rPr>
              <w:t xml:space="preserve"> </w:t>
            </w:r>
            <w:r w:rsidRPr="00A728D4">
              <w:rPr>
                <w:rFonts w:hint="eastAsia"/>
                <w:sz w:val="22"/>
                <w:szCs w:val="22"/>
                <w:rtl/>
              </w:rPr>
              <w:t>ידי</w:t>
            </w:r>
            <w:r w:rsidRPr="00A728D4">
              <w:rPr>
                <w:sz w:val="22"/>
                <w:szCs w:val="22"/>
                <w:rtl/>
              </w:rPr>
              <w:t xml:space="preserve"> </w:t>
            </w:r>
            <w:r w:rsidRPr="00A728D4">
              <w:rPr>
                <w:rFonts w:hint="eastAsia"/>
                <w:sz w:val="22"/>
                <w:szCs w:val="22"/>
                <w:rtl/>
              </w:rPr>
              <w:t>חשבות</w:t>
            </w:r>
            <w:r w:rsidRPr="00A728D4">
              <w:rPr>
                <w:sz w:val="22"/>
                <w:szCs w:val="22"/>
                <w:rtl/>
              </w:rPr>
              <w:t xml:space="preserve"> </w:t>
            </w:r>
            <w:r w:rsidRPr="00A728D4">
              <w:rPr>
                <w:rFonts w:hint="eastAsia"/>
                <w:sz w:val="22"/>
                <w:szCs w:val="22"/>
                <w:rtl/>
              </w:rPr>
              <w:t>המשרד</w:t>
            </w:r>
            <w:r w:rsidRPr="00A728D4">
              <w:rPr>
                <w:sz w:val="22"/>
                <w:szCs w:val="22"/>
                <w:rtl/>
              </w:rPr>
              <w:t xml:space="preserve">. </w:t>
            </w:r>
          </w:p>
        </w:tc>
        <w:tc>
          <w:tcPr>
            <w:tcW w:w="720" w:type="dxa"/>
            <w:shd w:val="clear" w:color="auto" w:fill="auto"/>
          </w:tcPr>
          <w:p w:rsidR="00024E66" w:rsidRPr="00A728D4" w:rsidRDefault="00024E66" w:rsidP="00024E66">
            <w:pPr>
              <w:spacing w:line="360" w:lineRule="auto"/>
              <w:jc w:val="both"/>
              <w:rPr>
                <w:sz w:val="22"/>
                <w:szCs w:val="22"/>
                <w:rtl/>
              </w:rPr>
            </w:pPr>
          </w:p>
        </w:tc>
      </w:tr>
      <w:tr w:rsidR="00024E66" w:rsidRPr="00A728D4" w:rsidTr="00F53A0A">
        <w:tc>
          <w:tcPr>
            <w:tcW w:w="540" w:type="dxa"/>
            <w:shd w:val="clear" w:color="auto" w:fill="auto"/>
          </w:tcPr>
          <w:p w:rsidR="00024E66" w:rsidRPr="00A728D4" w:rsidRDefault="00024E66" w:rsidP="00024E66">
            <w:pPr>
              <w:spacing w:line="360" w:lineRule="auto"/>
              <w:rPr>
                <w:b/>
                <w:bCs/>
                <w:sz w:val="22"/>
                <w:szCs w:val="22"/>
                <w:rtl/>
              </w:rPr>
            </w:pPr>
          </w:p>
        </w:tc>
        <w:tc>
          <w:tcPr>
            <w:tcW w:w="1203" w:type="dxa"/>
            <w:shd w:val="clear" w:color="auto" w:fill="auto"/>
          </w:tcPr>
          <w:p w:rsidR="00024E66" w:rsidRPr="00A728D4" w:rsidRDefault="00024E66" w:rsidP="00024E66">
            <w:pPr>
              <w:spacing w:line="360" w:lineRule="auto"/>
              <w:rPr>
                <w:b/>
                <w:bCs/>
                <w:sz w:val="22"/>
                <w:szCs w:val="22"/>
                <w:rtl/>
              </w:rPr>
            </w:pPr>
          </w:p>
        </w:tc>
        <w:tc>
          <w:tcPr>
            <w:tcW w:w="426" w:type="dxa"/>
            <w:shd w:val="clear" w:color="auto" w:fill="auto"/>
          </w:tcPr>
          <w:p w:rsidR="00024E66" w:rsidRPr="00A728D4" w:rsidRDefault="00024E66" w:rsidP="00024E66">
            <w:pPr>
              <w:spacing w:line="360" w:lineRule="auto"/>
              <w:jc w:val="both"/>
              <w:rPr>
                <w:b/>
                <w:bCs/>
                <w:sz w:val="22"/>
                <w:szCs w:val="22"/>
                <w:rtl/>
              </w:rPr>
            </w:pPr>
          </w:p>
        </w:tc>
        <w:tc>
          <w:tcPr>
            <w:tcW w:w="425" w:type="dxa"/>
            <w:shd w:val="clear" w:color="auto" w:fill="auto"/>
          </w:tcPr>
          <w:p w:rsidR="00024E66" w:rsidRPr="00A728D4" w:rsidRDefault="00024E66" w:rsidP="00024E66">
            <w:pPr>
              <w:spacing w:line="360" w:lineRule="auto"/>
              <w:jc w:val="both"/>
              <w:rPr>
                <w:b/>
                <w:bCs/>
                <w:sz w:val="22"/>
                <w:szCs w:val="22"/>
                <w:rtl/>
              </w:rPr>
            </w:pPr>
          </w:p>
        </w:tc>
        <w:tc>
          <w:tcPr>
            <w:tcW w:w="7846" w:type="dxa"/>
            <w:shd w:val="clear" w:color="auto" w:fill="auto"/>
          </w:tcPr>
          <w:p w:rsidR="00024E66" w:rsidRPr="00A728D4" w:rsidRDefault="00024E66" w:rsidP="00024E66">
            <w:pPr>
              <w:spacing w:line="360" w:lineRule="auto"/>
              <w:ind w:right="101"/>
              <w:jc w:val="both"/>
              <w:rPr>
                <w:b/>
                <w:bCs/>
                <w:sz w:val="22"/>
                <w:szCs w:val="22"/>
                <w:rtl/>
              </w:rPr>
            </w:pPr>
          </w:p>
        </w:tc>
        <w:tc>
          <w:tcPr>
            <w:tcW w:w="720" w:type="dxa"/>
            <w:shd w:val="clear" w:color="auto" w:fill="auto"/>
          </w:tcPr>
          <w:p w:rsidR="00024E66" w:rsidRPr="00A728D4" w:rsidRDefault="00024E66" w:rsidP="00024E66">
            <w:pPr>
              <w:spacing w:line="360" w:lineRule="auto"/>
              <w:jc w:val="both"/>
              <w:rPr>
                <w:sz w:val="22"/>
                <w:szCs w:val="22"/>
                <w:rtl/>
              </w:rPr>
            </w:pPr>
          </w:p>
        </w:tc>
      </w:tr>
      <w:tr w:rsidR="00096845" w:rsidRPr="00A728D4" w:rsidTr="003805B5">
        <w:tc>
          <w:tcPr>
            <w:tcW w:w="1743" w:type="dxa"/>
            <w:gridSpan w:val="2"/>
            <w:shd w:val="clear" w:color="auto" w:fill="auto"/>
          </w:tcPr>
          <w:p w:rsidR="00096845" w:rsidRPr="00A728D4" w:rsidRDefault="00096845" w:rsidP="00EB549B">
            <w:pPr>
              <w:pStyle w:val="1"/>
              <w:spacing w:before="0" w:after="0"/>
              <w:ind w:left="357" w:hanging="357"/>
              <w:rPr>
                <w:sz w:val="22"/>
                <w:szCs w:val="22"/>
                <w:rtl/>
              </w:rPr>
            </w:pPr>
            <w:bookmarkStart w:id="266" w:name="_Toc383151262"/>
            <w:bookmarkStart w:id="267" w:name="_Toc383151340"/>
            <w:bookmarkStart w:id="268" w:name="_Toc383151448"/>
            <w:bookmarkStart w:id="269" w:name="_Toc383151521"/>
            <w:bookmarkStart w:id="270" w:name="_Toc383151594"/>
            <w:bookmarkStart w:id="271" w:name="_Toc383153682"/>
            <w:bookmarkStart w:id="272" w:name="_Toc383153752"/>
            <w:bookmarkStart w:id="273" w:name="_Toc383153821"/>
            <w:bookmarkStart w:id="274" w:name="_Toc383153881"/>
            <w:bookmarkStart w:id="275" w:name="_Toc383153940"/>
            <w:bookmarkStart w:id="276" w:name="_Toc383154076"/>
            <w:bookmarkStart w:id="277" w:name="_Toc383154506"/>
            <w:bookmarkStart w:id="278" w:name="_Toc383154970"/>
            <w:bookmarkStart w:id="279" w:name="_Toc393183485"/>
            <w:bookmarkEnd w:id="266"/>
            <w:bookmarkEnd w:id="267"/>
            <w:bookmarkEnd w:id="268"/>
            <w:bookmarkEnd w:id="269"/>
            <w:bookmarkEnd w:id="270"/>
            <w:bookmarkEnd w:id="271"/>
            <w:bookmarkEnd w:id="272"/>
            <w:bookmarkEnd w:id="273"/>
            <w:bookmarkEnd w:id="274"/>
            <w:bookmarkEnd w:id="275"/>
            <w:bookmarkEnd w:id="276"/>
            <w:bookmarkEnd w:id="277"/>
            <w:bookmarkEnd w:id="278"/>
            <w:r w:rsidRPr="00EB549B">
              <w:rPr>
                <w:rFonts w:hint="eastAsia"/>
                <w:sz w:val="22"/>
                <w:szCs w:val="22"/>
                <w:rtl/>
              </w:rPr>
              <w:t>זכויות</w:t>
            </w:r>
            <w:r w:rsidRPr="00EB549B">
              <w:rPr>
                <w:sz w:val="22"/>
                <w:szCs w:val="22"/>
                <w:rtl/>
              </w:rPr>
              <w:t xml:space="preserve"> </w:t>
            </w:r>
            <w:r w:rsidRPr="00EB549B">
              <w:rPr>
                <w:rFonts w:hint="eastAsia"/>
                <w:sz w:val="22"/>
                <w:szCs w:val="22"/>
                <w:rtl/>
              </w:rPr>
              <w:t>יוצרים</w:t>
            </w:r>
            <w:bookmarkEnd w:id="279"/>
          </w:p>
        </w:tc>
        <w:tc>
          <w:tcPr>
            <w:tcW w:w="426" w:type="dxa"/>
            <w:shd w:val="clear" w:color="auto" w:fill="auto"/>
          </w:tcPr>
          <w:p w:rsidR="00096845" w:rsidRPr="00A728D4" w:rsidRDefault="00096845" w:rsidP="00024E66">
            <w:pPr>
              <w:spacing w:line="360" w:lineRule="auto"/>
              <w:jc w:val="both"/>
              <w:rPr>
                <w:b/>
                <w:bCs/>
                <w:sz w:val="22"/>
                <w:szCs w:val="22"/>
                <w:rtl/>
              </w:rPr>
            </w:pPr>
          </w:p>
        </w:tc>
        <w:tc>
          <w:tcPr>
            <w:tcW w:w="425" w:type="dxa"/>
            <w:shd w:val="clear" w:color="auto" w:fill="auto"/>
          </w:tcPr>
          <w:p w:rsidR="00096845" w:rsidRPr="00A728D4" w:rsidRDefault="00096845" w:rsidP="00024E66">
            <w:pPr>
              <w:spacing w:line="360" w:lineRule="auto"/>
              <w:jc w:val="both"/>
              <w:rPr>
                <w:b/>
                <w:bCs/>
                <w:sz w:val="22"/>
                <w:szCs w:val="22"/>
                <w:rtl/>
              </w:rPr>
            </w:pPr>
          </w:p>
        </w:tc>
        <w:tc>
          <w:tcPr>
            <w:tcW w:w="7846" w:type="dxa"/>
            <w:shd w:val="clear" w:color="auto" w:fill="auto"/>
          </w:tcPr>
          <w:p w:rsidR="00096845" w:rsidRPr="00A728D4" w:rsidRDefault="00096845" w:rsidP="00024E66">
            <w:pPr>
              <w:spacing w:line="360" w:lineRule="auto"/>
              <w:ind w:right="101"/>
              <w:jc w:val="both"/>
              <w:rPr>
                <w:b/>
                <w:bCs/>
                <w:sz w:val="22"/>
                <w:szCs w:val="22"/>
                <w:rtl/>
              </w:rPr>
            </w:pPr>
            <w:r w:rsidRPr="00A728D4">
              <w:rPr>
                <w:rFonts w:hint="eastAsia"/>
                <w:sz w:val="22"/>
                <w:szCs w:val="22"/>
                <w:rtl/>
              </w:rPr>
              <w:t>זכויות</w:t>
            </w:r>
            <w:r w:rsidRPr="00A728D4">
              <w:rPr>
                <w:sz w:val="22"/>
                <w:szCs w:val="22"/>
                <w:rtl/>
              </w:rPr>
              <w:t xml:space="preserve"> </w:t>
            </w:r>
            <w:r w:rsidRPr="00A728D4">
              <w:rPr>
                <w:rFonts w:hint="eastAsia"/>
                <w:sz w:val="22"/>
                <w:szCs w:val="22"/>
                <w:rtl/>
              </w:rPr>
              <w:t>היוצרים</w:t>
            </w:r>
            <w:r w:rsidRPr="00A728D4">
              <w:rPr>
                <w:sz w:val="22"/>
                <w:szCs w:val="22"/>
                <w:rtl/>
              </w:rPr>
              <w:t xml:space="preserve"> </w:t>
            </w:r>
            <w:r w:rsidRPr="00A728D4">
              <w:rPr>
                <w:rFonts w:hint="eastAsia"/>
                <w:sz w:val="22"/>
                <w:szCs w:val="22"/>
                <w:rtl/>
              </w:rPr>
              <w:t>על</w:t>
            </w:r>
            <w:r w:rsidRPr="00A728D4">
              <w:rPr>
                <w:sz w:val="22"/>
                <w:szCs w:val="22"/>
                <w:rtl/>
              </w:rPr>
              <w:t xml:space="preserve"> </w:t>
            </w:r>
            <w:r w:rsidRPr="00A728D4">
              <w:rPr>
                <w:rFonts w:hint="eastAsia"/>
                <w:sz w:val="22"/>
                <w:szCs w:val="22"/>
                <w:rtl/>
              </w:rPr>
              <w:t>מצגות</w:t>
            </w:r>
            <w:r w:rsidRPr="00A728D4">
              <w:rPr>
                <w:sz w:val="22"/>
                <w:szCs w:val="22"/>
                <w:rtl/>
              </w:rPr>
              <w:t xml:space="preserve">, </w:t>
            </w:r>
            <w:r w:rsidRPr="00A728D4">
              <w:rPr>
                <w:rFonts w:hint="eastAsia"/>
                <w:sz w:val="22"/>
                <w:szCs w:val="22"/>
                <w:rtl/>
              </w:rPr>
              <w:t>מסמכים</w:t>
            </w:r>
            <w:r w:rsidRPr="00A728D4">
              <w:rPr>
                <w:sz w:val="22"/>
                <w:szCs w:val="22"/>
                <w:rtl/>
              </w:rPr>
              <w:t xml:space="preserve">, </w:t>
            </w:r>
            <w:r w:rsidRPr="00A728D4">
              <w:rPr>
                <w:rFonts w:hint="eastAsia"/>
                <w:sz w:val="22"/>
                <w:szCs w:val="22"/>
                <w:rtl/>
              </w:rPr>
              <w:t>שיטות</w:t>
            </w:r>
            <w:r w:rsidRPr="00A728D4">
              <w:rPr>
                <w:sz w:val="22"/>
                <w:szCs w:val="22"/>
                <w:rtl/>
              </w:rPr>
              <w:t xml:space="preserve"> </w:t>
            </w:r>
            <w:r w:rsidRPr="00A728D4">
              <w:rPr>
                <w:rFonts w:hint="eastAsia"/>
                <w:sz w:val="22"/>
                <w:szCs w:val="22"/>
                <w:rtl/>
              </w:rPr>
              <w:t>עבודה</w:t>
            </w:r>
            <w:r w:rsidRPr="00A728D4">
              <w:rPr>
                <w:sz w:val="22"/>
                <w:szCs w:val="22"/>
                <w:rtl/>
              </w:rPr>
              <w:t xml:space="preserve"> </w:t>
            </w:r>
            <w:r w:rsidRPr="00A728D4">
              <w:rPr>
                <w:rFonts w:hint="eastAsia"/>
                <w:sz w:val="22"/>
                <w:szCs w:val="22"/>
                <w:rtl/>
              </w:rPr>
              <w:t>וכל</w:t>
            </w:r>
            <w:r w:rsidRPr="00A728D4">
              <w:rPr>
                <w:sz w:val="22"/>
                <w:szCs w:val="22"/>
                <w:rtl/>
              </w:rPr>
              <w:t xml:space="preserve"> </w:t>
            </w:r>
            <w:r w:rsidRPr="00A728D4">
              <w:rPr>
                <w:rFonts w:hint="eastAsia"/>
                <w:sz w:val="22"/>
                <w:szCs w:val="22"/>
                <w:rtl/>
              </w:rPr>
              <w:t>חומר</w:t>
            </w:r>
            <w:r w:rsidRPr="00A728D4">
              <w:rPr>
                <w:sz w:val="22"/>
                <w:szCs w:val="22"/>
                <w:rtl/>
              </w:rPr>
              <w:t xml:space="preserve"> </w:t>
            </w:r>
            <w:r w:rsidRPr="00A728D4">
              <w:rPr>
                <w:rFonts w:hint="eastAsia"/>
                <w:sz w:val="22"/>
                <w:szCs w:val="22"/>
                <w:rtl/>
              </w:rPr>
              <w:t>אחר</w:t>
            </w:r>
            <w:r w:rsidRPr="00A728D4">
              <w:rPr>
                <w:sz w:val="22"/>
                <w:szCs w:val="22"/>
                <w:rtl/>
              </w:rPr>
              <w:t xml:space="preserve"> </w:t>
            </w:r>
            <w:r w:rsidRPr="00A728D4">
              <w:rPr>
                <w:rFonts w:hint="eastAsia"/>
                <w:sz w:val="22"/>
                <w:szCs w:val="22"/>
                <w:rtl/>
              </w:rPr>
              <w:t>שבנה</w:t>
            </w:r>
            <w:r w:rsidRPr="00A728D4">
              <w:rPr>
                <w:sz w:val="22"/>
                <w:szCs w:val="22"/>
                <w:rtl/>
              </w:rPr>
              <w:t xml:space="preserve"> </w:t>
            </w:r>
            <w:r w:rsidRPr="00A728D4">
              <w:rPr>
                <w:rFonts w:hint="eastAsia"/>
                <w:sz w:val="22"/>
                <w:szCs w:val="22"/>
                <w:rtl/>
              </w:rPr>
              <w:t>הזוכה</w:t>
            </w:r>
            <w:r w:rsidRPr="00A728D4">
              <w:rPr>
                <w:sz w:val="22"/>
                <w:szCs w:val="22"/>
                <w:rtl/>
              </w:rPr>
              <w:t xml:space="preserve"> </w:t>
            </w:r>
            <w:r w:rsidRPr="00A728D4">
              <w:rPr>
                <w:rFonts w:hint="eastAsia"/>
                <w:sz w:val="22"/>
                <w:szCs w:val="22"/>
                <w:rtl/>
              </w:rPr>
              <w:t>בעבור</w:t>
            </w:r>
            <w:r w:rsidRPr="00A728D4">
              <w:rPr>
                <w:sz w:val="22"/>
                <w:szCs w:val="22"/>
                <w:rtl/>
              </w:rPr>
              <w:t xml:space="preserve"> </w:t>
            </w:r>
            <w:r w:rsidRPr="00A728D4">
              <w:rPr>
                <w:rFonts w:hint="eastAsia"/>
                <w:sz w:val="22"/>
                <w:szCs w:val="22"/>
                <w:rtl/>
              </w:rPr>
              <w:t>המזמין</w:t>
            </w:r>
            <w:r w:rsidRPr="00A728D4">
              <w:rPr>
                <w:sz w:val="22"/>
                <w:szCs w:val="22"/>
                <w:rtl/>
              </w:rPr>
              <w:t xml:space="preserve"> </w:t>
            </w:r>
            <w:r w:rsidRPr="00A728D4">
              <w:rPr>
                <w:rFonts w:hint="eastAsia"/>
                <w:sz w:val="22"/>
                <w:szCs w:val="22"/>
                <w:rtl/>
              </w:rPr>
              <w:t>במהלך</w:t>
            </w:r>
            <w:r w:rsidRPr="00A728D4">
              <w:rPr>
                <w:sz w:val="22"/>
                <w:szCs w:val="22"/>
                <w:rtl/>
              </w:rPr>
              <w:t xml:space="preserve"> </w:t>
            </w:r>
            <w:r w:rsidRPr="00A728D4">
              <w:rPr>
                <w:rFonts w:hint="eastAsia"/>
                <w:sz w:val="22"/>
                <w:szCs w:val="22"/>
                <w:rtl/>
              </w:rPr>
              <w:t>עבודתו</w:t>
            </w:r>
            <w:r w:rsidRPr="00A728D4">
              <w:rPr>
                <w:sz w:val="22"/>
                <w:szCs w:val="22"/>
                <w:rtl/>
              </w:rPr>
              <w:t xml:space="preserve"> </w:t>
            </w:r>
            <w:r w:rsidRPr="00A728D4">
              <w:rPr>
                <w:rFonts w:hint="eastAsia"/>
                <w:sz w:val="22"/>
                <w:szCs w:val="22"/>
                <w:rtl/>
              </w:rPr>
              <w:t>או</w:t>
            </w:r>
            <w:r w:rsidRPr="00A728D4">
              <w:rPr>
                <w:sz w:val="22"/>
                <w:szCs w:val="22"/>
                <w:rtl/>
              </w:rPr>
              <w:t xml:space="preserve"> </w:t>
            </w:r>
            <w:r w:rsidRPr="00A728D4">
              <w:rPr>
                <w:rFonts w:hint="eastAsia"/>
                <w:sz w:val="22"/>
                <w:szCs w:val="22"/>
                <w:rtl/>
              </w:rPr>
              <w:t>אחריה</w:t>
            </w:r>
            <w:r w:rsidRPr="00A728D4">
              <w:rPr>
                <w:sz w:val="22"/>
                <w:szCs w:val="22"/>
                <w:rtl/>
              </w:rPr>
              <w:t xml:space="preserve">, </w:t>
            </w:r>
            <w:r w:rsidRPr="00A728D4">
              <w:rPr>
                <w:rFonts w:hint="eastAsia"/>
                <w:sz w:val="22"/>
                <w:szCs w:val="22"/>
                <w:rtl/>
              </w:rPr>
              <w:t>יהיו</w:t>
            </w:r>
            <w:r w:rsidRPr="00A728D4">
              <w:rPr>
                <w:sz w:val="22"/>
                <w:szCs w:val="22"/>
                <w:rtl/>
              </w:rPr>
              <w:t xml:space="preserve"> </w:t>
            </w:r>
            <w:r w:rsidRPr="00A728D4">
              <w:rPr>
                <w:rFonts w:hint="eastAsia"/>
                <w:sz w:val="22"/>
                <w:szCs w:val="22"/>
                <w:rtl/>
              </w:rPr>
              <w:t>בבעלות</w:t>
            </w:r>
            <w:r w:rsidRPr="00A728D4">
              <w:rPr>
                <w:sz w:val="22"/>
                <w:szCs w:val="22"/>
                <w:rtl/>
              </w:rPr>
              <w:t xml:space="preserve"> </w:t>
            </w:r>
            <w:r w:rsidRPr="00A728D4">
              <w:rPr>
                <w:rFonts w:hint="eastAsia"/>
                <w:sz w:val="22"/>
                <w:szCs w:val="22"/>
                <w:rtl/>
              </w:rPr>
              <w:t>בלעדית</w:t>
            </w:r>
            <w:r w:rsidRPr="00A728D4">
              <w:rPr>
                <w:sz w:val="22"/>
                <w:szCs w:val="22"/>
                <w:rtl/>
              </w:rPr>
              <w:t xml:space="preserve"> </w:t>
            </w:r>
            <w:r w:rsidRPr="00A728D4">
              <w:rPr>
                <w:rFonts w:hint="eastAsia"/>
                <w:sz w:val="22"/>
                <w:szCs w:val="22"/>
                <w:rtl/>
              </w:rPr>
              <w:t>של</w:t>
            </w:r>
            <w:r w:rsidRPr="00A728D4">
              <w:rPr>
                <w:sz w:val="22"/>
                <w:szCs w:val="22"/>
                <w:rtl/>
              </w:rPr>
              <w:t xml:space="preserve"> </w:t>
            </w:r>
            <w:r w:rsidRPr="00A728D4">
              <w:rPr>
                <w:rFonts w:hint="eastAsia"/>
                <w:sz w:val="22"/>
                <w:szCs w:val="22"/>
                <w:rtl/>
              </w:rPr>
              <w:t>המשרד</w:t>
            </w:r>
            <w:r w:rsidRPr="00A728D4">
              <w:rPr>
                <w:sz w:val="22"/>
                <w:szCs w:val="22"/>
                <w:rtl/>
              </w:rPr>
              <w:t xml:space="preserve">, </w:t>
            </w:r>
            <w:r w:rsidRPr="00A728D4">
              <w:rPr>
                <w:rFonts w:hint="eastAsia"/>
                <w:sz w:val="22"/>
                <w:szCs w:val="22"/>
                <w:rtl/>
              </w:rPr>
              <w:t>אשר</w:t>
            </w:r>
            <w:r w:rsidRPr="00A728D4">
              <w:rPr>
                <w:sz w:val="22"/>
                <w:szCs w:val="22"/>
                <w:rtl/>
              </w:rPr>
              <w:t xml:space="preserve"> </w:t>
            </w:r>
            <w:r w:rsidRPr="00A728D4">
              <w:rPr>
                <w:rFonts w:hint="eastAsia"/>
                <w:sz w:val="22"/>
                <w:szCs w:val="22"/>
                <w:rtl/>
              </w:rPr>
              <w:t>יוכל</w:t>
            </w:r>
            <w:r w:rsidRPr="00A728D4">
              <w:rPr>
                <w:sz w:val="22"/>
                <w:szCs w:val="22"/>
                <w:rtl/>
              </w:rPr>
              <w:t xml:space="preserve"> </w:t>
            </w:r>
            <w:r w:rsidRPr="00A728D4">
              <w:rPr>
                <w:rFonts w:hint="eastAsia"/>
                <w:sz w:val="22"/>
                <w:szCs w:val="22"/>
                <w:rtl/>
              </w:rPr>
              <w:t>לעשות</w:t>
            </w:r>
            <w:r w:rsidRPr="00A728D4">
              <w:rPr>
                <w:sz w:val="22"/>
                <w:szCs w:val="22"/>
                <w:rtl/>
              </w:rPr>
              <w:t xml:space="preserve"> </w:t>
            </w:r>
            <w:r w:rsidRPr="00A728D4">
              <w:rPr>
                <w:rFonts w:hint="eastAsia"/>
                <w:sz w:val="22"/>
                <w:szCs w:val="22"/>
                <w:rtl/>
              </w:rPr>
              <w:t>בהם</w:t>
            </w:r>
            <w:r w:rsidRPr="00A728D4">
              <w:rPr>
                <w:sz w:val="22"/>
                <w:szCs w:val="22"/>
                <w:rtl/>
              </w:rPr>
              <w:t xml:space="preserve"> </w:t>
            </w:r>
            <w:r w:rsidRPr="00A728D4">
              <w:rPr>
                <w:rFonts w:hint="eastAsia"/>
                <w:sz w:val="22"/>
                <w:szCs w:val="22"/>
                <w:rtl/>
              </w:rPr>
              <w:t>כל</w:t>
            </w:r>
            <w:r w:rsidRPr="00A728D4">
              <w:rPr>
                <w:sz w:val="22"/>
                <w:szCs w:val="22"/>
                <w:rtl/>
              </w:rPr>
              <w:t xml:space="preserve"> </w:t>
            </w:r>
            <w:r w:rsidRPr="00A728D4">
              <w:rPr>
                <w:rFonts w:hint="eastAsia"/>
                <w:sz w:val="22"/>
                <w:szCs w:val="22"/>
                <w:rtl/>
              </w:rPr>
              <w:t>שימוש</w:t>
            </w:r>
            <w:r w:rsidRPr="00A728D4">
              <w:rPr>
                <w:sz w:val="22"/>
                <w:szCs w:val="22"/>
                <w:rtl/>
              </w:rPr>
              <w:t xml:space="preserve"> </w:t>
            </w:r>
            <w:r w:rsidRPr="00A728D4">
              <w:rPr>
                <w:rFonts w:hint="eastAsia"/>
                <w:sz w:val="22"/>
                <w:szCs w:val="22"/>
                <w:rtl/>
              </w:rPr>
              <w:t>שירצה</w:t>
            </w:r>
            <w:r w:rsidRPr="00A728D4">
              <w:rPr>
                <w:sz w:val="22"/>
                <w:szCs w:val="22"/>
                <w:rtl/>
              </w:rPr>
              <w:t xml:space="preserve"> </w:t>
            </w:r>
            <w:r w:rsidRPr="00A728D4">
              <w:rPr>
                <w:rFonts w:hint="eastAsia"/>
                <w:sz w:val="22"/>
                <w:szCs w:val="22"/>
                <w:rtl/>
              </w:rPr>
              <w:t>בעתיד</w:t>
            </w:r>
            <w:r w:rsidRPr="00A728D4">
              <w:rPr>
                <w:sz w:val="22"/>
                <w:szCs w:val="22"/>
                <w:rtl/>
              </w:rPr>
              <w:t xml:space="preserve"> – </w:t>
            </w:r>
            <w:r w:rsidRPr="00A728D4">
              <w:rPr>
                <w:rFonts w:hint="eastAsia"/>
                <w:sz w:val="22"/>
                <w:szCs w:val="22"/>
                <w:rtl/>
              </w:rPr>
              <w:t>בין</w:t>
            </w:r>
            <w:r w:rsidRPr="00A728D4">
              <w:rPr>
                <w:sz w:val="22"/>
                <w:szCs w:val="22"/>
                <w:rtl/>
              </w:rPr>
              <w:t xml:space="preserve"> </w:t>
            </w:r>
            <w:r w:rsidRPr="00A728D4">
              <w:rPr>
                <w:rFonts w:hint="eastAsia"/>
                <w:sz w:val="22"/>
                <w:szCs w:val="22"/>
                <w:rtl/>
              </w:rPr>
              <w:t>אם</w:t>
            </w:r>
            <w:r w:rsidRPr="00A728D4">
              <w:rPr>
                <w:sz w:val="22"/>
                <w:szCs w:val="22"/>
                <w:rtl/>
              </w:rPr>
              <w:t xml:space="preserve"> </w:t>
            </w:r>
            <w:r w:rsidRPr="00A728D4">
              <w:rPr>
                <w:rFonts w:hint="eastAsia"/>
                <w:sz w:val="22"/>
                <w:szCs w:val="22"/>
                <w:rtl/>
              </w:rPr>
              <w:t>לצרכיו</w:t>
            </w:r>
            <w:r w:rsidRPr="00A728D4">
              <w:rPr>
                <w:sz w:val="22"/>
                <w:szCs w:val="22"/>
                <w:rtl/>
              </w:rPr>
              <w:t xml:space="preserve"> </w:t>
            </w:r>
            <w:r w:rsidRPr="00A728D4">
              <w:rPr>
                <w:rFonts w:hint="eastAsia"/>
                <w:sz w:val="22"/>
                <w:szCs w:val="22"/>
                <w:rtl/>
              </w:rPr>
              <w:t>ובין</w:t>
            </w:r>
            <w:r w:rsidRPr="00A728D4">
              <w:rPr>
                <w:sz w:val="22"/>
                <w:szCs w:val="22"/>
                <w:rtl/>
              </w:rPr>
              <w:t xml:space="preserve"> </w:t>
            </w:r>
            <w:r w:rsidRPr="00A728D4">
              <w:rPr>
                <w:rFonts w:hint="eastAsia"/>
                <w:sz w:val="22"/>
                <w:szCs w:val="22"/>
                <w:rtl/>
              </w:rPr>
              <w:t>אם</w:t>
            </w:r>
            <w:r w:rsidRPr="00A728D4">
              <w:rPr>
                <w:sz w:val="22"/>
                <w:szCs w:val="22"/>
                <w:rtl/>
              </w:rPr>
              <w:t xml:space="preserve"> </w:t>
            </w:r>
            <w:r w:rsidRPr="00A728D4">
              <w:rPr>
                <w:rFonts w:hint="eastAsia"/>
                <w:sz w:val="22"/>
                <w:szCs w:val="22"/>
                <w:rtl/>
              </w:rPr>
              <w:t>לצורך</w:t>
            </w:r>
            <w:r w:rsidRPr="00A728D4">
              <w:rPr>
                <w:sz w:val="22"/>
                <w:szCs w:val="22"/>
                <w:rtl/>
              </w:rPr>
              <w:t xml:space="preserve"> </w:t>
            </w:r>
            <w:r w:rsidRPr="00A728D4">
              <w:rPr>
                <w:rFonts w:hint="eastAsia"/>
                <w:sz w:val="22"/>
                <w:szCs w:val="22"/>
                <w:rtl/>
              </w:rPr>
              <w:t>פרסום</w:t>
            </w:r>
            <w:r w:rsidRPr="00A728D4">
              <w:rPr>
                <w:sz w:val="22"/>
                <w:szCs w:val="22"/>
                <w:rtl/>
              </w:rPr>
              <w:t xml:space="preserve"> </w:t>
            </w:r>
            <w:r w:rsidRPr="00A728D4">
              <w:rPr>
                <w:rFonts w:hint="eastAsia"/>
                <w:sz w:val="22"/>
                <w:szCs w:val="22"/>
                <w:rtl/>
              </w:rPr>
              <w:t>חיצוני</w:t>
            </w:r>
            <w:r w:rsidRPr="00A728D4">
              <w:rPr>
                <w:sz w:val="22"/>
                <w:szCs w:val="22"/>
                <w:rtl/>
              </w:rPr>
              <w:t xml:space="preserve">. </w:t>
            </w:r>
            <w:r w:rsidRPr="00A728D4">
              <w:rPr>
                <w:rFonts w:hint="eastAsia"/>
                <w:sz w:val="22"/>
                <w:szCs w:val="22"/>
                <w:rtl/>
              </w:rPr>
              <w:t>המציע</w:t>
            </w:r>
            <w:r w:rsidRPr="00A728D4">
              <w:rPr>
                <w:sz w:val="22"/>
                <w:szCs w:val="22"/>
                <w:rtl/>
              </w:rPr>
              <w:t xml:space="preserve"> </w:t>
            </w:r>
            <w:r w:rsidRPr="00A728D4">
              <w:rPr>
                <w:rFonts w:hint="eastAsia"/>
                <w:sz w:val="22"/>
                <w:szCs w:val="22"/>
                <w:rtl/>
              </w:rPr>
              <w:t>מוותר</w:t>
            </w:r>
            <w:r w:rsidRPr="00A728D4">
              <w:rPr>
                <w:sz w:val="22"/>
                <w:szCs w:val="22"/>
                <w:rtl/>
              </w:rPr>
              <w:t xml:space="preserve"> </w:t>
            </w:r>
            <w:r w:rsidRPr="00A728D4">
              <w:rPr>
                <w:rFonts w:hint="eastAsia"/>
                <w:sz w:val="22"/>
                <w:szCs w:val="22"/>
                <w:rtl/>
              </w:rPr>
              <w:t>בזאת</w:t>
            </w:r>
            <w:r w:rsidRPr="00A728D4">
              <w:rPr>
                <w:sz w:val="22"/>
                <w:szCs w:val="22"/>
                <w:rtl/>
              </w:rPr>
              <w:t xml:space="preserve"> </w:t>
            </w:r>
            <w:r w:rsidRPr="00A728D4">
              <w:rPr>
                <w:rFonts w:hint="eastAsia"/>
                <w:sz w:val="22"/>
                <w:szCs w:val="22"/>
                <w:rtl/>
              </w:rPr>
              <w:t>על</w:t>
            </w:r>
            <w:r w:rsidRPr="00A728D4">
              <w:rPr>
                <w:sz w:val="22"/>
                <w:szCs w:val="22"/>
                <w:rtl/>
              </w:rPr>
              <w:t xml:space="preserve"> </w:t>
            </w:r>
            <w:r w:rsidRPr="00A728D4">
              <w:rPr>
                <w:rFonts w:hint="eastAsia"/>
                <w:sz w:val="22"/>
                <w:szCs w:val="22"/>
                <w:rtl/>
              </w:rPr>
              <w:t>כל</w:t>
            </w:r>
            <w:r w:rsidRPr="00A728D4">
              <w:rPr>
                <w:sz w:val="22"/>
                <w:szCs w:val="22"/>
                <w:rtl/>
              </w:rPr>
              <w:t xml:space="preserve"> </w:t>
            </w:r>
            <w:r w:rsidRPr="00A728D4">
              <w:rPr>
                <w:rFonts w:hint="eastAsia"/>
                <w:sz w:val="22"/>
                <w:szCs w:val="22"/>
                <w:rtl/>
              </w:rPr>
              <w:t>תביעה</w:t>
            </w:r>
            <w:r w:rsidRPr="00A728D4">
              <w:rPr>
                <w:sz w:val="22"/>
                <w:szCs w:val="22"/>
                <w:rtl/>
              </w:rPr>
              <w:t xml:space="preserve"> </w:t>
            </w:r>
            <w:r w:rsidRPr="00A728D4">
              <w:rPr>
                <w:rFonts w:hint="eastAsia"/>
                <w:sz w:val="22"/>
                <w:szCs w:val="22"/>
                <w:rtl/>
              </w:rPr>
              <w:t>עתידית</w:t>
            </w:r>
            <w:r w:rsidRPr="00A728D4">
              <w:rPr>
                <w:sz w:val="22"/>
                <w:szCs w:val="22"/>
                <w:rtl/>
              </w:rPr>
              <w:t xml:space="preserve"> </w:t>
            </w:r>
            <w:r w:rsidRPr="00A728D4">
              <w:rPr>
                <w:rFonts w:hint="eastAsia"/>
                <w:sz w:val="22"/>
                <w:szCs w:val="22"/>
                <w:rtl/>
              </w:rPr>
              <w:t>ביחס</w:t>
            </w:r>
            <w:r w:rsidRPr="00A728D4">
              <w:rPr>
                <w:sz w:val="22"/>
                <w:szCs w:val="22"/>
                <w:rtl/>
              </w:rPr>
              <w:t xml:space="preserve"> </w:t>
            </w:r>
            <w:r w:rsidRPr="00A728D4">
              <w:rPr>
                <w:rFonts w:hint="eastAsia"/>
                <w:sz w:val="22"/>
                <w:szCs w:val="22"/>
                <w:rtl/>
              </w:rPr>
              <w:t>לשימוש</w:t>
            </w:r>
            <w:r w:rsidRPr="00A728D4">
              <w:rPr>
                <w:sz w:val="22"/>
                <w:szCs w:val="22"/>
                <w:rtl/>
              </w:rPr>
              <w:t xml:space="preserve"> </w:t>
            </w:r>
            <w:r w:rsidRPr="00A728D4">
              <w:rPr>
                <w:rFonts w:hint="eastAsia"/>
                <w:sz w:val="22"/>
                <w:szCs w:val="22"/>
                <w:rtl/>
              </w:rPr>
              <w:t>במידע</w:t>
            </w:r>
            <w:r w:rsidRPr="00A728D4">
              <w:rPr>
                <w:sz w:val="22"/>
                <w:szCs w:val="22"/>
                <w:rtl/>
              </w:rPr>
              <w:t xml:space="preserve"> </w:t>
            </w:r>
            <w:r w:rsidRPr="00A728D4">
              <w:rPr>
                <w:rFonts w:hint="eastAsia"/>
                <w:sz w:val="22"/>
                <w:szCs w:val="22"/>
                <w:rtl/>
              </w:rPr>
              <w:t>ובידע</w:t>
            </w:r>
            <w:r w:rsidRPr="00A728D4">
              <w:rPr>
                <w:sz w:val="22"/>
                <w:szCs w:val="22"/>
                <w:rtl/>
              </w:rPr>
              <w:t xml:space="preserve"> </w:t>
            </w:r>
            <w:r w:rsidRPr="00A728D4">
              <w:rPr>
                <w:rFonts w:hint="eastAsia"/>
                <w:sz w:val="22"/>
                <w:szCs w:val="22"/>
                <w:rtl/>
              </w:rPr>
              <w:t>שגיבש</w:t>
            </w:r>
            <w:r w:rsidRPr="00A728D4">
              <w:rPr>
                <w:sz w:val="22"/>
                <w:szCs w:val="22"/>
                <w:rtl/>
              </w:rPr>
              <w:t xml:space="preserve"> </w:t>
            </w:r>
            <w:r w:rsidRPr="00A728D4">
              <w:rPr>
                <w:rFonts w:hint="eastAsia"/>
                <w:sz w:val="22"/>
                <w:szCs w:val="22"/>
                <w:rtl/>
              </w:rPr>
              <w:t>בעבור</w:t>
            </w:r>
            <w:r w:rsidRPr="00A728D4">
              <w:rPr>
                <w:sz w:val="22"/>
                <w:szCs w:val="22"/>
                <w:rtl/>
              </w:rPr>
              <w:t xml:space="preserve"> </w:t>
            </w:r>
            <w:r w:rsidRPr="00A728D4">
              <w:rPr>
                <w:rFonts w:hint="eastAsia"/>
                <w:sz w:val="22"/>
                <w:szCs w:val="22"/>
                <w:rtl/>
              </w:rPr>
              <w:t>המזמין</w:t>
            </w:r>
            <w:r w:rsidRPr="00A728D4">
              <w:rPr>
                <w:sz w:val="22"/>
                <w:szCs w:val="22"/>
                <w:rtl/>
              </w:rPr>
              <w:t>.</w:t>
            </w:r>
            <w:r w:rsidR="005A1A52">
              <w:rPr>
                <w:sz w:val="22"/>
                <w:szCs w:val="22"/>
                <w:rtl/>
              </w:rPr>
              <w:t xml:space="preserve"> </w:t>
            </w:r>
          </w:p>
        </w:tc>
        <w:tc>
          <w:tcPr>
            <w:tcW w:w="720" w:type="dxa"/>
            <w:shd w:val="clear" w:color="auto" w:fill="auto"/>
          </w:tcPr>
          <w:p w:rsidR="00096845" w:rsidRPr="00A728D4" w:rsidRDefault="00096845" w:rsidP="00024E66">
            <w:pPr>
              <w:spacing w:line="360" w:lineRule="auto"/>
              <w:jc w:val="both"/>
              <w:rPr>
                <w:sz w:val="22"/>
                <w:szCs w:val="22"/>
                <w:rtl/>
              </w:rPr>
            </w:pPr>
          </w:p>
        </w:tc>
      </w:tr>
      <w:tr w:rsidR="00024E66" w:rsidRPr="00A728D4" w:rsidTr="00F53A0A">
        <w:tc>
          <w:tcPr>
            <w:tcW w:w="540" w:type="dxa"/>
            <w:shd w:val="clear" w:color="auto" w:fill="auto"/>
          </w:tcPr>
          <w:p w:rsidR="00024E66" w:rsidRPr="00A728D4" w:rsidRDefault="00024E66" w:rsidP="00024E66">
            <w:pPr>
              <w:spacing w:line="360" w:lineRule="auto"/>
              <w:rPr>
                <w:b/>
                <w:bCs/>
                <w:sz w:val="22"/>
                <w:szCs w:val="22"/>
                <w:rtl/>
              </w:rPr>
            </w:pPr>
          </w:p>
        </w:tc>
        <w:tc>
          <w:tcPr>
            <w:tcW w:w="1203" w:type="dxa"/>
            <w:shd w:val="clear" w:color="auto" w:fill="auto"/>
          </w:tcPr>
          <w:p w:rsidR="00024E66" w:rsidRPr="00A728D4" w:rsidRDefault="00024E66" w:rsidP="00024E66">
            <w:pPr>
              <w:spacing w:line="360" w:lineRule="auto"/>
              <w:rPr>
                <w:b/>
                <w:bCs/>
                <w:sz w:val="22"/>
                <w:szCs w:val="22"/>
                <w:rtl/>
              </w:rPr>
            </w:pPr>
          </w:p>
        </w:tc>
        <w:tc>
          <w:tcPr>
            <w:tcW w:w="426" w:type="dxa"/>
            <w:shd w:val="clear" w:color="auto" w:fill="auto"/>
          </w:tcPr>
          <w:p w:rsidR="00024E66" w:rsidRPr="00A728D4" w:rsidRDefault="00024E66" w:rsidP="00024E66">
            <w:pPr>
              <w:spacing w:line="360" w:lineRule="auto"/>
              <w:jc w:val="both"/>
              <w:rPr>
                <w:b/>
                <w:bCs/>
                <w:sz w:val="22"/>
                <w:szCs w:val="22"/>
                <w:rtl/>
              </w:rPr>
            </w:pPr>
          </w:p>
        </w:tc>
        <w:tc>
          <w:tcPr>
            <w:tcW w:w="425" w:type="dxa"/>
            <w:shd w:val="clear" w:color="auto" w:fill="auto"/>
          </w:tcPr>
          <w:p w:rsidR="00024E66" w:rsidRPr="00A728D4" w:rsidRDefault="00024E66" w:rsidP="00024E66">
            <w:pPr>
              <w:spacing w:line="360" w:lineRule="auto"/>
              <w:jc w:val="both"/>
              <w:rPr>
                <w:b/>
                <w:bCs/>
                <w:sz w:val="22"/>
                <w:szCs w:val="22"/>
                <w:rtl/>
              </w:rPr>
            </w:pPr>
          </w:p>
        </w:tc>
        <w:tc>
          <w:tcPr>
            <w:tcW w:w="7846" w:type="dxa"/>
            <w:shd w:val="clear" w:color="auto" w:fill="auto"/>
          </w:tcPr>
          <w:p w:rsidR="00024E66" w:rsidRPr="00A728D4" w:rsidRDefault="00024E66" w:rsidP="00024E66">
            <w:pPr>
              <w:spacing w:line="360" w:lineRule="auto"/>
              <w:ind w:right="101"/>
              <w:jc w:val="both"/>
              <w:rPr>
                <w:sz w:val="22"/>
                <w:szCs w:val="22"/>
                <w:rtl/>
              </w:rPr>
            </w:pPr>
          </w:p>
        </w:tc>
        <w:tc>
          <w:tcPr>
            <w:tcW w:w="720" w:type="dxa"/>
            <w:shd w:val="clear" w:color="auto" w:fill="auto"/>
          </w:tcPr>
          <w:p w:rsidR="00024E66" w:rsidRPr="00A728D4" w:rsidRDefault="00024E66" w:rsidP="00024E66">
            <w:pPr>
              <w:spacing w:line="360" w:lineRule="auto"/>
              <w:jc w:val="both"/>
              <w:rPr>
                <w:sz w:val="22"/>
                <w:szCs w:val="22"/>
                <w:rtl/>
              </w:rPr>
            </w:pPr>
          </w:p>
        </w:tc>
      </w:tr>
      <w:tr w:rsidR="00096845" w:rsidRPr="00A728D4" w:rsidTr="003805B5">
        <w:tc>
          <w:tcPr>
            <w:tcW w:w="1743" w:type="dxa"/>
            <w:gridSpan w:val="2"/>
            <w:shd w:val="clear" w:color="auto" w:fill="auto"/>
          </w:tcPr>
          <w:p w:rsidR="00096845" w:rsidRPr="00A728D4" w:rsidRDefault="00096845" w:rsidP="00EB549B">
            <w:pPr>
              <w:pStyle w:val="1"/>
              <w:spacing w:before="0" w:after="0"/>
              <w:ind w:left="357" w:hanging="357"/>
              <w:rPr>
                <w:sz w:val="22"/>
                <w:szCs w:val="22"/>
                <w:rtl/>
              </w:rPr>
            </w:pPr>
            <w:bookmarkStart w:id="280" w:name="_Toc383151264"/>
            <w:bookmarkStart w:id="281" w:name="_Toc383151342"/>
            <w:bookmarkStart w:id="282" w:name="_Toc383151450"/>
            <w:bookmarkStart w:id="283" w:name="_Toc383151523"/>
            <w:bookmarkStart w:id="284" w:name="_Toc383151596"/>
            <w:bookmarkStart w:id="285" w:name="_Toc383153684"/>
            <w:bookmarkStart w:id="286" w:name="_Toc383153754"/>
            <w:bookmarkStart w:id="287" w:name="_Toc383153823"/>
            <w:bookmarkStart w:id="288" w:name="_Toc383153883"/>
            <w:bookmarkStart w:id="289" w:name="_Toc383153942"/>
            <w:bookmarkStart w:id="290" w:name="_Toc383154078"/>
            <w:bookmarkStart w:id="291" w:name="_Toc383154508"/>
            <w:bookmarkStart w:id="292" w:name="_Toc383154972"/>
            <w:bookmarkStart w:id="293" w:name="_Toc393183486"/>
            <w:bookmarkEnd w:id="280"/>
            <w:bookmarkEnd w:id="281"/>
            <w:bookmarkEnd w:id="282"/>
            <w:bookmarkEnd w:id="283"/>
            <w:bookmarkEnd w:id="284"/>
            <w:bookmarkEnd w:id="285"/>
            <w:bookmarkEnd w:id="286"/>
            <w:bookmarkEnd w:id="287"/>
            <w:bookmarkEnd w:id="288"/>
            <w:bookmarkEnd w:id="289"/>
            <w:bookmarkEnd w:id="290"/>
            <w:bookmarkEnd w:id="291"/>
            <w:bookmarkEnd w:id="292"/>
            <w:r w:rsidRPr="00EB549B">
              <w:rPr>
                <w:rFonts w:hint="eastAsia"/>
                <w:sz w:val="22"/>
                <w:szCs w:val="22"/>
                <w:rtl/>
              </w:rPr>
              <w:t>תנאים</w:t>
            </w:r>
            <w:r w:rsidRPr="00EB549B">
              <w:rPr>
                <w:sz w:val="22"/>
                <w:szCs w:val="22"/>
                <w:rtl/>
              </w:rPr>
              <w:t xml:space="preserve"> </w:t>
            </w:r>
            <w:r w:rsidRPr="00EB549B">
              <w:rPr>
                <w:rFonts w:hint="eastAsia"/>
                <w:sz w:val="22"/>
                <w:szCs w:val="22"/>
                <w:rtl/>
              </w:rPr>
              <w:t>והפרות</w:t>
            </w:r>
            <w:r w:rsidRPr="00EB549B">
              <w:rPr>
                <w:sz w:val="22"/>
                <w:szCs w:val="22"/>
                <w:rtl/>
              </w:rPr>
              <w:t xml:space="preserve"> </w:t>
            </w:r>
            <w:r w:rsidRPr="00EB549B">
              <w:rPr>
                <w:rFonts w:hint="eastAsia"/>
                <w:sz w:val="22"/>
                <w:szCs w:val="22"/>
                <w:rtl/>
              </w:rPr>
              <w:t>יסודיות</w:t>
            </w:r>
            <w:r w:rsidRPr="00EB549B">
              <w:rPr>
                <w:sz w:val="22"/>
                <w:szCs w:val="22"/>
                <w:rtl/>
              </w:rPr>
              <w:t xml:space="preserve"> </w:t>
            </w:r>
            <w:r w:rsidRPr="00EB549B">
              <w:rPr>
                <w:rFonts w:hint="eastAsia"/>
                <w:sz w:val="22"/>
                <w:szCs w:val="22"/>
                <w:rtl/>
              </w:rPr>
              <w:t>להפסקת</w:t>
            </w:r>
            <w:r w:rsidRPr="00EB549B">
              <w:rPr>
                <w:sz w:val="22"/>
                <w:szCs w:val="22"/>
                <w:rtl/>
              </w:rPr>
              <w:t xml:space="preserve"> </w:t>
            </w:r>
            <w:r w:rsidRPr="00EB549B">
              <w:rPr>
                <w:rFonts w:hint="eastAsia"/>
                <w:sz w:val="22"/>
                <w:szCs w:val="22"/>
                <w:rtl/>
              </w:rPr>
              <w:t>ההתקשרות</w:t>
            </w:r>
            <w:bookmarkEnd w:id="293"/>
          </w:p>
        </w:tc>
        <w:tc>
          <w:tcPr>
            <w:tcW w:w="426" w:type="dxa"/>
            <w:shd w:val="clear" w:color="auto" w:fill="auto"/>
          </w:tcPr>
          <w:p w:rsidR="00096845" w:rsidRPr="00A728D4" w:rsidRDefault="00096845" w:rsidP="00024E66">
            <w:pPr>
              <w:spacing w:line="360" w:lineRule="auto"/>
              <w:jc w:val="both"/>
              <w:rPr>
                <w:b/>
                <w:bCs/>
                <w:sz w:val="22"/>
                <w:szCs w:val="22"/>
                <w:rtl/>
              </w:rPr>
            </w:pPr>
            <w:r w:rsidRPr="00A728D4">
              <w:rPr>
                <w:rFonts w:hint="eastAsia"/>
                <w:b/>
                <w:bCs/>
                <w:sz w:val="22"/>
                <w:szCs w:val="22"/>
                <w:rtl/>
              </w:rPr>
              <w:t>א</w:t>
            </w:r>
          </w:p>
        </w:tc>
        <w:tc>
          <w:tcPr>
            <w:tcW w:w="425" w:type="dxa"/>
            <w:shd w:val="clear" w:color="auto" w:fill="auto"/>
          </w:tcPr>
          <w:p w:rsidR="00096845" w:rsidRPr="00A728D4" w:rsidRDefault="00096845" w:rsidP="00024E66">
            <w:pPr>
              <w:spacing w:line="360" w:lineRule="auto"/>
              <w:jc w:val="both"/>
              <w:rPr>
                <w:b/>
                <w:bCs/>
                <w:sz w:val="22"/>
                <w:szCs w:val="22"/>
                <w:rtl/>
              </w:rPr>
            </w:pPr>
          </w:p>
        </w:tc>
        <w:tc>
          <w:tcPr>
            <w:tcW w:w="7846" w:type="dxa"/>
            <w:shd w:val="clear" w:color="auto" w:fill="auto"/>
          </w:tcPr>
          <w:p w:rsidR="00096845" w:rsidRPr="00EB549B" w:rsidRDefault="00096845" w:rsidP="00EB549B">
            <w:pPr>
              <w:spacing w:line="360" w:lineRule="auto"/>
              <w:ind w:right="101"/>
              <w:jc w:val="both"/>
              <w:rPr>
                <w:sz w:val="22"/>
                <w:szCs w:val="22"/>
              </w:rPr>
            </w:pPr>
            <w:r w:rsidRPr="00EB549B">
              <w:rPr>
                <w:sz w:val="22"/>
                <w:szCs w:val="22"/>
                <w:rtl/>
              </w:rPr>
              <w:t>עורך המכרז רשאי לבטל את ההודעה בדבר הזכייה של הזוכה במידה שלא חתם על הסכם ההתקשרות או לא העמיד ערבות ביצוע כנדרש לפי המועדים המפורטים במכרז.</w:t>
            </w:r>
          </w:p>
          <w:p w:rsidR="00096845" w:rsidRPr="00A728D4" w:rsidRDefault="00096845" w:rsidP="00EB549B">
            <w:pPr>
              <w:spacing w:line="360" w:lineRule="auto"/>
              <w:ind w:right="101"/>
              <w:jc w:val="both"/>
              <w:rPr>
                <w:sz w:val="22"/>
                <w:szCs w:val="22"/>
                <w:rtl/>
              </w:rPr>
            </w:pPr>
          </w:p>
        </w:tc>
        <w:tc>
          <w:tcPr>
            <w:tcW w:w="720" w:type="dxa"/>
            <w:shd w:val="clear" w:color="auto" w:fill="auto"/>
          </w:tcPr>
          <w:p w:rsidR="00096845" w:rsidRPr="00A728D4" w:rsidRDefault="00096845" w:rsidP="00024E66">
            <w:pPr>
              <w:spacing w:line="360" w:lineRule="auto"/>
              <w:jc w:val="both"/>
              <w:rPr>
                <w:sz w:val="22"/>
                <w:szCs w:val="22"/>
                <w:rtl/>
              </w:rPr>
            </w:pPr>
          </w:p>
        </w:tc>
      </w:tr>
      <w:tr w:rsidR="00024E66" w:rsidRPr="00A728D4" w:rsidTr="00F53A0A">
        <w:tc>
          <w:tcPr>
            <w:tcW w:w="540" w:type="dxa"/>
            <w:shd w:val="clear" w:color="auto" w:fill="auto"/>
          </w:tcPr>
          <w:p w:rsidR="00024E66" w:rsidRPr="00A728D4" w:rsidRDefault="00024E66" w:rsidP="00024E66">
            <w:pPr>
              <w:spacing w:line="360" w:lineRule="auto"/>
              <w:rPr>
                <w:b/>
                <w:bCs/>
                <w:sz w:val="22"/>
                <w:szCs w:val="22"/>
                <w:rtl/>
              </w:rPr>
            </w:pPr>
          </w:p>
        </w:tc>
        <w:tc>
          <w:tcPr>
            <w:tcW w:w="1203" w:type="dxa"/>
            <w:shd w:val="clear" w:color="auto" w:fill="auto"/>
          </w:tcPr>
          <w:p w:rsidR="00024E66" w:rsidRPr="00A728D4" w:rsidRDefault="00024E66" w:rsidP="00024E66">
            <w:pPr>
              <w:rPr>
                <w:b/>
                <w:bCs/>
                <w:sz w:val="22"/>
                <w:szCs w:val="22"/>
                <w:rtl/>
              </w:rPr>
            </w:pPr>
          </w:p>
        </w:tc>
        <w:tc>
          <w:tcPr>
            <w:tcW w:w="426" w:type="dxa"/>
            <w:shd w:val="clear" w:color="auto" w:fill="auto"/>
          </w:tcPr>
          <w:p w:rsidR="00024E66" w:rsidRPr="00A728D4" w:rsidRDefault="00024E66" w:rsidP="00024E66">
            <w:pPr>
              <w:spacing w:line="360" w:lineRule="auto"/>
              <w:jc w:val="both"/>
              <w:rPr>
                <w:b/>
                <w:bCs/>
                <w:sz w:val="22"/>
                <w:szCs w:val="22"/>
                <w:rtl/>
              </w:rPr>
            </w:pPr>
            <w:r w:rsidRPr="00A728D4">
              <w:rPr>
                <w:rFonts w:hint="eastAsia"/>
                <w:b/>
                <w:bCs/>
                <w:sz w:val="22"/>
                <w:szCs w:val="22"/>
                <w:rtl/>
              </w:rPr>
              <w:t>ב</w:t>
            </w:r>
          </w:p>
        </w:tc>
        <w:tc>
          <w:tcPr>
            <w:tcW w:w="425" w:type="dxa"/>
            <w:shd w:val="clear" w:color="auto" w:fill="auto"/>
          </w:tcPr>
          <w:p w:rsidR="00024E66" w:rsidRPr="00A728D4" w:rsidRDefault="00024E66" w:rsidP="00024E66">
            <w:pPr>
              <w:spacing w:line="360" w:lineRule="auto"/>
              <w:jc w:val="both"/>
              <w:rPr>
                <w:b/>
                <w:bCs/>
                <w:sz w:val="22"/>
                <w:szCs w:val="22"/>
                <w:rtl/>
              </w:rPr>
            </w:pPr>
          </w:p>
        </w:tc>
        <w:tc>
          <w:tcPr>
            <w:tcW w:w="7846" w:type="dxa"/>
            <w:shd w:val="clear" w:color="auto" w:fill="auto"/>
          </w:tcPr>
          <w:p w:rsidR="00024E66" w:rsidRPr="00EB549B" w:rsidRDefault="00024E66" w:rsidP="00EB549B">
            <w:pPr>
              <w:spacing w:line="360" w:lineRule="auto"/>
              <w:ind w:right="101"/>
              <w:jc w:val="both"/>
              <w:rPr>
                <w:sz w:val="22"/>
                <w:szCs w:val="22"/>
                <w:rtl/>
              </w:rPr>
            </w:pPr>
            <w:r w:rsidRPr="00EB549B">
              <w:rPr>
                <w:sz w:val="22"/>
                <w:szCs w:val="22"/>
                <w:rtl/>
              </w:rPr>
              <w:t>המזמין רשאי להפסיק את ההתקשרות עם הזוכה במידה שאינו מספק את השירותים המבוקשים במכרז, במהלך תקופת ההתקשרות ותקופת ההתקשרות הנוספת.</w:t>
            </w:r>
          </w:p>
        </w:tc>
        <w:tc>
          <w:tcPr>
            <w:tcW w:w="720" w:type="dxa"/>
            <w:shd w:val="clear" w:color="auto" w:fill="auto"/>
          </w:tcPr>
          <w:p w:rsidR="00024E66" w:rsidRPr="00A728D4" w:rsidRDefault="00024E66" w:rsidP="00024E66">
            <w:pPr>
              <w:spacing w:line="360" w:lineRule="auto"/>
              <w:jc w:val="both"/>
              <w:rPr>
                <w:sz w:val="22"/>
                <w:szCs w:val="22"/>
                <w:rtl/>
              </w:rPr>
            </w:pPr>
          </w:p>
        </w:tc>
      </w:tr>
      <w:tr w:rsidR="00024E66" w:rsidRPr="00A728D4" w:rsidTr="00F53A0A">
        <w:tc>
          <w:tcPr>
            <w:tcW w:w="540" w:type="dxa"/>
            <w:shd w:val="clear" w:color="auto" w:fill="auto"/>
          </w:tcPr>
          <w:p w:rsidR="00024E66" w:rsidRPr="00A728D4" w:rsidRDefault="00024E66" w:rsidP="00024E66">
            <w:pPr>
              <w:spacing w:line="360" w:lineRule="auto"/>
              <w:rPr>
                <w:b/>
                <w:bCs/>
                <w:sz w:val="22"/>
                <w:szCs w:val="22"/>
                <w:rtl/>
              </w:rPr>
            </w:pPr>
          </w:p>
        </w:tc>
        <w:tc>
          <w:tcPr>
            <w:tcW w:w="1203" w:type="dxa"/>
            <w:shd w:val="clear" w:color="auto" w:fill="auto"/>
          </w:tcPr>
          <w:p w:rsidR="00024E66" w:rsidRPr="00A728D4" w:rsidRDefault="00024E66" w:rsidP="00024E66">
            <w:pPr>
              <w:rPr>
                <w:b/>
                <w:bCs/>
                <w:sz w:val="22"/>
                <w:szCs w:val="22"/>
                <w:rtl/>
              </w:rPr>
            </w:pPr>
          </w:p>
        </w:tc>
        <w:tc>
          <w:tcPr>
            <w:tcW w:w="426" w:type="dxa"/>
            <w:shd w:val="clear" w:color="auto" w:fill="auto"/>
          </w:tcPr>
          <w:p w:rsidR="00024E66" w:rsidRPr="00A728D4" w:rsidRDefault="00024E66" w:rsidP="00024E66">
            <w:pPr>
              <w:spacing w:line="360" w:lineRule="auto"/>
              <w:jc w:val="both"/>
              <w:rPr>
                <w:b/>
                <w:bCs/>
                <w:sz w:val="22"/>
                <w:szCs w:val="22"/>
                <w:rtl/>
              </w:rPr>
            </w:pPr>
            <w:r w:rsidRPr="00A728D4">
              <w:rPr>
                <w:rFonts w:hint="eastAsia"/>
                <w:b/>
                <w:bCs/>
                <w:sz w:val="22"/>
                <w:szCs w:val="22"/>
                <w:rtl/>
              </w:rPr>
              <w:t>ג</w:t>
            </w:r>
          </w:p>
        </w:tc>
        <w:tc>
          <w:tcPr>
            <w:tcW w:w="425" w:type="dxa"/>
            <w:shd w:val="clear" w:color="auto" w:fill="auto"/>
          </w:tcPr>
          <w:p w:rsidR="00024E66" w:rsidRPr="00A728D4" w:rsidRDefault="00024E66" w:rsidP="00024E66">
            <w:pPr>
              <w:spacing w:line="360" w:lineRule="auto"/>
              <w:jc w:val="both"/>
              <w:rPr>
                <w:b/>
                <w:bCs/>
                <w:sz w:val="22"/>
                <w:szCs w:val="22"/>
                <w:rtl/>
              </w:rPr>
            </w:pPr>
          </w:p>
        </w:tc>
        <w:tc>
          <w:tcPr>
            <w:tcW w:w="7846" w:type="dxa"/>
            <w:shd w:val="clear" w:color="auto" w:fill="auto"/>
          </w:tcPr>
          <w:p w:rsidR="00024E66" w:rsidRPr="00EB549B" w:rsidRDefault="00024E66" w:rsidP="00EB549B">
            <w:pPr>
              <w:spacing w:line="360" w:lineRule="auto"/>
              <w:ind w:right="101"/>
              <w:jc w:val="both"/>
              <w:rPr>
                <w:sz w:val="22"/>
                <w:szCs w:val="22"/>
                <w:rtl/>
              </w:rPr>
            </w:pPr>
            <w:r w:rsidRPr="00EB549B">
              <w:rPr>
                <w:sz w:val="22"/>
                <w:szCs w:val="22"/>
                <w:rtl/>
              </w:rPr>
              <w:t>המזמין רשאי להפסיק את ההתקשרות עם הזוכה</w:t>
            </w:r>
            <w:r w:rsidR="001B3DC0">
              <w:rPr>
                <w:rFonts w:hint="cs"/>
                <w:sz w:val="22"/>
                <w:szCs w:val="22"/>
                <w:rtl/>
              </w:rPr>
              <w:t>,</w:t>
            </w:r>
            <w:r w:rsidRPr="00EB549B">
              <w:rPr>
                <w:sz w:val="22"/>
                <w:szCs w:val="22"/>
                <w:rtl/>
              </w:rPr>
              <w:t xml:space="preserve"> במידה שזה החליף את אחד או יותר מאנשי הצוות או השותף שהוצעו על ידו, וזאת ללא הסכמה מראש ובכתב של המזמין.</w:t>
            </w:r>
          </w:p>
        </w:tc>
        <w:tc>
          <w:tcPr>
            <w:tcW w:w="720" w:type="dxa"/>
            <w:shd w:val="clear" w:color="auto" w:fill="auto"/>
          </w:tcPr>
          <w:p w:rsidR="00024E66" w:rsidRPr="00A728D4" w:rsidRDefault="00024E66" w:rsidP="00024E66">
            <w:pPr>
              <w:spacing w:line="360" w:lineRule="auto"/>
              <w:jc w:val="both"/>
              <w:rPr>
                <w:sz w:val="22"/>
                <w:szCs w:val="22"/>
                <w:rtl/>
              </w:rPr>
            </w:pPr>
          </w:p>
        </w:tc>
      </w:tr>
      <w:tr w:rsidR="00024E66" w:rsidRPr="00A728D4" w:rsidTr="00F53A0A">
        <w:tc>
          <w:tcPr>
            <w:tcW w:w="540" w:type="dxa"/>
            <w:shd w:val="clear" w:color="auto" w:fill="auto"/>
          </w:tcPr>
          <w:p w:rsidR="00024E66" w:rsidRPr="00A728D4" w:rsidRDefault="00024E66" w:rsidP="00024E66">
            <w:pPr>
              <w:spacing w:line="360" w:lineRule="auto"/>
              <w:rPr>
                <w:b/>
                <w:bCs/>
                <w:sz w:val="22"/>
                <w:szCs w:val="22"/>
                <w:rtl/>
              </w:rPr>
            </w:pPr>
          </w:p>
        </w:tc>
        <w:tc>
          <w:tcPr>
            <w:tcW w:w="1203" w:type="dxa"/>
            <w:shd w:val="clear" w:color="auto" w:fill="auto"/>
          </w:tcPr>
          <w:p w:rsidR="00024E66" w:rsidRPr="00A728D4" w:rsidRDefault="00024E66" w:rsidP="00024E66">
            <w:pPr>
              <w:rPr>
                <w:b/>
                <w:bCs/>
                <w:sz w:val="22"/>
                <w:szCs w:val="22"/>
                <w:rtl/>
              </w:rPr>
            </w:pPr>
          </w:p>
        </w:tc>
        <w:tc>
          <w:tcPr>
            <w:tcW w:w="426" w:type="dxa"/>
            <w:shd w:val="clear" w:color="auto" w:fill="auto"/>
          </w:tcPr>
          <w:p w:rsidR="00024E66" w:rsidRPr="00A728D4" w:rsidRDefault="00024E66" w:rsidP="00024E66">
            <w:pPr>
              <w:spacing w:line="360" w:lineRule="auto"/>
              <w:jc w:val="both"/>
              <w:rPr>
                <w:b/>
                <w:bCs/>
                <w:sz w:val="22"/>
                <w:szCs w:val="22"/>
                <w:rtl/>
              </w:rPr>
            </w:pPr>
            <w:r w:rsidRPr="00A728D4">
              <w:rPr>
                <w:rFonts w:hint="eastAsia"/>
                <w:b/>
                <w:bCs/>
                <w:sz w:val="22"/>
                <w:szCs w:val="22"/>
                <w:rtl/>
              </w:rPr>
              <w:t>ד</w:t>
            </w:r>
          </w:p>
        </w:tc>
        <w:tc>
          <w:tcPr>
            <w:tcW w:w="425" w:type="dxa"/>
            <w:shd w:val="clear" w:color="auto" w:fill="auto"/>
          </w:tcPr>
          <w:p w:rsidR="00024E66" w:rsidRPr="00A728D4" w:rsidRDefault="00024E66" w:rsidP="00024E66">
            <w:pPr>
              <w:spacing w:line="360" w:lineRule="auto"/>
              <w:jc w:val="both"/>
              <w:rPr>
                <w:b/>
                <w:bCs/>
                <w:sz w:val="22"/>
                <w:szCs w:val="22"/>
                <w:rtl/>
              </w:rPr>
            </w:pPr>
          </w:p>
        </w:tc>
        <w:tc>
          <w:tcPr>
            <w:tcW w:w="7846" w:type="dxa"/>
            <w:shd w:val="clear" w:color="auto" w:fill="auto"/>
          </w:tcPr>
          <w:p w:rsidR="00024E66" w:rsidRPr="00EB549B" w:rsidRDefault="00024E66" w:rsidP="00EB549B">
            <w:pPr>
              <w:spacing w:line="360" w:lineRule="auto"/>
              <w:ind w:right="101"/>
              <w:jc w:val="both"/>
              <w:rPr>
                <w:sz w:val="22"/>
                <w:szCs w:val="22"/>
                <w:rtl/>
              </w:rPr>
            </w:pPr>
            <w:r w:rsidRPr="00EB549B">
              <w:rPr>
                <w:sz w:val="22"/>
                <w:szCs w:val="22"/>
                <w:rtl/>
              </w:rPr>
              <w:t>המזמין רשאי להפסיק את ההתקשרות עם הזוכה</w:t>
            </w:r>
            <w:r w:rsidR="005A1A52" w:rsidRPr="00EB549B">
              <w:rPr>
                <w:sz w:val="22"/>
                <w:szCs w:val="22"/>
                <w:rtl/>
              </w:rPr>
              <w:t xml:space="preserve"> </w:t>
            </w:r>
            <w:r w:rsidRPr="00EB549B">
              <w:rPr>
                <w:sz w:val="22"/>
                <w:szCs w:val="22"/>
                <w:rtl/>
              </w:rPr>
              <w:t>בהודעה של 30 יום</w:t>
            </w:r>
            <w:r w:rsidR="005A1A52" w:rsidRPr="00EB549B">
              <w:rPr>
                <w:sz w:val="22"/>
                <w:szCs w:val="22"/>
                <w:rtl/>
              </w:rPr>
              <w:t xml:space="preserve"> </w:t>
            </w:r>
            <w:r w:rsidRPr="00EB549B">
              <w:rPr>
                <w:sz w:val="22"/>
                <w:szCs w:val="22"/>
                <w:rtl/>
              </w:rPr>
              <w:t>מראש ללא הסבר, תוך תשלום יחסי של העלויות בעבור כלל הטובין / השירותים אשר המשרד נמצא בתהליך השגתן, וזאת כפי שהוסכמו בין הצדדים עם תחילת ההתקשרות.</w:t>
            </w:r>
          </w:p>
        </w:tc>
        <w:tc>
          <w:tcPr>
            <w:tcW w:w="720" w:type="dxa"/>
            <w:shd w:val="clear" w:color="auto" w:fill="auto"/>
          </w:tcPr>
          <w:p w:rsidR="00024E66" w:rsidRPr="00A728D4" w:rsidRDefault="00024E66" w:rsidP="00024E66">
            <w:pPr>
              <w:spacing w:line="360" w:lineRule="auto"/>
              <w:jc w:val="both"/>
              <w:rPr>
                <w:sz w:val="22"/>
                <w:szCs w:val="22"/>
                <w:rtl/>
              </w:rPr>
            </w:pPr>
          </w:p>
        </w:tc>
      </w:tr>
      <w:tr w:rsidR="00024E66" w:rsidRPr="00A728D4" w:rsidTr="00F53A0A">
        <w:tc>
          <w:tcPr>
            <w:tcW w:w="540" w:type="dxa"/>
            <w:shd w:val="clear" w:color="auto" w:fill="auto"/>
          </w:tcPr>
          <w:p w:rsidR="00024E66" w:rsidRPr="00A728D4" w:rsidRDefault="00024E66" w:rsidP="00024E66">
            <w:pPr>
              <w:spacing w:line="360" w:lineRule="auto"/>
              <w:rPr>
                <w:b/>
                <w:bCs/>
                <w:sz w:val="22"/>
                <w:szCs w:val="22"/>
                <w:rtl/>
              </w:rPr>
            </w:pPr>
          </w:p>
        </w:tc>
        <w:tc>
          <w:tcPr>
            <w:tcW w:w="1203" w:type="dxa"/>
            <w:shd w:val="clear" w:color="auto" w:fill="auto"/>
          </w:tcPr>
          <w:p w:rsidR="00024E66" w:rsidRPr="00A728D4" w:rsidRDefault="00024E66" w:rsidP="00024E66">
            <w:pPr>
              <w:rPr>
                <w:b/>
                <w:bCs/>
                <w:sz w:val="22"/>
                <w:szCs w:val="22"/>
                <w:rtl/>
              </w:rPr>
            </w:pPr>
          </w:p>
        </w:tc>
        <w:tc>
          <w:tcPr>
            <w:tcW w:w="426" w:type="dxa"/>
            <w:shd w:val="clear" w:color="auto" w:fill="auto"/>
          </w:tcPr>
          <w:p w:rsidR="00024E66" w:rsidRPr="00A728D4" w:rsidRDefault="00024E66" w:rsidP="00024E66">
            <w:pPr>
              <w:spacing w:line="360" w:lineRule="auto"/>
              <w:jc w:val="both"/>
              <w:rPr>
                <w:b/>
                <w:bCs/>
                <w:sz w:val="22"/>
                <w:szCs w:val="22"/>
                <w:rtl/>
              </w:rPr>
            </w:pPr>
            <w:r w:rsidRPr="00A728D4">
              <w:rPr>
                <w:rFonts w:hint="eastAsia"/>
                <w:b/>
                <w:bCs/>
                <w:sz w:val="22"/>
                <w:szCs w:val="22"/>
                <w:rtl/>
              </w:rPr>
              <w:t>ה</w:t>
            </w:r>
          </w:p>
        </w:tc>
        <w:tc>
          <w:tcPr>
            <w:tcW w:w="425" w:type="dxa"/>
            <w:shd w:val="clear" w:color="auto" w:fill="auto"/>
          </w:tcPr>
          <w:p w:rsidR="00024E66" w:rsidRPr="00A728D4" w:rsidRDefault="00024E66" w:rsidP="00024E66">
            <w:pPr>
              <w:spacing w:line="360" w:lineRule="auto"/>
              <w:jc w:val="both"/>
              <w:rPr>
                <w:b/>
                <w:bCs/>
                <w:sz w:val="22"/>
                <w:szCs w:val="22"/>
                <w:rtl/>
              </w:rPr>
            </w:pPr>
          </w:p>
        </w:tc>
        <w:tc>
          <w:tcPr>
            <w:tcW w:w="7846" w:type="dxa"/>
            <w:shd w:val="clear" w:color="auto" w:fill="auto"/>
          </w:tcPr>
          <w:p w:rsidR="00024E66" w:rsidRPr="00EB549B" w:rsidRDefault="00024E66" w:rsidP="00EB549B">
            <w:pPr>
              <w:spacing w:line="360" w:lineRule="auto"/>
              <w:ind w:right="101"/>
              <w:jc w:val="both"/>
              <w:rPr>
                <w:sz w:val="22"/>
                <w:szCs w:val="22"/>
                <w:rtl/>
              </w:rPr>
            </w:pPr>
            <w:r w:rsidRPr="00EB549B">
              <w:rPr>
                <w:sz w:val="22"/>
                <w:szCs w:val="22"/>
                <w:rtl/>
              </w:rPr>
              <w:t>מבלי לפגוע בכלליות האמור לעיל, יהיה עורך המכרז רשאי לבטל את זכייתו של</w:t>
            </w:r>
            <w:r w:rsidR="005A1A52" w:rsidRPr="00EB549B">
              <w:rPr>
                <w:sz w:val="22"/>
                <w:szCs w:val="22"/>
                <w:rtl/>
              </w:rPr>
              <w:t xml:space="preserve"> </w:t>
            </w:r>
            <w:r w:rsidRPr="00EB549B">
              <w:rPr>
                <w:sz w:val="22"/>
                <w:szCs w:val="22"/>
                <w:rtl/>
              </w:rPr>
              <w:t>הזוכה בהתראה בכתב של 7 ימים מראש, בהתרחש כל אחד מהמקרים הבאים:</w:t>
            </w:r>
          </w:p>
        </w:tc>
        <w:tc>
          <w:tcPr>
            <w:tcW w:w="720" w:type="dxa"/>
            <w:shd w:val="clear" w:color="auto" w:fill="auto"/>
          </w:tcPr>
          <w:p w:rsidR="00024E66" w:rsidRPr="00A728D4" w:rsidRDefault="00024E66" w:rsidP="00024E66">
            <w:pPr>
              <w:spacing w:line="360" w:lineRule="auto"/>
              <w:jc w:val="both"/>
              <w:rPr>
                <w:sz w:val="22"/>
                <w:szCs w:val="22"/>
                <w:rtl/>
              </w:rPr>
            </w:pPr>
          </w:p>
        </w:tc>
      </w:tr>
      <w:tr w:rsidR="00024E66" w:rsidRPr="00A728D4" w:rsidTr="00F53A0A">
        <w:tc>
          <w:tcPr>
            <w:tcW w:w="540" w:type="dxa"/>
            <w:shd w:val="clear" w:color="auto" w:fill="auto"/>
          </w:tcPr>
          <w:p w:rsidR="00024E66" w:rsidRPr="00A728D4" w:rsidRDefault="00024E66" w:rsidP="00024E66">
            <w:pPr>
              <w:spacing w:line="360" w:lineRule="auto"/>
              <w:rPr>
                <w:b/>
                <w:bCs/>
                <w:sz w:val="22"/>
                <w:szCs w:val="22"/>
                <w:rtl/>
              </w:rPr>
            </w:pPr>
          </w:p>
        </w:tc>
        <w:tc>
          <w:tcPr>
            <w:tcW w:w="1203" w:type="dxa"/>
            <w:shd w:val="clear" w:color="auto" w:fill="auto"/>
          </w:tcPr>
          <w:p w:rsidR="00024E66" w:rsidRPr="00A728D4" w:rsidRDefault="00024E66" w:rsidP="00024E66">
            <w:pPr>
              <w:rPr>
                <w:b/>
                <w:bCs/>
                <w:sz w:val="22"/>
                <w:szCs w:val="22"/>
                <w:rtl/>
              </w:rPr>
            </w:pPr>
          </w:p>
        </w:tc>
        <w:tc>
          <w:tcPr>
            <w:tcW w:w="426" w:type="dxa"/>
            <w:shd w:val="clear" w:color="auto" w:fill="auto"/>
          </w:tcPr>
          <w:p w:rsidR="00024E66" w:rsidRPr="00A728D4" w:rsidRDefault="00024E66" w:rsidP="00024E66">
            <w:pPr>
              <w:spacing w:line="360" w:lineRule="auto"/>
              <w:jc w:val="both"/>
              <w:rPr>
                <w:b/>
                <w:bCs/>
                <w:sz w:val="22"/>
                <w:szCs w:val="22"/>
                <w:rtl/>
              </w:rPr>
            </w:pPr>
          </w:p>
        </w:tc>
        <w:tc>
          <w:tcPr>
            <w:tcW w:w="425" w:type="dxa"/>
            <w:shd w:val="clear" w:color="auto" w:fill="auto"/>
          </w:tcPr>
          <w:p w:rsidR="00024E66" w:rsidRPr="00A728D4" w:rsidRDefault="00024E66" w:rsidP="00024E66">
            <w:pPr>
              <w:spacing w:line="360" w:lineRule="auto"/>
              <w:jc w:val="both"/>
              <w:rPr>
                <w:b/>
                <w:bCs/>
                <w:sz w:val="22"/>
                <w:szCs w:val="22"/>
                <w:rtl/>
              </w:rPr>
            </w:pPr>
            <w:r w:rsidRPr="00A728D4">
              <w:rPr>
                <w:b/>
                <w:bCs/>
                <w:sz w:val="22"/>
                <w:szCs w:val="22"/>
                <w:rtl/>
              </w:rPr>
              <w:t>1</w:t>
            </w:r>
          </w:p>
        </w:tc>
        <w:tc>
          <w:tcPr>
            <w:tcW w:w="7846" w:type="dxa"/>
            <w:shd w:val="clear" w:color="auto" w:fill="auto"/>
          </w:tcPr>
          <w:p w:rsidR="00024E66" w:rsidRPr="00EB549B" w:rsidRDefault="00024E66" w:rsidP="00EB549B">
            <w:pPr>
              <w:spacing w:line="360" w:lineRule="auto"/>
              <w:ind w:right="101"/>
              <w:jc w:val="both"/>
              <w:rPr>
                <w:sz w:val="22"/>
                <w:szCs w:val="22"/>
                <w:rtl/>
              </w:rPr>
            </w:pPr>
            <w:r w:rsidRPr="00EB549B">
              <w:rPr>
                <w:sz w:val="22"/>
                <w:szCs w:val="22"/>
                <w:rtl/>
              </w:rPr>
              <w:t xml:space="preserve">אם ימונה כונס נכסים זמני או קבוע לעסקי ו/או לרכוש הזוכה; ויובהר, במקרים המפורטים לעיל על הזוכה להודיע </w:t>
            </w:r>
            <w:r w:rsidR="00E57D72" w:rsidRPr="00EB549B">
              <w:rPr>
                <w:rFonts w:hint="cs"/>
                <w:sz w:val="22"/>
                <w:szCs w:val="22"/>
                <w:rtl/>
              </w:rPr>
              <w:t>מידית</w:t>
            </w:r>
            <w:r w:rsidRPr="00EB549B">
              <w:rPr>
                <w:sz w:val="22"/>
                <w:szCs w:val="22"/>
                <w:rtl/>
              </w:rPr>
              <w:t xml:space="preserve"> לעורך המכרז בדבר מינוי כאמור.</w:t>
            </w:r>
          </w:p>
        </w:tc>
        <w:tc>
          <w:tcPr>
            <w:tcW w:w="720" w:type="dxa"/>
            <w:shd w:val="clear" w:color="auto" w:fill="auto"/>
          </w:tcPr>
          <w:p w:rsidR="00024E66" w:rsidRPr="00A728D4" w:rsidRDefault="00024E66" w:rsidP="00024E66">
            <w:pPr>
              <w:spacing w:line="360" w:lineRule="auto"/>
              <w:jc w:val="both"/>
              <w:rPr>
                <w:sz w:val="22"/>
                <w:szCs w:val="22"/>
                <w:rtl/>
              </w:rPr>
            </w:pPr>
          </w:p>
        </w:tc>
      </w:tr>
      <w:tr w:rsidR="00024E66" w:rsidRPr="00A728D4" w:rsidTr="00F53A0A">
        <w:tc>
          <w:tcPr>
            <w:tcW w:w="540" w:type="dxa"/>
            <w:shd w:val="clear" w:color="auto" w:fill="auto"/>
          </w:tcPr>
          <w:p w:rsidR="00024E66" w:rsidRPr="00A728D4" w:rsidRDefault="00024E66" w:rsidP="00024E66">
            <w:pPr>
              <w:spacing w:line="360" w:lineRule="auto"/>
              <w:rPr>
                <w:b/>
                <w:bCs/>
                <w:sz w:val="22"/>
                <w:szCs w:val="22"/>
                <w:rtl/>
              </w:rPr>
            </w:pPr>
          </w:p>
        </w:tc>
        <w:tc>
          <w:tcPr>
            <w:tcW w:w="1203" w:type="dxa"/>
            <w:shd w:val="clear" w:color="auto" w:fill="auto"/>
          </w:tcPr>
          <w:p w:rsidR="00024E66" w:rsidRPr="00A728D4" w:rsidRDefault="00024E66" w:rsidP="00024E66">
            <w:pPr>
              <w:rPr>
                <w:b/>
                <w:bCs/>
                <w:sz w:val="22"/>
                <w:szCs w:val="22"/>
                <w:rtl/>
              </w:rPr>
            </w:pPr>
          </w:p>
        </w:tc>
        <w:tc>
          <w:tcPr>
            <w:tcW w:w="426" w:type="dxa"/>
            <w:shd w:val="clear" w:color="auto" w:fill="auto"/>
          </w:tcPr>
          <w:p w:rsidR="00024E66" w:rsidRPr="00A728D4" w:rsidRDefault="00024E66" w:rsidP="00024E66">
            <w:pPr>
              <w:spacing w:line="360" w:lineRule="auto"/>
              <w:jc w:val="both"/>
              <w:rPr>
                <w:b/>
                <w:bCs/>
                <w:sz w:val="22"/>
                <w:szCs w:val="22"/>
                <w:rtl/>
              </w:rPr>
            </w:pPr>
          </w:p>
        </w:tc>
        <w:tc>
          <w:tcPr>
            <w:tcW w:w="425" w:type="dxa"/>
            <w:shd w:val="clear" w:color="auto" w:fill="auto"/>
          </w:tcPr>
          <w:p w:rsidR="00024E66" w:rsidRPr="00A728D4" w:rsidRDefault="00024E66" w:rsidP="00024E66">
            <w:pPr>
              <w:spacing w:line="360" w:lineRule="auto"/>
              <w:jc w:val="both"/>
              <w:rPr>
                <w:b/>
                <w:bCs/>
                <w:sz w:val="22"/>
                <w:szCs w:val="22"/>
                <w:rtl/>
              </w:rPr>
            </w:pPr>
            <w:r w:rsidRPr="00A728D4">
              <w:rPr>
                <w:b/>
                <w:bCs/>
                <w:sz w:val="22"/>
                <w:szCs w:val="22"/>
                <w:rtl/>
              </w:rPr>
              <w:t>2</w:t>
            </w:r>
          </w:p>
        </w:tc>
        <w:tc>
          <w:tcPr>
            <w:tcW w:w="7846" w:type="dxa"/>
            <w:shd w:val="clear" w:color="auto" w:fill="auto"/>
          </w:tcPr>
          <w:p w:rsidR="00024E66" w:rsidRPr="00EB549B" w:rsidRDefault="00024E66" w:rsidP="00EB549B">
            <w:pPr>
              <w:spacing w:line="360" w:lineRule="auto"/>
              <w:ind w:right="101"/>
              <w:jc w:val="both"/>
              <w:rPr>
                <w:sz w:val="22"/>
                <w:szCs w:val="22"/>
                <w:rtl/>
              </w:rPr>
            </w:pPr>
            <w:r w:rsidRPr="00EB549B">
              <w:rPr>
                <w:sz w:val="22"/>
                <w:szCs w:val="22"/>
                <w:rtl/>
              </w:rPr>
              <w:t xml:space="preserve">אם ימונה מפרק זמני או קבוע לזוכה; ויובהר, במקרים המפורטים לעיל על הזוכה להודיע </w:t>
            </w:r>
            <w:r w:rsidR="00E57D72" w:rsidRPr="00EB549B">
              <w:rPr>
                <w:rFonts w:hint="cs"/>
                <w:sz w:val="22"/>
                <w:szCs w:val="22"/>
                <w:rtl/>
              </w:rPr>
              <w:t>מידית</w:t>
            </w:r>
            <w:r w:rsidRPr="00EB549B">
              <w:rPr>
                <w:sz w:val="22"/>
                <w:szCs w:val="22"/>
                <w:rtl/>
              </w:rPr>
              <w:t xml:space="preserve"> לעורך המכרז בדבר מינוי כאמור.</w:t>
            </w:r>
          </w:p>
        </w:tc>
        <w:tc>
          <w:tcPr>
            <w:tcW w:w="720" w:type="dxa"/>
            <w:shd w:val="clear" w:color="auto" w:fill="auto"/>
          </w:tcPr>
          <w:p w:rsidR="00024E66" w:rsidRPr="00A728D4" w:rsidRDefault="00024E66" w:rsidP="00024E66">
            <w:pPr>
              <w:spacing w:line="360" w:lineRule="auto"/>
              <w:jc w:val="both"/>
              <w:rPr>
                <w:sz w:val="22"/>
                <w:szCs w:val="22"/>
                <w:rtl/>
              </w:rPr>
            </w:pPr>
          </w:p>
        </w:tc>
      </w:tr>
      <w:tr w:rsidR="00024E66" w:rsidRPr="00A728D4" w:rsidTr="00F53A0A">
        <w:tc>
          <w:tcPr>
            <w:tcW w:w="540" w:type="dxa"/>
            <w:shd w:val="clear" w:color="auto" w:fill="auto"/>
          </w:tcPr>
          <w:p w:rsidR="00024E66" w:rsidRPr="00A728D4" w:rsidRDefault="00024E66" w:rsidP="00024E66">
            <w:pPr>
              <w:spacing w:line="360" w:lineRule="auto"/>
              <w:rPr>
                <w:sz w:val="22"/>
                <w:szCs w:val="22"/>
                <w:rtl/>
              </w:rPr>
            </w:pPr>
          </w:p>
        </w:tc>
        <w:tc>
          <w:tcPr>
            <w:tcW w:w="1203" w:type="dxa"/>
            <w:shd w:val="clear" w:color="auto" w:fill="auto"/>
          </w:tcPr>
          <w:p w:rsidR="00024E66" w:rsidRPr="00A728D4" w:rsidRDefault="00024E66" w:rsidP="00024E66">
            <w:pPr>
              <w:rPr>
                <w:sz w:val="22"/>
                <w:szCs w:val="22"/>
                <w:rtl/>
              </w:rPr>
            </w:pPr>
          </w:p>
        </w:tc>
        <w:tc>
          <w:tcPr>
            <w:tcW w:w="426" w:type="dxa"/>
            <w:shd w:val="clear" w:color="auto" w:fill="auto"/>
          </w:tcPr>
          <w:p w:rsidR="00024E66" w:rsidRPr="00A728D4" w:rsidRDefault="00024E66" w:rsidP="00024E66">
            <w:pPr>
              <w:spacing w:line="360" w:lineRule="auto"/>
              <w:jc w:val="both"/>
              <w:rPr>
                <w:sz w:val="22"/>
                <w:szCs w:val="22"/>
                <w:rtl/>
              </w:rPr>
            </w:pPr>
          </w:p>
        </w:tc>
        <w:tc>
          <w:tcPr>
            <w:tcW w:w="425" w:type="dxa"/>
            <w:shd w:val="clear" w:color="auto" w:fill="auto"/>
          </w:tcPr>
          <w:p w:rsidR="00024E66" w:rsidRPr="00A728D4" w:rsidRDefault="00024E66" w:rsidP="00024E66">
            <w:pPr>
              <w:spacing w:line="360" w:lineRule="auto"/>
              <w:jc w:val="both"/>
              <w:rPr>
                <w:b/>
                <w:bCs/>
                <w:sz w:val="22"/>
                <w:szCs w:val="22"/>
                <w:rtl/>
              </w:rPr>
            </w:pPr>
            <w:r w:rsidRPr="00A728D4">
              <w:rPr>
                <w:b/>
                <w:bCs/>
                <w:sz w:val="22"/>
                <w:szCs w:val="22"/>
                <w:rtl/>
              </w:rPr>
              <w:t>3</w:t>
            </w:r>
          </w:p>
        </w:tc>
        <w:tc>
          <w:tcPr>
            <w:tcW w:w="7846" w:type="dxa"/>
            <w:shd w:val="clear" w:color="auto" w:fill="auto"/>
          </w:tcPr>
          <w:p w:rsidR="00024E66" w:rsidRPr="00EB549B" w:rsidRDefault="00024E66" w:rsidP="00EB549B">
            <w:pPr>
              <w:spacing w:line="360" w:lineRule="auto"/>
              <w:ind w:right="101"/>
              <w:jc w:val="both"/>
              <w:rPr>
                <w:sz w:val="22"/>
                <w:szCs w:val="22"/>
                <w:rtl/>
              </w:rPr>
            </w:pPr>
            <w:r w:rsidRPr="00EB549B">
              <w:rPr>
                <w:sz w:val="22"/>
                <w:szCs w:val="22"/>
                <w:rtl/>
              </w:rPr>
              <w:t xml:space="preserve">אם יינתן צו הקפאת הליכים לזוכה; ויובהר, במקרה המפורט לעיל על הזוכה להודיע </w:t>
            </w:r>
            <w:r w:rsidR="00E57D72" w:rsidRPr="00EB549B">
              <w:rPr>
                <w:rFonts w:hint="cs"/>
                <w:sz w:val="22"/>
                <w:szCs w:val="22"/>
                <w:rtl/>
              </w:rPr>
              <w:t>מידית</w:t>
            </w:r>
            <w:r w:rsidRPr="00EB549B">
              <w:rPr>
                <w:sz w:val="22"/>
                <w:szCs w:val="22"/>
                <w:rtl/>
              </w:rPr>
              <w:t xml:space="preserve"> לעורך המכרז בדבר מתן צו כאמור. </w:t>
            </w:r>
          </w:p>
        </w:tc>
        <w:tc>
          <w:tcPr>
            <w:tcW w:w="720" w:type="dxa"/>
            <w:shd w:val="clear" w:color="auto" w:fill="auto"/>
          </w:tcPr>
          <w:p w:rsidR="00024E66" w:rsidRPr="00A728D4" w:rsidRDefault="00024E66" w:rsidP="00024E66">
            <w:pPr>
              <w:spacing w:line="360" w:lineRule="auto"/>
              <w:jc w:val="both"/>
              <w:rPr>
                <w:sz w:val="22"/>
                <w:szCs w:val="22"/>
                <w:rtl/>
              </w:rPr>
            </w:pPr>
          </w:p>
        </w:tc>
      </w:tr>
      <w:tr w:rsidR="00024E66" w:rsidRPr="00A728D4" w:rsidTr="00F53A0A">
        <w:tc>
          <w:tcPr>
            <w:tcW w:w="540" w:type="dxa"/>
            <w:shd w:val="clear" w:color="auto" w:fill="auto"/>
          </w:tcPr>
          <w:p w:rsidR="00024E66" w:rsidRPr="00A728D4" w:rsidRDefault="00024E66" w:rsidP="00024E66">
            <w:pPr>
              <w:spacing w:line="360" w:lineRule="auto"/>
              <w:rPr>
                <w:sz w:val="22"/>
                <w:szCs w:val="22"/>
                <w:rtl/>
              </w:rPr>
            </w:pPr>
          </w:p>
        </w:tc>
        <w:tc>
          <w:tcPr>
            <w:tcW w:w="1203" w:type="dxa"/>
            <w:shd w:val="clear" w:color="auto" w:fill="auto"/>
          </w:tcPr>
          <w:p w:rsidR="00024E66" w:rsidRPr="00A728D4" w:rsidRDefault="00024E66" w:rsidP="00024E66">
            <w:pPr>
              <w:rPr>
                <w:sz w:val="22"/>
                <w:szCs w:val="22"/>
                <w:rtl/>
              </w:rPr>
            </w:pPr>
          </w:p>
        </w:tc>
        <w:tc>
          <w:tcPr>
            <w:tcW w:w="426" w:type="dxa"/>
            <w:shd w:val="clear" w:color="auto" w:fill="auto"/>
          </w:tcPr>
          <w:p w:rsidR="00024E66" w:rsidRPr="00A728D4" w:rsidRDefault="00024E66" w:rsidP="00024E66">
            <w:pPr>
              <w:spacing w:line="360" w:lineRule="auto"/>
              <w:jc w:val="both"/>
              <w:rPr>
                <w:sz w:val="22"/>
                <w:szCs w:val="22"/>
                <w:rtl/>
              </w:rPr>
            </w:pPr>
          </w:p>
        </w:tc>
        <w:tc>
          <w:tcPr>
            <w:tcW w:w="425" w:type="dxa"/>
            <w:shd w:val="clear" w:color="auto" w:fill="auto"/>
          </w:tcPr>
          <w:p w:rsidR="00024E66" w:rsidRPr="00A728D4" w:rsidRDefault="00024E66" w:rsidP="00024E66">
            <w:pPr>
              <w:spacing w:line="360" w:lineRule="auto"/>
              <w:jc w:val="both"/>
              <w:rPr>
                <w:b/>
                <w:bCs/>
                <w:sz w:val="22"/>
                <w:szCs w:val="22"/>
                <w:rtl/>
              </w:rPr>
            </w:pPr>
            <w:r w:rsidRPr="00A728D4">
              <w:rPr>
                <w:b/>
                <w:bCs/>
                <w:sz w:val="22"/>
                <w:szCs w:val="22"/>
                <w:rtl/>
              </w:rPr>
              <w:t>4</w:t>
            </w:r>
          </w:p>
        </w:tc>
        <w:tc>
          <w:tcPr>
            <w:tcW w:w="7846" w:type="dxa"/>
            <w:shd w:val="clear" w:color="auto" w:fill="auto"/>
          </w:tcPr>
          <w:p w:rsidR="00024E66" w:rsidRPr="00EB549B" w:rsidRDefault="00024E66" w:rsidP="00EB549B">
            <w:pPr>
              <w:spacing w:line="360" w:lineRule="auto"/>
              <w:ind w:right="101"/>
              <w:jc w:val="both"/>
              <w:rPr>
                <w:sz w:val="22"/>
                <w:szCs w:val="22"/>
                <w:rtl/>
              </w:rPr>
            </w:pPr>
            <w:r w:rsidRPr="00EB549B">
              <w:rPr>
                <w:sz w:val="22"/>
                <w:szCs w:val="22"/>
                <w:rtl/>
              </w:rPr>
              <w:t xml:space="preserve">אם הזוכה הפסיק לנהל את עסקיו לתקופה רצופה העולה על 30 יום; ויובהר, במקרה המפורט לעיל על הזוכה להודיע </w:t>
            </w:r>
            <w:r w:rsidR="00E57D72" w:rsidRPr="00EB549B">
              <w:rPr>
                <w:rFonts w:hint="cs"/>
                <w:sz w:val="22"/>
                <w:szCs w:val="22"/>
                <w:rtl/>
              </w:rPr>
              <w:t>מידית</w:t>
            </w:r>
            <w:r w:rsidRPr="00EB549B">
              <w:rPr>
                <w:sz w:val="22"/>
                <w:szCs w:val="22"/>
                <w:rtl/>
              </w:rPr>
              <w:t xml:space="preserve"> לעורך המכרז בדבר הפסקה כאמור.</w:t>
            </w:r>
          </w:p>
        </w:tc>
        <w:tc>
          <w:tcPr>
            <w:tcW w:w="720" w:type="dxa"/>
            <w:shd w:val="clear" w:color="auto" w:fill="auto"/>
          </w:tcPr>
          <w:p w:rsidR="00024E66" w:rsidRPr="00A728D4" w:rsidRDefault="00024E66" w:rsidP="00024E66">
            <w:pPr>
              <w:spacing w:line="360" w:lineRule="auto"/>
              <w:jc w:val="both"/>
              <w:rPr>
                <w:sz w:val="22"/>
                <w:szCs w:val="22"/>
                <w:rtl/>
              </w:rPr>
            </w:pPr>
          </w:p>
        </w:tc>
      </w:tr>
      <w:tr w:rsidR="00024E66" w:rsidRPr="00A728D4" w:rsidTr="00F53A0A">
        <w:tc>
          <w:tcPr>
            <w:tcW w:w="540" w:type="dxa"/>
            <w:shd w:val="clear" w:color="auto" w:fill="auto"/>
          </w:tcPr>
          <w:p w:rsidR="00024E66" w:rsidRPr="00A728D4" w:rsidRDefault="00024E66" w:rsidP="00024E66">
            <w:pPr>
              <w:spacing w:line="360" w:lineRule="auto"/>
              <w:rPr>
                <w:sz w:val="22"/>
                <w:szCs w:val="22"/>
                <w:rtl/>
              </w:rPr>
            </w:pPr>
          </w:p>
        </w:tc>
        <w:tc>
          <w:tcPr>
            <w:tcW w:w="1203" w:type="dxa"/>
            <w:shd w:val="clear" w:color="auto" w:fill="auto"/>
          </w:tcPr>
          <w:p w:rsidR="00024E66" w:rsidRPr="00A728D4" w:rsidRDefault="00024E66" w:rsidP="00024E66">
            <w:pPr>
              <w:rPr>
                <w:sz w:val="22"/>
                <w:szCs w:val="22"/>
                <w:rtl/>
              </w:rPr>
            </w:pPr>
          </w:p>
        </w:tc>
        <w:tc>
          <w:tcPr>
            <w:tcW w:w="426" w:type="dxa"/>
            <w:shd w:val="clear" w:color="auto" w:fill="auto"/>
          </w:tcPr>
          <w:p w:rsidR="00024E66" w:rsidRPr="00A728D4" w:rsidRDefault="00024E66" w:rsidP="00024E66">
            <w:pPr>
              <w:spacing w:line="360" w:lineRule="auto"/>
              <w:jc w:val="both"/>
              <w:rPr>
                <w:sz w:val="22"/>
                <w:szCs w:val="22"/>
                <w:rtl/>
              </w:rPr>
            </w:pPr>
          </w:p>
        </w:tc>
        <w:tc>
          <w:tcPr>
            <w:tcW w:w="425" w:type="dxa"/>
            <w:shd w:val="clear" w:color="auto" w:fill="auto"/>
          </w:tcPr>
          <w:p w:rsidR="00024E66" w:rsidRPr="00A728D4" w:rsidRDefault="00024E66" w:rsidP="00024E66">
            <w:pPr>
              <w:spacing w:line="360" w:lineRule="auto"/>
              <w:jc w:val="both"/>
              <w:rPr>
                <w:b/>
                <w:bCs/>
                <w:sz w:val="22"/>
                <w:szCs w:val="22"/>
                <w:rtl/>
              </w:rPr>
            </w:pPr>
            <w:r w:rsidRPr="00A728D4">
              <w:rPr>
                <w:b/>
                <w:bCs/>
                <w:sz w:val="22"/>
                <w:szCs w:val="22"/>
                <w:rtl/>
              </w:rPr>
              <w:t>5</w:t>
            </w:r>
          </w:p>
        </w:tc>
        <w:tc>
          <w:tcPr>
            <w:tcW w:w="7846" w:type="dxa"/>
            <w:shd w:val="clear" w:color="auto" w:fill="auto"/>
          </w:tcPr>
          <w:p w:rsidR="00024E66" w:rsidRPr="00EB549B" w:rsidRDefault="00024E66" w:rsidP="00EB549B">
            <w:pPr>
              <w:spacing w:line="360" w:lineRule="auto"/>
              <w:ind w:right="101"/>
              <w:jc w:val="both"/>
              <w:rPr>
                <w:sz w:val="22"/>
                <w:szCs w:val="22"/>
                <w:rtl/>
              </w:rPr>
            </w:pPr>
            <w:r w:rsidRPr="00EB549B">
              <w:rPr>
                <w:sz w:val="22"/>
                <w:szCs w:val="22"/>
                <w:rtl/>
              </w:rPr>
              <w:t xml:space="preserve">אם הזוכה הסב את ההסכם, כולו או מקצתו, לאחר; ויובהר, במקרה המפורט לעיל על הזוכה להודיע </w:t>
            </w:r>
            <w:r w:rsidR="00E57D72" w:rsidRPr="00EB549B">
              <w:rPr>
                <w:rFonts w:hint="cs"/>
                <w:sz w:val="22"/>
                <w:szCs w:val="22"/>
                <w:rtl/>
              </w:rPr>
              <w:t>מידית</w:t>
            </w:r>
            <w:r w:rsidRPr="00EB549B">
              <w:rPr>
                <w:sz w:val="22"/>
                <w:szCs w:val="22"/>
                <w:rtl/>
              </w:rPr>
              <w:t xml:space="preserve"> לעורך המכרז בדבר הסבה כאמור.</w:t>
            </w:r>
          </w:p>
        </w:tc>
        <w:tc>
          <w:tcPr>
            <w:tcW w:w="720" w:type="dxa"/>
            <w:shd w:val="clear" w:color="auto" w:fill="auto"/>
          </w:tcPr>
          <w:p w:rsidR="00024E66" w:rsidRPr="00A728D4" w:rsidRDefault="00024E66" w:rsidP="00024E66">
            <w:pPr>
              <w:spacing w:line="360" w:lineRule="auto"/>
              <w:jc w:val="both"/>
              <w:rPr>
                <w:sz w:val="22"/>
                <w:szCs w:val="22"/>
                <w:rtl/>
              </w:rPr>
            </w:pPr>
          </w:p>
        </w:tc>
      </w:tr>
      <w:tr w:rsidR="00024E66" w:rsidRPr="00A728D4" w:rsidTr="00F53A0A">
        <w:tc>
          <w:tcPr>
            <w:tcW w:w="540" w:type="dxa"/>
            <w:shd w:val="clear" w:color="auto" w:fill="auto"/>
          </w:tcPr>
          <w:p w:rsidR="00024E66" w:rsidRPr="00A728D4" w:rsidRDefault="00024E66" w:rsidP="00024E66">
            <w:pPr>
              <w:spacing w:line="360" w:lineRule="auto"/>
              <w:rPr>
                <w:sz w:val="22"/>
                <w:szCs w:val="22"/>
                <w:rtl/>
              </w:rPr>
            </w:pPr>
          </w:p>
        </w:tc>
        <w:tc>
          <w:tcPr>
            <w:tcW w:w="1203" w:type="dxa"/>
            <w:shd w:val="clear" w:color="auto" w:fill="auto"/>
          </w:tcPr>
          <w:p w:rsidR="00024E66" w:rsidRDefault="00024E66" w:rsidP="00024E66">
            <w:pPr>
              <w:rPr>
                <w:sz w:val="22"/>
                <w:szCs w:val="22"/>
                <w:rtl/>
              </w:rPr>
            </w:pPr>
          </w:p>
          <w:p w:rsidR="00024E66" w:rsidRPr="00A728D4" w:rsidRDefault="00024E66" w:rsidP="00024E66">
            <w:pPr>
              <w:rPr>
                <w:sz w:val="22"/>
                <w:szCs w:val="22"/>
                <w:rtl/>
              </w:rPr>
            </w:pPr>
          </w:p>
        </w:tc>
        <w:tc>
          <w:tcPr>
            <w:tcW w:w="426" w:type="dxa"/>
            <w:shd w:val="clear" w:color="auto" w:fill="auto"/>
          </w:tcPr>
          <w:p w:rsidR="00024E66" w:rsidRPr="00A728D4" w:rsidRDefault="00024E66" w:rsidP="00024E66">
            <w:pPr>
              <w:spacing w:line="360" w:lineRule="auto"/>
              <w:jc w:val="both"/>
              <w:rPr>
                <w:sz w:val="22"/>
                <w:szCs w:val="22"/>
                <w:rtl/>
              </w:rPr>
            </w:pPr>
          </w:p>
        </w:tc>
        <w:tc>
          <w:tcPr>
            <w:tcW w:w="425" w:type="dxa"/>
            <w:shd w:val="clear" w:color="auto" w:fill="auto"/>
          </w:tcPr>
          <w:p w:rsidR="00024E66" w:rsidRPr="00A728D4" w:rsidRDefault="00024E66" w:rsidP="00024E66">
            <w:pPr>
              <w:spacing w:line="360" w:lineRule="auto"/>
              <w:jc w:val="both"/>
              <w:rPr>
                <w:b/>
                <w:bCs/>
                <w:sz w:val="22"/>
                <w:szCs w:val="22"/>
                <w:rtl/>
              </w:rPr>
            </w:pPr>
            <w:r w:rsidRPr="00A728D4">
              <w:rPr>
                <w:b/>
                <w:bCs/>
                <w:sz w:val="22"/>
                <w:szCs w:val="22"/>
                <w:rtl/>
              </w:rPr>
              <w:t>6</w:t>
            </w:r>
          </w:p>
        </w:tc>
        <w:tc>
          <w:tcPr>
            <w:tcW w:w="7846" w:type="dxa"/>
            <w:shd w:val="clear" w:color="auto" w:fill="auto"/>
          </w:tcPr>
          <w:p w:rsidR="00024E66" w:rsidRPr="00EB549B" w:rsidRDefault="00024E66" w:rsidP="00EB549B">
            <w:pPr>
              <w:spacing w:line="360" w:lineRule="auto"/>
              <w:ind w:right="101"/>
              <w:jc w:val="both"/>
              <w:rPr>
                <w:sz w:val="22"/>
                <w:szCs w:val="22"/>
                <w:rtl/>
              </w:rPr>
            </w:pPr>
            <w:r w:rsidRPr="00EB549B">
              <w:rPr>
                <w:sz w:val="22"/>
                <w:szCs w:val="22"/>
                <w:rtl/>
              </w:rPr>
              <w:t>אם הזוכה הסתלק מביצוע ההסכם.</w:t>
            </w:r>
          </w:p>
        </w:tc>
        <w:tc>
          <w:tcPr>
            <w:tcW w:w="720" w:type="dxa"/>
            <w:shd w:val="clear" w:color="auto" w:fill="auto"/>
          </w:tcPr>
          <w:p w:rsidR="00024E66" w:rsidRPr="00A728D4" w:rsidRDefault="00024E66" w:rsidP="00024E66">
            <w:pPr>
              <w:spacing w:line="360" w:lineRule="auto"/>
              <w:jc w:val="both"/>
              <w:rPr>
                <w:sz w:val="22"/>
                <w:szCs w:val="22"/>
                <w:rtl/>
              </w:rPr>
            </w:pPr>
          </w:p>
        </w:tc>
      </w:tr>
      <w:tr w:rsidR="00024E66" w:rsidRPr="00A728D4" w:rsidTr="00F53A0A">
        <w:tc>
          <w:tcPr>
            <w:tcW w:w="540" w:type="dxa"/>
            <w:shd w:val="clear" w:color="auto" w:fill="auto"/>
          </w:tcPr>
          <w:p w:rsidR="00024E66" w:rsidRPr="00A728D4" w:rsidRDefault="00024E66" w:rsidP="00024E66">
            <w:pPr>
              <w:spacing w:line="360" w:lineRule="auto"/>
              <w:rPr>
                <w:sz w:val="22"/>
                <w:szCs w:val="22"/>
                <w:rtl/>
              </w:rPr>
            </w:pPr>
          </w:p>
        </w:tc>
        <w:tc>
          <w:tcPr>
            <w:tcW w:w="1203" w:type="dxa"/>
            <w:shd w:val="clear" w:color="auto" w:fill="auto"/>
          </w:tcPr>
          <w:p w:rsidR="00024E66" w:rsidRPr="00A728D4" w:rsidRDefault="00024E66" w:rsidP="00024E66">
            <w:pPr>
              <w:rPr>
                <w:sz w:val="22"/>
                <w:szCs w:val="22"/>
                <w:rtl/>
              </w:rPr>
            </w:pPr>
          </w:p>
        </w:tc>
        <w:tc>
          <w:tcPr>
            <w:tcW w:w="426" w:type="dxa"/>
            <w:shd w:val="clear" w:color="auto" w:fill="auto"/>
          </w:tcPr>
          <w:p w:rsidR="00024E66" w:rsidRPr="00A728D4" w:rsidRDefault="00024E66" w:rsidP="00024E66">
            <w:pPr>
              <w:spacing w:line="360" w:lineRule="auto"/>
              <w:jc w:val="both"/>
              <w:rPr>
                <w:sz w:val="22"/>
                <w:szCs w:val="22"/>
                <w:rtl/>
              </w:rPr>
            </w:pPr>
          </w:p>
        </w:tc>
        <w:tc>
          <w:tcPr>
            <w:tcW w:w="425" w:type="dxa"/>
            <w:shd w:val="clear" w:color="auto" w:fill="auto"/>
          </w:tcPr>
          <w:p w:rsidR="00024E66" w:rsidRPr="00A728D4" w:rsidRDefault="00024E66" w:rsidP="00024E66">
            <w:pPr>
              <w:spacing w:line="360" w:lineRule="auto"/>
              <w:jc w:val="both"/>
              <w:rPr>
                <w:b/>
                <w:bCs/>
                <w:sz w:val="22"/>
                <w:szCs w:val="22"/>
                <w:rtl/>
              </w:rPr>
            </w:pPr>
            <w:r w:rsidRPr="00A728D4">
              <w:rPr>
                <w:b/>
                <w:bCs/>
                <w:sz w:val="22"/>
                <w:szCs w:val="22"/>
                <w:rtl/>
              </w:rPr>
              <w:t>7</w:t>
            </w:r>
          </w:p>
        </w:tc>
        <w:tc>
          <w:tcPr>
            <w:tcW w:w="7846" w:type="dxa"/>
            <w:shd w:val="clear" w:color="auto" w:fill="auto"/>
          </w:tcPr>
          <w:p w:rsidR="00024E66" w:rsidRPr="00EB549B" w:rsidRDefault="00024E66" w:rsidP="00EB549B">
            <w:pPr>
              <w:spacing w:line="360" w:lineRule="auto"/>
              <w:ind w:right="101"/>
              <w:jc w:val="both"/>
              <w:rPr>
                <w:sz w:val="22"/>
                <w:szCs w:val="22"/>
                <w:rtl/>
              </w:rPr>
            </w:pPr>
            <w:r w:rsidRPr="00EB549B">
              <w:rPr>
                <w:sz w:val="22"/>
                <w:szCs w:val="22"/>
                <w:rtl/>
              </w:rPr>
              <w:t>כשיש בידי עורך המכרז הוכחות, להנחת דעתו, שהזוכה או אדם אחר בשמו או מטעמו נתן או הציע לאדם אחר כלשהו שוחד, מענק, מתנה או טובת הנאה כלשהי בקשר להסכם.</w:t>
            </w:r>
          </w:p>
        </w:tc>
        <w:tc>
          <w:tcPr>
            <w:tcW w:w="720" w:type="dxa"/>
            <w:shd w:val="clear" w:color="auto" w:fill="auto"/>
          </w:tcPr>
          <w:p w:rsidR="00024E66" w:rsidRPr="00A728D4" w:rsidRDefault="00024E66" w:rsidP="00024E66">
            <w:pPr>
              <w:spacing w:line="360" w:lineRule="auto"/>
              <w:jc w:val="both"/>
              <w:rPr>
                <w:sz w:val="22"/>
                <w:szCs w:val="22"/>
                <w:rtl/>
              </w:rPr>
            </w:pPr>
          </w:p>
        </w:tc>
      </w:tr>
      <w:tr w:rsidR="00024E66" w:rsidRPr="00A728D4" w:rsidTr="00F53A0A">
        <w:tc>
          <w:tcPr>
            <w:tcW w:w="540" w:type="dxa"/>
            <w:shd w:val="clear" w:color="auto" w:fill="auto"/>
          </w:tcPr>
          <w:p w:rsidR="00024E66" w:rsidRPr="00A728D4" w:rsidRDefault="00024E66" w:rsidP="00024E66">
            <w:pPr>
              <w:spacing w:line="360" w:lineRule="auto"/>
              <w:rPr>
                <w:sz w:val="22"/>
                <w:szCs w:val="22"/>
                <w:rtl/>
              </w:rPr>
            </w:pPr>
          </w:p>
        </w:tc>
        <w:tc>
          <w:tcPr>
            <w:tcW w:w="1203" w:type="dxa"/>
            <w:shd w:val="clear" w:color="auto" w:fill="auto"/>
          </w:tcPr>
          <w:p w:rsidR="00024E66" w:rsidRPr="00A728D4" w:rsidRDefault="00024E66" w:rsidP="00024E66">
            <w:pPr>
              <w:rPr>
                <w:sz w:val="22"/>
                <w:szCs w:val="22"/>
                <w:rtl/>
              </w:rPr>
            </w:pPr>
          </w:p>
        </w:tc>
        <w:tc>
          <w:tcPr>
            <w:tcW w:w="426" w:type="dxa"/>
            <w:shd w:val="clear" w:color="auto" w:fill="auto"/>
          </w:tcPr>
          <w:p w:rsidR="00024E66" w:rsidRPr="00A728D4" w:rsidRDefault="00024E66" w:rsidP="00024E66">
            <w:pPr>
              <w:spacing w:line="360" w:lineRule="auto"/>
              <w:jc w:val="both"/>
              <w:rPr>
                <w:sz w:val="22"/>
                <w:szCs w:val="22"/>
                <w:rtl/>
              </w:rPr>
            </w:pPr>
          </w:p>
        </w:tc>
        <w:tc>
          <w:tcPr>
            <w:tcW w:w="425" w:type="dxa"/>
            <w:shd w:val="clear" w:color="auto" w:fill="auto"/>
          </w:tcPr>
          <w:p w:rsidR="00024E66" w:rsidRPr="00A728D4" w:rsidRDefault="00024E66" w:rsidP="00024E66">
            <w:pPr>
              <w:spacing w:line="360" w:lineRule="auto"/>
              <w:jc w:val="both"/>
              <w:rPr>
                <w:b/>
                <w:bCs/>
                <w:sz w:val="22"/>
                <w:szCs w:val="22"/>
                <w:rtl/>
              </w:rPr>
            </w:pPr>
            <w:r w:rsidRPr="00A728D4">
              <w:rPr>
                <w:b/>
                <w:bCs/>
                <w:sz w:val="22"/>
                <w:szCs w:val="22"/>
                <w:rtl/>
              </w:rPr>
              <w:t>8</w:t>
            </w:r>
          </w:p>
        </w:tc>
        <w:tc>
          <w:tcPr>
            <w:tcW w:w="7846" w:type="dxa"/>
            <w:shd w:val="clear" w:color="auto" w:fill="auto"/>
          </w:tcPr>
          <w:p w:rsidR="00024E66" w:rsidRPr="00EB549B" w:rsidRDefault="00024E66" w:rsidP="00EB549B">
            <w:pPr>
              <w:spacing w:line="360" w:lineRule="auto"/>
              <w:ind w:right="101"/>
              <w:jc w:val="both"/>
              <w:rPr>
                <w:sz w:val="22"/>
                <w:szCs w:val="22"/>
                <w:rtl/>
              </w:rPr>
            </w:pPr>
            <w:r w:rsidRPr="00EB549B">
              <w:rPr>
                <w:sz w:val="22"/>
                <w:szCs w:val="22"/>
                <w:rtl/>
              </w:rPr>
              <w:t>הורשע הזוכה בפסק דין חלוט בעבירות הקשורות או שעינינו מתן השירות כאמור במכרז זה, שומר המשרד לעצמו את הזכות להפסיק את ההתקשרות עם הזוכה באופן מיידי.</w:t>
            </w:r>
          </w:p>
        </w:tc>
        <w:tc>
          <w:tcPr>
            <w:tcW w:w="720" w:type="dxa"/>
            <w:shd w:val="clear" w:color="auto" w:fill="auto"/>
          </w:tcPr>
          <w:p w:rsidR="00024E66" w:rsidRPr="00A728D4" w:rsidRDefault="00024E66" w:rsidP="00024E66">
            <w:pPr>
              <w:spacing w:line="360" w:lineRule="auto"/>
              <w:jc w:val="both"/>
              <w:rPr>
                <w:b/>
                <w:sz w:val="22"/>
                <w:szCs w:val="22"/>
                <w:rtl/>
              </w:rPr>
            </w:pPr>
          </w:p>
        </w:tc>
      </w:tr>
      <w:tr w:rsidR="00024E66" w:rsidRPr="00A728D4" w:rsidTr="00F53A0A">
        <w:tc>
          <w:tcPr>
            <w:tcW w:w="540" w:type="dxa"/>
            <w:shd w:val="clear" w:color="auto" w:fill="auto"/>
          </w:tcPr>
          <w:p w:rsidR="00024E66" w:rsidRPr="00A728D4" w:rsidRDefault="00024E66" w:rsidP="00024E66">
            <w:pPr>
              <w:spacing w:line="360" w:lineRule="auto"/>
              <w:rPr>
                <w:sz w:val="22"/>
                <w:szCs w:val="22"/>
                <w:rtl/>
              </w:rPr>
            </w:pPr>
          </w:p>
        </w:tc>
        <w:tc>
          <w:tcPr>
            <w:tcW w:w="1203" w:type="dxa"/>
            <w:shd w:val="clear" w:color="auto" w:fill="auto"/>
          </w:tcPr>
          <w:p w:rsidR="00024E66" w:rsidRPr="00A728D4" w:rsidRDefault="00024E66" w:rsidP="00024E66">
            <w:pPr>
              <w:rPr>
                <w:sz w:val="22"/>
                <w:szCs w:val="22"/>
                <w:rtl/>
              </w:rPr>
            </w:pPr>
          </w:p>
        </w:tc>
        <w:tc>
          <w:tcPr>
            <w:tcW w:w="426" w:type="dxa"/>
            <w:shd w:val="clear" w:color="auto" w:fill="auto"/>
          </w:tcPr>
          <w:p w:rsidR="00024E66" w:rsidRPr="00A728D4" w:rsidRDefault="00024E66" w:rsidP="00024E66">
            <w:pPr>
              <w:spacing w:line="360" w:lineRule="auto"/>
              <w:jc w:val="both"/>
              <w:rPr>
                <w:sz w:val="22"/>
                <w:szCs w:val="22"/>
                <w:rtl/>
              </w:rPr>
            </w:pPr>
          </w:p>
        </w:tc>
        <w:tc>
          <w:tcPr>
            <w:tcW w:w="425" w:type="dxa"/>
            <w:shd w:val="clear" w:color="auto" w:fill="auto"/>
          </w:tcPr>
          <w:p w:rsidR="00024E66" w:rsidRPr="00A728D4" w:rsidRDefault="00024E66" w:rsidP="00024E66">
            <w:pPr>
              <w:spacing w:line="360" w:lineRule="auto"/>
              <w:jc w:val="both"/>
              <w:rPr>
                <w:b/>
                <w:bCs/>
                <w:sz w:val="22"/>
                <w:szCs w:val="22"/>
                <w:rtl/>
              </w:rPr>
            </w:pPr>
          </w:p>
        </w:tc>
        <w:tc>
          <w:tcPr>
            <w:tcW w:w="7846" w:type="dxa"/>
            <w:shd w:val="clear" w:color="auto" w:fill="auto"/>
          </w:tcPr>
          <w:p w:rsidR="00024E66" w:rsidRPr="00EB549B" w:rsidRDefault="00024E66" w:rsidP="00EB549B">
            <w:pPr>
              <w:spacing w:line="360" w:lineRule="auto"/>
              <w:ind w:right="101"/>
              <w:jc w:val="both"/>
              <w:rPr>
                <w:sz w:val="22"/>
                <w:szCs w:val="22"/>
                <w:rtl/>
              </w:rPr>
            </w:pPr>
          </w:p>
        </w:tc>
        <w:tc>
          <w:tcPr>
            <w:tcW w:w="720" w:type="dxa"/>
            <w:shd w:val="clear" w:color="auto" w:fill="auto"/>
          </w:tcPr>
          <w:p w:rsidR="00024E66" w:rsidRPr="00A728D4" w:rsidRDefault="00024E66" w:rsidP="00024E66">
            <w:pPr>
              <w:spacing w:line="360" w:lineRule="auto"/>
              <w:jc w:val="both"/>
              <w:rPr>
                <w:b/>
                <w:sz w:val="22"/>
                <w:szCs w:val="22"/>
                <w:rtl/>
              </w:rPr>
            </w:pPr>
          </w:p>
        </w:tc>
      </w:tr>
      <w:tr w:rsidR="00096845" w:rsidRPr="00A728D4" w:rsidTr="009109CA">
        <w:tc>
          <w:tcPr>
            <w:tcW w:w="1743" w:type="dxa"/>
            <w:gridSpan w:val="2"/>
            <w:shd w:val="clear" w:color="auto" w:fill="auto"/>
          </w:tcPr>
          <w:p w:rsidR="00096845" w:rsidRPr="00A728D4" w:rsidRDefault="00096845" w:rsidP="00EB549B">
            <w:pPr>
              <w:pStyle w:val="1"/>
              <w:spacing w:before="0" w:after="0"/>
              <w:ind w:left="357" w:hanging="357"/>
              <w:rPr>
                <w:sz w:val="22"/>
                <w:szCs w:val="22"/>
                <w:rtl/>
              </w:rPr>
            </w:pPr>
            <w:bookmarkStart w:id="294" w:name="_Toc383151280"/>
            <w:bookmarkStart w:id="295" w:name="_Toc383151358"/>
            <w:bookmarkStart w:id="296" w:name="_Toc383151466"/>
            <w:bookmarkStart w:id="297" w:name="_Toc383151539"/>
            <w:bookmarkStart w:id="298" w:name="_Toc383151612"/>
            <w:bookmarkStart w:id="299" w:name="_Toc383153686"/>
            <w:bookmarkStart w:id="300" w:name="_Toc383153756"/>
            <w:bookmarkStart w:id="301" w:name="_Toc383153825"/>
            <w:bookmarkStart w:id="302" w:name="_Toc383153885"/>
            <w:bookmarkStart w:id="303" w:name="_Toc383153944"/>
            <w:bookmarkStart w:id="304" w:name="_Toc383154080"/>
            <w:bookmarkStart w:id="305" w:name="_Toc383154510"/>
            <w:bookmarkStart w:id="306" w:name="_Toc383154974"/>
            <w:bookmarkStart w:id="307" w:name="_Toc393183487"/>
            <w:bookmarkEnd w:id="294"/>
            <w:bookmarkEnd w:id="295"/>
            <w:bookmarkEnd w:id="296"/>
            <w:bookmarkEnd w:id="297"/>
            <w:bookmarkEnd w:id="298"/>
            <w:bookmarkEnd w:id="299"/>
            <w:bookmarkEnd w:id="300"/>
            <w:bookmarkEnd w:id="301"/>
            <w:bookmarkEnd w:id="302"/>
            <w:bookmarkEnd w:id="303"/>
            <w:bookmarkEnd w:id="304"/>
            <w:bookmarkEnd w:id="305"/>
            <w:bookmarkEnd w:id="306"/>
            <w:r w:rsidRPr="00EB549B">
              <w:rPr>
                <w:rFonts w:hint="eastAsia"/>
                <w:sz w:val="22"/>
                <w:szCs w:val="22"/>
                <w:rtl/>
              </w:rPr>
              <w:t>התקשרות</w:t>
            </w:r>
            <w:r w:rsidRPr="00EB549B">
              <w:rPr>
                <w:sz w:val="22"/>
                <w:szCs w:val="22"/>
                <w:rtl/>
              </w:rPr>
              <w:t xml:space="preserve"> </w:t>
            </w:r>
            <w:r w:rsidRPr="00EB549B">
              <w:rPr>
                <w:rFonts w:hint="eastAsia"/>
                <w:sz w:val="22"/>
                <w:szCs w:val="22"/>
                <w:rtl/>
              </w:rPr>
              <w:t>המשרד</w:t>
            </w:r>
            <w:r w:rsidRPr="00EB549B">
              <w:rPr>
                <w:sz w:val="22"/>
                <w:szCs w:val="22"/>
                <w:rtl/>
              </w:rPr>
              <w:t xml:space="preserve"> </w:t>
            </w:r>
            <w:r w:rsidRPr="00EB549B">
              <w:rPr>
                <w:rFonts w:hint="eastAsia"/>
                <w:sz w:val="22"/>
                <w:szCs w:val="22"/>
                <w:rtl/>
              </w:rPr>
              <w:t>עם</w:t>
            </w:r>
            <w:r w:rsidRPr="00EB549B">
              <w:rPr>
                <w:sz w:val="22"/>
                <w:szCs w:val="22"/>
                <w:rtl/>
              </w:rPr>
              <w:t xml:space="preserve"> </w:t>
            </w:r>
            <w:r w:rsidRPr="00EB549B">
              <w:rPr>
                <w:rFonts w:hint="eastAsia"/>
                <w:sz w:val="22"/>
                <w:szCs w:val="22"/>
                <w:rtl/>
              </w:rPr>
              <w:t>הזוכה</w:t>
            </w:r>
            <w:bookmarkEnd w:id="307"/>
          </w:p>
        </w:tc>
        <w:tc>
          <w:tcPr>
            <w:tcW w:w="426" w:type="dxa"/>
            <w:shd w:val="clear" w:color="auto" w:fill="auto"/>
          </w:tcPr>
          <w:p w:rsidR="00096845" w:rsidRPr="00A728D4" w:rsidRDefault="00096845" w:rsidP="00024E66">
            <w:pPr>
              <w:spacing w:line="360" w:lineRule="auto"/>
              <w:jc w:val="both"/>
              <w:rPr>
                <w:b/>
                <w:bCs/>
                <w:sz w:val="22"/>
                <w:szCs w:val="22"/>
                <w:rtl/>
              </w:rPr>
            </w:pPr>
            <w:r w:rsidRPr="00A728D4">
              <w:rPr>
                <w:rFonts w:hint="eastAsia"/>
                <w:b/>
                <w:bCs/>
                <w:sz w:val="22"/>
                <w:szCs w:val="22"/>
                <w:rtl/>
              </w:rPr>
              <w:t>א</w:t>
            </w:r>
          </w:p>
        </w:tc>
        <w:tc>
          <w:tcPr>
            <w:tcW w:w="425" w:type="dxa"/>
            <w:shd w:val="clear" w:color="auto" w:fill="auto"/>
          </w:tcPr>
          <w:p w:rsidR="00096845" w:rsidRPr="00A728D4" w:rsidRDefault="00096845" w:rsidP="00024E66">
            <w:pPr>
              <w:spacing w:line="360" w:lineRule="auto"/>
              <w:jc w:val="both"/>
              <w:rPr>
                <w:b/>
                <w:bCs/>
                <w:sz w:val="22"/>
                <w:szCs w:val="22"/>
                <w:rtl/>
              </w:rPr>
            </w:pPr>
          </w:p>
        </w:tc>
        <w:tc>
          <w:tcPr>
            <w:tcW w:w="7846" w:type="dxa"/>
            <w:shd w:val="clear" w:color="auto" w:fill="auto"/>
          </w:tcPr>
          <w:p w:rsidR="00096845" w:rsidRPr="00EB549B" w:rsidRDefault="00096845" w:rsidP="00EB549B">
            <w:pPr>
              <w:pStyle w:val="20"/>
              <w:rPr>
                <w:rtl/>
              </w:rPr>
            </w:pPr>
            <w:bookmarkStart w:id="308" w:name="_Toc393183488"/>
            <w:r w:rsidRPr="00EB549B">
              <w:rPr>
                <w:rtl/>
              </w:rPr>
              <w:t>כללי</w:t>
            </w:r>
            <w:bookmarkEnd w:id="308"/>
          </w:p>
        </w:tc>
        <w:tc>
          <w:tcPr>
            <w:tcW w:w="720" w:type="dxa"/>
            <w:shd w:val="clear" w:color="auto" w:fill="auto"/>
          </w:tcPr>
          <w:p w:rsidR="00096845" w:rsidRPr="00A728D4" w:rsidRDefault="00096845" w:rsidP="00024E66">
            <w:pPr>
              <w:spacing w:line="360" w:lineRule="auto"/>
              <w:jc w:val="both"/>
              <w:rPr>
                <w:b/>
                <w:sz w:val="22"/>
                <w:szCs w:val="22"/>
                <w:rtl/>
              </w:rPr>
            </w:pPr>
          </w:p>
        </w:tc>
      </w:tr>
      <w:tr w:rsidR="00024E66" w:rsidRPr="00A728D4" w:rsidTr="009109CA">
        <w:tc>
          <w:tcPr>
            <w:tcW w:w="540" w:type="dxa"/>
            <w:shd w:val="clear" w:color="auto" w:fill="auto"/>
          </w:tcPr>
          <w:p w:rsidR="00024E66" w:rsidRPr="00A728D4" w:rsidRDefault="00024E66" w:rsidP="009109CA">
            <w:pPr>
              <w:spacing w:line="360" w:lineRule="auto"/>
              <w:rPr>
                <w:b/>
                <w:bCs/>
                <w:sz w:val="22"/>
                <w:szCs w:val="22"/>
                <w:rtl/>
              </w:rPr>
            </w:pPr>
          </w:p>
        </w:tc>
        <w:tc>
          <w:tcPr>
            <w:tcW w:w="1203" w:type="dxa"/>
            <w:shd w:val="clear" w:color="auto" w:fill="auto"/>
          </w:tcPr>
          <w:p w:rsidR="00024E66" w:rsidRPr="00A728D4" w:rsidRDefault="00024E66" w:rsidP="009109CA">
            <w:pPr>
              <w:rPr>
                <w:b/>
                <w:bCs/>
                <w:sz w:val="22"/>
                <w:szCs w:val="22"/>
                <w:rtl/>
              </w:rPr>
            </w:pPr>
          </w:p>
        </w:tc>
        <w:tc>
          <w:tcPr>
            <w:tcW w:w="426" w:type="dxa"/>
            <w:shd w:val="clear" w:color="auto" w:fill="auto"/>
          </w:tcPr>
          <w:p w:rsidR="00024E66" w:rsidRPr="00A728D4" w:rsidRDefault="00024E66" w:rsidP="00024E66">
            <w:pPr>
              <w:spacing w:line="360" w:lineRule="auto"/>
              <w:jc w:val="both"/>
              <w:rPr>
                <w:b/>
                <w:bCs/>
                <w:sz w:val="22"/>
                <w:szCs w:val="22"/>
                <w:rtl/>
              </w:rPr>
            </w:pPr>
          </w:p>
        </w:tc>
        <w:tc>
          <w:tcPr>
            <w:tcW w:w="425" w:type="dxa"/>
            <w:shd w:val="clear" w:color="auto" w:fill="auto"/>
          </w:tcPr>
          <w:p w:rsidR="00024E66" w:rsidRPr="00A728D4" w:rsidRDefault="00024E66" w:rsidP="00024E66">
            <w:pPr>
              <w:spacing w:line="360" w:lineRule="auto"/>
              <w:jc w:val="both"/>
              <w:rPr>
                <w:b/>
                <w:bCs/>
                <w:sz w:val="22"/>
                <w:szCs w:val="22"/>
                <w:rtl/>
              </w:rPr>
            </w:pPr>
          </w:p>
        </w:tc>
        <w:tc>
          <w:tcPr>
            <w:tcW w:w="7846" w:type="dxa"/>
            <w:shd w:val="clear" w:color="auto" w:fill="auto"/>
          </w:tcPr>
          <w:p w:rsidR="00024E66" w:rsidRPr="00EB549B" w:rsidRDefault="00024E66" w:rsidP="00EB549B">
            <w:pPr>
              <w:spacing w:line="360" w:lineRule="auto"/>
              <w:ind w:right="102"/>
              <w:jc w:val="both"/>
              <w:rPr>
                <w:sz w:val="22"/>
                <w:szCs w:val="22"/>
                <w:rtl/>
              </w:rPr>
            </w:pPr>
            <w:r w:rsidRPr="00EB549B">
              <w:rPr>
                <w:sz w:val="22"/>
                <w:szCs w:val="22"/>
                <w:rtl/>
              </w:rPr>
              <w:t>בכדי לעגן את העבודה המפורטת אשר הגיש הזוכה</w:t>
            </w:r>
            <w:r w:rsidR="005A1A52" w:rsidRPr="00EB549B">
              <w:rPr>
                <w:sz w:val="22"/>
                <w:szCs w:val="22"/>
                <w:rtl/>
              </w:rPr>
              <w:t xml:space="preserve"> </w:t>
            </w:r>
            <w:r w:rsidRPr="00EB549B">
              <w:rPr>
                <w:sz w:val="22"/>
                <w:szCs w:val="22"/>
                <w:rtl/>
              </w:rPr>
              <w:t>ובהתאם לה נבחר על ידי המשרד, רשאי המשרד להעביר לספק</w:t>
            </w:r>
            <w:r w:rsidR="005A1A52" w:rsidRPr="00EB549B">
              <w:rPr>
                <w:sz w:val="22"/>
                <w:szCs w:val="22"/>
                <w:rtl/>
              </w:rPr>
              <w:t xml:space="preserve"> </w:t>
            </w:r>
            <w:r w:rsidRPr="00EB549B">
              <w:rPr>
                <w:sz w:val="22"/>
                <w:szCs w:val="22"/>
                <w:rtl/>
              </w:rPr>
              <w:t>נספח ובו יפורטו לוחות הזמנים והעלויות לכל שלב ושלב ו/או כל פרט אחר הרלוונטי באופן ספציפי להתקשרות עם הספק. במידה שיועבר נספח זה מחויב הזוכה בפועל בחתימה עליו והחזרתו חתום. יובהר כי, התקשרות הזוכה</w:t>
            </w:r>
            <w:r w:rsidR="005A1A52" w:rsidRPr="00EB549B">
              <w:rPr>
                <w:sz w:val="22"/>
                <w:szCs w:val="22"/>
                <w:rtl/>
              </w:rPr>
              <w:t xml:space="preserve"> </w:t>
            </w:r>
            <w:r w:rsidRPr="00EB549B">
              <w:rPr>
                <w:sz w:val="22"/>
                <w:szCs w:val="22"/>
                <w:rtl/>
              </w:rPr>
              <w:t xml:space="preserve">עם המשרד כפופה לכללים שנקבעו במסמכי המכרז ובהסכם ההתקשרות עליו חתם הזוכה מול עורך המכרז. </w:t>
            </w:r>
          </w:p>
        </w:tc>
        <w:tc>
          <w:tcPr>
            <w:tcW w:w="720" w:type="dxa"/>
            <w:shd w:val="clear" w:color="auto" w:fill="auto"/>
          </w:tcPr>
          <w:p w:rsidR="00024E66" w:rsidRPr="00A728D4" w:rsidRDefault="00024E66" w:rsidP="00024E66">
            <w:pPr>
              <w:spacing w:line="360" w:lineRule="auto"/>
              <w:jc w:val="both"/>
              <w:rPr>
                <w:b/>
                <w:sz w:val="22"/>
                <w:szCs w:val="22"/>
                <w:rtl/>
              </w:rPr>
            </w:pPr>
          </w:p>
        </w:tc>
      </w:tr>
      <w:tr w:rsidR="00024E66" w:rsidRPr="00A728D4" w:rsidTr="00F53A0A">
        <w:tc>
          <w:tcPr>
            <w:tcW w:w="540" w:type="dxa"/>
            <w:shd w:val="clear" w:color="auto" w:fill="auto"/>
          </w:tcPr>
          <w:p w:rsidR="00024E66" w:rsidRPr="00A728D4" w:rsidRDefault="00024E66" w:rsidP="00024E66">
            <w:pPr>
              <w:spacing w:line="360" w:lineRule="auto"/>
              <w:rPr>
                <w:b/>
                <w:bCs/>
                <w:sz w:val="22"/>
                <w:szCs w:val="22"/>
                <w:rtl/>
              </w:rPr>
            </w:pPr>
          </w:p>
        </w:tc>
        <w:tc>
          <w:tcPr>
            <w:tcW w:w="1203" w:type="dxa"/>
            <w:shd w:val="clear" w:color="auto" w:fill="auto"/>
          </w:tcPr>
          <w:p w:rsidR="00024E66" w:rsidRPr="00A728D4" w:rsidRDefault="00024E66" w:rsidP="00024E66">
            <w:pPr>
              <w:rPr>
                <w:b/>
                <w:bCs/>
                <w:sz w:val="22"/>
                <w:szCs w:val="22"/>
                <w:rtl/>
              </w:rPr>
            </w:pPr>
          </w:p>
        </w:tc>
        <w:tc>
          <w:tcPr>
            <w:tcW w:w="426" w:type="dxa"/>
            <w:shd w:val="clear" w:color="auto" w:fill="auto"/>
          </w:tcPr>
          <w:p w:rsidR="00024E66" w:rsidRPr="00A728D4" w:rsidRDefault="00024E66" w:rsidP="00024E66">
            <w:pPr>
              <w:spacing w:line="360" w:lineRule="auto"/>
              <w:jc w:val="both"/>
              <w:rPr>
                <w:b/>
                <w:bCs/>
                <w:sz w:val="22"/>
                <w:szCs w:val="22"/>
                <w:rtl/>
              </w:rPr>
            </w:pPr>
          </w:p>
        </w:tc>
        <w:tc>
          <w:tcPr>
            <w:tcW w:w="425" w:type="dxa"/>
            <w:shd w:val="clear" w:color="auto" w:fill="auto"/>
          </w:tcPr>
          <w:p w:rsidR="00024E66" w:rsidRPr="00A728D4" w:rsidRDefault="00024E66" w:rsidP="00024E66">
            <w:pPr>
              <w:spacing w:line="360" w:lineRule="auto"/>
              <w:jc w:val="both"/>
              <w:rPr>
                <w:b/>
                <w:bCs/>
                <w:sz w:val="22"/>
                <w:szCs w:val="22"/>
                <w:rtl/>
              </w:rPr>
            </w:pPr>
          </w:p>
        </w:tc>
        <w:tc>
          <w:tcPr>
            <w:tcW w:w="7846" w:type="dxa"/>
            <w:shd w:val="clear" w:color="auto" w:fill="auto"/>
          </w:tcPr>
          <w:p w:rsidR="00024E66" w:rsidRPr="00A728D4" w:rsidRDefault="00024E66" w:rsidP="00024E66">
            <w:pPr>
              <w:spacing w:line="360" w:lineRule="auto"/>
              <w:jc w:val="both"/>
              <w:rPr>
                <w:sz w:val="22"/>
                <w:szCs w:val="22"/>
                <w:rtl/>
              </w:rPr>
            </w:pPr>
          </w:p>
        </w:tc>
        <w:tc>
          <w:tcPr>
            <w:tcW w:w="720" w:type="dxa"/>
            <w:shd w:val="clear" w:color="auto" w:fill="auto"/>
          </w:tcPr>
          <w:p w:rsidR="00024E66" w:rsidRPr="00A728D4" w:rsidRDefault="00024E66" w:rsidP="00024E66">
            <w:pPr>
              <w:spacing w:line="360" w:lineRule="auto"/>
              <w:jc w:val="both"/>
              <w:rPr>
                <w:b/>
                <w:sz w:val="22"/>
                <w:szCs w:val="22"/>
                <w:rtl/>
              </w:rPr>
            </w:pPr>
          </w:p>
        </w:tc>
      </w:tr>
      <w:tr w:rsidR="00024E66" w:rsidRPr="00A728D4" w:rsidTr="00F53A0A">
        <w:tc>
          <w:tcPr>
            <w:tcW w:w="540" w:type="dxa"/>
            <w:shd w:val="clear" w:color="auto" w:fill="auto"/>
          </w:tcPr>
          <w:p w:rsidR="00024E66" w:rsidRPr="00A728D4" w:rsidRDefault="00024E66" w:rsidP="00024E66">
            <w:pPr>
              <w:spacing w:line="360" w:lineRule="auto"/>
              <w:rPr>
                <w:b/>
                <w:bCs/>
                <w:sz w:val="22"/>
                <w:szCs w:val="22"/>
                <w:rtl/>
              </w:rPr>
            </w:pPr>
          </w:p>
        </w:tc>
        <w:tc>
          <w:tcPr>
            <w:tcW w:w="1203" w:type="dxa"/>
            <w:shd w:val="clear" w:color="auto" w:fill="auto"/>
          </w:tcPr>
          <w:p w:rsidR="00024E66" w:rsidRPr="00A728D4" w:rsidRDefault="00024E66" w:rsidP="00024E66">
            <w:pPr>
              <w:rPr>
                <w:b/>
                <w:bCs/>
                <w:sz w:val="22"/>
                <w:szCs w:val="22"/>
                <w:rtl/>
              </w:rPr>
            </w:pPr>
          </w:p>
        </w:tc>
        <w:tc>
          <w:tcPr>
            <w:tcW w:w="426" w:type="dxa"/>
            <w:shd w:val="clear" w:color="auto" w:fill="auto"/>
          </w:tcPr>
          <w:p w:rsidR="00024E66" w:rsidRPr="00A728D4" w:rsidRDefault="00CA4265" w:rsidP="00024E66">
            <w:pPr>
              <w:spacing w:line="360" w:lineRule="auto"/>
              <w:jc w:val="both"/>
              <w:rPr>
                <w:b/>
                <w:bCs/>
                <w:sz w:val="22"/>
                <w:szCs w:val="22"/>
                <w:rtl/>
              </w:rPr>
            </w:pPr>
            <w:r>
              <w:rPr>
                <w:rFonts w:hint="cs"/>
                <w:b/>
                <w:bCs/>
                <w:sz w:val="22"/>
                <w:szCs w:val="22"/>
                <w:rtl/>
              </w:rPr>
              <w:t>ב</w:t>
            </w:r>
          </w:p>
        </w:tc>
        <w:tc>
          <w:tcPr>
            <w:tcW w:w="425" w:type="dxa"/>
            <w:shd w:val="clear" w:color="auto" w:fill="auto"/>
          </w:tcPr>
          <w:p w:rsidR="00024E66" w:rsidRPr="00A728D4" w:rsidRDefault="00024E66" w:rsidP="00024E66">
            <w:pPr>
              <w:spacing w:line="360" w:lineRule="auto"/>
              <w:jc w:val="both"/>
              <w:rPr>
                <w:b/>
                <w:bCs/>
                <w:sz w:val="22"/>
                <w:szCs w:val="22"/>
                <w:rtl/>
              </w:rPr>
            </w:pPr>
          </w:p>
        </w:tc>
        <w:tc>
          <w:tcPr>
            <w:tcW w:w="7846" w:type="dxa"/>
            <w:shd w:val="clear" w:color="auto" w:fill="auto"/>
          </w:tcPr>
          <w:p w:rsidR="00024E66" w:rsidRPr="00A728D4" w:rsidRDefault="00024E66" w:rsidP="00EB549B">
            <w:pPr>
              <w:pStyle w:val="20"/>
              <w:rPr>
                <w:rtl/>
              </w:rPr>
            </w:pPr>
            <w:bookmarkStart w:id="309" w:name="_Toc393183489"/>
            <w:r w:rsidRPr="00EB549B">
              <w:rPr>
                <w:rFonts w:hint="eastAsia"/>
                <w:rtl/>
              </w:rPr>
              <w:t>אחריות</w:t>
            </w:r>
            <w:r w:rsidRPr="00EB549B">
              <w:rPr>
                <w:rtl/>
              </w:rPr>
              <w:t xml:space="preserve"> </w:t>
            </w:r>
            <w:r w:rsidRPr="00EB549B">
              <w:rPr>
                <w:rFonts w:hint="eastAsia"/>
                <w:rtl/>
              </w:rPr>
              <w:t>על</w:t>
            </w:r>
            <w:r w:rsidRPr="00EB549B">
              <w:rPr>
                <w:rtl/>
              </w:rPr>
              <w:t xml:space="preserve"> </w:t>
            </w:r>
            <w:r w:rsidRPr="00EB549B">
              <w:rPr>
                <w:rFonts w:hint="eastAsia"/>
                <w:rtl/>
              </w:rPr>
              <w:t>נותני</w:t>
            </w:r>
            <w:r w:rsidRPr="00EB549B">
              <w:rPr>
                <w:rtl/>
              </w:rPr>
              <w:t xml:space="preserve"> </w:t>
            </w:r>
            <w:r w:rsidRPr="00EB549B">
              <w:rPr>
                <w:rFonts w:hint="eastAsia"/>
                <w:rtl/>
              </w:rPr>
              <w:t>שירותים</w:t>
            </w:r>
            <w:bookmarkEnd w:id="309"/>
          </w:p>
        </w:tc>
        <w:tc>
          <w:tcPr>
            <w:tcW w:w="720" w:type="dxa"/>
            <w:shd w:val="clear" w:color="auto" w:fill="auto"/>
          </w:tcPr>
          <w:p w:rsidR="00024E66" w:rsidRPr="00A728D4" w:rsidRDefault="00024E66" w:rsidP="00024E66">
            <w:pPr>
              <w:spacing w:line="360" w:lineRule="auto"/>
              <w:jc w:val="both"/>
              <w:rPr>
                <w:b/>
                <w:sz w:val="22"/>
                <w:szCs w:val="22"/>
                <w:rtl/>
              </w:rPr>
            </w:pPr>
          </w:p>
        </w:tc>
      </w:tr>
      <w:tr w:rsidR="00024E66" w:rsidRPr="00A728D4" w:rsidTr="00F53A0A">
        <w:tc>
          <w:tcPr>
            <w:tcW w:w="540" w:type="dxa"/>
            <w:shd w:val="clear" w:color="auto" w:fill="auto"/>
          </w:tcPr>
          <w:p w:rsidR="00024E66" w:rsidRPr="00A728D4" w:rsidRDefault="00024E66" w:rsidP="00024E66">
            <w:pPr>
              <w:spacing w:line="360" w:lineRule="auto"/>
              <w:rPr>
                <w:b/>
                <w:bCs/>
                <w:sz w:val="22"/>
                <w:szCs w:val="22"/>
                <w:rtl/>
              </w:rPr>
            </w:pPr>
          </w:p>
        </w:tc>
        <w:tc>
          <w:tcPr>
            <w:tcW w:w="1203" w:type="dxa"/>
            <w:shd w:val="clear" w:color="auto" w:fill="auto"/>
          </w:tcPr>
          <w:p w:rsidR="00024E66" w:rsidRPr="00A728D4" w:rsidRDefault="00024E66" w:rsidP="00024E66">
            <w:pPr>
              <w:rPr>
                <w:b/>
                <w:bCs/>
                <w:sz w:val="22"/>
                <w:szCs w:val="22"/>
                <w:rtl/>
              </w:rPr>
            </w:pPr>
          </w:p>
        </w:tc>
        <w:tc>
          <w:tcPr>
            <w:tcW w:w="426" w:type="dxa"/>
            <w:shd w:val="clear" w:color="auto" w:fill="auto"/>
          </w:tcPr>
          <w:p w:rsidR="00024E66" w:rsidRPr="00A728D4" w:rsidRDefault="00024E66" w:rsidP="00024E66">
            <w:pPr>
              <w:spacing w:line="360" w:lineRule="auto"/>
              <w:jc w:val="both"/>
              <w:rPr>
                <w:b/>
                <w:bCs/>
                <w:sz w:val="22"/>
                <w:szCs w:val="22"/>
                <w:rtl/>
              </w:rPr>
            </w:pPr>
          </w:p>
        </w:tc>
        <w:tc>
          <w:tcPr>
            <w:tcW w:w="425" w:type="dxa"/>
            <w:shd w:val="clear" w:color="auto" w:fill="auto"/>
          </w:tcPr>
          <w:p w:rsidR="00024E66" w:rsidRPr="00A728D4" w:rsidRDefault="00024E66" w:rsidP="00024E66">
            <w:pPr>
              <w:spacing w:line="360" w:lineRule="auto"/>
              <w:jc w:val="both"/>
              <w:rPr>
                <w:b/>
                <w:bCs/>
                <w:sz w:val="22"/>
                <w:szCs w:val="22"/>
                <w:rtl/>
              </w:rPr>
            </w:pPr>
          </w:p>
        </w:tc>
        <w:tc>
          <w:tcPr>
            <w:tcW w:w="7846" w:type="dxa"/>
            <w:shd w:val="clear" w:color="auto" w:fill="auto"/>
          </w:tcPr>
          <w:p w:rsidR="00024E66" w:rsidRPr="00A728D4" w:rsidRDefault="00024E66" w:rsidP="00024E66">
            <w:pPr>
              <w:spacing w:line="360" w:lineRule="auto"/>
              <w:jc w:val="both"/>
              <w:rPr>
                <w:sz w:val="22"/>
                <w:szCs w:val="22"/>
                <w:rtl/>
              </w:rPr>
            </w:pPr>
            <w:r w:rsidRPr="00A728D4">
              <w:rPr>
                <w:rFonts w:hint="eastAsia"/>
                <w:sz w:val="22"/>
                <w:szCs w:val="22"/>
                <w:rtl/>
              </w:rPr>
              <w:t>לזוכה</w:t>
            </w:r>
            <w:r w:rsidRPr="00A728D4">
              <w:rPr>
                <w:sz w:val="22"/>
                <w:szCs w:val="22"/>
                <w:rtl/>
              </w:rPr>
              <w:t xml:space="preserve"> </w:t>
            </w:r>
            <w:r w:rsidRPr="00A728D4">
              <w:rPr>
                <w:rFonts w:hint="eastAsia"/>
                <w:sz w:val="22"/>
                <w:szCs w:val="22"/>
                <w:rtl/>
              </w:rPr>
              <w:t>תהיה</w:t>
            </w:r>
            <w:r w:rsidRPr="00A728D4">
              <w:rPr>
                <w:sz w:val="22"/>
                <w:szCs w:val="22"/>
                <w:rtl/>
              </w:rPr>
              <w:t xml:space="preserve"> </w:t>
            </w:r>
            <w:r w:rsidRPr="00A728D4">
              <w:rPr>
                <w:rFonts w:hint="eastAsia"/>
                <w:sz w:val="22"/>
                <w:szCs w:val="22"/>
                <w:rtl/>
              </w:rPr>
              <w:t>אחריות</w:t>
            </w:r>
            <w:r w:rsidRPr="00A728D4">
              <w:rPr>
                <w:sz w:val="22"/>
                <w:szCs w:val="22"/>
                <w:rtl/>
              </w:rPr>
              <w:t xml:space="preserve"> </w:t>
            </w:r>
            <w:r w:rsidRPr="00A728D4">
              <w:rPr>
                <w:rFonts w:hint="eastAsia"/>
                <w:sz w:val="22"/>
                <w:szCs w:val="22"/>
                <w:rtl/>
              </w:rPr>
              <w:t>כוללת</w:t>
            </w:r>
            <w:r w:rsidRPr="00A728D4">
              <w:rPr>
                <w:sz w:val="22"/>
                <w:szCs w:val="22"/>
                <w:rtl/>
              </w:rPr>
              <w:t xml:space="preserve"> </w:t>
            </w:r>
            <w:r w:rsidRPr="00A728D4">
              <w:rPr>
                <w:rFonts w:hint="eastAsia"/>
                <w:sz w:val="22"/>
                <w:szCs w:val="22"/>
                <w:rtl/>
              </w:rPr>
              <w:t>למתן</w:t>
            </w:r>
            <w:r w:rsidRPr="00A728D4">
              <w:rPr>
                <w:sz w:val="22"/>
                <w:szCs w:val="22"/>
                <w:rtl/>
              </w:rPr>
              <w:t xml:space="preserve"> </w:t>
            </w:r>
            <w:r w:rsidRPr="00A728D4">
              <w:rPr>
                <w:rFonts w:hint="eastAsia"/>
                <w:sz w:val="22"/>
                <w:szCs w:val="22"/>
                <w:rtl/>
              </w:rPr>
              <w:t>השירותים</w:t>
            </w:r>
            <w:r w:rsidRPr="00A728D4">
              <w:rPr>
                <w:sz w:val="22"/>
                <w:szCs w:val="22"/>
                <w:rtl/>
              </w:rPr>
              <w:t xml:space="preserve"> </w:t>
            </w:r>
            <w:r w:rsidRPr="00A728D4">
              <w:rPr>
                <w:rFonts w:hint="eastAsia"/>
                <w:sz w:val="22"/>
                <w:szCs w:val="22"/>
                <w:rtl/>
              </w:rPr>
              <w:t>המבוקשים</w:t>
            </w:r>
            <w:r w:rsidRPr="00A728D4">
              <w:rPr>
                <w:sz w:val="22"/>
                <w:szCs w:val="22"/>
                <w:rtl/>
              </w:rPr>
              <w:t xml:space="preserve">, </w:t>
            </w:r>
            <w:r w:rsidRPr="00A728D4">
              <w:rPr>
                <w:rFonts w:hint="eastAsia"/>
                <w:sz w:val="22"/>
                <w:szCs w:val="22"/>
                <w:rtl/>
              </w:rPr>
              <w:t>כולל</w:t>
            </w:r>
            <w:r w:rsidRPr="00A728D4">
              <w:rPr>
                <w:sz w:val="22"/>
                <w:szCs w:val="22"/>
                <w:rtl/>
              </w:rPr>
              <w:t xml:space="preserve"> </w:t>
            </w:r>
            <w:r w:rsidRPr="00A728D4">
              <w:rPr>
                <w:rFonts w:hint="eastAsia"/>
                <w:sz w:val="22"/>
                <w:szCs w:val="22"/>
                <w:rtl/>
              </w:rPr>
              <w:t>אחריות</w:t>
            </w:r>
            <w:r w:rsidRPr="00A728D4">
              <w:rPr>
                <w:sz w:val="22"/>
                <w:szCs w:val="22"/>
                <w:rtl/>
              </w:rPr>
              <w:t xml:space="preserve"> </w:t>
            </w:r>
            <w:r w:rsidRPr="00A728D4">
              <w:rPr>
                <w:rFonts w:hint="eastAsia"/>
                <w:sz w:val="22"/>
                <w:szCs w:val="22"/>
                <w:rtl/>
              </w:rPr>
              <w:t>על</w:t>
            </w:r>
            <w:r w:rsidRPr="00A728D4">
              <w:rPr>
                <w:sz w:val="22"/>
                <w:szCs w:val="22"/>
                <w:rtl/>
              </w:rPr>
              <w:t xml:space="preserve"> </w:t>
            </w:r>
            <w:r w:rsidRPr="00A728D4">
              <w:rPr>
                <w:rFonts w:hint="eastAsia"/>
                <w:sz w:val="22"/>
                <w:szCs w:val="22"/>
                <w:rtl/>
              </w:rPr>
              <w:t>נותני</w:t>
            </w:r>
            <w:r w:rsidRPr="00A728D4">
              <w:rPr>
                <w:sz w:val="22"/>
                <w:szCs w:val="22"/>
                <w:rtl/>
              </w:rPr>
              <w:t xml:space="preserve"> </w:t>
            </w:r>
            <w:r w:rsidRPr="00A728D4">
              <w:rPr>
                <w:rFonts w:hint="eastAsia"/>
                <w:sz w:val="22"/>
                <w:szCs w:val="22"/>
                <w:rtl/>
              </w:rPr>
              <w:t>השירותים</w:t>
            </w:r>
            <w:r w:rsidRPr="00A728D4">
              <w:rPr>
                <w:sz w:val="22"/>
                <w:szCs w:val="22"/>
                <w:rtl/>
              </w:rPr>
              <w:t xml:space="preserve"> </w:t>
            </w:r>
            <w:r w:rsidRPr="00A728D4">
              <w:rPr>
                <w:rFonts w:hint="eastAsia"/>
                <w:sz w:val="22"/>
                <w:szCs w:val="22"/>
                <w:rtl/>
              </w:rPr>
              <w:t>מטעמו</w:t>
            </w:r>
            <w:r w:rsidRPr="00A728D4">
              <w:rPr>
                <w:sz w:val="22"/>
                <w:szCs w:val="22"/>
                <w:rtl/>
              </w:rPr>
              <w:t>.</w:t>
            </w:r>
          </w:p>
        </w:tc>
        <w:tc>
          <w:tcPr>
            <w:tcW w:w="720" w:type="dxa"/>
            <w:shd w:val="clear" w:color="auto" w:fill="auto"/>
          </w:tcPr>
          <w:p w:rsidR="00024E66" w:rsidRPr="00A728D4" w:rsidRDefault="00024E66" w:rsidP="00024E66">
            <w:pPr>
              <w:spacing w:line="360" w:lineRule="auto"/>
              <w:jc w:val="both"/>
              <w:rPr>
                <w:b/>
                <w:sz w:val="22"/>
                <w:szCs w:val="22"/>
                <w:rtl/>
              </w:rPr>
            </w:pPr>
          </w:p>
        </w:tc>
      </w:tr>
      <w:tr w:rsidR="00024E66" w:rsidRPr="00A728D4" w:rsidTr="00F53A0A">
        <w:tc>
          <w:tcPr>
            <w:tcW w:w="540" w:type="dxa"/>
            <w:shd w:val="clear" w:color="auto" w:fill="auto"/>
          </w:tcPr>
          <w:p w:rsidR="00024E66" w:rsidRPr="00A728D4" w:rsidRDefault="00024E66" w:rsidP="00024E66">
            <w:pPr>
              <w:spacing w:line="360" w:lineRule="auto"/>
              <w:rPr>
                <w:b/>
                <w:bCs/>
                <w:sz w:val="22"/>
                <w:szCs w:val="22"/>
                <w:rtl/>
              </w:rPr>
            </w:pPr>
          </w:p>
        </w:tc>
        <w:tc>
          <w:tcPr>
            <w:tcW w:w="1203" w:type="dxa"/>
            <w:shd w:val="clear" w:color="auto" w:fill="auto"/>
          </w:tcPr>
          <w:p w:rsidR="00024E66" w:rsidRPr="00A728D4" w:rsidRDefault="00024E66" w:rsidP="00024E66">
            <w:pPr>
              <w:rPr>
                <w:b/>
                <w:bCs/>
                <w:sz w:val="22"/>
                <w:szCs w:val="22"/>
                <w:rtl/>
              </w:rPr>
            </w:pPr>
          </w:p>
        </w:tc>
        <w:tc>
          <w:tcPr>
            <w:tcW w:w="426" w:type="dxa"/>
            <w:shd w:val="clear" w:color="auto" w:fill="auto"/>
          </w:tcPr>
          <w:p w:rsidR="00024E66" w:rsidRPr="00A728D4" w:rsidRDefault="00CA4265" w:rsidP="00024E66">
            <w:pPr>
              <w:spacing w:line="360" w:lineRule="auto"/>
              <w:jc w:val="both"/>
              <w:rPr>
                <w:b/>
                <w:bCs/>
                <w:sz w:val="22"/>
                <w:szCs w:val="22"/>
                <w:rtl/>
              </w:rPr>
            </w:pPr>
            <w:r>
              <w:rPr>
                <w:rFonts w:hint="cs"/>
                <w:b/>
                <w:bCs/>
                <w:sz w:val="22"/>
                <w:szCs w:val="22"/>
                <w:rtl/>
              </w:rPr>
              <w:t>ג</w:t>
            </w:r>
          </w:p>
        </w:tc>
        <w:tc>
          <w:tcPr>
            <w:tcW w:w="425" w:type="dxa"/>
            <w:shd w:val="clear" w:color="auto" w:fill="auto"/>
          </w:tcPr>
          <w:p w:rsidR="00024E66" w:rsidRPr="00A728D4" w:rsidRDefault="00024E66" w:rsidP="00024E66">
            <w:pPr>
              <w:spacing w:line="360" w:lineRule="auto"/>
              <w:jc w:val="both"/>
              <w:rPr>
                <w:b/>
                <w:bCs/>
                <w:sz w:val="22"/>
                <w:szCs w:val="22"/>
                <w:rtl/>
              </w:rPr>
            </w:pPr>
          </w:p>
        </w:tc>
        <w:tc>
          <w:tcPr>
            <w:tcW w:w="7846" w:type="dxa"/>
            <w:shd w:val="clear" w:color="auto" w:fill="auto"/>
          </w:tcPr>
          <w:p w:rsidR="00024E66" w:rsidRPr="00A728D4" w:rsidRDefault="00024E66" w:rsidP="00EB549B">
            <w:pPr>
              <w:pStyle w:val="20"/>
              <w:rPr>
                <w:rtl/>
              </w:rPr>
            </w:pPr>
            <w:bookmarkStart w:id="310" w:name="_Toc393183490"/>
            <w:r w:rsidRPr="00EB549B">
              <w:rPr>
                <w:rFonts w:hint="eastAsia"/>
                <w:rtl/>
              </w:rPr>
              <w:t>אי</w:t>
            </w:r>
            <w:r w:rsidRPr="00EB549B">
              <w:rPr>
                <w:rtl/>
              </w:rPr>
              <w:t xml:space="preserve"> </w:t>
            </w:r>
            <w:r w:rsidRPr="00EB549B">
              <w:rPr>
                <w:rFonts w:hint="eastAsia"/>
                <w:rtl/>
              </w:rPr>
              <w:t>קיום</w:t>
            </w:r>
            <w:r w:rsidRPr="00EB549B">
              <w:rPr>
                <w:rtl/>
              </w:rPr>
              <w:t xml:space="preserve"> </w:t>
            </w:r>
            <w:r w:rsidRPr="00EB549B">
              <w:rPr>
                <w:rFonts w:hint="eastAsia"/>
                <w:rtl/>
              </w:rPr>
              <w:t>יחסי</w:t>
            </w:r>
            <w:r w:rsidRPr="00EB549B">
              <w:rPr>
                <w:rtl/>
              </w:rPr>
              <w:t xml:space="preserve"> </w:t>
            </w:r>
            <w:r w:rsidRPr="00EB549B">
              <w:rPr>
                <w:rFonts w:hint="eastAsia"/>
                <w:rtl/>
              </w:rPr>
              <w:t>עובד</w:t>
            </w:r>
            <w:r w:rsidRPr="00EB549B">
              <w:rPr>
                <w:rtl/>
              </w:rPr>
              <w:t xml:space="preserve"> </w:t>
            </w:r>
            <w:r w:rsidRPr="00EB549B">
              <w:rPr>
                <w:rFonts w:hint="eastAsia"/>
                <w:rtl/>
              </w:rPr>
              <w:t>מעביד</w:t>
            </w:r>
            <w:bookmarkEnd w:id="310"/>
          </w:p>
        </w:tc>
        <w:tc>
          <w:tcPr>
            <w:tcW w:w="720" w:type="dxa"/>
            <w:shd w:val="clear" w:color="auto" w:fill="auto"/>
          </w:tcPr>
          <w:p w:rsidR="00024E66" w:rsidRPr="00A728D4" w:rsidRDefault="00024E66" w:rsidP="00024E66">
            <w:pPr>
              <w:spacing w:line="360" w:lineRule="auto"/>
              <w:jc w:val="both"/>
              <w:rPr>
                <w:b/>
                <w:sz w:val="22"/>
                <w:szCs w:val="22"/>
                <w:rtl/>
              </w:rPr>
            </w:pPr>
          </w:p>
        </w:tc>
      </w:tr>
      <w:tr w:rsidR="00024E66" w:rsidRPr="00A728D4" w:rsidTr="00F53A0A">
        <w:tc>
          <w:tcPr>
            <w:tcW w:w="540" w:type="dxa"/>
            <w:shd w:val="clear" w:color="auto" w:fill="auto"/>
          </w:tcPr>
          <w:p w:rsidR="00024E66" w:rsidRPr="00A728D4" w:rsidRDefault="00024E66" w:rsidP="00024E66">
            <w:pPr>
              <w:spacing w:line="360" w:lineRule="auto"/>
              <w:rPr>
                <w:b/>
                <w:bCs/>
                <w:sz w:val="22"/>
                <w:szCs w:val="22"/>
                <w:rtl/>
              </w:rPr>
            </w:pPr>
          </w:p>
        </w:tc>
        <w:tc>
          <w:tcPr>
            <w:tcW w:w="1203" w:type="dxa"/>
            <w:shd w:val="clear" w:color="auto" w:fill="auto"/>
          </w:tcPr>
          <w:p w:rsidR="00024E66" w:rsidRPr="00A728D4" w:rsidRDefault="00024E66" w:rsidP="00024E66">
            <w:pPr>
              <w:rPr>
                <w:b/>
                <w:bCs/>
                <w:sz w:val="22"/>
                <w:szCs w:val="22"/>
                <w:rtl/>
              </w:rPr>
            </w:pPr>
          </w:p>
        </w:tc>
        <w:tc>
          <w:tcPr>
            <w:tcW w:w="426" w:type="dxa"/>
            <w:shd w:val="clear" w:color="auto" w:fill="auto"/>
          </w:tcPr>
          <w:p w:rsidR="00024E66" w:rsidRPr="00A728D4" w:rsidRDefault="00024E66" w:rsidP="00024E66">
            <w:pPr>
              <w:spacing w:line="360" w:lineRule="auto"/>
              <w:jc w:val="both"/>
              <w:rPr>
                <w:b/>
                <w:bCs/>
                <w:sz w:val="22"/>
                <w:szCs w:val="22"/>
                <w:rtl/>
              </w:rPr>
            </w:pPr>
          </w:p>
          <w:p w:rsidR="00024E66" w:rsidRPr="00A728D4" w:rsidRDefault="00024E66" w:rsidP="00024E66">
            <w:pPr>
              <w:spacing w:line="360" w:lineRule="auto"/>
              <w:jc w:val="both"/>
              <w:rPr>
                <w:b/>
                <w:bCs/>
                <w:sz w:val="22"/>
                <w:szCs w:val="22"/>
                <w:rtl/>
              </w:rPr>
            </w:pPr>
          </w:p>
          <w:p w:rsidR="00024E66" w:rsidRPr="00A728D4" w:rsidRDefault="00024E66" w:rsidP="00024E66">
            <w:pPr>
              <w:spacing w:line="360" w:lineRule="auto"/>
              <w:jc w:val="both"/>
              <w:rPr>
                <w:b/>
                <w:bCs/>
                <w:sz w:val="22"/>
                <w:szCs w:val="22"/>
                <w:rtl/>
              </w:rPr>
            </w:pPr>
          </w:p>
          <w:p w:rsidR="00024E66" w:rsidRPr="00A728D4" w:rsidRDefault="00CA4265" w:rsidP="00EB549B">
            <w:pPr>
              <w:spacing w:line="360" w:lineRule="auto"/>
              <w:jc w:val="both"/>
              <w:rPr>
                <w:b/>
                <w:bCs/>
                <w:sz w:val="22"/>
                <w:szCs w:val="22"/>
                <w:rtl/>
              </w:rPr>
            </w:pPr>
            <w:r>
              <w:rPr>
                <w:rFonts w:hint="cs"/>
                <w:b/>
                <w:bCs/>
                <w:sz w:val="22"/>
                <w:szCs w:val="22"/>
                <w:rtl/>
              </w:rPr>
              <w:t>ד</w:t>
            </w:r>
          </w:p>
        </w:tc>
        <w:tc>
          <w:tcPr>
            <w:tcW w:w="425" w:type="dxa"/>
            <w:shd w:val="clear" w:color="auto" w:fill="auto"/>
          </w:tcPr>
          <w:p w:rsidR="00024E66" w:rsidRPr="00A728D4" w:rsidRDefault="00024E66" w:rsidP="005F01B9">
            <w:pPr>
              <w:spacing w:line="360" w:lineRule="auto"/>
              <w:jc w:val="both"/>
              <w:rPr>
                <w:b/>
                <w:bCs/>
                <w:sz w:val="22"/>
                <w:szCs w:val="22"/>
                <w:rtl/>
              </w:rPr>
            </w:pPr>
          </w:p>
        </w:tc>
        <w:tc>
          <w:tcPr>
            <w:tcW w:w="7846" w:type="dxa"/>
            <w:shd w:val="clear" w:color="auto" w:fill="auto"/>
          </w:tcPr>
          <w:p w:rsidR="00024E66" w:rsidRPr="00A728D4" w:rsidRDefault="00024E66" w:rsidP="005F01B9">
            <w:pPr>
              <w:spacing w:line="360" w:lineRule="auto"/>
              <w:jc w:val="both"/>
              <w:rPr>
                <w:sz w:val="22"/>
                <w:szCs w:val="22"/>
                <w:rtl/>
              </w:rPr>
            </w:pPr>
            <w:r w:rsidRPr="00A728D4">
              <w:rPr>
                <w:rFonts w:hint="cs"/>
                <w:sz w:val="22"/>
                <w:szCs w:val="22"/>
                <w:rtl/>
              </w:rPr>
              <w:t>מובהר בזה שמערכת היחסים בין הזוכה למזמין (משרד החקלאות, שירותים וטרינרים) הם יחסי ספק שירותים למקבל שירותים בלבד. לא יוצרו כל יחסי עובד ומעביד בין הזוכה עובדיו/שליחיו/פועלים מטעמו ובין הממשלה</w:t>
            </w:r>
          </w:p>
          <w:p w:rsidR="00024E66" w:rsidRPr="00EB549B" w:rsidRDefault="00024E66" w:rsidP="005F01B9">
            <w:pPr>
              <w:pStyle w:val="20"/>
              <w:jc w:val="both"/>
              <w:rPr>
                <w:b w:val="0"/>
                <w:bCs w:val="0"/>
                <w:rtl/>
              </w:rPr>
            </w:pPr>
            <w:bookmarkStart w:id="311" w:name="_Toc393183491"/>
            <w:r w:rsidRPr="00EB549B">
              <w:rPr>
                <w:rFonts w:hint="eastAsia"/>
                <w:rtl/>
              </w:rPr>
              <w:t>בטיחות</w:t>
            </w:r>
            <w:bookmarkEnd w:id="311"/>
          </w:p>
          <w:p w:rsidR="00024E66" w:rsidRDefault="00024E66" w:rsidP="005F01B9">
            <w:pPr>
              <w:spacing w:line="360" w:lineRule="auto"/>
              <w:jc w:val="both"/>
              <w:rPr>
                <w:sz w:val="22"/>
                <w:szCs w:val="22"/>
                <w:rtl/>
              </w:rPr>
            </w:pPr>
            <w:r w:rsidRPr="00A728D4">
              <w:rPr>
                <w:rFonts w:hint="cs"/>
                <w:sz w:val="22"/>
                <w:szCs w:val="22"/>
                <w:rtl/>
              </w:rPr>
              <w:t>מובהר בזה שהזוכה מתחייב להפעיל, בעת מתן השירותים נשוא מכרז זה, הסדרי בטיחות עפ"י כל חוק/תקנה המחייבים לתחום.</w:t>
            </w:r>
          </w:p>
          <w:p w:rsidR="00D6481F" w:rsidRPr="00814087" w:rsidRDefault="00D6481F" w:rsidP="005F01B9">
            <w:pPr>
              <w:spacing w:line="360" w:lineRule="auto"/>
              <w:jc w:val="both"/>
              <w:rPr>
                <w:rFonts w:ascii="Times New Roman" w:hAnsi="Times New Roman"/>
                <w:sz w:val="22"/>
                <w:szCs w:val="22"/>
                <w:u w:val="single"/>
                <w:rtl/>
              </w:rPr>
            </w:pPr>
            <w:r w:rsidRPr="00814087">
              <w:rPr>
                <w:rFonts w:ascii="Times New Roman" w:hAnsi="Times New Roman" w:hint="cs"/>
                <w:b/>
                <w:bCs/>
                <w:sz w:val="22"/>
                <w:szCs w:val="22"/>
                <w:u w:val="single"/>
                <w:rtl/>
              </w:rPr>
              <w:t xml:space="preserve">ביטוח </w:t>
            </w:r>
          </w:p>
          <w:p w:rsidR="005F01B9" w:rsidRDefault="00D6481F" w:rsidP="00695C46">
            <w:pPr>
              <w:spacing w:line="360" w:lineRule="auto"/>
              <w:jc w:val="both"/>
              <w:rPr>
                <w:rtl/>
              </w:rPr>
            </w:pPr>
            <w:r w:rsidRPr="00814087">
              <w:rPr>
                <w:rFonts w:ascii="Times New Roman" w:hAnsi="Times New Roman" w:hint="cs"/>
                <w:sz w:val="22"/>
                <w:szCs w:val="22"/>
                <w:rtl/>
              </w:rPr>
              <w:t xml:space="preserve">תנאי להתקשרות עם הזוכה </w:t>
            </w:r>
            <w:r w:rsidR="005F01B9">
              <w:rPr>
                <w:rFonts w:ascii="Times New Roman" w:hAnsi="Times New Roman" w:hint="cs"/>
                <w:sz w:val="22"/>
                <w:szCs w:val="22"/>
                <w:rtl/>
              </w:rPr>
              <w:t xml:space="preserve"> </w:t>
            </w:r>
            <w:r w:rsidR="005F01B9">
              <w:rPr>
                <w:rFonts w:hint="cs"/>
                <w:rtl/>
              </w:rPr>
              <w:t xml:space="preserve">הנו מילוי כל הוראות  סעיף 53 להסכם וחתימה על נספח אישור קיום ביטוחים המצ"ב למכרז זה. הנספח יצורף להסכם ההתקשרות שייחתם עם הזוכה (ככל שיהיה) ויומצא למשרד החקלאות ופיתוח הכפר על ידי נותן השירותים הזוכה כשהוא חתום בידי מבטחו המאשר את קיום הביטוחים. </w:t>
            </w:r>
            <w:r w:rsidR="00695C46">
              <w:rPr>
                <w:rFonts w:hint="cs"/>
                <w:rtl/>
              </w:rPr>
              <w:t xml:space="preserve"> </w:t>
            </w:r>
          </w:p>
          <w:p w:rsidR="00D6481F" w:rsidRDefault="00D6481F" w:rsidP="005F01B9">
            <w:pPr>
              <w:spacing w:line="360" w:lineRule="auto"/>
              <w:jc w:val="both"/>
              <w:rPr>
                <w:sz w:val="22"/>
                <w:szCs w:val="22"/>
                <w:rtl/>
              </w:rPr>
            </w:pPr>
          </w:p>
          <w:p w:rsidR="00D6481F" w:rsidRPr="00A728D4" w:rsidRDefault="00D6481F" w:rsidP="005F01B9">
            <w:pPr>
              <w:spacing w:line="360" w:lineRule="auto"/>
              <w:jc w:val="both"/>
              <w:rPr>
                <w:sz w:val="22"/>
                <w:szCs w:val="22"/>
                <w:rtl/>
              </w:rPr>
            </w:pPr>
          </w:p>
        </w:tc>
        <w:tc>
          <w:tcPr>
            <w:tcW w:w="720" w:type="dxa"/>
            <w:shd w:val="clear" w:color="auto" w:fill="auto"/>
          </w:tcPr>
          <w:p w:rsidR="00024E66" w:rsidRDefault="00024E66" w:rsidP="00024E66">
            <w:pPr>
              <w:spacing w:line="360" w:lineRule="auto"/>
              <w:jc w:val="both"/>
              <w:rPr>
                <w:b/>
                <w:sz w:val="22"/>
                <w:szCs w:val="22"/>
                <w:rtl/>
              </w:rPr>
            </w:pPr>
          </w:p>
          <w:p w:rsidR="00D6481F" w:rsidRPr="00A728D4" w:rsidRDefault="00D6481F" w:rsidP="00024E66">
            <w:pPr>
              <w:spacing w:line="360" w:lineRule="auto"/>
              <w:jc w:val="both"/>
              <w:rPr>
                <w:b/>
                <w:sz w:val="22"/>
                <w:szCs w:val="22"/>
                <w:rtl/>
              </w:rPr>
            </w:pPr>
          </w:p>
        </w:tc>
      </w:tr>
      <w:tr w:rsidR="00024E66" w:rsidRPr="00A728D4" w:rsidTr="00F53A0A">
        <w:tc>
          <w:tcPr>
            <w:tcW w:w="540" w:type="dxa"/>
            <w:shd w:val="clear" w:color="auto" w:fill="auto"/>
          </w:tcPr>
          <w:p w:rsidR="00024E66" w:rsidRPr="00A728D4" w:rsidRDefault="00024E66" w:rsidP="00024E66">
            <w:pPr>
              <w:spacing w:line="360" w:lineRule="auto"/>
              <w:rPr>
                <w:b/>
                <w:bCs/>
                <w:sz w:val="22"/>
                <w:szCs w:val="22"/>
                <w:rtl/>
              </w:rPr>
            </w:pPr>
          </w:p>
        </w:tc>
        <w:tc>
          <w:tcPr>
            <w:tcW w:w="1203" w:type="dxa"/>
            <w:shd w:val="clear" w:color="auto" w:fill="auto"/>
          </w:tcPr>
          <w:p w:rsidR="00024E66" w:rsidRPr="00A728D4" w:rsidRDefault="00024E66" w:rsidP="00024E66">
            <w:pPr>
              <w:rPr>
                <w:b/>
                <w:bCs/>
                <w:sz w:val="22"/>
                <w:szCs w:val="22"/>
                <w:rtl/>
              </w:rPr>
            </w:pPr>
          </w:p>
        </w:tc>
        <w:tc>
          <w:tcPr>
            <w:tcW w:w="426" w:type="dxa"/>
            <w:shd w:val="clear" w:color="auto" w:fill="auto"/>
          </w:tcPr>
          <w:p w:rsidR="00024E66" w:rsidRPr="00A728D4" w:rsidRDefault="00024E66" w:rsidP="00EB549B">
            <w:pPr>
              <w:spacing w:line="360" w:lineRule="auto"/>
              <w:jc w:val="both"/>
              <w:rPr>
                <w:b/>
                <w:bCs/>
                <w:sz w:val="22"/>
                <w:szCs w:val="22"/>
                <w:rtl/>
              </w:rPr>
            </w:pPr>
          </w:p>
        </w:tc>
        <w:tc>
          <w:tcPr>
            <w:tcW w:w="425" w:type="dxa"/>
            <w:shd w:val="clear" w:color="auto" w:fill="auto"/>
          </w:tcPr>
          <w:p w:rsidR="00024E66" w:rsidRPr="00A728D4" w:rsidRDefault="00024E66" w:rsidP="00024E66">
            <w:pPr>
              <w:spacing w:line="360" w:lineRule="auto"/>
              <w:jc w:val="both"/>
              <w:rPr>
                <w:b/>
                <w:bCs/>
                <w:sz w:val="22"/>
                <w:szCs w:val="22"/>
                <w:rtl/>
              </w:rPr>
            </w:pPr>
          </w:p>
        </w:tc>
        <w:tc>
          <w:tcPr>
            <w:tcW w:w="7846" w:type="dxa"/>
            <w:shd w:val="clear" w:color="auto" w:fill="auto"/>
          </w:tcPr>
          <w:p w:rsidR="00024E66" w:rsidRPr="00A728D4" w:rsidRDefault="00024E66" w:rsidP="00024E66">
            <w:pPr>
              <w:spacing w:line="360" w:lineRule="auto"/>
              <w:jc w:val="both"/>
              <w:rPr>
                <w:rFonts w:ascii="Times New Roman" w:hAnsi="Times New Roman"/>
                <w:sz w:val="22"/>
                <w:szCs w:val="22"/>
              </w:rPr>
            </w:pPr>
            <w:r w:rsidRPr="00A728D4">
              <w:rPr>
                <w:rFonts w:ascii="Times New Roman" w:hAnsi="Times New Roman"/>
                <w:sz w:val="22"/>
                <w:szCs w:val="22"/>
                <w:rtl/>
              </w:rPr>
              <w:t xml:space="preserve"> </w:t>
            </w:r>
          </w:p>
        </w:tc>
        <w:tc>
          <w:tcPr>
            <w:tcW w:w="720" w:type="dxa"/>
            <w:shd w:val="clear" w:color="auto" w:fill="auto"/>
          </w:tcPr>
          <w:p w:rsidR="00024E66" w:rsidRPr="00A728D4" w:rsidRDefault="00024E66" w:rsidP="00024E66">
            <w:pPr>
              <w:spacing w:line="360" w:lineRule="auto"/>
              <w:jc w:val="both"/>
              <w:rPr>
                <w:b/>
                <w:sz w:val="22"/>
                <w:szCs w:val="22"/>
                <w:rtl/>
              </w:rPr>
            </w:pPr>
          </w:p>
        </w:tc>
      </w:tr>
    </w:tbl>
    <w:p w:rsidR="00B369F8" w:rsidRPr="00A728D4" w:rsidRDefault="006D26BD" w:rsidP="00EB549B">
      <w:pPr>
        <w:pStyle w:val="1"/>
        <w:numPr>
          <w:ilvl w:val="0"/>
          <w:numId w:val="0"/>
        </w:numPr>
        <w:ind w:left="360"/>
        <w:rPr>
          <w:rtl/>
        </w:rPr>
      </w:pPr>
      <w:r w:rsidRPr="00A728D4">
        <w:rPr>
          <w:rtl/>
        </w:rPr>
        <w:tab/>
      </w:r>
    </w:p>
    <w:p w:rsidR="000B6A2C" w:rsidRPr="00A728D4" w:rsidRDefault="000B6A2C" w:rsidP="005F018F">
      <w:pPr>
        <w:pStyle w:val="111"/>
        <w:spacing w:before="0" w:after="0" w:line="360" w:lineRule="auto"/>
        <w:ind w:left="1440" w:right="0"/>
        <w:jc w:val="both"/>
        <w:rPr>
          <w:color w:val="auto"/>
          <w:szCs w:val="22"/>
          <w:rtl/>
        </w:rPr>
      </w:pPr>
    </w:p>
    <w:p w:rsidR="00B369F8" w:rsidRPr="00A728D4" w:rsidRDefault="00B369F8" w:rsidP="00DD02FC">
      <w:pPr>
        <w:tabs>
          <w:tab w:val="left" w:pos="9251"/>
        </w:tabs>
        <w:spacing w:after="120" w:line="360" w:lineRule="auto"/>
        <w:jc w:val="both"/>
        <w:rPr>
          <w:sz w:val="22"/>
          <w:szCs w:val="22"/>
          <w:rtl/>
        </w:rPr>
      </w:pPr>
    </w:p>
    <w:p w:rsidR="00B369F8" w:rsidRPr="00A728D4" w:rsidRDefault="00B369F8" w:rsidP="007E65F9">
      <w:pPr>
        <w:tabs>
          <w:tab w:val="left" w:pos="9251"/>
        </w:tabs>
        <w:spacing w:after="120" w:line="360" w:lineRule="auto"/>
        <w:jc w:val="both"/>
        <w:rPr>
          <w:sz w:val="22"/>
          <w:szCs w:val="22"/>
          <w:rtl/>
        </w:rPr>
      </w:pPr>
    </w:p>
    <w:p w:rsidR="0085491B" w:rsidRPr="00A728D4" w:rsidRDefault="0085491B" w:rsidP="0085491B">
      <w:pPr>
        <w:rPr>
          <w:sz w:val="22"/>
          <w:szCs w:val="22"/>
          <w:rtl/>
        </w:rPr>
      </w:pPr>
    </w:p>
    <w:p w:rsidR="00A96BA6" w:rsidRPr="00A728D4" w:rsidRDefault="00A96BA6" w:rsidP="0085491B">
      <w:pPr>
        <w:rPr>
          <w:sz w:val="22"/>
          <w:szCs w:val="22"/>
          <w:rtl/>
        </w:rPr>
      </w:pPr>
    </w:p>
    <w:p w:rsidR="00A96BA6" w:rsidRDefault="00A96BA6" w:rsidP="0085491B">
      <w:pPr>
        <w:rPr>
          <w:sz w:val="22"/>
          <w:szCs w:val="22"/>
          <w:rtl/>
        </w:rPr>
      </w:pPr>
    </w:p>
    <w:p w:rsidR="00BD2B51" w:rsidRDefault="00BD2B51" w:rsidP="0085491B">
      <w:pPr>
        <w:rPr>
          <w:sz w:val="22"/>
          <w:szCs w:val="22"/>
          <w:rtl/>
        </w:rPr>
      </w:pPr>
    </w:p>
    <w:p w:rsidR="00BD2B51" w:rsidRDefault="00BD2B51" w:rsidP="0085491B">
      <w:pPr>
        <w:rPr>
          <w:sz w:val="22"/>
          <w:szCs w:val="22"/>
          <w:rtl/>
        </w:rPr>
      </w:pPr>
    </w:p>
    <w:p w:rsidR="00BD2B51" w:rsidRDefault="00BD2B51" w:rsidP="0085491B">
      <w:pPr>
        <w:rPr>
          <w:sz w:val="22"/>
          <w:szCs w:val="22"/>
          <w:rtl/>
        </w:rPr>
      </w:pPr>
    </w:p>
    <w:p w:rsidR="00BD2B51" w:rsidRDefault="00BD2B51" w:rsidP="0085491B">
      <w:pPr>
        <w:rPr>
          <w:sz w:val="22"/>
          <w:szCs w:val="22"/>
          <w:rtl/>
        </w:rPr>
      </w:pPr>
    </w:p>
    <w:p w:rsidR="00BD2B51" w:rsidRDefault="00BD2B51" w:rsidP="0085491B">
      <w:pPr>
        <w:rPr>
          <w:sz w:val="22"/>
          <w:szCs w:val="22"/>
          <w:rtl/>
        </w:rPr>
      </w:pPr>
    </w:p>
    <w:p w:rsidR="00BD2B51" w:rsidRDefault="00BD2B51" w:rsidP="0085491B">
      <w:pPr>
        <w:rPr>
          <w:sz w:val="22"/>
          <w:szCs w:val="22"/>
          <w:rtl/>
        </w:rPr>
      </w:pPr>
    </w:p>
    <w:p w:rsidR="00DD02FC" w:rsidRPr="00A728D4" w:rsidRDefault="002219C1" w:rsidP="0085491B">
      <w:pPr>
        <w:rPr>
          <w:bCs/>
          <w:sz w:val="22"/>
          <w:szCs w:val="22"/>
          <w:rtl/>
        </w:rPr>
      </w:pPr>
      <w:r>
        <w:rPr>
          <w:noProof/>
          <w:sz w:val="22"/>
          <w:szCs w:val="22"/>
          <w:rtl/>
        </w:rPr>
        <w:lastRenderedPageBreak/>
        <mc:AlternateContent>
          <mc:Choice Requires="wps">
            <w:drawing>
              <wp:anchor distT="0" distB="0" distL="114300" distR="114300" simplePos="0" relativeHeight="251656704" behindDoc="0" locked="0" layoutInCell="1" allowOverlap="1" wp14:anchorId="4F560EB8" wp14:editId="337F9A10">
                <wp:simplePos x="0" y="0"/>
                <wp:positionH relativeFrom="page">
                  <wp:posOffset>1657985</wp:posOffset>
                </wp:positionH>
                <wp:positionV relativeFrom="paragraph">
                  <wp:posOffset>19685</wp:posOffset>
                </wp:positionV>
                <wp:extent cx="3886200" cy="800100"/>
                <wp:effectExtent l="0" t="0" r="19050" b="19050"/>
                <wp:wrapNone/>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886200" cy="800100"/>
                        </a:xfrm>
                        <a:prstGeom prst="rect">
                          <a:avLst/>
                        </a:prstGeom>
                        <a:solidFill>
                          <a:srgbClr val="FFFFFF"/>
                        </a:solidFill>
                        <a:ln w="9525">
                          <a:solidFill>
                            <a:srgbClr val="000000"/>
                          </a:solidFill>
                          <a:miter lim="800000"/>
                          <a:headEnd/>
                          <a:tailEnd/>
                        </a:ln>
                      </wps:spPr>
                      <wps:txbx>
                        <w:txbxContent>
                          <w:p w:rsidR="00E57D72" w:rsidRPr="00DE3C75" w:rsidRDefault="00E57D72" w:rsidP="00117ECC">
                            <w:pPr>
                              <w:jc w:val="center"/>
                              <w:rPr>
                                <w:b/>
                                <w:bCs/>
                                <w:sz w:val="28"/>
                                <w:szCs w:val="28"/>
                                <w:highlight w:val="yellow"/>
                                <w:rtl/>
                              </w:rPr>
                            </w:pPr>
                            <w:r w:rsidRPr="00DE3C75">
                              <w:rPr>
                                <w:rFonts w:hint="eastAsia"/>
                                <w:b/>
                                <w:bCs/>
                                <w:sz w:val="28"/>
                                <w:szCs w:val="28"/>
                                <w:highlight w:val="yellow"/>
                                <w:u w:val="single"/>
                                <w:rtl/>
                              </w:rPr>
                              <w:t>לתשומת</w:t>
                            </w:r>
                            <w:r w:rsidRPr="00DE3C75">
                              <w:rPr>
                                <w:b/>
                                <w:bCs/>
                                <w:sz w:val="28"/>
                                <w:szCs w:val="28"/>
                                <w:highlight w:val="yellow"/>
                                <w:u w:val="single"/>
                                <w:rtl/>
                              </w:rPr>
                              <w:t xml:space="preserve"> </w:t>
                            </w:r>
                            <w:r w:rsidRPr="00DE3C75">
                              <w:rPr>
                                <w:rFonts w:hint="eastAsia"/>
                                <w:b/>
                                <w:bCs/>
                                <w:sz w:val="28"/>
                                <w:szCs w:val="28"/>
                                <w:highlight w:val="yellow"/>
                                <w:u w:val="single"/>
                                <w:rtl/>
                              </w:rPr>
                              <w:t>לב</w:t>
                            </w:r>
                            <w:r w:rsidRPr="00DE3C75">
                              <w:rPr>
                                <w:b/>
                                <w:bCs/>
                                <w:sz w:val="28"/>
                                <w:szCs w:val="28"/>
                                <w:highlight w:val="yellow"/>
                                <w:u w:val="single"/>
                                <w:rtl/>
                              </w:rPr>
                              <w:t xml:space="preserve"> </w:t>
                            </w:r>
                            <w:r w:rsidRPr="00DE3C75">
                              <w:rPr>
                                <w:rFonts w:hint="eastAsia"/>
                                <w:b/>
                                <w:bCs/>
                                <w:sz w:val="28"/>
                                <w:szCs w:val="28"/>
                                <w:highlight w:val="yellow"/>
                                <w:u w:val="single"/>
                                <w:rtl/>
                              </w:rPr>
                              <w:t>המציע</w:t>
                            </w:r>
                            <w:r w:rsidRPr="00DE3C75">
                              <w:rPr>
                                <w:b/>
                                <w:bCs/>
                                <w:sz w:val="28"/>
                                <w:szCs w:val="28"/>
                                <w:highlight w:val="yellow"/>
                                <w:rtl/>
                              </w:rPr>
                              <w:t>:</w:t>
                            </w:r>
                          </w:p>
                          <w:p w:rsidR="00E57D72" w:rsidRPr="00DE3C75" w:rsidRDefault="00E57D72" w:rsidP="00117ECC">
                            <w:pPr>
                              <w:jc w:val="center"/>
                              <w:rPr>
                                <w:b/>
                                <w:bCs/>
                                <w:sz w:val="28"/>
                                <w:szCs w:val="28"/>
                                <w:highlight w:val="yellow"/>
                                <w:rtl/>
                              </w:rPr>
                            </w:pPr>
                            <w:r w:rsidRPr="00DE3C75">
                              <w:rPr>
                                <w:rFonts w:hint="eastAsia"/>
                                <w:b/>
                                <w:bCs/>
                                <w:sz w:val="28"/>
                                <w:szCs w:val="28"/>
                                <w:highlight w:val="yellow"/>
                                <w:rtl/>
                              </w:rPr>
                              <w:t>יש</w:t>
                            </w:r>
                            <w:r w:rsidRPr="00DE3C75">
                              <w:rPr>
                                <w:b/>
                                <w:bCs/>
                                <w:sz w:val="28"/>
                                <w:szCs w:val="28"/>
                                <w:highlight w:val="yellow"/>
                                <w:rtl/>
                              </w:rPr>
                              <w:t xml:space="preserve"> </w:t>
                            </w:r>
                            <w:r w:rsidRPr="00DE3C75">
                              <w:rPr>
                                <w:rFonts w:hint="eastAsia"/>
                                <w:b/>
                                <w:bCs/>
                                <w:sz w:val="28"/>
                                <w:szCs w:val="28"/>
                                <w:highlight w:val="yellow"/>
                                <w:rtl/>
                              </w:rPr>
                              <w:t>להגיש</w:t>
                            </w:r>
                            <w:r w:rsidRPr="00DE3C75">
                              <w:rPr>
                                <w:b/>
                                <w:bCs/>
                                <w:sz w:val="28"/>
                                <w:szCs w:val="28"/>
                                <w:highlight w:val="yellow"/>
                                <w:rtl/>
                              </w:rPr>
                              <w:t xml:space="preserve"> </w:t>
                            </w:r>
                            <w:r w:rsidRPr="00DE3C75">
                              <w:rPr>
                                <w:rFonts w:hint="eastAsia"/>
                                <w:b/>
                                <w:bCs/>
                                <w:sz w:val="28"/>
                                <w:szCs w:val="28"/>
                                <w:highlight w:val="yellow"/>
                                <w:rtl/>
                              </w:rPr>
                              <w:t>טופס</w:t>
                            </w:r>
                            <w:r w:rsidRPr="00DE3C75">
                              <w:rPr>
                                <w:b/>
                                <w:bCs/>
                                <w:sz w:val="28"/>
                                <w:szCs w:val="28"/>
                                <w:highlight w:val="yellow"/>
                                <w:rtl/>
                              </w:rPr>
                              <w:t xml:space="preserve"> </w:t>
                            </w:r>
                            <w:r w:rsidRPr="00DE3C75">
                              <w:rPr>
                                <w:rFonts w:hint="eastAsia"/>
                                <w:b/>
                                <w:bCs/>
                                <w:sz w:val="28"/>
                                <w:szCs w:val="28"/>
                                <w:highlight w:val="yellow"/>
                                <w:rtl/>
                              </w:rPr>
                              <w:t>ההצעה</w:t>
                            </w:r>
                            <w:r w:rsidRPr="00DE3C75">
                              <w:rPr>
                                <w:b/>
                                <w:bCs/>
                                <w:sz w:val="28"/>
                                <w:szCs w:val="28"/>
                                <w:highlight w:val="yellow"/>
                                <w:rtl/>
                              </w:rPr>
                              <w:t xml:space="preserve"> </w:t>
                            </w:r>
                            <w:r w:rsidRPr="00DE3C75">
                              <w:rPr>
                                <w:rFonts w:hint="eastAsia"/>
                                <w:b/>
                                <w:bCs/>
                                <w:sz w:val="28"/>
                                <w:szCs w:val="28"/>
                                <w:highlight w:val="yellow"/>
                                <w:rtl/>
                              </w:rPr>
                              <w:t>המסכם</w:t>
                            </w:r>
                            <w:r w:rsidRPr="00DE3C75">
                              <w:rPr>
                                <w:b/>
                                <w:bCs/>
                                <w:sz w:val="28"/>
                                <w:szCs w:val="28"/>
                                <w:highlight w:val="yellow"/>
                                <w:rtl/>
                              </w:rPr>
                              <w:t xml:space="preserve"> (</w:t>
                            </w:r>
                            <w:r w:rsidRPr="00DE3C75">
                              <w:rPr>
                                <w:rFonts w:hint="eastAsia"/>
                                <w:b/>
                                <w:bCs/>
                                <w:sz w:val="28"/>
                                <w:szCs w:val="28"/>
                                <w:highlight w:val="yellow"/>
                                <w:rtl/>
                              </w:rPr>
                              <w:t>טופס</w:t>
                            </w:r>
                            <w:r w:rsidRPr="00DE3C75">
                              <w:rPr>
                                <w:b/>
                                <w:bCs/>
                                <w:sz w:val="28"/>
                                <w:szCs w:val="28"/>
                                <w:highlight w:val="yellow"/>
                                <w:rtl/>
                              </w:rPr>
                              <w:t xml:space="preserve"> </w:t>
                            </w:r>
                            <w:r w:rsidRPr="00DE3C75">
                              <w:rPr>
                                <w:rFonts w:hint="eastAsia"/>
                                <w:b/>
                                <w:bCs/>
                                <w:sz w:val="28"/>
                                <w:szCs w:val="28"/>
                                <w:highlight w:val="yellow"/>
                                <w:rtl/>
                              </w:rPr>
                              <w:t>זה</w:t>
                            </w:r>
                            <w:r w:rsidRPr="00DE3C75">
                              <w:rPr>
                                <w:b/>
                                <w:bCs/>
                                <w:sz w:val="28"/>
                                <w:szCs w:val="28"/>
                                <w:highlight w:val="yellow"/>
                                <w:rtl/>
                              </w:rPr>
                              <w:t xml:space="preserve">) </w:t>
                            </w:r>
                            <w:r w:rsidRPr="00DE3C75">
                              <w:rPr>
                                <w:rFonts w:hint="eastAsia"/>
                                <w:b/>
                                <w:bCs/>
                                <w:sz w:val="28"/>
                                <w:szCs w:val="28"/>
                                <w:highlight w:val="yellow"/>
                                <w:rtl/>
                              </w:rPr>
                              <w:t>במעטפה</w:t>
                            </w:r>
                            <w:r w:rsidRPr="00DE3C75">
                              <w:rPr>
                                <w:b/>
                                <w:bCs/>
                                <w:sz w:val="28"/>
                                <w:szCs w:val="28"/>
                                <w:highlight w:val="yellow"/>
                                <w:rtl/>
                              </w:rPr>
                              <w:t xml:space="preserve"> </w:t>
                            </w:r>
                            <w:r w:rsidRPr="00DE3C75">
                              <w:rPr>
                                <w:rFonts w:hint="eastAsia"/>
                                <w:b/>
                                <w:bCs/>
                                <w:sz w:val="28"/>
                                <w:szCs w:val="28"/>
                                <w:highlight w:val="yellow"/>
                                <w:rtl/>
                              </w:rPr>
                              <w:t>נפרדת</w:t>
                            </w:r>
                            <w:r w:rsidRPr="00DE3C75">
                              <w:rPr>
                                <w:b/>
                                <w:bCs/>
                                <w:sz w:val="28"/>
                                <w:szCs w:val="28"/>
                                <w:highlight w:val="yellow"/>
                                <w:rtl/>
                              </w:rPr>
                              <w:t xml:space="preserve"> </w:t>
                            </w:r>
                            <w:r w:rsidRPr="00DE3C75">
                              <w:rPr>
                                <w:rFonts w:hint="eastAsia"/>
                                <w:b/>
                                <w:bCs/>
                                <w:sz w:val="28"/>
                                <w:szCs w:val="28"/>
                                <w:highlight w:val="yellow"/>
                                <w:rtl/>
                              </w:rPr>
                              <w:t>ועליה</w:t>
                            </w:r>
                            <w:r w:rsidRPr="00DE3C75">
                              <w:rPr>
                                <w:b/>
                                <w:bCs/>
                                <w:sz w:val="28"/>
                                <w:szCs w:val="28"/>
                                <w:highlight w:val="yellow"/>
                                <w:rtl/>
                              </w:rPr>
                              <w:t xml:space="preserve"> </w:t>
                            </w:r>
                            <w:r w:rsidRPr="00DE3C75">
                              <w:rPr>
                                <w:rFonts w:hint="eastAsia"/>
                                <w:b/>
                                <w:bCs/>
                                <w:sz w:val="28"/>
                                <w:szCs w:val="28"/>
                                <w:highlight w:val="yellow"/>
                                <w:rtl/>
                              </w:rPr>
                              <w:t>יש</w:t>
                            </w:r>
                            <w:r w:rsidRPr="00DE3C75">
                              <w:rPr>
                                <w:b/>
                                <w:bCs/>
                                <w:sz w:val="28"/>
                                <w:szCs w:val="28"/>
                                <w:highlight w:val="yellow"/>
                                <w:rtl/>
                              </w:rPr>
                              <w:t xml:space="preserve"> </w:t>
                            </w:r>
                            <w:r w:rsidRPr="00DE3C75">
                              <w:rPr>
                                <w:rFonts w:hint="eastAsia"/>
                                <w:b/>
                                <w:bCs/>
                                <w:sz w:val="28"/>
                                <w:szCs w:val="28"/>
                                <w:highlight w:val="yellow"/>
                                <w:rtl/>
                              </w:rPr>
                              <w:t>לרשום</w:t>
                            </w:r>
                            <w:r w:rsidRPr="00DE3C75">
                              <w:rPr>
                                <w:b/>
                                <w:bCs/>
                                <w:sz w:val="28"/>
                                <w:szCs w:val="28"/>
                                <w:highlight w:val="yellow"/>
                                <w:rtl/>
                              </w:rPr>
                              <w:t>:</w:t>
                            </w:r>
                          </w:p>
                          <w:p w:rsidR="00E57D72" w:rsidRDefault="00E57D72" w:rsidP="00E57D72">
                            <w:pPr>
                              <w:jc w:val="center"/>
                            </w:pPr>
                            <w:r w:rsidRPr="00DE3C75">
                              <w:rPr>
                                <w:b/>
                                <w:bCs/>
                                <w:sz w:val="28"/>
                                <w:szCs w:val="28"/>
                                <w:highlight w:val="yellow"/>
                                <w:rtl/>
                              </w:rPr>
                              <w:t>"</w:t>
                            </w:r>
                            <w:r w:rsidRPr="00DE3C75">
                              <w:rPr>
                                <w:rFonts w:hint="eastAsia"/>
                                <w:b/>
                                <w:bCs/>
                                <w:sz w:val="28"/>
                                <w:szCs w:val="28"/>
                                <w:highlight w:val="yellow"/>
                                <w:u w:val="single"/>
                                <w:rtl/>
                              </w:rPr>
                              <w:t>מכרז</w:t>
                            </w:r>
                            <w:r w:rsidRPr="00DE3C75">
                              <w:rPr>
                                <w:b/>
                                <w:bCs/>
                                <w:sz w:val="28"/>
                                <w:szCs w:val="28"/>
                                <w:highlight w:val="yellow"/>
                                <w:u w:val="single"/>
                                <w:rtl/>
                              </w:rPr>
                              <w:t xml:space="preserve"> </w:t>
                            </w:r>
                            <w:r>
                              <w:rPr>
                                <w:rFonts w:hint="cs"/>
                                <w:b/>
                                <w:bCs/>
                                <w:sz w:val="28"/>
                                <w:szCs w:val="28"/>
                                <w:u w:val="single"/>
                                <w:rtl/>
                              </w:rPr>
                              <w:t xml:space="preserve">44/2014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left:0;text-align:left;margin-left:130.55pt;margin-top:1.55pt;width:306pt;height:63pt;z-index:25165670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">
                <v:textbox>
                  <w:txbxContent>
                    <w:p w:rsidR="00E57D72" w:rsidRPr="00DE3C75" w:rsidRDefault="00E57D72" w:rsidP="00117ECC">
                      <w:pPr>
                        <w:jc w:val="center"/>
                        <w:rPr>
                          <w:b/>
                          <w:bCs/>
                          <w:sz w:val="28"/>
                          <w:szCs w:val="28"/>
                          <w:highlight w:val="yellow"/>
                          <w:rtl/>
                        </w:rPr>
                      </w:pPr>
                      <w:r w:rsidRPr="00DE3C75">
                        <w:rPr>
                          <w:rFonts w:hint="eastAsia"/>
                          <w:b/>
                          <w:bCs/>
                          <w:sz w:val="28"/>
                          <w:szCs w:val="28"/>
                          <w:highlight w:val="yellow"/>
                          <w:u w:val="single"/>
                          <w:rtl/>
                        </w:rPr>
                        <w:t>לתשומת</w:t>
                      </w:r>
                      <w:r w:rsidRPr="00DE3C75">
                        <w:rPr>
                          <w:b/>
                          <w:bCs/>
                          <w:sz w:val="28"/>
                          <w:szCs w:val="28"/>
                          <w:highlight w:val="yellow"/>
                          <w:u w:val="single"/>
                          <w:rtl/>
                        </w:rPr>
                        <w:t xml:space="preserve"> </w:t>
                      </w:r>
                      <w:r w:rsidRPr="00DE3C75">
                        <w:rPr>
                          <w:rFonts w:hint="eastAsia"/>
                          <w:b/>
                          <w:bCs/>
                          <w:sz w:val="28"/>
                          <w:szCs w:val="28"/>
                          <w:highlight w:val="yellow"/>
                          <w:u w:val="single"/>
                          <w:rtl/>
                        </w:rPr>
                        <w:t>לב</w:t>
                      </w:r>
                      <w:r w:rsidRPr="00DE3C75">
                        <w:rPr>
                          <w:b/>
                          <w:bCs/>
                          <w:sz w:val="28"/>
                          <w:szCs w:val="28"/>
                          <w:highlight w:val="yellow"/>
                          <w:u w:val="single"/>
                          <w:rtl/>
                        </w:rPr>
                        <w:t xml:space="preserve"> </w:t>
                      </w:r>
                      <w:r w:rsidRPr="00DE3C75">
                        <w:rPr>
                          <w:rFonts w:hint="eastAsia"/>
                          <w:b/>
                          <w:bCs/>
                          <w:sz w:val="28"/>
                          <w:szCs w:val="28"/>
                          <w:highlight w:val="yellow"/>
                          <w:u w:val="single"/>
                          <w:rtl/>
                        </w:rPr>
                        <w:t>המציע</w:t>
                      </w:r>
                      <w:r w:rsidRPr="00DE3C75">
                        <w:rPr>
                          <w:b/>
                          <w:bCs/>
                          <w:sz w:val="28"/>
                          <w:szCs w:val="28"/>
                          <w:highlight w:val="yellow"/>
                          <w:rtl/>
                        </w:rPr>
                        <w:t>:</w:t>
                      </w:r>
                    </w:p>
                    <w:p w:rsidR="00E57D72" w:rsidRPr="00DE3C75" w:rsidRDefault="00E57D72" w:rsidP="00117ECC">
                      <w:pPr>
                        <w:jc w:val="center"/>
                        <w:rPr>
                          <w:b/>
                          <w:bCs/>
                          <w:sz w:val="28"/>
                          <w:szCs w:val="28"/>
                          <w:highlight w:val="yellow"/>
                          <w:rtl/>
                        </w:rPr>
                      </w:pPr>
                      <w:r w:rsidRPr="00DE3C75">
                        <w:rPr>
                          <w:rFonts w:hint="eastAsia"/>
                          <w:b/>
                          <w:bCs/>
                          <w:sz w:val="28"/>
                          <w:szCs w:val="28"/>
                          <w:highlight w:val="yellow"/>
                          <w:rtl/>
                        </w:rPr>
                        <w:t>יש</w:t>
                      </w:r>
                      <w:r w:rsidRPr="00DE3C75">
                        <w:rPr>
                          <w:b/>
                          <w:bCs/>
                          <w:sz w:val="28"/>
                          <w:szCs w:val="28"/>
                          <w:highlight w:val="yellow"/>
                          <w:rtl/>
                        </w:rPr>
                        <w:t xml:space="preserve"> </w:t>
                      </w:r>
                      <w:r w:rsidRPr="00DE3C75">
                        <w:rPr>
                          <w:rFonts w:hint="eastAsia"/>
                          <w:b/>
                          <w:bCs/>
                          <w:sz w:val="28"/>
                          <w:szCs w:val="28"/>
                          <w:highlight w:val="yellow"/>
                          <w:rtl/>
                        </w:rPr>
                        <w:t>להגיש</w:t>
                      </w:r>
                      <w:r w:rsidRPr="00DE3C75">
                        <w:rPr>
                          <w:b/>
                          <w:bCs/>
                          <w:sz w:val="28"/>
                          <w:szCs w:val="28"/>
                          <w:highlight w:val="yellow"/>
                          <w:rtl/>
                        </w:rPr>
                        <w:t xml:space="preserve"> </w:t>
                      </w:r>
                      <w:r w:rsidRPr="00DE3C75">
                        <w:rPr>
                          <w:rFonts w:hint="eastAsia"/>
                          <w:b/>
                          <w:bCs/>
                          <w:sz w:val="28"/>
                          <w:szCs w:val="28"/>
                          <w:highlight w:val="yellow"/>
                          <w:rtl/>
                        </w:rPr>
                        <w:t>טופס</w:t>
                      </w:r>
                      <w:r w:rsidRPr="00DE3C75">
                        <w:rPr>
                          <w:b/>
                          <w:bCs/>
                          <w:sz w:val="28"/>
                          <w:szCs w:val="28"/>
                          <w:highlight w:val="yellow"/>
                          <w:rtl/>
                        </w:rPr>
                        <w:t xml:space="preserve"> </w:t>
                      </w:r>
                      <w:r w:rsidRPr="00DE3C75">
                        <w:rPr>
                          <w:rFonts w:hint="eastAsia"/>
                          <w:b/>
                          <w:bCs/>
                          <w:sz w:val="28"/>
                          <w:szCs w:val="28"/>
                          <w:highlight w:val="yellow"/>
                          <w:rtl/>
                        </w:rPr>
                        <w:t>ההצעה</w:t>
                      </w:r>
                      <w:r w:rsidRPr="00DE3C75">
                        <w:rPr>
                          <w:b/>
                          <w:bCs/>
                          <w:sz w:val="28"/>
                          <w:szCs w:val="28"/>
                          <w:highlight w:val="yellow"/>
                          <w:rtl/>
                        </w:rPr>
                        <w:t xml:space="preserve"> </w:t>
                      </w:r>
                      <w:r w:rsidRPr="00DE3C75">
                        <w:rPr>
                          <w:rFonts w:hint="eastAsia"/>
                          <w:b/>
                          <w:bCs/>
                          <w:sz w:val="28"/>
                          <w:szCs w:val="28"/>
                          <w:highlight w:val="yellow"/>
                          <w:rtl/>
                        </w:rPr>
                        <w:t>המסכם</w:t>
                      </w:r>
                      <w:r w:rsidRPr="00DE3C75">
                        <w:rPr>
                          <w:b/>
                          <w:bCs/>
                          <w:sz w:val="28"/>
                          <w:szCs w:val="28"/>
                          <w:highlight w:val="yellow"/>
                          <w:rtl/>
                        </w:rPr>
                        <w:t xml:space="preserve"> (</w:t>
                      </w:r>
                      <w:r w:rsidRPr="00DE3C75">
                        <w:rPr>
                          <w:rFonts w:hint="eastAsia"/>
                          <w:b/>
                          <w:bCs/>
                          <w:sz w:val="28"/>
                          <w:szCs w:val="28"/>
                          <w:highlight w:val="yellow"/>
                          <w:rtl/>
                        </w:rPr>
                        <w:t>טופס</w:t>
                      </w:r>
                      <w:r w:rsidRPr="00DE3C75">
                        <w:rPr>
                          <w:b/>
                          <w:bCs/>
                          <w:sz w:val="28"/>
                          <w:szCs w:val="28"/>
                          <w:highlight w:val="yellow"/>
                          <w:rtl/>
                        </w:rPr>
                        <w:t xml:space="preserve"> </w:t>
                      </w:r>
                      <w:r w:rsidRPr="00DE3C75">
                        <w:rPr>
                          <w:rFonts w:hint="eastAsia"/>
                          <w:b/>
                          <w:bCs/>
                          <w:sz w:val="28"/>
                          <w:szCs w:val="28"/>
                          <w:highlight w:val="yellow"/>
                          <w:rtl/>
                        </w:rPr>
                        <w:t>זה</w:t>
                      </w:r>
                      <w:r w:rsidRPr="00DE3C75">
                        <w:rPr>
                          <w:b/>
                          <w:bCs/>
                          <w:sz w:val="28"/>
                          <w:szCs w:val="28"/>
                          <w:highlight w:val="yellow"/>
                          <w:rtl/>
                        </w:rPr>
                        <w:t xml:space="preserve">) </w:t>
                      </w:r>
                      <w:r w:rsidRPr="00DE3C75">
                        <w:rPr>
                          <w:rFonts w:hint="eastAsia"/>
                          <w:b/>
                          <w:bCs/>
                          <w:sz w:val="28"/>
                          <w:szCs w:val="28"/>
                          <w:highlight w:val="yellow"/>
                          <w:rtl/>
                        </w:rPr>
                        <w:t>במעטפה</w:t>
                      </w:r>
                      <w:r w:rsidRPr="00DE3C75">
                        <w:rPr>
                          <w:b/>
                          <w:bCs/>
                          <w:sz w:val="28"/>
                          <w:szCs w:val="28"/>
                          <w:highlight w:val="yellow"/>
                          <w:rtl/>
                        </w:rPr>
                        <w:t xml:space="preserve"> </w:t>
                      </w:r>
                      <w:r w:rsidRPr="00DE3C75">
                        <w:rPr>
                          <w:rFonts w:hint="eastAsia"/>
                          <w:b/>
                          <w:bCs/>
                          <w:sz w:val="28"/>
                          <w:szCs w:val="28"/>
                          <w:highlight w:val="yellow"/>
                          <w:rtl/>
                        </w:rPr>
                        <w:t>נפרדת</w:t>
                      </w:r>
                      <w:r w:rsidRPr="00DE3C75">
                        <w:rPr>
                          <w:b/>
                          <w:bCs/>
                          <w:sz w:val="28"/>
                          <w:szCs w:val="28"/>
                          <w:highlight w:val="yellow"/>
                          <w:rtl/>
                        </w:rPr>
                        <w:t xml:space="preserve"> </w:t>
                      </w:r>
                      <w:r w:rsidRPr="00DE3C75">
                        <w:rPr>
                          <w:rFonts w:hint="eastAsia"/>
                          <w:b/>
                          <w:bCs/>
                          <w:sz w:val="28"/>
                          <w:szCs w:val="28"/>
                          <w:highlight w:val="yellow"/>
                          <w:rtl/>
                        </w:rPr>
                        <w:t>ועליה</w:t>
                      </w:r>
                      <w:r w:rsidRPr="00DE3C75">
                        <w:rPr>
                          <w:b/>
                          <w:bCs/>
                          <w:sz w:val="28"/>
                          <w:szCs w:val="28"/>
                          <w:highlight w:val="yellow"/>
                          <w:rtl/>
                        </w:rPr>
                        <w:t xml:space="preserve"> </w:t>
                      </w:r>
                      <w:r w:rsidRPr="00DE3C75">
                        <w:rPr>
                          <w:rFonts w:hint="eastAsia"/>
                          <w:b/>
                          <w:bCs/>
                          <w:sz w:val="28"/>
                          <w:szCs w:val="28"/>
                          <w:highlight w:val="yellow"/>
                          <w:rtl/>
                        </w:rPr>
                        <w:t>יש</w:t>
                      </w:r>
                      <w:r w:rsidRPr="00DE3C75">
                        <w:rPr>
                          <w:b/>
                          <w:bCs/>
                          <w:sz w:val="28"/>
                          <w:szCs w:val="28"/>
                          <w:highlight w:val="yellow"/>
                          <w:rtl/>
                        </w:rPr>
                        <w:t xml:space="preserve"> </w:t>
                      </w:r>
                      <w:r w:rsidRPr="00DE3C75">
                        <w:rPr>
                          <w:rFonts w:hint="eastAsia"/>
                          <w:b/>
                          <w:bCs/>
                          <w:sz w:val="28"/>
                          <w:szCs w:val="28"/>
                          <w:highlight w:val="yellow"/>
                          <w:rtl/>
                        </w:rPr>
                        <w:t>לרשום</w:t>
                      </w:r>
                      <w:r w:rsidRPr="00DE3C75">
                        <w:rPr>
                          <w:b/>
                          <w:bCs/>
                          <w:sz w:val="28"/>
                          <w:szCs w:val="28"/>
                          <w:highlight w:val="yellow"/>
                          <w:rtl/>
                        </w:rPr>
                        <w:t>:</w:t>
                      </w:r>
                    </w:p>
                    <w:p w:rsidR="00E57D72" w:rsidRDefault="00E57D72" w:rsidP="00E57D72">
                      <w:pPr>
                        <w:jc w:val="center"/>
                      </w:pPr>
                      <w:r w:rsidRPr="00DE3C75">
                        <w:rPr>
                          <w:b/>
                          <w:bCs/>
                          <w:sz w:val="28"/>
                          <w:szCs w:val="28"/>
                          <w:highlight w:val="yellow"/>
                          <w:rtl/>
                        </w:rPr>
                        <w:t>"</w:t>
                      </w:r>
                      <w:r w:rsidRPr="00DE3C75">
                        <w:rPr>
                          <w:rFonts w:hint="eastAsia"/>
                          <w:b/>
                          <w:bCs/>
                          <w:sz w:val="28"/>
                          <w:szCs w:val="28"/>
                          <w:highlight w:val="yellow"/>
                          <w:u w:val="single"/>
                          <w:rtl/>
                        </w:rPr>
                        <w:t>מכרז</w:t>
                      </w:r>
                      <w:r w:rsidRPr="00DE3C75">
                        <w:rPr>
                          <w:b/>
                          <w:bCs/>
                          <w:sz w:val="28"/>
                          <w:szCs w:val="28"/>
                          <w:highlight w:val="yellow"/>
                          <w:u w:val="single"/>
                          <w:rtl/>
                        </w:rPr>
                        <w:t xml:space="preserve"> </w:t>
                      </w:r>
                      <w:r>
                        <w:rPr>
                          <w:rFonts w:hint="cs"/>
                          <w:b/>
                          <w:bCs/>
                          <w:sz w:val="28"/>
                          <w:szCs w:val="28"/>
                          <w:u w:val="single"/>
                          <w:rtl/>
                        </w:rPr>
                        <w:t xml:space="preserve">44/2014 </w:t>
                      </w:r>
                    </w:p>
                  </w:txbxContent>
                </v:textbox>
                <w10:wrap anchorx="page"/>
              </v:shape>
            </w:pict>
          </mc:Fallback>
        </mc:AlternateContent>
      </w:r>
    </w:p>
    <w:p w:rsidR="00117ECC" w:rsidRPr="007D4409" w:rsidRDefault="0085491B" w:rsidP="001E027D">
      <w:pPr>
        <w:rPr>
          <w:bCs/>
          <w:i/>
          <w:iCs/>
          <w:sz w:val="22"/>
          <w:szCs w:val="22"/>
          <w:u w:val="single"/>
          <w:rtl/>
        </w:rPr>
      </w:pPr>
      <w:r w:rsidRPr="007D4409">
        <w:rPr>
          <w:bCs/>
          <w:i/>
          <w:iCs/>
          <w:sz w:val="22"/>
          <w:szCs w:val="22"/>
          <w:rtl/>
        </w:rPr>
        <w:tab/>
      </w:r>
      <w:r w:rsidRPr="007D4409">
        <w:rPr>
          <w:bCs/>
          <w:i/>
          <w:iCs/>
          <w:sz w:val="22"/>
          <w:szCs w:val="22"/>
          <w:rtl/>
        </w:rPr>
        <w:tab/>
      </w:r>
      <w:r w:rsidRPr="007D4409">
        <w:rPr>
          <w:bCs/>
          <w:i/>
          <w:iCs/>
          <w:sz w:val="22"/>
          <w:szCs w:val="22"/>
          <w:rtl/>
        </w:rPr>
        <w:tab/>
      </w:r>
      <w:r w:rsidRPr="007D4409">
        <w:rPr>
          <w:bCs/>
          <w:i/>
          <w:iCs/>
          <w:sz w:val="22"/>
          <w:szCs w:val="22"/>
          <w:rtl/>
        </w:rPr>
        <w:tab/>
      </w:r>
      <w:r w:rsidRPr="007D4409">
        <w:rPr>
          <w:bCs/>
          <w:i/>
          <w:iCs/>
          <w:sz w:val="22"/>
          <w:szCs w:val="22"/>
          <w:rtl/>
        </w:rPr>
        <w:tab/>
      </w:r>
    </w:p>
    <w:p w:rsidR="00117ECC" w:rsidRPr="007D4409" w:rsidRDefault="00117ECC" w:rsidP="0049181D">
      <w:pPr>
        <w:rPr>
          <w:bCs/>
          <w:i/>
          <w:iCs/>
          <w:sz w:val="22"/>
          <w:szCs w:val="22"/>
          <w:u w:val="single"/>
          <w:rtl/>
        </w:rPr>
      </w:pPr>
    </w:p>
    <w:p w:rsidR="00117ECC" w:rsidRPr="007D4409" w:rsidRDefault="00117ECC" w:rsidP="0049181D">
      <w:pPr>
        <w:rPr>
          <w:bCs/>
          <w:i/>
          <w:iCs/>
          <w:sz w:val="22"/>
          <w:szCs w:val="22"/>
          <w:u w:val="single"/>
          <w:rtl/>
        </w:rPr>
      </w:pPr>
    </w:p>
    <w:p w:rsidR="00117ECC" w:rsidRPr="007D4409" w:rsidRDefault="00117ECC" w:rsidP="0049181D">
      <w:pPr>
        <w:rPr>
          <w:bCs/>
          <w:i/>
          <w:iCs/>
          <w:sz w:val="22"/>
          <w:szCs w:val="22"/>
          <w:u w:val="single"/>
          <w:rtl/>
        </w:rPr>
      </w:pPr>
    </w:p>
    <w:p w:rsidR="00117ECC" w:rsidRPr="007D4409" w:rsidRDefault="00117ECC" w:rsidP="00117ECC">
      <w:pPr>
        <w:jc w:val="center"/>
        <w:rPr>
          <w:bCs/>
          <w:i/>
          <w:iCs/>
          <w:sz w:val="22"/>
          <w:szCs w:val="22"/>
          <w:u w:val="single"/>
          <w:rtl/>
        </w:rPr>
      </w:pPr>
    </w:p>
    <w:p w:rsidR="0049181D" w:rsidRPr="00BD2B51" w:rsidRDefault="000D245A" w:rsidP="00E57D72">
      <w:pPr>
        <w:jc w:val="center"/>
        <w:rPr>
          <w:b/>
          <w:bCs/>
          <w:sz w:val="30"/>
          <w:szCs w:val="30"/>
          <w:rtl/>
        </w:rPr>
      </w:pPr>
      <w:r w:rsidRPr="00BD2B51">
        <w:rPr>
          <w:rFonts w:hint="eastAsia"/>
          <w:b/>
          <w:bCs/>
          <w:sz w:val="30"/>
          <w:szCs w:val="30"/>
          <w:rtl/>
        </w:rPr>
        <w:t>מכרז</w:t>
      </w:r>
      <w:r w:rsidRPr="00BD2B51">
        <w:rPr>
          <w:b/>
          <w:bCs/>
          <w:sz w:val="30"/>
          <w:szCs w:val="30"/>
          <w:rtl/>
        </w:rPr>
        <w:t xml:space="preserve"> </w:t>
      </w:r>
      <w:r w:rsidR="00F16CBD" w:rsidRPr="00BD2B51">
        <w:rPr>
          <w:rFonts w:hint="eastAsia"/>
          <w:b/>
          <w:bCs/>
          <w:sz w:val="30"/>
          <w:szCs w:val="30"/>
          <w:rtl/>
        </w:rPr>
        <w:t>מס</w:t>
      </w:r>
      <w:r w:rsidR="00F16CBD" w:rsidRPr="00BD2B51">
        <w:rPr>
          <w:b/>
          <w:bCs/>
          <w:sz w:val="30"/>
          <w:szCs w:val="30"/>
          <w:rtl/>
        </w:rPr>
        <w:t>'</w:t>
      </w:r>
      <w:r w:rsidR="005A1A52" w:rsidRPr="00BD2B51">
        <w:rPr>
          <w:b/>
          <w:bCs/>
          <w:sz w:val="30"/>
          <w:szCs w:val="30"/>
          <w:rtl/>
        </w:rPr>
        <w:t xml:space="preserve"> </w:t>
      </w:r>
      <w:r w:rsidR="00E57D72">
        <w:rPr>
          <w:rFonts w:hint="cs"/>
          <w:b/>
          <w:bCs/>
          <w:sz w:val="30"/>
          <w:szCs w:val="30"/>
          <w:rtl/>
        </w:rPr>
        <w:t>44</w:t>
      </w:r>
      <w:r w:rsidR="00A83413">
        <w:rPr>
          <w:rFonts w:hint="cs"/>
          <w:b/>
          <w:bCs/>
          <w:sz w:val="30"/>
          <w:szCs w:val="30"/>
          <w:rtl/>
        </w:rPr>
        <w:t>/2014</w:t>
      </w:r>
    </w:p>
    <w:p w:rsidR="000D245A" w:rsidRPr="00BD2B51" w:rsidRDefault="00F16CBD" w:rsidP="00EB549B">
      <w:pPr>
        <w:pStyle w:val="1"/>
        <w:numPr>
          <w:ilvl w:val="0"/>
          <w:numId w:val="0"/>
        </w:numPr>
        <w:jc w:val="center"/>
        <w:rPr>
          <w:b w:val="0"/>
          <w:bCs w:val="0"/>
          <w:sz w:val="26"/>
          <w:szCs w:val="26"/>
          <w:rtl/>
        </w:rPr>
      </w:pPr>
      <w:bookmarkStart w:id="312" w:name="_Toc393183492"/>
      <w:r w:rsidRPr="00BD2B51">
        <w:rPr>
          <w:rFonts w:hint="eastAsia"/>
          <w:sz w:val="26"/>
          <w:szCs w:val="26"/>
          <w:rtl/>
        </w:rPr>
        <w:t>טופס</w:t>
      </w:r>
      <w:r w:rsidRPr="00BD2B51">
        <w:rPr>
          <w:sz w:val="26"/>
          <w:szCs w:val="26"/>
          <w:rtl/>
        </w:rPr>
        <w:t xml:space="preserve"> </w:t>
      </w:r>
      <w:r w:rsidRPr="00BD2B51">
        <w:rPr>
          <w:rFonts w:hint="eastAsia"/>
          <w:sz w:val="26"/>
          <w:szCs w:val="26"/>
          <w:rtl/>
        </w:rPr>
        <w:t>ההצעה</w:t>
      </w:r>
      <w:r w:rsidRPr="00BD2B51">
        <w:rPr>
          <w:sz w:val="26"/>
          <w:szCs w:val="26"/>
          <w:rtl/>
        </w:rPr>
        <w:t xml:space="preserve"> </w:t>
      </w:r>
      <w:r w:rsidRPr="00BD2B51">
        <w:rPr>
          <w:rFonts w:hint="eastAsia"/>
          <w:sz w:val="26"/>
          <w:szCs w:val="26"/>
          <w:rtl/>
        </w:rPr>
        <w:t>המסכם</w:t>
      </w:r>
      <w:r w:rsidR="00DF5672" w:rsidRPr="00BD2B51">
        <w:rPr>
          <w:sz w:val="26"/>
          <w:szCs w:val="26"/>
          <w:rtl/>
        </w:rPr>
        <w:t>-</w:t>
      </w:r>
      <w:r w:rsidRPr="00BD2B51">
        <w:rPr>
          <w:sz w:val="26"/>
          <w:szCs w:val="26"/>
          <w:rtl/>
        </w:rPr>
        <w:t xml:space="preserve"> </w:t>
      </w:r>
      <w:r w:rsidRPr="00BD2B51">
        <w:rPr>
          <w:rFonts w:hint="eastAsia"/>
          <w:sz w:val="26"/>
          <w:szCs w:val="26"/>
          <w:rtl/>
        </w:rPr>
        <w:t>למילוי</w:t>
      </w:r>
      <w:r w:rsidRPr="00BD2B51">
        <w:rPr>
          <w:sz w:val="26"/>
          <w:szCs w:val="26"/>
          <w:rtl/>
        </w:rPr>
        <w:t xml:space="preserve"> </w:t>
      </w:r>
      <w:r w:rsidRPr="00BD2B51">
        <w:rPr>
          <w:rFonts w:hint="eastAsia"/>
          <w:sz w:val="26"/>
          <w:szCs w:val="26"/>
          <w:rtl/>
        </w:rPr>
        <w:t>ע</w:t>
      </w:r>
      <w:r w:rsidRPr="00BD2B51">
        <w:rPr>
          <w:sz w:val="26"/>
          <w:szCs w:val="26"/>
          <w:rtl/>
        </w:rPr>
        <w:t>"</w:t>
      </w:r>
      <w:r w:rsidRPr="00BD2B51">
        <w:rPr>
          <w:rFonts w:hint="eastAsia"/>
          <w:sz w:val="26"/>
          <w:szCs w:val="26"/>
          <w:rtl/>
        </w:rPr>
        <w:t>י</w:t>
      </w:r>
      <w:r w:rsidRPr="00BD2B51">
        <w:rPr>
          <w:sz w:val="26"/>
          <w:szCs w:val="26"/>
          <w:rtl/>
        </w:rPr>
        <w:t xml:space="preserve"> </w:t>
      </w:r>
      <w:r w:rsidRPr="00BD2B51">
        <w:rPr>
          <w:rFonts w:hint="eastAsia"/>
          <w:sz w:val="26"/>
          <w:szCs w:val="26"/>
          <w:rtl/>
        </w:rPr>
        <w:t>המציע</w:t>
      </w:r>
      <w:bookmarkEnd w:id="312"/>
    </w:p>
    <w:p w:rsidR="0049181D" w:rsidRPr="00BD2B51" w:rsidRDefault="0049181D" w:rsidP="0049181D">
      <w:pPr>
        <w:tabs>
          <w:tab w:val="left" w:pos="5880"/>
        </w:tabs>
        <w:ind w:left="85"/>
        <w:jc w:val="center"/>
        <w:rPr>
          <w:b/>
          <w:bCs/>
          <w:i/>
          <w:iCs/>
          <w:sz w:val="20"/>
          <w:szCs w:val="20"/>
          <w:u w:val="single"/>
          <w:rtl/>
        </w:rPr>
      </w:pPr>
    </w:p>
    <w:p w:rsidR="000D245A" w:rsidRPr="00BD2B51" w:rsidRDefault="000D245A" w:rsidP="00EB549B">
      <w:pPr>
        <w:tabs>
          <w:tab w:val="left" w:pos="5880"/>
        </w:tabs>
        <w:spacing w:line="360" w:lineRule="auto"/>
        <w:ind w:left="85"/>
        <w:rPr>
          <w:sz w:val="20"/>
          <w:szCs w:val="20"/>
          <w:rtl/>
        </w:rPr>
      </w:pPr>
      <w:r w:rsidRPr="00BD2B51">
        <w:rPr>
          <w:rFonts w:hint="eastAsia"/>
          <w:sz w:val="20"/>
          <w:szCs w:val="20"/>
          <w:rtl/>
        </w:rPr>
        <w:t>אני</w:t>
      </w:r>
      <w:r w:rsidRPr="00BD2B51">
        <w:rPr>
          <w:sz w:val="20"/>
          <w:szCs w:val="20"/>
          <w:rtl/>
        </w:rPr>
        <w:t xml:space="preserve"> </w:t>
      </w:r>
      <w:r w:rsidRPr="00BD2B51">
        <w:rPr>
          <w:rFonts w:hint="eastAsia"/>
          <w:sz w:val="20"/>
          <w:szCs w:val="20"/>
          <w:rtl/>
        </w:rPr>
        <w:t>הח</w:t>
      </w:r>
      <w:r w:rsidRPr="00BD2B51">
        <w:rPr>
          <w:sz w:val="20"/>
          <w:szCs w:val="20"/>
          <w:rtl/>
        </w:rPr>
        <w:t>"</w:t>
      </w:r>
      <w:r w:rsidRPr="00BD2B51">
        <w:rPr>
          <w:rFonts w:hint="eastAsia"/>
          <w:sz w:val="20"/>
          <w:szCs w:val="20"/>
          <w:rtl/>
        </w:rPr>
        <w:t>מ</w:t>
      </w:r>
      <w:r w:rsidRPr="00BD2B51">
        <w:rPr>
          <w:sz w:val="20"/>
          <w:szCs w:val="20"/>
          <w:rtl/>
        </w:rPr>
        <w:t xml:space="preserve">, </w:t>
      </w:r>
      <w:r w:rsidRPr="00BD2B51">
        <w:rPr>
          <w:rFonts w:hint="eastAsia"/>
          <w:sz w:val="20"/>
          <w:szCs w:val="20"/>
          <w:rtl/>
        </w:rPr>
        <w:t>שם</w:t>
      </w:r>
      <w:r w:rsidRPr="00BD2B51">
        <w:rPr>
          <w:sz w:val="20"/>
          <w:szCs w:val="20"/>
          <w:rtl/>
        </w:rPr>
        <w:t xml:space="preserve"> </w:t>
      </w:r>
      <w:r w:rsidRPr="00BD2B51">
        <w:rPr>
          <w:rFonts w:hint="eastAsia"/>
          <w:sz w:val="20"/>
          <w:szCs w:val="20"/>
          <w:rtl/>
        </w:rPr>
        <w:t>הגוף</w:t>
      </w:r>
      <w:r w:rsidRPr="00BD2B51">
        <w:rPr>
          <w:sz w:val="20"/>
          <w:szCs w:val="20"/>
          <w:rtl/>
        </w:rPr>
        <w:t xml:space="preserve"> </w:t>
      </w:r>
      <w:r w:rsidRPr="00BD2B51">
        <w:rPr>
          <w:rFonts w:hint="eastAsia"/>
          <w:sz w:val="20"/>
          <w:szCs w:val="20"/>
          <w:rtl/>
        </w:rPr>
        <w:t>המשפטי</w:t>
      </w:r>
      <w:r w:rsidRPr="00BD2B51">
        <w:rPr>
          <w:sz w:val="20"/>
          <w:szCs w:val="20"/>
          <w:rtl/>
        </w:rPr>
        <w:t>______________</w:t>
      </w:r>
      <w:r w:rsidR="000B6A2C" w:rsidRPr="00BD2B51">
        <w:rPr>
          <w:sz w:val="20"/>
          <w:szCs w:val="20"/>
          <w:rtl/>
        </w:rPr>
        <w:t>__</w:t>
      </w:r>
      <w:r w:rsidRPr="00BD2B51">
        <w:rPr>
          <w:sz w:val="20"/>
          <w:szCs w:val="20"/>
          <w:rtl/>
        </w:rPr>
        <w:t>________</w:t>
      </w:r>
      <w:r w:rsidR="000B6A2C" w:rsidRPr="00BD2B51">
        <w:rPr>
          <w:sz w:val="20"/>
          <w:szCs w:val="20"/>
          <w:rtl/>
        </w:rPr>
        <w:t>_____</w:t>
      </w:r>
      <w:r w:rsidRPr="00BD2B51">
        <w:rPr>
          <w:sz w:val="20"/>
          <w:szCs w:val="20"/>
          <w:rtl/>
        </w:rPr>
        <w:t xml:space="preserve">_ </w:t>
      </w:r>
      <w:r w:rsidRPr="00BD2B51">
        <w:rPr>
          <w:rFonts w:hint="eastAsia"/>
          <w:sz w:val="20"/>
          <w:szCs w:val="20"/>
          <w:rtl/>
        </w:rPr>
        <w:t>ח</w:t>
      </w:r>
      <w:r w:rsidRPr="00BD2B51">
        <w:rPr>
          <w:sz w:val="20"/>
          <w:szCs w:val="20"/>
          <w:rtl/>
        </w:rPr>
        <w:t>.</w:t>
      </w:r>
      <w:r w:rsidRPr="00BD2B51">
        <w:rPr>
          <w:rFonts w:hint="eastAsia"/>
          <w:sz w:val="20"/>
          <w:szCs w:val="20"/>
          <w:rtl/>
        </w:rPr>
        <w:t>פ</w:t>
      </w:r>
      <w:r w:rsidRPr="00BD2B51">
        <w:rPr>
          <w:sz w:val="20"/>
          <w:szCs w:val="20"/>
          <w:rtl/>
        </w:rPr>
        <w:t>. _____</w:t>
      </w:r>
      <w:r w:rsidR="000B6A2C" w:rsidRPr="00BD2B51">
        <w:rPr>
          <w:sz w:val="20"/>
          <w:szCs w:val="20"/>
          <w:rtl/>
        </w:rPr>
        <w:t>____</w:t>
      </w:r>
      <w:r w:rsidRPr="00BD2B51">
        <w:rPr>
          <w:sz w:val="20"/>
          <w:szCs w:val="20"/>
          <w:rtl/>
        </w:rPr>
        <w:t>_______</w:t>
      </w:r>
      <w:r w:rsidR="00CB7FA7" w:rsidRPr="00BD2B51">
        <w:rPr>
          <w:rFonts w:hint="cs"/>
          <w:sz w:val="20"/>
          <w:szCs w:val="20"/>
          <w:rtl/>
        </w:rPr>
        <w:t>_______</w:t>
      </w:r>
      <w:r w:rsidR="00CB7FA7" w:rsidRPr="00BD2B51">
        <w:rPr>
          <w:rFonts w:hint="cs"/>
          <w:sz w:val="20"/>
          <w:szCs w:val="20"/>
          <w:rtl/>
        </w:rPr>
        <w:br/>
      </w:r>
      <w:r w:rsidRPr="00BD2B51">
        <w:rPr>
          <w:rFonts w:hint="eastAsia"/>
          <w:sz w:val="20"/>
          <w:szCs w:val="20"/>
          <w:rtl/>
        </w:rPr>
        <w:t>כתובת</w:t>
      </w:r>
      <w:r w:rsidRPr="00BD2B51">
        <w:rPr>
          <w:sz w:val="20"/>
          <w:szCs w:val="20"/>
          <w:rtl/>
        </w:rPr>
        <w:t>_____________________________________</w:t>
      </w:r>
      <w:r w:rsidR="000B6A2C" w:rsidRPr="00BD2B51">
        <w:rPr>
          <w:sz w:val="20"/>
          <w:szCs w:val="20"/>
          <w:rtl/>
        </w:rPr>
        <w:t>___________</w:t>
      </w:r>
      <w:r w:rsidRPr="00BD2B51">
        <w:rPr>
          <w:sz w:val="20"/>
          <w:szCs w:val="20"/>
          <w:rtl/>
        </w:rPr>
        <w:t>_______</w:t>
      </w:r>
      <w:r w:rsidR="00D535FF" w:rsidRPr="00BD2B51">
        <w:rPr>
          <w:sz w:val="20"/>
          <w:szCs w:val="20"/>
          <w:rtl/>
        </w:rPr>
        <w:t>____</w:t>
      </w:r>
      <w:r w:rsidRPr="00BD2B51">
        <w:rPr>
          <w:sz w:val="20"/>
          <w:szCs w:val="20"/>
          <w:rtl/>
        </w:rPr>
        <w:t>______</w:t>
      </w:r>
      <w:r w:rsidR="00CB7FA7" w:rsidRPr="00BD2B51">
        <w:rPr>
          <w:rFonts w:hint="cs"/>
          <w:sz w:val="20"/>
          <w:szCs w:val="20"/>
          <w:rtl/>
        </w:rPr>
        <w:t>______</w:t>
      </w:r>
      <w:r w:rsidRPr="00BD2B51">
        <w:rPr>
          <w:sz w:val="20"/>
          <w:szCs w:val="20"/>
          <w:rtl/>
        </w:rPr>
        <w:t>_</w:t>
      </w:r>
      <w:r w:rsidR="00CB7FA7" w:rsidRPr="00BD2B51">
        <w:rPr>
          <w:rFonts w:hint="cs"/>
          <w:sz w:val="20"/>
          <w:szCs w:val="20"/>
          <w:rtl/>
        </w:rPr>
        <w:br/>
      </w:r>
      <w:r w:rsidRPr="00BD2B51">
        <w:rPr>
          <w:rFonts w:hint="eastAsia"/>
          <w:sz w:val="20"/>
          <w:szCs w:val="20"/>
          <w:rtl/>
        </w:rPr>
        <w:t>מיקוד</w:t>
      </w:r>
      <w:r w:rsidRPr="00BD2B51">
        <w:rPr>
          <w:sz w:val="20"/>
          <w:szCs w:val="20"/>
          <w:rtl/>
        </w:rPr>
        <w:t xml:space="preserve">________________ </w:t>
      </w:r>
      <w:r w:rsidRPr="00BD2B51">
        <w:rPr>
          <w:rFonts w:hint="eastAsia"/>
          <w:sz w:val="20"/>
          <w:szCs w:val="20"/>
          <w:rtl/>
        </w:rPr>
        <w:t>טלפון</w:t>
      </w:r>
      <w:r w:rsidRPr="00BD2B51">
        <w:rPr>
          <w:sz w:val="20"/>
          <w:szCs w:val="20"/>
          <w:rtl/>
        </w:rPr>
        <w:t>_______</w:t>
      </w:r>
      <w:r w:rsidR="000B6A2C" w:rsidRPr="00BD2B51">
        <w:rPr>
          <w:sz w:val="20"/>
          <w:szCs w:val="20"/>
          <w:rtl/>
        </w:rPr>
        <w:t>___________</w:t>
      </w:r>
      <w:r w:rsidRPr="00BD2B51">
        <w:rPr>
          <w:sz w:val="20"/>
          <w:szCs w:val="20"/>
          <w:rtl/>
        </w:rPr>
        <w:t xml:space="preserve">_______ </w:t>
      </w:r>
      <w:r w:rsidRPr="00BD2B51">
        <w:rPr>
          <w:rFonts w:hint="eastAsia"/>
          <w:sz w:val="20"/>
          <w:szCs w:val="20"/>
          <w:rtl/>
        </w:rPr>
        <w:t>פקס</w:t>
      </w:r>
      <w:r w:rsidRPr="00BD2B51">
        <w:rPr>
          <w:sz w:val="20"/>
          <w:szCs w:val="20"/>
          <w:rtl/>
        </w:rPr>
        <w:t xml:space="preserve"> _____</w:t>
      </w:r>
      <w:r w:rsidR="00D535FF" w:rsidRPr="00BD2B51">
        <w:rPr>
          <w:sz w:val="20"/>
          <w:szCs w:val="20"/>
          <w:rtl/>
        </w:rPr>
        <w:t>___</w:t>
      </w:r>
      <w:r w:rsidRPr="00BD2B51">
        <w:rPr>
          <w:sz w:val="20"/>
          <w:szCs w:val="20"/>
          <w:rtl/>
        </w:rPr>
        <w:t>_________</w:t>
      </w:r>
      <w:r w:rsidR="00CB7FA7" w:rsidRPr="00BD2B51">
        <w:rPr>
          <w:rFonts w:hint="cs"/>
          <w:sz w:val="20"/>
          <w:szCs w:val="20"/>
          <w:rtl/>
        </w:rPr>
        <w:t>______</w:t>
      </w:r>
    </w:p>
    <w:p w:rsidR="000D245A" w:rsidRPr="00BD2B51" w:rsidRDefault="000D245A" w:rsidP="00EB549B">
      <w:pPr>
        <w:tabs>
          <w:tab w:val="left" w:pos="5880"/>
        </w:tabs>
        <w:spacing w:line="360" w:lineRule="auto"/>
        <w:ind w:left="85"/>
        <w:rPr>
          <w:sz w:val="20"/>
          <w:szCs w:val="20"/>
          <w:rtl/>
        </w:rPr>
      </w:pPr>
    </w:p>
    <w:p w:rsidR="000D245A" w:rsidRPr="00BD2B51" w:rsidRDefault="000D245A" w:rsidP="00EB549B">
      <w:pPr>
        <w:tabs>
          <w:tab w:val="left" w:pos="5880"/>
        </w:tabs>
        <w:spacing w:line="360" w:lineRule="auto"/>
        <w:ind w:left="85"/>
        <w:rPr>
          <w:sz w:val="20"/>
          <w:szCs w:val="20"/>
          <w:rtl/>
        </w:rPr>
      </w:pPr>
      <w:r w:rsidRPr="00BD2B51">
        <w:rPr>
          <w:rFonts w:hint="eastAsia"/>
          <w:sz w:val="20"/>
          <w:szCs w:val="20"/>
          <w:rtl/>
        </w:rPr>
        <w:t>מאשר</w:t>
      </w:r>
      <w:r w:rsidRPr="00BD2B51">
        <w:rPr>
          <w:sz w:val="20"/>
          <w:szCs w:val="20"/>
          <w:rtl/>
        </w:rPr>
        <w:t xml:space="preserve"> </w:t>
      </w:r>
      <w:r w:rsidRPr="00BD2B51">
        <w:rPr>
          <w:rFonts w:hint="eastAsia"/>
          <w:sz w:val="20"/>
          <w:szCs w:val="20"/>
          <w:rtl/>
        </w:rPr>
        <w:t>בזאת</w:t>
      </w:r>
      <w:r w:rsidRPr="00BD2B51">
        <w:rPr>
          <w:sz w:val="20"/>
          <w:szCs w:val="20"/>
          <w:rtl/>
        </w:rPr>
        <w:t xml:space="preserve"> </w:t>
      </w:r>
      <w:r w:rsidRPr="00BD2B51">
        <w:rPr>
          <w:rFonts w:hint="eastAsia"/>
          <w:sz w:val="20"/>
          <w:szCs w:val="20"/>
          <w:rtl/>
        </w:rPr>
        <w:t>שקראתי</w:t>
      </w:r>
      <w:r w:rsidRPr="00BD2B51">
        <w:rPr>
          <w:sz w:val="20"/>
          <w:szCs w:val="20"/>
          <w:rtl/>
        </w:rPr>
        <w:t xml:space="preserve"> </w:t>
      </w:r>
      <w:r w:rsidRPr="00BD2B51">
        <w:rPr>
          <w:rFonts w:hint="eastAsia"/>
          <w:sz w:val="20"/>
          <w:szCs w:val="20"/>
          <w:rtl/>
        </w:rPr>
        <w:t>והבינותי</w:t>
      </w:r>
      <w:r w:rsidRPr="00BD2B51">
        <w:rPr>
          <w:sz w:val="20"/>
          <w:szCs w:val="20"/>
          <w:rtl/>
        </w:rPr>
        <w:t xml:space="preserve"> </w:t>
      </w:r>
      <w:r w:rsidRPr="00BD2B51">
        <w:rPr>
          <w:rFonts w:hint="eastAsia"/>
          <w:sz w:val="20"/>
          <w:szCs w:val="20"/>
          <w:rtl/>
        </w:rPr>
        <w:t>את</w:t>
      </w:r>
      <w:r w:rsidRPr="00BD2B51">
        <w:rPr>
          <w:sz w:val="20"/>
          <w:szCs w:val="20"/>
          <w:rtl/>
        </w:rPr>
        <w:t xml:space="preserve"> </w:t>
      </w:r>
      <w:r w:rsidRPr="00BD2B51">
        <w:rPr>
          <w:rFonts w:hint="eastAsia"/>
          <w:sz w:val="20"/>
          <w:szCs w:val="20"/>
          <w:rtl/>
        </w:rPr>
        <w:t>מפרט</w:t>
      </w:r>
      <w:r w:rsidRPr="00BD2B51">
        <w:rPr>
          <w:sz w:val="20"/>
          <w:szCs w:val="20"/>
          <w:rtl/>
        </w:rPr>
        <w:t xml:space="preserve"> </w:t>
      </w:r>
      <w:r w:rsidRPr="00BD2B51">
        <w:rPr>
          <w:rFonts w:hint="eastAsia"/>
          <w:sz w:val="20"/>
          <w:szCs w:val="20"/>
          <w:rtl/>
        </w:rPr>
        <w:t>המכרז</w:t>
      </w:r>
      <w:r w:rsidRPr="00BD2B51">
        <w:rPr>
          <w:sz w:val="20"/>
          <w:szCs w:val="20"/>
          <w:rtl/>
        </w:rPr>
        <w:t xml:space="preserve"> </w:t>
      </w:r>
      <w:r w:rsidRPr="00BD2B51">
        <w:rPr>
          <w:rFonts w:hint="eastAsia"/>
          <w:sz w:val="20"/>
          <w:szCs w:val="20"/>
          <w:rtl/>
        </w:rPr>
        <w:t>ובהתאם</w:t>
      </w:r>
      <w:r w:rsidRPr="00BD2B51">
        <w:rPr>
          <w:sz w:val="20"/>
          <w:szCs w:val="20"/>
          <w:rtl/>
        </w:rPr>
        <w:t xml:space="preserve"> </w:t>
      </w:r>
      <w:r w:rsidRPr="00BD2B51">
        <w:rPr>
          <w:rFonts w:hint="eastAsia"/>
          <w:sz w:val="20"/>
          <w:szCs w:val="20"/>
          <w:rtl/>
        </w:rPr>
        <w:t>לכך</w:t>
      </w:r>
      <w:r w:rsidRPr="00BD2B51">
        <w:rPr>
          <w:sz w:val="20"/>
          <w:szCs w:val="20"/>
          <w:rtl/>
        </w:rPr>
        <w:t xml:space="preserve"> </w:t>
      </w:r>
      <w:r w:rsidRPr="00BD2B51">
        <w:rPr>
          <w:rFonts w:hint="eastAsia"/>
          <w:sz w:val="20"/>
          <w:szCs w:val="20"/>
          <w:rtl/>
        </w:rPr>
        <w:t>הנני</w:t>
      </w:r>
      <w:r w:rsidRPr="00BD2B51">
        <w:rPr>
          <w:sz w:val="20"/>
          <w:szCs w:val="20"/>
          <w:rtl/>
        </w:rPr>
        <w:t xml:space="preserve"> </w:t>
      </w:r>
      <w:r w:rsidRPr="00BD2B51">
        <w:rPr>
          <w:rFonts w:hint="eastAsia"/>
          <w:sz w:val="20"/>
          <w:szCs w:val="20"/>
          <w:rtl/>
        </w:rPr>
        <w:t>מגיש</w:t>
      </w:r>
      <w:r w:rsidRPr="00BD2B51">
        <w:rPr>
          <w:sz w:val="20"/>
          <w:szCs w:val="20"/>
          <w:rtl/>
        </w:rPr>
        <w:t xml:space="preserve"> </w:t>
      </w:r>
      <w:r w:rsidRPr="00BD2B51">
        <w:rPr>
          <w:rFonts w:hint="eastAsia"/>
          <w:sz w:val="20"/>
          <w:szCs w:val="20"/>
          <w:rtl/>
        </w:rPr>
        <w:t>את</w:t>
      </w:r>
      <w:r w:rsidRPr="00BD2B51">
        <w:rPr>
          <w:sz w:val="20"/>
          <w:szCs w:val="20"/>
          <w:rtl/>
        </w:rPr>
        <w:t xml:space="preserve"> </w:t>
      </w:r>
      <w:r w:rsidRPr="00BD2B51">
        <w:rPr>
          <w:rFonts w:hint="eastAsia"/>
          <w:sz w:val="20"/>
          <w:szCs w:val="20"/>
          <w:rtl/>
        </w:rPr>
        <w:t>הצעתי</w:t>
      </w:r>
      <w:r w:rsidRPr="00BD2B51">
        <w:rPr>
          <w:sz w:val="20"/>
          <w:szCs w:val="20"/>
          <w:rtl/>
        </w:rPr>
        <w:t>.</w:t>
      </w:r>
      <w:r w:rsidR="00095D25" w:rsidRPr="00BD2B51">
        <w:rPr>
          <w:rFonts w:hint="cs"/>
          <w:sz w:val="20"/>
          <w:szCs w:val="20"/>
          <w:rtl/>
        </w:rPr>
        <w:t xml:space="preserve"> </w:t>
      </w:r>
    </w:p>
    <w:p w:rsidR="00095D25" w:rsidRPr="00BD2B51" w:rsidRDefault="00095D25" w:rsidP="00EB549B">
      <w:pPr>
        <w:tabs>
          <w:tab w:val="left" w:pos="5880"/>
        </w:tabs>
        <w:spacing w:line="360" w:lineRule="auto"/>
        <w:ind w:left="85"/>
        <w:rPr>
          <w:sz w:val="14"/>
          <w:szCs w:val="14"/>
          <w:rtl/>
        </w:rPr>
      </w:pPr>
      <w:r w:rsidRPr="00BD2B51">
        <w:rPr>
          <w:rFonts w:hint="cs"/>
          <w:sz w:val="14"/>
          <w:szCs w:val="14"/>
          <w:rtl/>
        </w:rPr>
        <w:t xml:space="preserve">מציע המגיש את עצמו </w:t>
      </w:r>
      <w:r w:rsidRPr="00BD2B51">
        <w:rPr>
          <w:sz w:val="14"/>
          <w:szCs w:val="14"/>
          <w:rtl/>
        </w:rPr>
        <w:t>–</w:t>
      </w:r>
      <w:r w:rsidRPr="00BD2B51">
        <w:rPr>
          <w:rFonts w:hint="cs"/>
          <w:sz w:val="14"/>
          <w:szCs w:val="14"/>
          <w:rtl/>
        </w:rPr>
        <w:t xml:space="preserve"> יכתוב את שמו בנותן השירותים </w:t>
      </w:r>
    </w:p>
    <w:p w:rsidR="00095D25" w:rsidRPr="00BD2B51" w:rsidRDefault="00095D25" w:rsidP="00095D25">
      <w:pPr>
        <w:tabs>
          <w:tab w:val="left" w:pos="5880"/>
        </w:tabs>
        <w:spacing w:line="360" w:lineRule="auto"/>
        <w:ind w:left="85"/>
        <w:rPr>
          <w:sz w:val="14"/>
          <w:szCs w:val="14"/>
          <w:rtl/>
        </w:rPr>
      </w:pPr>
      <w:r w:rsidRPr="00BD2B51">
        <w:rPr>
          <w:rFonts w:hint="cs"/>
          <w:sz w:val="14"/>
          <w:szCs w:val="14"/>
          <w:rtl/>
        </w:rPr>
        <w:t xml:space="preserve">תאגיד המגיש לתחום ייעוץ  אחד או מספר תחומי ייעוץ  - ימלא מבחינתו את השורות הרלבנטיות בלבד </w:t>
      </w:r>
    </w:p>
    <w:p w:rsidR="00335D3F" w:rsidRPr="00BD2B51" w:rsidRDefault="00095D25" w:rsidP="00462D85">
      <w:pPr>
        <w:tabs>
          <w:tab w:val="left" w:pos="5880"/>
        </w:tabs>
        <w:spacing w:line="360" w:lineRule="auto"/>
        <w:ind w:left="85"/>
        <w:rPr>
          <w:sz w:val="14"/>
          <w:szCs w:val="14"/>
          <w:rtl/>
        </w:rPr>
      </w:pPr>
      <w:r w:rsidRPr="00BD2B51">
        <w:rPr>
          <w:rFonts w:hint="cs"/>
          <w:sz w:val="14"/>
          <w:szCs w:val="14"/>
          <w:rtl/>
        </w:rPr>
        <w:t xml:space="preserve"> </w:t>
      </w:r>
    </w:p>
    <w:p w:rsidR="00095D25" w:rsidRPr="00BD2B51" w:rsidRDefault="00462D85" w:rsidP="00571096">
      <w:pPr>
        <w:numPr>
          <w:ilvl w:val="0"/>
          <w:numId w:val="21"/>
        </w:numPr>
        <w:spacing w:line="360" w:lineRule="auto"/>
        <w:jc w:val="both"/>
        <w:rPr>
          <w:sz w:val="20"/>
          <w:szCs w:val="20"/>
        </w:rPr>
      </w:pPr>
      <w:r w:rsidRPr="00BD2B51">
        <w:rPr>
          <w:rFonts w:hint="cs"/>
          <w:sz w:val="20"/>
          <w:szCs w:val="20"/>
          <w:rtl/>
        </w:rPr>
        <w:t xml:space="preserve"> </w:t>
      </w:r>
      <w:r w:rsidR="00095D25" w:rsidRPr="00BD2B51">
        <w:rPr>
          <w:rFonts w:hint="cs"/>
          <w:sz w:val="20"/>
          <w:szCs w:val="20"/>
          <w:rtl/>
        </w:rPr>
        <w:t xml:space="preserve">לתחום הנדסת מים _________ הריני מציע את מר/גב' ____________________ אחוז ההנחה המוצע על ידי </w:t>
      </w:r>
      <w:r w:rsidR="00BD2B51" w:rsidRPr="00BD2B51">
        <w:rPr>
          <w:rFonts w:hint="cs"/>
          <w:sz w:val="20"/>
          <w:szCs w:val="20"/>
          <w:rtl/>
        </w:rPr>
        <w:t xml:space="preserve">ביחס להעסקתו/ה </w:t>
      </w:r>
      <w:r w:rsidR="00095D25" w:rsidRPr="00BD2B51">
        <w:rPr>
          <w:rFonts w:hint="cs"/>
          <w:sz w:val="20"/>
          <w:szCs w:val="20"/>
          <w:rtl/>
        </w:rPr>
        <w:t>לשירות כמפורט במפרט המכרז הינו %__________ מתעריף היועץ כמפורסם בהודעת תכ"ם 13.9.2.1, נשוא מכרז זה.</w:t>
      </w:r>
    </w:p>
    <w:p w:rsidR="00462D85" w:rsidRPr="00BD2B51" w:rsidRDefault="00462D85" w:rsidP="002219C1">
      <w:pPr>
        <w:numPr>
          <w:ilvl w:val="0"/>
          <w:numId w:val="21"/>
        </w:numPr>
        <w:spacing w:line="360" w:lineRule="auto"/>
        <w:jc w:val="both"/>
        <w:rPr>
          <w:sz w:val="20"/>
          <w:szCs w:val="20"/>
        </w:rPr>
      </w:pPr>
      <w:r w:rsidRPr="00BD2B51">
        <w:rPr>
          <w:rFonts w:hint="cs"/>
          <w:sz w:val="20"/>
          <w:szCs w:val="20"/>
          <w:rtl/>
        </w:rPr>
        <w:t xml:space="preserve">לתחום הנדסת </w:t>
      </w:r>
      <w:r w:rsidR="002219C1">
        <w:rPr>
          <w:rFonts w:hint="cs"/>
          <w:sz w:val="20"/>
          <w:szCs w:val="20"/>
          <w:rtl/>
        </w:rPr>
        <w:t>מכונות</w:t>
      </w:r>
      <w:r w:rsidR="002219C1" w:rsidRPr="00BD2B51">
        <w:rPr>
          <w:rFonts w:hint="cs"/>
          <w:sz w:val="20"/>
          <w:szCs w:val="20"/>
          <w:rtl/>
        </w:rPr>
        <w:t xml:space="preserve"> </w:t>
      </w:r>
      <w:r w:rsidRPr="00BD2B51">
        <w:rPr>
          <w:rFonts w:hint="cs"/>
          <w:sz w:val="20"/>
          <w:szCs w:val="20"/>
          <w:rtl/>
        </w:rPr>
        <w:t xml:space="preserve">_________ הריני מציע את מר/גב' ____________________ אחוז ההנחה המוצע על ידי </w:t>
      </w:r>
      <w:r w:rsidR="00BD2B51" w:rsidRPr="00BD2B51">
        <w:rPr>
          <w:rFonts w:hint="cs"/>
          <w:sz w:val="20"/>
          <w:szCs w:val="20"/>
          <w:rtl/>
        </w:rPr>
        <w:t xml:space="preserve">ביחס להעסקתו/ה </w:t>
      </w:r>
      <w:r w:rsidRPr="00BD2B51">
        <w:rPr>
          <w:rFonts w:hint="cs"/>
          <w:sz w:val="20"/>
          <w:szCs w:val="20"/>
          <w:rtl/>
        </w:rPr>
        <w:t>לשירות כמפורט במפרט המכרז הינו %__________ מתעריף היועץ כמפורסם בהודעת תכ"ם 13.9.2.1, נשוא מכרז</w:t>
      </w:r>
    </w:p>
    <w:p w:rsidR="00462D85" w:rsidRPr="00BD2B51" w:rsidRDefault="00462D85" w:rsidP="002219C1">
      <w:pPr>
        <w:numPr>
          <w:ilvl w:val="0"/>
          <w:numId w:val="21"/>
        </w:numPr>
        <w:spacing w:line="360" w:lineRule="auto"/>
        <w:jc w:val="both"/>
        <w:rPr>
          <w:sz w:val="20"/>
          <w:szCs w:val="20"/>
        </w:rPr>
      </w:pPr>
      <w:r w:rsidRPr="00BD2B51">
        <w:rPr>
          <w:rFonts w:hint="cs"/>
          <w:sz w:val="20"/>
          <w:szCs w:val="20"/>
          <w:rtl/>
        </w:rPr>
        <w:t xml:space="preserve">לתחום </w:t>
      </w:r>
      <w:r w:rsidR="002219C1">
        <w:rPr>
          <w:rFonts w:hint="cs"/>
          <w:sz w:val="20"/>
          <w:szCs w:val="20"/>
          <w:rtl/>
        </w:rPr>
        <w:t>חקלאות ימית</w:t>
      </w:r>
      <w:r w:rsidRPr="00BD2B51">
        <w:rPr>
          <w:rFonts w:hint="cs"/>
          <w:sz w:val="20"/>
          <w:szCs w:val="20"/>
          <w:rtl/>
        </w:rPr>
        <w:t xml:space="preserve"> _________ הריני מציע את מר/גב' ____________________ אחוז ההנחה המוצע על ידי </w:t>
      </w:r>
      <w:r w:rsidR="00BD2B51" w:rsidRPr="00BD2B51">
        <w:rPr>
          <w:rFonts w:hint="cs"/>
          <w:sz w:val="20"/>
          <w:szCs w:val="20"/>
          <w:rtl/>
        </w:rPr>
        <w:t xml:space="preserve">ביחס להעסקתו/ה </w:t>
      </w:r>
      <w:r w:rsidRPr="00BD2B51">
        <w:rPr>
          <w:rFonts w:hint="cs"/>
          <w:sz w:val="20"/>
          <w:szCs w:val="20"/>
          <w:rtl/>
        </w:rPr>
        <w:t>לשירות כמפורט במפרט המכרז הינו %__________ מתעריף היועץ כמפורסם בהודעת תכ"ם 13.9.2.1, נשוא מכרז</w:t>
      </w:r>
    </w:p>
    <w:p w:rsidR="00462D85" w:rsidRPr="00BD2B51" w:rsidRDefault="00462D85" w:rsidP="002219C1">
      <w:pPr>
        <w:numPr>
          <w:ilvl w:val="0"/>
          <w:numId w:val="21"/>
        </w:numPr>
        <w:spacing w:line="360" w:lineRule="auto"/>
        <w:jc w:val="both"/>
        <w:rPr>
          <w:sz w:val="20"/>
          <w:szCs w:val="20"/>
        </w:rPr>
      </w:pPr>
      <w:r w:rsidRPr="00BD2B51">
        <w:rPr>
          <w:rFonts w:hint="cs"/>
          <w:sz w:val="20"/>
          <w:szCs w:val="20"/>
          <w:rtl/>
        </w:rPr>
        <w:t xml:space="preserve">לתחום </w:t>
      </w:r>
      <w:r w:rsidR="002219C1">
        <w:rPr>
          <w:rFonts w:hint="cs"/>
          <w:sz w:val="20"/>
          <w:szCs w:val="20"/>
          <w:rtl/>
        </w:rPr>
        <w:t>תשתיות הנדסיות</w:t>
      </w:r>
      <w:r w:rsidRPr="00BD2B51">
        <w:rPr>
          <w:rFonts w:hint="cs"/>
          <w:sz w:val="20"/>
          <w:szCs w:val="20"/>
          <w:rtl/>
        </w:rPr>
        <w:t xml:space="preserve">  _________ הריני מציע את מר/גב' ____________________ אחוז ההנחה המוצע על ידי </w:t>
      </w:r>
      <w:r w:rsidR="00BD2B51" w:rsidRPr="00BD2B51">
        <w:rPr>
          <w:rFonts w:hint="cs"/>
          <w:sz w:val="20"/>
          <w:szCs w:val="20"/>
          <w:rtl/>
        </w:rPr>
        <w:t xml:space="preserve">ביחס להעסקתו/ה </w:t>
      </w:r>
      <w:r w:rsidRPr="00BD2B51">
        <w:rPr>
          <w:rFonts w:hint="cs"/>
          <w:sz w:val="20"/>
          <w:szCs w:val="20"/>
          <w:rtl/>
        </w:rPr>
        <w:t>לשירות כמפורט במפרט המכרז הינו %__________ מתעריף היועץ כמפורסם בהודעת תכ"ם 13.9.2.1, נשוא מכרז</w:t>
      </w:r>
    </w:p>
    <w:p w:rsidR="00462D85" w:rsidRPr="00BD2B51" w:rsidRDefault="00462D85" w:rsidP="002219C1">
      <w:pPr>
        <w:numPr>
          <w:ilvl w:val="0"/>
          <w:numId w:val="21"/>
        </w:numPr>
        <w:spacing w:line="360" w:lineRule="auto"/>
        <w:jc w:val="both"/>
        <w:rPr>
          <w:sz w:val="20"/>
          <w:szCs w:val="20"/>
        </w:rPr>
      </w:pPr>
      <w:r w:rsidRPr="00BD2B51">
        <w:rPr>
          <w:rFonts w:hint="cs"/>
          <w:sz w:val="20"/>
          <w:szCs w:val="20"/>
          <w:rtl/>
        </w:rPr>
        <w:t>לתחום הנדסי ובניי</w:t>
      </w:r>
      <w:r w:rsidR="002219C1">
        <w:rPr>
          <w:rFonts w:hint="cs"/>
          <w:sz w:val="20"/>
          <w:szCs w:val="20"/>
          <w:rtl/>
        </w:rPr>
        <w:t>ה</w:t>
      </w:r>
      <w:r w:rsidRPr="00BD2B51">
        <w:rPr>
          <w:rFonts w:hint="cs"/>
          <w:sz w:val="20"/>
          <w:szCs w:val="20"/>
          <w:rtl/>
        </w:rPr>
        <w:t xml:space="preserve">  _________ הריני מציע את מר/גב' ____________________ אחוז ההנחה המוצע על ידי</w:t>
      </w:r>
      <w:r w:rsidR="00BD2B51" w:rsidRPr="00BD2B51">
        <w:rPr>
          <w:rFonts w:hint="cs"/>
          <w:sz w:val="20"/>
          <w:szCs w:val="20"/>
          <w:rtl/>
        </w:rPr>
        <w:t>/ביחס להעסקתו/ה</w:t>
      </w:r>
      <w:r w:rsidRPr="00BD2B51">
        <w:rPr>
          <w:rFonts w:hint="cs"/>
          <w:sz w:val="20"/>
          <w:szCs w:val="20"/>
          <w:rtl/>
        </w:rPr>
        <w:t xml:space="preserve"> לשירות כמפורט במפרט המכרז הינו %__________ מתעריף היועץ כמפורסם בהודעת תכ"ם 13.9.2.1, נשוא מכרז</w:t>
      </w:r>
    </w:p>
    <w:p w:rsidR="00462D85" w:rsidRPr="00BD2B51" w:rsidRDefault="00462D85" w:rsidP="00571096">
      <w:pPr>
        <w:numPr>
          <w:ilvl w:val="0"/>
          <w:numId w:val="21"/>
        </w:numPr>
        <w:spacing w:line="360" w:lineRule="auto"/>
        <w:jc w:val="both"/>
        <w:rPr>
          <w:sz w:val="20"/>
          <w:szCs w:val="20"/>
        </w:rPr>
      </w:pPr>
      <w:r w:rsidRPr="00BD2B51">
        <w:rPr>
          <w:rFonts w:hint="cs"/>
          <w:sz w:val="20"/>
          <w:szCs w:val="20"/>
          <w:rtl/>
        </w:rPr>
        <w:t>לתחום בדיקת דרכים חקלאיות, גידור חקלאי ומיגון בטחוני _________ הריני מציע את מר/גב' ____________________ אחוז ההנחה המוצע על ידי</w:t>
      </w:r>
      <w:r w:rsidR="00BD2B51" w:rsidRPr="00BD2B51">
        <w:rPr>
          <w:rFonts w:hint="cs"/>
          <w:sz w:val="20"/>
          <w:szCs w:val="20"/>
          <w:rtl/>
        </w:rPr>
        <w:t xml:space="preserve"> ביחס להעסקתו/ה</w:t>
      </w:r>
      <w:r w:rsidRPr="00BD2B51">
        <w:rPr>
          <w:rFonts w:hint="cs"/>
          <w:sz w:val="20"/>
          <w:szCs w:val="20"/>
          <w:rtl/>
        </w:rPr>
        <w:t xml:space="preserve"> לשירות כמפורט במפרט המכרז הינו %__________ מתעריף היועץ כמפורסם בהודעת תכ"ם 13.9.2.1, נשוא מכרז</w:t>
      </w:r>
    </w:p>
    <w:p w:rsidR="00335D3F" w:rsidRPr="00BD2B51" w:rsidRDefault="00335D3F" w:rsidP="00571096">
      <w:pPr>
        <w:numPr>
          <w:ilvl w:val="0"/>
          <w:numId w:val="8"/>
        </w:numPr>
        <w:spacing w:line="360" w:lineRule="auto"/>
        <w:rPr>
          <w:sz w:val="20"/>
          <w:szCs w:val="20"/>
        </w:rPr>
      </w:pPr>
      <w:r w:rsidRPr="00BD2B51">
        <w:rPr>
          <w:rFonts w:hint="cs"/>
          <w:sz w:val="20"/>
          <w:szCs w:val="20"/>
          <w:rtl/>
        </w:rPr>
        <w:t xml:space="preserve">רצ"ב שובר תשלום ע"ס </w:t>
      </w:r>
      <w:r w:rsidR="0080108C" w:rsidRPr="00BD2B51">
        <w:rPr>
          <w:rFonts w:hint="cs"/>
          <w:b/>
          <w:bCs/>
          <w:sz w:val="20"/>
          <w:szCs w:val="20"/>
          <w:rtl/>
        </w:rPr>
        <w:t>350</w:t>
      </w:r>
      <w:r w:rsidRPr="00BD2B51">
        <w:rPr>
          <w:rFonts w:hint="cs"/>
          <w:sz w:val="20"/>
          <w:szCs w:val="20"/>
          <w:rtl/>
        </w:rPr>
        <w:t xml:space="preserve"> </w:t>
      </w:r>
      <w:r w:rsidRPr="00BD2B51">
        <w:rPr>
          <w:rFonts w:hint="eastAsia"/>
          <w:sz w:val="20"/>
          <w:szCs w:val="20"/>
          <w:rtl/>
        </w:rPr>
        <w:t>₪</w:t>
      </w:r>
      <w:r w:rsidR="005A1A52" w:rsidRPr="00BD2B51">
        <w:rPr>
          <w:rFonts w:hint="cs"/>
          <w:sz w:val="20"/>
          <w:szCs w:val="20"/>
          <w:rtl/>
        </w:rPr>
        <w:t xml:space="preserve"> </w:t>
      </w:r>
      <w:r w:rsidRPr="00BD2B51">
        <w:rPr>
          <w:rFonts w:hint="cs"/>
          <w:sz w:val="20"/>
          <w:szCs w:val="20"/>
          <w:rtl/>
        </w:rPr>
        <w:t>ששולם בבנק הדואר.</w:t>
      </w:r>
    </w:p>
    <w:p w:rsidR="00335D3F" w:rsidRPr="00BD2B51" w:rsidRDefault="00335D3F" w:rsidP="00571096">
      <w:pPr>
        <w:numPr>
          <w:ilvl w:val="0"/>
          <w:numId w:val="8"/>
        </w:numPr>
        <w:spacing w:line="360" w:lineRule="auto"/>
        <w:rPr>
          <w:sz w:val="20"/>
          <w:szCs w:val="20"/>
        </w:rPr>
      </w:pPr>
      <w:r w:rsidRPr="00BD2B51">
        <w:rPr>
          <w:rFonts w:hint="cs"/>
          <w:sz w:val="20"/>
          <w:szCs w:val="20"/>
          <w:rtl/>
        </w:rPr>
        <w:t>רצ"ב אישור רואה חשבון/פקיד שומה על ניהול ספרי חשבונות ואישור פטור מניכוי במקור.</w:t>
      </w:r>
    </w:p>
    <w:p w:rsidR="00335D3F" w:rsidRPr="00BD2B51" w:rsidRDefault="00335D3F" w:rsidP="00571096">
      <w:pPr>
        <w:numPr>
          <w:ilvl w:val="0"/>
          <w:numId w:val="8"/>
        </w:numPr>
        <w:spacing w:line="360" w:lineRule="auto"/>
        <w:rPr>
          <w:sz w:val="20"/>
          <w:szCs w:val="20"/>
        </w:rPr>
      </w:pPr>
      <w:r w:rsidRPr="00BD2B51">
        <w:rPr>
          <w:rFonts w:hint="cs"/>
          <w:sz w:val="20"/>
          <w:szCs w:val="20"/>
          <w:rtl/>
        </w:rPr>
        <w:t xml:space="preserve">רצ"ב אישור בר תוקף על דיווח למע"מ כדין מספר עוסק </w:t>
      </w:r>
      <w:r w:rsidR="008C17BE" w:rsidRPr="00BD2B51">
        <w:rPr>
          <w:rFonts w:hint="cs"/>
          <w:sz w:val="20"/>
          <w:szCs w:val="20"/>
          <w:rtl/>
        </w:rPr>
        <w:t>מורשה</w:t>
      </w:r>
      <w:r w:rsidRPr="00BD2B51">
        <w:rPr>
          <w:rFonts w:hint="cs"/>
          <w:sz w:val="20"/>
          <w:szCs w:val="20"/>
          <w:rtl/>
        </w:rPr>
        <w:t>_________</w:t>
      </w:r>
      <w:r w:rsidR="008C17BE" w:rsidRPr="00BD2B51">
        <w:rPr>
          <w:rFonts w:hint="cs"/>
          <w:sz w:val="20"/>
          <w:szCs w:val="20"/>
          <w:rtl/>
        </w:rPr>
        <w:t>_______</w:t>
      </w:r>
      <w:r w:rsidRPr="00BD2B51">
        <w:rPr>
          <w:rFonts w:hint="cs"/>
          <w:sz w:val="20"/>
          <w:szCs w:val="20"/>
          <w:rtl/>
        </w:rPr>
        <w:t>___</w:t>
      </w:r>
      <w:r w:rsidR="008C17BE" w:rsidRPr="00BD2B51">
        <w:rPr>
          <w:rFonts w:hint="cs"/>
          <w:sz w:val="20"/>
          <w:szCs w:val="20"/>
          <w:rtl/>
        </w:rPr>
        <w:t>.</w:t>
      </w:r>
    </w:p>
    <w:p w:rsidR="00335D3F" w:rsidRPr="00BD2B51" w:rsidRDefault="00335D3F" w:rsidP="00571096">
      <w:pPr>
        <w:numPr>
          <w:ilvl w:val="0"/>
          <w:numId w:val="8"/>
        </w:numPr>
        <w:spacing w:line="360" w:lineRule="auto"/>
        <w:rPr>
          <w:sz w:val="20"/>
          <w:szCs w:val="20"/>
        </w:rPr>
      </w:pPr>
      <w:r w:rsidRPr="00BD2B51">
        <w:rPr>
          <w:rFonts w:hint="cs"/>
          <w:sz w:val="20"/>
          <w:szCs w:val="20"/>
          <w:rtl/>
        </w:rPr>
        <w:t xml:space="preserve">מצ"ב אישורים לעניין השכלה </w:t>
      </w:r>
      <w:r w:rsidR="00462D85" w:rsidRPr="00BD2B51">
        <w:rPr>
          <w:rFonts w:hint="cs"/>
          <w:sz w:val="20"/>
          <w:szCs w:val="20"/>
          <w:rtl/>
        </w:rPr>
        <w:t xml:space="preserve"> </w:t>
      </w:r>
    </w:p>
    <w:p w:rsidR="00335D3F" w:rsidRPr="00BD2B51" w:rsidRDefault="00335D3F" w:rsidP="00571096">
      <w:pPr>
        <w:numPr>
          <w:ilvl w:val="0"/>
          <w:numId w:val="8"/>
        </w:numPr>
        <w:spacing w:line="360" w:lineRule="auto"/>
        <w:rPr>
          <w:sz w:val="20"/>
          <w:szCs w:val="20"/>
        </w:rPr>
      </w:pPr>
      <w:r w:rsidRPr="00BD2B51">
        <w:rPr>
          <w:rFonts w:hint="cs"/>
          <w:sz w:val="20"/>
          <w:szCs w:val="20"/>
          <w:rtl/>
        </w:rPr>
        <w:t xml:space="preserve">מצ"ב אישורים לעניין ניסיון </w:t>
      </w:r>
      <w:r w:rsidR="00462D85" w:rsidRPr="00BD2B51">
        <w:rPr>
          <w:rFonts w:hint="cs"/>
          <w:sz w:val="20"/>
          <w:szCs w:val="20"/>
          <w:rtl/>
        </w:rPr>
        <w:t xml:space="preserve"> </w:t>
      </w:r>
      <w:r w:rsidR="005F01B9">
        <w:rPr>
          <w:rFonts w:hint="cs"/>
          <w:sz w:val="20"/>
          <w:szCs w:val="20"/>
          <w:rtl/>
        </w:rPr>
        <w:t>*</w:t>
      </w:r>
    </w:p>
    <w:p w:rsidR="00335D3F" w:rsidRPr="00BD2B51" w:rsidRDefault="00335D3F" w:rsidP="00571096">
      <w:pPr>
        <w:numPr>
          <w:ilvl w:val="0"/>
          <w:numId w:val="8"/>
        </w:numPr>
        <w:spacing w:line="360" w:lineRule="auto"/>
        <w:rPr>
          <w:sz w:val="20"/>
          <w:szCs w:val="20"/>
        </w:rPr>
      </w:pPr>
      <w:r w:rsidRPr="00BD2B51">
        <w:rPr>
          <w:rFonts w:hint="eastAsia"/>
          <w:sz w:val="20"/>
          <w:szCs w:val="20"/>
          <w:rtl/>
        </w:rPr>
        <w:t>מצ</w:t>
      </w:r>
      <w:r w:rsidRPr="00BD2B51">
        <w:rPr>
          <w:sz w:val="20"/>
          <w:szCs w:val="20"/>
          <w:rtl/>
        </w:rPr>
        <w:t>"</w:t>
      </w:r>
      <w:r w:rsidRPr="00BD2B51">
        <w:rPr>
          <w:rFonts w:hint="eastAsia"/>
          <w:sz w:val="20"/>
          <w:szCs w:val="20"/>
          <w:rtl/>
        </w:rPr>
        <w:t>ב</w:t>
      </w:r>
      <w:r w:rsidRPr="00BD2B51">
        <w:rPr>
          <w:sz w:val="20"/>
          <w:szCs w:val="20"/>
          <w:rtl/>
        </w:rPr>
        <w:t xml:space="preserve"> </w:t>
      </w:r>
      <w:r w:rsidR="00462D85" w:rsidRPr="00BD2B51">
        <w:rPr>
          <w:rFonts w:hint="cs"/>
          <w:sz w:val="20"/>
          <w:szCs w:val="20"/>
          <w:rtl/>
        </w:rPr>
        <w:t xml:space="preserve">המלצות נדרשות. </w:t>
      </w:r>
    </w:p>
    <w:p w:rsidR="00335D3F" w:rsidRPr="00BD2B51" w:rsidRDefault="00462D85" w:rsidP="00571096">
      <w:pPr>
        <w:numPr>
          <w:ilvl w:val="0"/>
          <w:numId w:val="8"/>
        </w:numPr>
        <w:spacing w:line="360" w:lineRule="auto"/>
        <w:rPr>
          <w:sz w:val="20"/>
          <w:szCs w:val="20"/>
        </w:rPr>
      </w:pPr>
      <w:r w:rsidRPr="00BD2B51">
        <w:rPr>
          <w:rFonts w:hint="cs"/>
          <w:sz w:val="20"/>
          <w:szCs w:val="20"/>
          <w:rtl/>
        </w:rPr>
        <w:t xml:space="preserve">מצ"ב קו"ח של נותן השירותים / היועץ / מטעמי. </w:t>
      </w:r>
    </w:p>
    <w:p w:rsidR="00335D3F" w:rsidRPr="00BD2B51" w:rsidRDefault="00335D3F" w:rsidP="00335D3F">
      <w:pPr>
        <w:ind w:left="85"/>
        <w:rPr>
          <w:sz w:val="20"/>
          <w:szCs w:val="20"/>
          <w:rtl/>
        </w:rPr>
      </w:pPr>
    </w:p>
    <w:p w:rsidR="00B276FF" w:rsidRPr="00BD2B51" w:rsidRDefault="00CE3644" w:rsidP="00335D3F">
      <w:pPr>
        <w:tabs>
          <w:tab w:val="left" w:pos="480"/>
        </w:tabs>
        <w:rPr>
          <w:sz w:val="20"/>
          <w:szCs w:val="20"/>
          <w:rtl/>
        </w:rPr>
      </w:pPr>
      <w:r w:rsidRPr="00BD2B51">
        <w:rPr>
          <w:sz w:val="20"/>
          <w:szCs w:val="20"/>
          <w:rtl/>
        </w:rPr>
        <w:t xml:space="preserve">  </w:t>
      </w:r>
      <w:r w:rsidR="001D4E3F" w:rsidRPr="00BD2B51">
        <w:rPr>
          <w:sz w:val="20"/>
          <w:szCs w:val="20"/>
          <w:rtl/>
        </w:rPr>
        <w:t xml:space="preserve"> </w:t>
      </w:r>
    </w:p>
    <w:p w:rsidR="00CB7FA7" w:rsidRPr="00BD2B51" w:rsidRDefault="00CB7FA7" w:rsidP="00335D3F">
      <w:pPr>
        <w:tabs>
          <w:tab w:val="left" w:pos="480"/>
        </w:tabs>
        <w:rPr>
          <w:sz w:val="20"/>
          <w:szCs w:val="20"/>
          <w:rtl/>
        </w:rPr>
      </w:pPr>
    </w:p>
    <w:p w:rsidR="000D245A" w:rsidRPr="00BD2B51" w:rsidRDefault="000D245A" w:rsidP="00EB549B">
      <w:pPr>
        <w:tabs>
          <w:tab w:val="left" w:pos="480"/>
        </w:tabs>
        <w:jc w:val="center"/>
        <w:rPr>
          <w:sz w:val="20"/>
          <w:szCs w:val="20"/>
          <w:rtl/>
        </w:rPr>
      </w:pPr>
      <w:r w:rsidRPr="00BD2B51">
        <w:rPr>
          <w:sz w:val="20"/>
          <w:szCs w:val="20"/>
          <w:rtl/>
        </w:rPr>
        <w:t>_____________</w:t>
      </w:r>
      <w:r w:rsidRPr="00BD2B51">
        <w:rPr>
          <w:sz w:val="20"/>
          <w:szCs w:val="20"/>
          <w:rtl/>
        </w:rPr>
        <w:tab/>
      </w:r>
      <w:r w:rsidRPr="00BD2B51">
        <w:rPr>
          <w:sz w:val="20"/>
          <w:szCs w:val="20"/>
          <w:rtl/>
        </w:rPr>
        <w:tab/>
      </w:r>
      <w:r w:rsidRPr="00BD2B51">
        <w:rPr>
          <w:sz w:val="20"/>
          <w:szCs w:val="20"/>
          <w:rtl/>
        </w:rPr>
        <w:tab/>
      </w:r>
      <w:r w:rsidRPr="00BD2B51">
        <w:rPr>
          <w:sz w:val="20"/>
          <w:szCs w:val="20"/>
          <w:rtl/>
        </w:rPr>
        <w:tab/>
      </w:r>
      <w:r w:rsidRPr="00BD2B51">
        <w:rPr>
          <w:sz w:val="20"/>
          <w:szCs w:val="20"/>
          <w:rtl/>
        </w:rPr>
        <w:tab/>
      </w:r>
      <w:r w:rsidR="00CE3644" w:rsidRPr="00BD2B51">
        <w:rPr>
          <w:sz w:val="20"/>
          <w:szCs w:val="20"/>
          <w:rtl/>
        </w:rPr>
        <w:t xml:space="preserve">    </w:t>
      </w:r>
      <w:r w:rsidR="00D535FF" w:rsidRPr="00BD2B51">
        <w:rPr>
          <w:sz w:val="20"/>
          <w:szCs w:val="20"/>
          <w:rtl/>
        </w:rPr>
        <w:t xml:space="preserve"> </w:t>
      </w:r>
      <w:r w:rsidRPr="00BD2B51">
        <w:rPr>
          <w:sz w:val="20"/>
          <w:szCs w:val="20"/>
          <w:rtl/>
        </w:rPr>
        <w:t>_________________</w:t>
      </w:r>
    </w:p>
    <w:p w:rsidR="000D245A" w:rsidRPr="00A728D4" w:rsidRDefault="000D245A" w:rsidP="000D245A">
      <w:pPr>
        <w:tabs>
          <w:tab w:val="left" w:pos="480"/>
        </w:tabs>
        <w:ind w:left="85"/>
        <w:rPr>
          <w:sz w:val="22"/>
          <w:szCs w:val="22"/>
          <w:rtl/>
        </w:rPr>
      </w:pPr>
      <w:r w:rsidRPr="00BD2B51">
        <w:rPr>
          <w:sz w:val="20"/>
          <w:szCs w:val="20"/>
          <w:rtl/>
        </w:rPr>
        <w:tab/>
      </w:r>
      <w:r w:rsidR="00CE3644" w:rsidRPr="00BD2B51">
        <w:rPr>
          <w:sz w:val="20"/>
          <w:szCs w:val="20"/>
          <w:rtl/>
        </w:rPr>
        <w:t xml:space="preserve">   </w:t>
      </w:r>
      <w:r w:rsidRPr="00BD2B51">
        <w:rPr>
          <w:rFonts w:hint="eastAsia"/>
          <w:sz w:val="20"/>
          <w:szCs w:val="20"/>
          <w:rtl/>
        </w:rPr>
        <w:t>תאריך</w:t>
      </w:r>
      <w:r w:rsidRPr="00BD2B51">
        <w:rPr>
          <w:sz w:val="20"/>
          <w:szCs w:val="20"/>
          <w:rtl/>
        </w:rPr>
        <w:tab/>
      </w:r>
      <w:r w:rsidRPr="00BD2B51">
        <w:rPr>
          <w:sz w:val="20"/>
          <w:szCs w:val="20"/>
          <w:rtl/>
        </w:rPr>
        <w:tab/>
      </w:r>
      <w:r w:rsidRPr="00BD2B51">
        <w:rPr>
          <w:sz w:val="20"/>
          <w:szCs w:val="20"/>
          <w:rtl/>
        </w:rPr>
        <w:tab/>
      </w:r>
      <w:r w:rsidRPr="00BD2B51">
        <w:rPr>
          <w:sz w:val="20"/>
          <w:szCs w:val="20"/>
          <w:rtl/>
        </w:rPr>
        <w:tab/>
      </w:r>
      <w:r w:rsidRPr="00BD2B51">
        <w:rPr>
          <w:sz w:val="20"/>
          <w:szCs w:val="20"/>
          <w:rtl/>
        </w:rPr>
        <w:tab/>
      </w:r>
      <w:r w:rsidRPr="00BD2B51">
        <w:rPr>
          <w:sz w:val="20"/>
          <w:szCs w:val="20"/>
          <w:rtl/>
        </w:rPr>
        <w:tab/>
      </w:r>
      <w:r w:rsidR="00CE3644" w:rsidRPr="00BD2B51">
        <w:rPr>
          <w:sz w:val="20"/>
          <w:szCs w:val="20"/>
          <w:rtl/>
        </w:rPr>
        <w:t xml:space="preserve">      </w:t>
      </w:r>
      <w:r w:rsidR="00CB7FA7">
        <w:rPr>
          <w:rFonts w:hint="cs"/>
          <w:sz w:val="22"/>
          <w:szCs w:val="22"/>
          <w:rtl/>
        </w:rPr>
        <w:tab/>
      </w:r>
      <w:r w:rsidR="00CB7FA7">
        <w:rPr>
          <w:rFonts w:hint="cs"/>
          <w:sz w:val="22"/>
          <w:szCs w:val="22"/>
          <w:rtl/>
        </w:rPr>
        <w:tab/>
      </w:r>
      <w:r w:rsidRPr="00A728D4">
        <w:rPr>
          <w:rFonts w:hint="eastAsia"/>
          <w:sz w:val="22"/>
          <w:szCs w:val="22"/>
          <w:rtl/>
        </w:rPr>
        <w:t>חתימה</w:t>
      </w:r>
      <w:r w:rsidRPr="00A728D4">
        <w:rPr>
          <w:sz w:val="22"/>
          <w:szCs w:val="22"/>
          <w:rtl/>
        </w:rPr>
        <w:t xml:space="preserve"> </w:t>
      </w:r>
      <w:r w:rsidRPr="00A728D4">
        <w:rPr>
          <w:rFonts w:hint="eastAsia"/>
          <w:sz w:val="22"/>
          <w:szCs w:val="22"/>
          <w:rtl/>
        </w:rPr>
        <w:t>וחותמת</w:t>
      </w:r>
    </w:p>
    <w:p w:rsidR="00FC36DD" w:rsidRPr="00A728D4" w:rsidRDefault="00FC36DD" w:rsidP="00462D85">
      <w:pPr>
        <w:tabs>
          <w:tab w:val="left" w:pos="9251"/>
        </w:tabs>
        <w:spacing w:after="120" w:line="360" w:lineRule="auto"/>
        <w:rPr>
          <w:b/>
          <w:bCs/>
          <w:sz w:val="22"/>
          <w:szCs w:val="22"/>
          <w:rtl/>
        </w:rPr>
      </w:pPr>
      <w:r w:rsidRPr="00A728D4">
        <w:rPr>
          <w:rFonts w:hint="cs"/>
          <w:sz w:val="22"/>
          <w:szCs w:val="22"/>
          <w:rtl/>
        </w:rPr>
        <w:t xml:space="preserve"> </w:t>
      </w:r>
    </w:p>
    <w:p w:rsidR="00371A4B" w:rsidRPr="00EB549B" w:rsidRDefault="0037146C" w:rsidP="00EB549B">
      <w:pPr>
        <w:pStyle w:val="1"/>
        <w:numPr>
          <w:ilvl w:val="0"/>
          <w:numId w:val="0"/>
        </w:numPr>
        <w:jc w:val="center"/>
        <w:rPr>
          <w:rtl/>
        </w:rPr>
      </w:pPr>
      <w:bookmarkStart w:id="313" w:name="_Toc393183493"/>
      <w:r w:rsidRPr="00EB549B">
        <w:rPr>
          <w:rFonts w:hint="eastAsia"/>
          <w:rtl/>
        </w:rPr>
        <w:lastRenderedPageBreak/>
        <w:t>רשימת</w:t>
      </w:r>
      <w:r w:rsidRPr="00EB549B">
        <w:rPr>
          <w:rtl/>
        </w:rPr>
        <w:t xml:space="preserve"> </w:t>
      </w:r>
      <w:r w:rsidRPr="00EB549B">
        <w:rPr>
          <w:rFonts w:hint="eastAsia"/>
          <w:rtl/>
        </w:rPr>
        <w:t>נספחים</w:t>
      </w:r>
      <w:bookmarkEnd w:id="313"/>
    </w:p>
    <w:p w:rsidR="00D97D44" w:rsidRPr="00EB549B" w:rsidRDefault="00371A4B" w:rsidP="00E57D72">
      <w:pPr>
        <w:pStyle w:val="a6"/>
        <w:rPr>
          <w:sz w:val="28"/>
          <w:szCs w:val="28"/>
          <w:rtl/>
        </w:rPr>
      </w:pPr>
      <w:r w:rsidRPr="007D4409">
        <w:rPr>
          <w:rFonts w:hint="eastAsia"/>
          <w:sz w:val="28"/>
          <w:szCs w:val="28"/>
          <w:rtl/>
        </w:rPr>
        <w:t>ל</w:t>
      </w:r>
      <w:r w:rsidR="00006F3B" w:rsidRPr="007D4409">
        <w:rPr>
          <w:rFonts w:hint="eastAsia"/>
          <w:sz w:val="28"/>
          <w:szCs w:val="28"/>
          <w:rtl/>
        </w:rPr>
        <w:t>מ</w:t>
      </w:r>
      <w:r w:rsidR="00B817CC" w:rsidRPr="007D4409">
        <w:rPr>
          <w:rFonts w:hint="eastAsia"/>
          <w:sz w:val="28"/>
          <w:szCs w:val="28"/>
          <w:rtl/>
        </w:rPr>
        <w:t>כרז</w:t>
      </w:r>
      <w:r w:rsidR="00B817CC" w:rsidRPr="007D4409">
        <w:rPr>
          <w:sz w:val="28"/>
          <w:szCs w:val="28"/>
          <w:rtl/>
        </w:rPr>
        <w:t xml:space="preserve"> </w:t>
      </w:r>
      <w:r w:rsidR="00B817CC" w:rsidRPr="007D4409">
        <w:rPr>
          <w:rFonts w:hint="eastAsia"/>
          <w:sz w:val="28"/>
          <w:szCs w:val="28"/>
          <w:rtl/>
        </w:rPr>
        <w:t>מס</w:t>
      </w:r>
      <w:r w:rsidR="00B817CC" w:rsidRPr="007D4409">
        <w:rPr>
          <w:sz w:val="28"/>
          <w:szCs w:val="28"/>
          <w:rtl/>
        </w:rPr>
        <w:t>'</w:t>
      </w:r>
      <w:r w:rsidR="00A83413">
        <w:rPr>
          <w:rFonts w:hint="cs"/>
          <w:sz w:val="28"/>
          <w:szCs w:val="28"/>
          <w:rtl/>
        </w:rPr>
        <w:t xml:space="preserve"> </w:t>
      </w:r>
      <w:r w:rsidR="00E57D72">
        <w:rPr>
          <w:rFonts w:hint="cs"/>
          <w:sz w:val="28"/>
          <w:szCs w:val="28"/>
          <w:rtl/>
        </w:rPr>
        <w:t>44</w:t>
      </w:r>
      <w:r w:rsidR="00A83413">
        <w:rPr>
          <w:rFonts w:hint="cs"/>
          <w:sz w:val="28"/>
          <w:szCs w:val="28"/>
          <w:rtl/>
        </w:rPr>
        <w:t>/2014</w:t>
      </w:r>
      <w:r w:rsidR="00CE3644" w:rsidRPr="007D4409">
        <w:rPr>
          <w:sz w:val="28"/>
          <w:szCs w:val="28"/>
          <w:rtl/>
        </w:rPr>
        <w:t xml:space="preserve"> </w:t>
      </w:r>
    </w:p>
    <w:p w:rsidR="0049181D" w:rsidRPr="00A728D4" w:rsidRDefault="00CE3644" w:rsidP="00943D9F">
      <w:pPr>
        <w:spacing w:line="360" w:lineRule="auto"/>
        <w:rPr>
          <w:bCs/>
          <w:sz w:val="22"/>
          <w:szCs w:val="22"/>
          <w:rtl/>
        </w:rPr>
      </w:pPr>
      <w:r>
        <w:rPr>
          <w:bCs/>
          <w:sz w:val="22"/>
          <w:szCs w:val="22"/>
          <w:rtl/>
        </w:rPr>
        <w:t xml:space="preserve">   </w:t>
      </w:r>
      <w:r w:rsidR="00D97D44" w:rsidRPr="00A728D4">
        <w:rPr>
          <w:bCs/>
          <w:sz w:val="22"/>
          <w:szCs w:val="22"/>
          <w:rtl/>
        </w:rPr>
        <w:t xml:space="preserve"> </w:t>
      </w:r>
    </w:p>
    <w:p w:rsidR="00B817CC" w:rsidRPr="00A728D4" w:rsidRDefault="00D97D44" w:rsidP="00462D85">
      <w:pPr>
        <w:spacing w:line="360" w:lineRule="auto"/>
        <w:jc w:val="center"/>
        <w:rPr>
          <w:bCs/>
          <w:sz w:val="22"/>
          <w:szCs w:val="22"/>
          <w:u w:val="single"/>
          <w:rtl/>
        </w:rPr>
      </w:pPr>
      <w:r w:rsidRPr="00A728D4">
        <w:rPr>
          <w:rFonts w:hint="eastAsia"/>
          <w:bCs/>
          <w:sz w:val="22"/>
          <w:szCs w:val="22"/>
          <w:u w:val="single"/>
          <w:rtl/>
        </w:rPr>
        <w:t>חובה</w:t>
      </w:r>
      <w:r w:rsidRPr="00A728D4">
        <w:rPr>
          <w:bCs/>
          <w:sz w:val="22"/>
          <w:szCs w:val="22"/>
          <w:u w:val="single"/>
          <w:rtl/>
        </w:rPr>
        <w:t xml:space="preserve"> </w:t>
      </w:r>
      <w:r w:rsidRPr="00A728D4">
        <w:rPr>
          <w:rFonts w:hint="eastAsia"/>
          <w:bCs/>
          <w:sz w:val="22"/>
          <w:szCs w:val="22"/>
          <w:u w:val="single"/>
          <w:rtl/>
        </w:rPr>
        <w:t>לצרף</w:t>
      </w:r>
      <w:r w:rsidRPr="00A728D4">
        <w:rPr>
          <w:bCs/>
          <w:sz w:val="22"/>
          <w:szCs w:val="22"/>
          <w:u w:val="single"/>
          <w:rtl/>
        </w:rPr>
        <w:t xml:space="preserve"> </w:t>
      </w:r>
      <w:r w:rsidRPr="00A728D4">
        <w:rPr>
          <w:rFonts w:hint="eastAsia"/>
          <w:bCs/>
          <w:sz w:val="22"/>
          <w:szCs w:val="22"/>
          <w:u w:val="single"/>
          <w:rtl/>
        </w:rPr>
        <w:t>את</w:t>
      </w:r>
      <w:r w:rsidRPr="00A728D4">
        <w:rPr>
          <w:bCs/>
          <w:sz w:val="22"/>
          <w:szCs w:val="22"/>
          <w:u w:val="single"/>
          <w:rtl/>
        </w:rPr>
        <w:t xml:space="preserve"> </w:t>
      </w:r>
      <w:r w:rsidRPr="00A728D4">
        <w:rPr>
          <w:rFonts w:hint="eastAsia"/>
          <w:bCs/>
          <w:sz w:val="22"/>
          <w:szCs w:val="22"/>
          <w:u w:val="single"/>
          <w:rtl/>
        </w:rPr>
        <w:t>כל</w:t>
      </w:r>
      <w:r w:rsidRPr="00A728D4">
        <w:rPr>
          <w:bCs/>
          <w:sz w:val="22"/>
          <w:szCs w:val="22"/>
          <w:u w:val="single"/>
          <w:rtl/>
        </w:rPr>
        <w:t xml:space="preserve"> </w:t>
      </w:r>
      <w:r w:rsidRPr="00A728D4">
        <w:rPr>
          <w:rFonts w:hint="eastAsia"/>
          <w:bCs/>
          <w:sz w:val="22"/>
          <w:szCs w:val="22"/>
          <w:u w:val="single"/>
          <w:rtl/>
        </w:rPr>
        <w:t>הנספחים</w:t>
      </w:r>
      <w:r w:rsidRPr="00A728D4">
        <w:rPr>
          <w:bCs/>
          <w:sz w:val="22"/>
          <w:szCs w:val="22"/>
          <w:u w:val="single"/>
          <w:rtl/>
        </w:rPr>
        <w:t xml:space="preserve"> </w:t>
      </w:r>
      <w:r w:rsidR="00943D9F" w:rsidRPr="00A728D4">
        <w:rPr>
          <w:rFonts w:hint="eastAsia"/>
          <w:bCs/>
          <w:sz w:val="22"/>
          <w:szCs w:val="22"/>
          <w:u w:val="single"/>
          <w:rtl/>
        </w:rPr>
        <w:t>המצ</w:t>
      </w:r>
      <w:r w:rsidR="00943D9F" w:rsidRPr="00A728D4">
        <w:rPr>
          <w:bCs/>
          <w:sz w:val="22"/>
          <w:szCs w:val="22"/>
          <w:u w:val="single"/>
          <w:rtl/>
        </w:rPr>
        <w:t>"</w:t>
      </w:r>
      <w:r w:rsidR="00943D9F" w:rsidRPr="00A728D4">
        <w:rPr>
          <w:rFonts w:hint="eastAsia"/>
          <w:bCs/>
          <w:sz w:val="22"/>
          <w:szCs w:val="22"/>
          <w:u w:val="single"/>
          <w:rtl/>
        </w:rPr>
        <w:t>ב</w:t>
      </w:r>
      <w:r w:rsidR="002E425E">
        <w:rPr>
          <w:rFonts w:hint="cs"/>
          <w:bCs/>
          <w:sz w:val="22"/>
          <w:szCs w:val="22"/>
          <w:u w:val="single"/>
          <w:rtl/>
        </w:rPr>
        <w:t xml:space="preserve"> </w:t>
      </w:r>
      <w:r w:rsidRPr="00A728D4">
        <w:rPr>
          <w:bCs/>
          <w:sz w:val="22"/>
          <w:szCs w:val="22"/>
          <w:u w:val="single"/>
          <w:rtl/>
        </w:rPr>
        <w:t xml:space="preserve"> </w:t>
      </w:r>
      <w:r w:rsidRPr="00A728D4">
        <w:rPr>
          <w:rFonts w:hint="eastAsia"/>
          <w:bCs/>
          <w:sz w:val="22"/>
          <w:szCs w:val="22"/>
          <w:u w:val="single"/>
          <w:rtl/>
        </w:rPr>
        <w:t>חתומים</w:t>
      </w:r>
      <w:r w:rsidRPr="00A728D4">
        <w:rPr>
          <w:bCs/>
          <w:sz w:val="22"/>
          <w:szCs w:val="22"/>
          <w:u w:val="single"/>
          <w:rtl/>
        </w:rPr>
        <w:t xml:space="preserve"> </w:t>
      </w:r>
      <w:r w:rsidRPr="00A728D4">
        <w:rPr>
          <w:rFonts w:hint="eastAsia"/>
          <w:bCs/>
          <w:sz w:val="22"/>
          <w:szCs w:val="22"/>
          <w:u w:val="single"/>
          <w:rtl/>
        </w:rPr>
        <w:t>ככל</w:t>
      </w:r>
      <w:r w:rsidRPr="00A728D4">
        <w:rPr>
          <w:bCs/>
          <w:sz w:val="22"/>
          <w:szCs w:val="22"/>
          <w:u w:val="single"/>
          <w:rtl/>
        </w:rPr>
        <w:t xml:space="preserve"> </w:t>
      </w:r>
      <w:r w:rsidR="005F4D87" w:rsidRPr="00A728D4">
        <w:rPr>
          <w:rFonts w:hint="cs"/>
          <w:bCs/>
          <w:sz w:val="22"/>
          <w:szCs w:val="22"/>
          <w:u w:val="single"/>
          <w:rtl/>
        </w:rPr>
        <w:t>הנדרש</w:t>
      </w:r>
      <w:r w:rsidR="00462D85">
        <w:rPr>
          <w:rFonts w:hint="cs"/>
          <w:bCs/>
          <w:sz w:val="22"/>
          <w:szCs w:val="22"/>
          <w:u w:val="single"/>
          <w:rtl/>
        </w:rPr>
        <w:t xml:space="preserve"> </w:t>
      </w:r>
    </w:p>
    <w:p w:rsidR="00D97D44" w:rsidRPr="00A728D4" w:rsidRDefault="00CE3644" w:rsidP="00943D9F">
      <w:pPr>
        <w:rPr>
          <w:bCs/>
          <w:sz w:val="22"/>
          <w:szCs w:val="22"/>
          <w:rtl/>
        </w:rPr>
      </w:pPr>
      <w:r>
        <w:rPr>
          <w:bCs/>
          <w:sz w:val="22"/>
          <w:szCs w:val="22"/>
          <w:rtl/>
        </w:rPr>
        <w:t xml:space="preserve">  </w:t>
      </w:r>
    </w:p>
    <w:p w:rsidR="0049181D" w:rsidRPr="00A728D4" w:rsidRDefault="00CE3644" w:rsidP="00F42A74">
      <w:pPr>
        <w:rPr>
          <w:bCs/>
          <w:sz w:val="22"/>
          <w:szCs w:val="22"/>
          <w:rtl/>
        </w:rPr>
      </w:pPr>
      <w:r>
        <w:rPr>
          <w:bCs/>
          <w:sz w:val="22"/>
          <w:szCs w:val="22"/>
          <w:rtl/>
        </w:rPr>
        <w:t xml:space="preserve"> </w:t>
      </w:r>
      <w:r w:rsidR="00D97D44" w:rsidRPr="00A728D4">
        <w:rPr>
          <w:bCs/>
          <w:sz w:val="22"/>
          <w:szCs w:val="22"/>
          <w:rtl/>
        </w:rPr>
        <w:t xml:space="preserve"> </w:t>
      </w:r>
    </w:p>
    <w:tbl>
      <w:tblPr>
        <w:bidiVisual/>
        <w:tblW w:w="9128" w:type="dxa"/>
        <w:tblInd w:w="-46" w:type="dxa"/>
        <w:tblLook w:val="01E0" w:firstRow="1" w:lastRow="1" w:firstColumn="1" w:lastColumn="1" w:noHBand="0" w:noVBand="0"/>
      </w:tblPr>
      <w:tblGrid>
        <w:gridCol w:w="9128"/>
      </w:tblGrid>
      <w:tr w:rsidR="00CB7FA7" w:rsidRPr="00A728D4" w:rsidTr="00EB549B">
        <w:tc>
          <w:tcPr>
            <w:tcW w:w="9128" w:type="dxa"/>
          </w:tcPr>
          <w:p w:rsidR="00CB7FA7" w:rsidRPr="00A728D4" w:rsidRDefault="00CB7FA7" w:rsidP="00EB549B">
            <w:pPr>
              <w:spacing w:line="480" w:lineRule="auto"/>
              <w:rPr>
                <w:b/>
                <w:bCs/>
                <w:sz w:val="22"/>
                <w:szCs w:val="22"/>
              </w:rPr>
            </w:pPr>
            <w:r w:rsidRPr="00A728D4">
              <w:rPr>
                <w:rFonts w:hint="cs"/>
                <w:b/>
                <w:bCs/>
                <w:sz w:val="22"/>
                <w:szCs w:val="22"/>
                <w:rtl/>
              </w:rPr>
              <w:t xml:space="preserve">נספח 1 </w:t>
            </w:r>
            <w:r>
              <w:rPr>
                <w:rFonts w:hint="cs"/>
                <w:b/>
                <w:bCs/>
                <w:sz w:val="22"/>
                <w:szCs w:val="22"/>
                <w:rtl/>
              </w:rPr>
              <w:t>-</w:t>
            </w:r>
            <w:r w:rsidRPr="00A728D4">
              <w:rPr>
                <w:rFonts w:hint="cs"/>
                <w:b/>
                <w:bCs/>
                <w:sz w:val="22"/>
                <w:szCs w:val="22"/>
                <w:rtl/>
              </w:rPr>
              <w:t xml:space="preserve"> תצהיר </w:t>
            </w:r>
            <w:r w:rsidRPr="00A728D4">
              <w:rPr>
                <w:b/>
                <w:bCs/>
                <w:sz w:val="22"/>
                <w:szCs w:val="22"/>
                <w:rtl/>
              </w:rPr>
              <w:t>העדר חובות לרשם החברות כתנאי להשתתפות במכרז</w:t>
            </w:r>
          </w:p>
        </w:tc>
      </w:tr>
      <w:tr w:rsidR="00CB7FA7" w:rsidRPr="00A728D4" w:rsidTr="00EB549B">
        <w:tc>
          <w:tcPr>
            <w:tcW w:w="9128" w:type="dxa"/>
          </w:tcPr>
          <w:p w:rsidR="00CB7FA7" w:rsidRPr="00A728D4" w:rsidRDefault="00CB7FA7" w:rsidP="00EB549B">
            <w:pPr>
              <w:spacing w:line="480" w:lineRule="auto"/>
              <w:rPr>
                <w:b/>
                <w:bCs/>
                <w:sz w:val="22"/>
                <w:szCs w:val="22"/>
              </w:rPr>
            </w:pPr>
            <w:r w:rsidRPr="00A728D4">
              <w:rPr>
                <w:rFonts w:hint="eastAsia"/>
                <w:b/>
                <w:bCs/>
                <w:sz w:val="22"/>
                <w:szCs w:val="22"/>
                <w:rtl/>
              </w:rPr>
              <w:t>נספח</w:t>
            </w:r>
            <w:r>
              <w:rPr>
                <w:b/>
                <w:bCs/>
                <w:sz w:val="22"/>
                <w:szCs w:val="22"/>
                <w:rtl/>
              </w:rPr>
              <w:t xml:space="preserve"> </w:t>
            </w:r>
            <w:r w:rsidRPr="00A728D4">
              <w:rPr>
                <w:rFonts w:hint="cs"/>
                <w:b/>
                <w:bCs/>
                <w:sz w:val="22"/>
                <w:szCs w:val="22"/>
                <w:rtl/>
              </w:rPr>
              <w:t>2</w:t>
            </w:r>
            <w:r w:rsidRPr="00A728D4">
              <w:rPr>
                <w:b/>
                <w:bCs/>
                <w:sz w:val="22"/>
                <w:szCs w:val="22"/>
                <w:rtl/>
              </w:rPr>
              <w:t xml:space="preserve"> -</w:t>
            </w:r>
            <w:r>
              <w:rPr>
                <w:b/>
                <w:bCs/>
                <w:sz w:val="22"/>
                <w:szCs w:val="22"/>
                <w:rtl/>
              </w:rPr>
              <w:t xml:space="preserve"> </w:t>
            </w:r>
            <w:r w:rsidRPr="00A728D4">
              <w:rPr>
                <w:rFonts w:hint="eastAsia"/>
                <w:b/>
                <w:bCs/>
                <w:sz w:val="22"/>
                <w:szCs w:val="22"/>
                <w:rtl/>
              </w:rPr>
              <w:t>תצהיר</w:t>
            </w:r>
            <w:r w:rsidRPr="00A728D4">
              <w:rPr>
                <w:b/>
                <w:bCs/>
                <w:sz w:val="22"/>
                <w:szCs w:val="22"/>
                <w:rtl/>
              </w:rPr>
              <w:t xml:space="preserve"> </w:t>
            </w:r>
            <w:r w:rsidRPr="00A728D4">
              <w:rPr>
                <w:rFonts w:hint="eastAsia"/>
                <w:b/>
                <w:bCs/>
                <w:sz w:val="22"/>
                <w:szCs w:val="22"/>
                <w:rtl/>
              </w:rPr>
              <w:t>העדר</w:t>
            </w:r>
            <w:r w:rsidRPr="00A728D4">
              <w:rPr>
                <w:b/>
                <w:bCs/>
                <w:sz w:val="22"/>
                <w:szCs w:val="22"/>
                <w:rtl/>
              </w:rPr>
              <w:t xml:space="preserve"> </w:t>
            </w:r>
            <w:r w:rsidRPr="00A728D4">
              <w:rPr>
                <w:rFonts w:hint="eastAsia"/>
                <w:b/>
                <w:bCs/>
                <w:sz w:val="22"/>
                <w:szCs w:val="22"/>
                <w:rtl/>
              </w:rPr>
              <w:t>הרשעות</w:t>
            </w:r>
            <w:r w:rsidRPr="00A728D4">
              <w:rPr>
                <w:b/>
                <w:bCs/>
                <w:sz w:val="22"/>
                <w:szCs w:val="22"/>
                <w:rtl/>
              </w:rPr>
              <w:t xml:space="preserve"> </w:t>
            </w:r>
            <w:r w:rsidRPr="00A728D4">
              <w:rPr>
                <w:rFonts w:hint="eastAsia"/>
                <w:b/>
                <w:bCs/>
                <w:sz w:val="22"/>
                <w:szCs w:val="22"/>
                <w:rtl/>
              </w:rPr>
              <w:t>בגין</w:t>
            </w:r>
            <w:r w:rsidRPr="00A728D4">
              <w:rPr>
                <w:b/>
                <w:bCs/>
                <w:sz w:val="22"/>
                <w:szCs w:val="22"/>
                <w:rtl/>
              </w:rPr>
              <w:t xml:space="preserve"> </w:t>
            </w:r>
            <w:r w:rsidRPr="00A728D4">
              <w:rPr>
                <w:rFonts w:hint="eastAsia"/>
                <w:b/>
                <w:bCs/>
                <w:sz w:val="22"/>
                <w:szCs w:val="22"/>
                <w:rtl/>
              </w:rPr>
              <w:t>חוק</w:t>
            </w:r>
            <w:r>
              <w:rPr>
                <w:b/>
                <w:bCs/>
                <w:sz w:val="22"/>
                <w:szCs w:val="22"/>
                <w:rtl/>
              </w:rPr>
              <w:t xml:space="preserve"> </w:t>
            </w:r>
            <w:r w:rsidRPr="00A728D4">
              <w:rPr>
                <w:rFonts w:hint="eastAsia"/>
                <w:b/>
                <w:bCs/>
                <w:sz w:val="22"/>
                <w:szCs w:val="22"/>
                <w:rtl/>
              </w:rPr>
              <w:t>עובדים</w:t>
            </w:r>
            <w:r w:rsidRPr="00A728D4">
              <w:rPr>
                <w:b/>
                <w:bCs/>
                <w:sz w:val="22"/>
                <w:szCs w:val="22"/>
                <w:rtl/>
              </w:rPr>
              <w:t xml:space="preserve"> </w:t>
            </w:r>
            <w:r w:rsidRPr="00A728D4">
              <w:rPr>
                <w:rFonts w:hint="eastAsia"/>
                <w:b/>
                <w:bCs/>
                <w:sz w:val="22"/>
                <w:szCs w:val="22"/>
                <w:rtl/>
              </w:rPr>
              <w:t>זרים</w:t>
            </w:r>
            <w:r w:rsidRPr="00A728D4">
              <w:rPr>
                <w:b/>
                <w:bCs/>
                <w:sz w:val="22"/>
                <w:szCs w:val="22"/>
                <w:rtl/>
              </w:rPr>
              <w:t xml:space="preserve"> </w:t>
            </w:r>
            <w:r w:rsidRPr="00A728D4">
              <w:rPr>
                <w:rFonts w:hint="eastAsia"/>
                <w:b/>
                <w:bCs/>
                <w:sz w:val="22"/>
                <w:szCs w:val="22"/>
                <w:rtl/>
              </w:rPr>
              <w:t>וחוק</w:t>
            </w:r>
            <w:r w:rsidRPr="00A728D4">
              <w:rPr>
                <w:b/>
                <w:bCs/>
                <w:sz w:val="22"/>
                <w:szCs w:val="22"/>
                <w:rtl/>
              </w:rPr>
              <w:t xml:space="preserve"> </w:t>
            </w:r>
            <w:r w:rsidRPr="00A728D4">
              <w:rPr>
                <w:rFonts w:hint="eastAsia"/>
                <w:b/>
                <w:bCs/>
                <w:sz w:val="22"/>
                <w:szCs w:val="22"/>
                <w:rtl/>
              </w:rPr>
              <w:t>שכר</w:t>
            </w:r>
            <w:r w:rsidRPr="00A728D4">
              <w:rPr>
                <w:b/>
                <w:bCs/>
                <w:sz w:val="22"/>
                <w:szCs w:val="22"/>
                <w:rtl/>
              </w:rPr>
              <w:t xml:space="preserve"> </w:t>
            </w:r>
            <w:r w:rsidRPr="00A728D4">
              <w:rPr>
                <w:rFonts w:hint="eastAsia"/>
                <w:b/>
                <w:bCs/>
                <w:sz w:val="22"/>
                <w:szCs w:val="22"/>
                <w:rtl/>
              </w:rPr>
              <w:t>מינימום</w:t>
            </w:r>
          </w:p>
        </w:tc>
      </w:tr>
      <w:tr w:rsidR="00CB7FA7" w:rsidRPr="00A728D4" w:rsidTr="00EB549B">
        <w:tc>
          <w:tcPr>
            <w:tcW w:w="9128" w:type="dxa"/>
          </w:tcPr>
          <w:p w:rsidR="00CB7FA7" w:rsidRPr="00A728D4" w:rsidRDefault="00CB7FA7" w:rsidP="00EB549B">
            <w:pPr>
              <w:spacing w:line="480" w:lineRule="auto"/>
              <w:rPr>
                <w:b/>
                <w:bCs/>
                <w:sz w:val="22"/>
                <w:szCs w:val="22"/>
              </w:rPr>
            </w:pPr>
            <w:r w:rsidRPr="00A728D4">
              <w:rPr>
                <w:rFonts w:hint="eastAsia"/>
                <w:b/>
                <w:bCs/>
                <w:sz w:val="22"/>
                <w:szCs w:val="22"/>
                <w:rtl/>
              </w:rPr>
              <w:t>נספח</w:t>
            </w:r>
            <w:r>
              <w:rPr>
                <w:b/>
                <w:bCs/>
                <w:sz w:val="22"/>
                <w:szCs w:val="22"/>
                <w:rtl/>
              </w:rPr>
              <w:t xml:space="preserve"> </w:t>
            </w:r>
            <w:r w:rsidRPr="00A728D4">
              <w:rPr>
                <w:rFonts w:hint="cs"/>
                <w:b/>
                <w:bCs/>
                <w:sz w:val="22"/>
                <w:szCs w:val="22"/>
                <w:rtl/>
              </w:rPr>
              <w:t>3</w:t>
            </w:r>
            <w:r w:rsidRPr="00A728D4">
              <w:rPr>
                <w:b/>
                <w:bCs/>
                <w:sz w:val="22"/>
                <w:szCs w:val="22"/>
                <w:rtl/>
              </w:rPr>
              <w:t xml:space="preserve"> -</w:t>
            </w:r>
            <w:r>
              <w:rPr>
                <w:b/>
                <w:bCs/>
                <w:sz w:val="22"/>
                <w:szCs w:val="22"/>
                <w:rtl/>
              </w:rPr>
              <w:t xml:space="preserve"> </w:t>
            </w:r>
            <w:r w:rsidRPr="00A728D4">
              <w:rPr>
                <w:rFonts w:hint="eastAsia"/>
                <w:b/>
                <w:bCs/>
                <w:sz w:val="22"/>
                <w:szCs w:val="22"/>
                <w:rtl/>
              </w:rPr>
              <w:t>טופס</w:t>
            </w:r>
            <w:r w:rsidRPr="00A728D4">
              <w:rPr>
                <w:b/>
                <w:bCs/>
                <w:sz w:val="22"/>
                <w:szCs w:val="22"/>
                <w:rtl/>
              </w:rPr>
              <w:t xml:space="preserve"> </w:t>
            </w:r>
            <w:r w:rsidRPr="00A728D4">
              <w:rPr>
                <w:rFonts w:hint="eastAsia"/>
                <w:b/>
                <w:bCs/>
                <w:sz w:val="22"/>
                <w:szCs w:val="22"/>
                <w:rtl/>
              </w:rPr>
              <w:t>הצהרה</w:t>
            </w:r>
            <w:r w:rsidRPr="00A728D4">
              <w:rPr>
                <w:b/>
                <w:bCs/>
                <w:sz w:val="22"/>
                <w:szCs w:val="22"/>
                <w:rtl/>
              </w:rPr>
              <w:t xml:space="preserve"> </w:t>
            </w:r>
            <w:r w:rsidRPr="00A728D4">
              <w:rPr>
                <w:rFonts w:hint="eastAsia"/>
                <w:b/>
                <w:bCs/>
                <w:sz w:val="22"/>
                <w:szCs w:val="22"/>
                <w:rtl/>
              </w:rPr>
              <w:t>של</w:t>
            </w:r>
            <w:r w:rsidRPr="00A728D4">
              <w:rPr>
                <w:b/>
                <w:bCs/>
                <w:sz w:val="22"/>
                <w:szCs w:val="22"/>
                <w:rtl/>
              </w:rPr>
              <w:t xml:space="preserve"> </w:t>
            </w:r>
            <w:r w:rsidRPr="00A728D4">
              <w:rPr>
                <w:rFonts w:hint="eastAsia"/>
                <w:b/>
                <w:bCs/>
                <w:sz w:val="22"/>
                <w:szCs w:val="22"/>
                <w:rtl/>
              </w:rPr>
              <w:t>מציע</w:t>
            </w:r>
            <w:r w:rsidRPr="00A728D4">
              <w:rPr>
                <w:b/>
                <w:bCs/>
                <w:sz w:val="22"/>
                <w:szCs w:val="22"/>
                <w:rtl/>
              </w:rPr>
              <w:t xml:space="preserve"> </w:t>
            </w:r>
            <w:r w:rsidRPr="00A728D4">
              <w:rPr>
                <w:rFonts w:hint="eastAsia"/>
                <w:b/>
                <w:bCs/>
                <w:sz w:val="22"/>
                <w:szCs w:val="22"/>
                <w:rtl/>
              </w:rPr>
              <w:t>לעמידה</w:t>
            </w:r>
            <w:r w:rsidRPr="00A728D4">
              <w:rPr>
                <w:b/>
                <w:bCs/>
                <w:sz w:val="22"/>
                <w:szCs w:val="22"/>
                <w:rtl/>
              </w:rPr>
              <w:t xml:space="preserve"> </w:t>
            </w:r>
            <w:r w:rsidRPr="00A728D4">
              <w:rPr>
                <w:rFonts w:hint="eastAsia"/>
                <w:b/>
                <w:bCs/>
                <w:sz w:val="22"/>
                <w:szCs w:val="22"/>
                <w:rtl/>
              </w:rPr>
              <w:t>בדרישות</w:t>
            </w:r>
            <w:r w:rsidRPr="00A728D4">
              <w:rPr>
                <w:b/>
                <w:bCs/>
                <w:sz w:val="22"/>
                <w:szCs w:val="22"/>
                <w:rtl/>
              </w:rPr>
              <w:t xml:space="preserve"> </w:t>
            </w:r>
            <w:r w:rsidRPr="00A728D4">
              <w:rPr>
                <w:rFonts w:hint="eastAsia"/>
                <w:b/>
                <w:bCs/>
                <w:sz w:val="22"/>
                <w:szCs w:val="22"/>
                <w:rtl/>
              </w:rPr>
              <w:t>תשלומים</w:t>
            </w:r>
            <w:r w:rsidRPr="00A728D4">
              <w:rPr>
                <w:b/>
                <w:bCs/>
                <w:sz w:val="22"/>
                <w:szCs w:val="22"/>
                <w:rtl/>
              </w:rPr>
              <w:t xml:space="preserve"> </w:t>
            </w:r>
            <w:r w:rsidRPr="00A728D4">
              <w:rPr>
                <w:rFonts w:hint="eastAsia"/>
                <w:b/>
                <w:bCs/>
                <w:sz w:val="22"/>
                <w:szCs w:val="22"/>
                <w:rtl/>
              </w:rPr>
              <w:t>סוציאליים</w:t>
            </w:r>
            <w:r w:rsidRPr="00A728D4">
              <w:rPr>
                <w:b/>
                <w:bCs/>
                <w:sz w:val="22"/>
                <w:szCs w:val="22"/>
                <w:rtl/>
              </w:rPr>
              <w:t xml:space="preserve">, </w:t>
            </w:r>
            <w:r w:rsidRPr="00A728D4">
              <w:rPr>
                <w:rFonts w:hint="eastAsia"/>
                <w:b/>
                <w:bCs/>
                <w:sz w:val="22"/>
                <w:szCs w:val="22"/>
                <w:rtl/>
              </w:rPr>
              <w:t>שכר</w:t>
            </w:r>
            <w:r w:rsidRPr="00A728D4">
              <w:rPr>
                <w:b/>
                <w:bCs/>
                <w:sz w:val="22"/>
                <w:szCs w:val="22"/>
                <w:rtl/>
              </w:rPr>
              <w:t xml:space="preserve"> </w:t>
            </w:r>
            <w:r w:rsidRPr="00A728D4">
              <w:rPr>
                <w:rFonts w:hint="eastAsia"/>
                <w:b/>
                <w:bCs/>
                <w:sz w:val="22"/>
                <w:szCs w:val="22"/>
                <w:rtl/>
              </w:rPr>
              <w:t>מינימום</w:t>
            </w:r>
            <w:r w:rsidR="00CE3644">
              <w:rPr>
                <w:rFonts w:hint="cs"/>
                <w:b/>
                <w:bCs/>
                <w:sz w:val="22"/>
                <w:szCs w:val="22"/>
                <w:rtl/>
              </w:rPr>
              <w:t xml:space="preserve"> </w:t>
            </w:r>
            <w:r w:rsidRPr="00A728D4">
              <w:rPr>
                <w:rFonts w:hint="eastAsia"/>
                <w:b/>
                <w:bCs/>
                <w:sz w:val="22"/>
                <w:szCs w:val="22"/>
                <w:rtl/>
              </w:rPr>
              <w:t>וקיום</w:t>
            </w:r>
            <w:r w:rsidRPr="00A728D4">
              <w:rPr>
                <w:b/>
                <w:bCs/>
                <w:sz w:val="22"/>
                <w:szCs w:val="22"/>
                <w:rtl/>
              </w:rPr>
              <w:t xml:space="preserve"> </w:t>
            </w:r>
            <w:r w:rsidRPr="00A728D4">
              <w:rPr>
                <w:rFonts w:hint="eastAsia"/>
                <w:b/>
                <w:bCs/>
                <w:sz w:val="22"/>
                <w:szCs w:val="22"/>
                <w:rtl/>
              </w:rPr>
              <w:t>חוקי</w:t>
            </w:r>
            <w:r w:rsidRPr="00A728D4">
              <w:rPr>
                <w:b/>
                <w:bCs/>
                <w:sz w:val="22"/>
                <w:szCs w:val="22"/>
                <w:rtl/>
              </w:rPr>
              <w:t xml:space="preserve"> </w:t>
            </w:r>
            <w:r w:rsidRPr="00A728D4">
              <w:rPr>
                <w:rFonts w:hint="eastAsia"/>
                <w:b/>
                <w:bCs/>
                <w:sz w:val="22"/>
                <w:szCs w:val="22"/>
                <w:rtl/>
              </w:rPr>
              <w:t>העבודה</w:t>
            </w:r>
          </w:p>
        </w:tc>
      </w:tr>
      <w:tr w:rsidR="00CB7FA7" w:rsidRPr="00A728D4" w:rsidTr="00EB549B">
        <w:tc>
          <w:tcPr>
            <w:tcW w:w="9128" w:type="dxa"/>
          </w:tcPr>
          <w:p w:rsidR="00CB7FA7" w:rsidRPr="00A728D4" w:rsidRDefault="00CB7FA7" w:rsidP="00EB549B">
            <w:pPr>
              <w:spacing w:line="480" w:lineRule="auto"/>
              <w:rPr>
                <w:b/>
                <w:bCs/>
                <w:sz w:val="22"/>
                <w:szCs w:val="22"/>
              </w:rPr>
            </w:pPr>
            <w:r w:rsidRPr="00A728D4">
              <w:rPr>
                <w:rFonts w:hint="eastAsia"/>
                <w:b/>
                <w:bCs/>
                <w:sz w:val="22"/>
                <w:szCs w:val="22"/>
                <w:rtl/>
              </w:rPr>
              <w:t>נספח</w:t>
            </w:r>
            <w:r>
              <w:rPr>
                <w:b/>
                <w:bCs/>
                <w:sz w:val="22"/>
                <w:szCs w:val="22"/>
                <w:rtl/>
              </w:rPr>
              <w:t xml:space="preserve"> </w:t>
            </w:r>
            <w:r w:rsidRPr="00A728D4">
              <w:rPr>
                <w:rFonts w:hint="cs"/>
                <w:b/>
                <w:bCs/>
                <w:sz w:val="22"/>
                <w:szCs w:val="22"/>
                <w:rtl/>
              </w:rPr>
              <w:t>4</w:t>
            </w:r>
            <w:r w:rsidRPr="00A728D4">
              <w:rPr>
                <w:b/>
                <w:bCs/>
                <w:sz w:val="22"/>
                <w:szCs w:val="22"/>
                <w:rtl/>
              </w:rPr>
              <w:t xml:space="preserve"> -</w:t>
            </w:r>
            <w:r>
              <w:rPr>
                <w:b/>
                <w:bCs/>
                <w:sz w:val="22"/>
                <w:szCs w:val="22"/>
                <w:rtl/>
              </w:rPr>
              <w:t xml:space="preserve"> </w:t>
            </w:r>
            <w:r w:rsidRPr="00A728D4">
              <w:rPr>
                <w:rFonts w:hint="eastAsia"/>
                <w:b/>
                <w:bCs/>
                <w:sz w:val="22"/>
                <w:szCs w:val="22"/>
                <w:rtl/>
              </w:rPr>
              <w:t>אישור</w:t>
            </w:r>
            <w:r w:rsidRPr="00A728D4">
              <w:rPr>
                <w:b/>
                <w:bCs/>
                <w:sz w:val="22"/>
                <w:szCs w:val="22"/>
                <w:rtl/>
              </w:rPr>
              <w:t xml:space="preserve"> </w:t>
            </w:r>
            <w:r w:rsidRPr="00A728D4">
              <w:rPr>
                <w:rFonts w:hint="eastAsia"/>
                <w:b/>
                <w:bCs/>
                <w:sz w:val="22"/>
                <w:szCs w:val="22"/>
                <w:rtl/>
              </w:rPr>
              <w:t>רו</w:t>
            </w:r>
            <w:r w:rsidRPr="00A728D4">
              <w:rPr>
                <w:b/>
                <w:bCs/>
                <w:sz w:val="22"/>
                <w:szCs w:val="22"/>
                <w:rtl/>
              </w:rPr>
              <w:t>"</w:t>
            </w:r>
            <w:r w:rsidRPr="00A728D4">
              <w:rPr>
                <w:rFonts w:hint="eastAsia"/>
                <w:b/>
                <w:bCs/>
                <w:sz w:val="22"/>
                <w:szCs w:val="22"/>
                <w:rtl/>
              </w:rPr>
              <w:t>ח</w:t>
            </w:r>
            <w:r w:rsidRPr="00A728D4">
              <w:rPr>
                <w:b/>
                <w:bCs/>
                <w:sz w:val="22"/>
                <w:szCs w:val="22"/>
                <w:rtl/>
              </w:rPr>
              <w:t xml:space="preserve">/ </w:t>
            </w:r>
            <w:r w:rsidRPr="00A728D4">
              <w:rPr>
                <w:rFonts w:hint="eastAsia"/>
                <w:b/>
                <w:bCs/>
                <w:sz w:val="22"/>
                <w:szCs w:val="22"/>
                <w:rtl/>
              </w:rPr>
              <w:t>עו</w:t>
            </w:r>
            <w:r w:rsidRPr="00A728D4">
              <w:rPr>
                <w:b/>
                <w:bCs/>
                <w:sz w:val="22"/>
                <w:szCs w:val="22"/>
                <w:rtl/>
              </w:rPr>
              <w:t>"</w:t>
            </w:r>
            <w:r w:rsidRPr="00A728D4">
              <w:rPr>
                <w:rFonts w:hint="eastAsia"/>
                <w:b/>
                <w:bCs/>
                <w:sz w:val="22"/>
                <w:szCs w:val="22"/>
                <w:rtl/>
              </w:rPr>
              <w:t>ד</w:t>
            </w:r>
            <w:r w:rsidRPr="00A728D4">
              <w:rPr>
                <w:b/>
                <w:bCs/>
                <w:sz w:val="22"/>
                <w:szCs w:val="22"/>
                <w:rtl/>
              </w:rPr>
              <w:t xml:space="preserve"> </w:t>
            </w:r>
            <w:r w:rsidRPr="00A728D4">
              <w:rPr>
                <w:rFonts w:hint="eastAsia"/>
                <w:b/>
                <w:bCs/>
                <w:sz w:val="22"/>
                <w:szCs w:val="22"/>
                <w:rtl/>
              </w:rPr>
              <w:t>על</w:t>
            </w:r>
            <w:r w:rsidRPr="00A728D4">
              <w:rPr>
                <w:b/>
                <w:bCs/>
                <w:sz w:val="22"/>
                <w:szCs w:val="22"/>
                <w:rtl/>
              </w:rPr>
              <w:t xml:space="preserve"> </w:t>
            </w:r>
            <w:r w:rsidRPr="00A728D4">
              <w:rPr>
                <w:rFonts w:hint="eastAsia"/>
                <w:b/>
                <w:bCs/>
                <w:sz w:val="22"/>
                <w:szCs w:val="22"/>
                <w:rtl/>
              </w:rPr>
              <w:t>פרטים</w:t>
            </w:r>
            <w:r w:rsidRPr="00A728D4">
              <w:rPr>
                <w:b/>
                <w:bCs/>
                <w:sz w:val="22"/>
                <w:szCs w:val="22"/>
                <w:rtl/>
              </w:rPr>
              <w:t xml:space="preserve"> </w:t>
            </w:r>
            <w:r w:rsidRPr="00A728D4">
              <w:rPr>
                <w:rFonts w:hint="eastAsia"/>
                <w:b/>
                <w:bCs/>
                <w:sz w:val="22"/>
                <w:szCs w:val="22"/>
                <w:rtl/>
              </w:rPr>
              <w:t>אודות</w:t>
            </w:r>
            <w:r>
              <w:rPr>
                <w:b/>
                <w:bCs/>
                <w:sz w:val="22"/>
                <w:szCs w:val="22"/>
                <w:rtl/>
              </w:rPr>
              <w:t xml:space="preserve"> </w:t>
            </w:r>
            <w:r w:rsidRPr="00A728D4">
              <w:rPr>
                <w:rFonts w:hint="eastAsia"/>
                <w:b/>
                <w:bCs/>
                <w:sz w:val="22"/>
                <w:szCs w:val="22"/>
                <w:rtl/>
              </w:rPr>
              <w:t>המציע</w:t>
            </w:r>
          </w:p>
        </w:tc>
      </w:tr>
      <w:tr w:rsidR="00CB7FA7" w:rsidRPr="00A728D4" w:rsidTr="00EB549B">
        <w:tc>
          <w:tcPr>
            <w:tcW w:w="9128" w:type="dxa"/>
          </w:tcPr>
          <w:p w:rsidR="00CB7FA7" w:rsidRPr="00A728D4" w:rsidRDefault="00CB7FA7" w:rsidP="00EB549B">
            <w:pPr>
              <w:spacing w:line="480" w:lineRule="auto"/>
              <w:rPr>
                <w:b/>
                <w:bCs/>
                <w:sz w:val="22"/>
                <w:szCs w:val="22"/>
              </w:rPr>
            </w:pPr>
            <w:r w:rsidRPr="00A728D4">
              <w:rPr>
                <w:rFonts w:hint="eastAsia"/>
                <w:b/>
                <w:bCs/>
                <w:sz w:val="22"/>
                <w:szCs w:val="22"/>
                <w:rtl/>
              </w:rPr>
              <w:t>נספח</w:t>
            </w:r>
            <w:r>
              <w:rPr>
                <w:b/>
                <w:bCs/>
                <w:sz w:val="22"/>
                <w:szCs w:val="22"/>
                <w:rtl/>
              </w:rPr>
              <w:t xml:space="preserve"> </w:t>
            </w:r>
            <w:r w:rsidRPr="00A728D4">
              <w:rPr>
                <w:rFonts w:hint="cs"/>
                <w:b/>
                <w:bCs/>
                <w:sz w:val="22"/>
                <w:szCs w:val="22"/>
                <w:rtl/>
              </w:rPr>
              <w:t>5</w:t>
            </w:r>
            <w:r w:rsidRPr="00A728D4">
              <w:rPr>
                <w:b/>
                <w:bCs/>
                <w:sz w:val="22"/>
                <w:szCs w:val="22"/>
                <w:rtl/>
              </w:rPr>
              <w:t>-</w:t>
            </w:r>
            <w:r>
              <w:rPr>
                <w:b/>
                <w:bCs/>
                <w:sz w:val="22"/>
                <w:szCs w:val="22"/>
                <w:rtl/>
              </w:rPr>
              <w:t xml:space="preserve"> </w:t>
            </w:r>
            <w:r w:rsidRPr="00A728D4">
              <w:rPr>
                <w:rFonts w:hint="eastAsia"/>
                <w:b/>
                <w:bCs/>
                <w:sz w:val="22"/>
                <w:szCs w:val="22"/>
                <w:rtl/>
              </w:rPr>
              <w:t>ניגוד</w:t>
            </w:r>
            <w:r w:rsidRPr="00A728D4">
              <w:rPr>
                <w:b/>
                <w:bCs/>
                <w:sz w:val="22"/>
                <w:szCs w:val="22"/>
                <w:rtl/>
              </w:rPr>
              <w:t xml:space="preserve"> </w:t>
            </w:r>
            <w:r w:rsidRPr="00A728D4">
              <w:rPr>
                <w:rFonts w:hint="eastAsia"/>
                <w:b/>
                <w:bCs/>
                <w:sz w:val="22"/>
                <w:szCs w:val="22"/>
                <w:rtl/>
              </w:rPr>
              <w:t>אינטרסים</w:t>
            </w:r>
            <w:r w:rsidRPr="00A728D4">
              <w:rPr>
                <w:b/>
                <w:bCs/>
                <w:sz w:val="22"/>
                <w:szCs w:val="22"/>
                <w:rtl/>
              </w:rPr>
              <w:t xml:space="preserve"> + </w:t>
            </w:r>
            <w:r w:rsidRPr="00A728D4">
              <w:rPr>
                <w:rFonts w:hint="eastAsia"/>
                <w:b/>
                <w:bCs/>
                <w:sz w:val="22"/>
                <w:szCs w:val="22"/>
                <w:rtl/>
              </w:rPr>
              <w:t>זכויות</w:t>
            </w:r>
            <w:r w:rsidRPr="00A728D4">
              <w:rPr>
                <w:b/>
                <w:bCs/>
                <w:sz w:val="22"/>
                <w:szCs w:val="22"/>
                <w:rtl/>
              </w:rPr>
              <w:t xml:space="preserve"> </w:t>
            </w:r>
            <w:r w:rsidRPr="00A728D4">
              <w:rPr>
                <w:rFonts w:hint="eastAsia"/>
                <w:b/>
                <w:bCs/>
                <w:sz w:val="22"/>
                <w:szCs w:val="22"/>
                <w:rtl/>
              </w:rPr>
              <w:t>הקניין</w:t>
            </w:r>
          </w:p>
        </w:tc>
      </w:tr>
      <w:tr w:rsidR="00CB7FA7" w:rsidRPr="00A728D4" w:rsidTr="00EB549B">
        <w:tc>
          <w:tcPr>
            <w:tcW w:w="9128" w:type="dxa"/>
          </w:tcPr>
          <w:p w:rsidR="00CB7FA7" w:rsidRPr="00A728D4" w:rsidRDefault="00CB7FA7" w:rsidP="00EB549B">
            <w:pPr>
              <w:spacing w:line="480" w:lineRule="auto"/>
              <w:rPr>
                <w:b/>
                <w:bCs/>
                <w:sz w:val="22"/>
                <w:szCs w:val="22"/>
              </w:rPr>
            </w:pPr>
            <w:r w:rsidRPr="00A728D4">
              <w:rPr>
                <w:rFonts w:hint="eastAsia"/>
                <w:b/>
                <w:bCs/>
                <w:sz w:val="22"/>
                <w:szCs w:val="22"/>
                <w:rtl/>
              </w:rPr>
              <w:t>נספח</w:t>
            </w:r>
            <w:r>
              <w:rPr>
                <w:b/>
                <w:bCs/>
                <w:sz w:val="22"/>
                <w:szCs w:val="22"/>
                <w:rtl/>
              </w:rPr>
              <w:t xml:space="preserve"> </w:t>
            </w:r>
            <w:r w:rsidRPr="00A728D4">
              <w:rPr>
                <w:rFonts w:hint="cs"/>
                <w:b/>
                <w:bCs/>
                <w:sz w:val="22"/>
                <w:szCs w:val="22"/>
                <w:rtl/>
              </w:rPr>
              <w:t>6</w:t>
            </w:r>
            <w:r w:rsidRPr="00A728D4">
              <w:rPr>
                <w:b/>
                <w:bCs/>
                <w:sz w:val="22"/>
                <w:szCs w:val="22"/>
                <w:rtl/>
              </w:rPr>
              <w:t xml:space="preserve"> -</w:t>
            </w:r>
            <w:r>
              <w:rPr>
                <w:b/>
                <w:bCs/>
                <w:sz w:val="22"/>
                <w:szCs w:val="22"/>
                <w:rtl/>
              </w:rPr>
              <w:t xml:space="preserve"> </w:t>
            </w:r>
            <w:r w:rsidRPr="00A728D4">
              <w:rPr>
                <w:rFonts w:hint="eastAsia"/>
                <w:b/>
                <w:bCs/>
                <w:sz w:val="22"/>
                <w:szCs w:val="22"/>
                <w:rtl/>
              </w:rPr>
              <w:t>הצהרת</w:t>
            </w:r>
            <w:r w:rsidRPr="00A728D4">
              <w:rPr>
                <w:b/>
                <w:bCs/>
                <w:sz w:val="22"/>
                <w:szCs w:val="22"/>
                <w:rtl/>
              </w:rPr>
              <w:t xml:space="preserve"> </w:t>
            </w:r>
            <w:r w:rsidRPr="00A728D4">
              <w:rPr>
                <w:rFonts w:hint="eastAsia"/>
                <w:b/>
                <w:bCs/>
                <w:sz w:val="22"/>
                <w:szCs w:val="22"/>
                <w:rtl/>
              </w:rPr>
              <w:t>סודיות</w:t>
            </w:r>
          </w:p>
        </w:tc>
      </w:tr>
      <w:tr w:rsidR="00CB7FA7" w:rsidRPr="00A728D4" w:rsidTr="00EB549B">
        <w:tc>
          <w:tcPr>
            <w:tcW w:w="9128" w:type="dxa"/>
          </w:tcPr>
          <w:p w:rsidR="00CB7FA7" w:rsidRPr="00A728D4" w:rsidRDefault="00CB7FA7" w:rsidP="00EB549B">
            <w:pPr>
              <w:spacing w:line="480" w:lineRule="auto"/>
              <w:rPr>
                <w:b/>
                <w:bCs/>
                <w:sz w:val="22"/>
                <w:szCs w:val="22"/>
              </w:rPr>
            </w:pPr>
            <w:r w:rsidRPr="00A728D4">
              <w:rPr>
                <w:rFonts w:hint="eastAsia"/>
                <w:b/>
                <w:bCs/>
                <w:sz w:val="22"/>
                <w:szCs w:val="22"/>
                <w:rtl/>
              </w:rPr>
              <w:t>נספח</w:t>
            </w:r>
            <w:r>
              <w:rPr>
                <w:b/>
                <w:bCs/>
                <w:sz w:val="22"/>
                <w:szCs w:val="22"/>
                <w:rtl/>
              </w:rPr>
              <w:t xml:space="preserve"> </w:t>
            </w:r>
            <w:r w:rsidRPr="00A728D4">
              <w:rPr>
                <w:rFonts w:hint="cs"/>
                <w:b/>
                <w:bCs/>
                <w:sz w:val="22"/>
                <w:szCs w:val="22"/>
                <w:rtl/>
              </w:rPr>
              <w:t>7</w:t>
            </w:r>
            <w:r w:rsidRPr="00A728D4">
              <w:rPr>
                <w:b/>
                <w:bCs/>
                <w:sz w:val="22"/>
                <w:szCs w:val="22"/>
                <w:rtl/>
              </w:rPr>
              <w:t xml:space="preserve"> -</w:t>
            </w:r>
            <w:r>
              <w:rPr>
                <w:b/>
                <w:bCs/>
                <w:sz w:val="22"/>
                <w:szCs w:val="22"/>
                <w:rtl/>
              </w:rPr>
              <w:t xml:space="preserve"> </w:t>
            </w:r>
            <w:r w:rsidRPr="00A728D4">
              <w:rPr>
                <w:rFonts w:hint="eastAsia"/>
                <w:b/>
                <w:bCs/>
                <w:sz w:val="22"/>
                <w:szCs w:val="22"/>
                <w:rtl/>
              </w:rPr>
              <w:t>נוסח</w:t>
            </w:r>
            <w:r w:rsidRPr="00A728D4">
              <w:rPr>
                <w:b/>
                <w:bCs/>
                <w:sz w:val="22"/>
                <w:szCs w:val="22"/>
                <w:rtl/>
              </w:rPr>
              <w:t xml:space="preserve"> </w:t>
            </w:r>
            <w:r w:rsidRPr="00A728D4">
              <w:rPr>
                <w:rFonts w:hint="eastAsia"/>
                <w:b/>
                <w:bCs/>
                <w:sz w:val="22"/>
                <w:szCs w:val="22"/>
                <w:rtl/>
              </w:rPr>
              <w:t>הסכם</w:t>
            </w:r>
            <w:r w:rsidRPr="00A728D4">
              <w:rPr>
                <w:b/>
                <w:bCs/>
                <w:sz w:val="22"/>
                <w:szCs w:val="22"/>
                <w:rtl/>
              </w:rPr>
              <w:t xml:space="preserve"> </w:t>
            </w:r>
            <w:r w:rsidRPr="00A728D4">
              <w:rPr>
                <w:rFonts w:hint="eastAsia"/>
                <w:b/>
                <w:bCs/>
                <w:sz w:val="22"/>
                <w:szCs w:val="22"/>
                <w:rtl/>
              </w:rPr>
              <w:t>התקשרות</w:t>
            </w:r>
            <w:r w:rsidRPr="00A728D4">
              <w:rPr>
                <w:b/>
                <w:bCs/>
                <w:sz w:val="22"/>
                <w:szCs w:val="22"/>
                <w:rtl/>
              </w:rPr>
              <w:t xml:space="preserve"> </w:t>
            </w:r>
            <w:r w:rsidRPr="00A728D4">
              <w:rPr>
                <w:rFonts w:hint="eastAsia"/>
                <w:b/>
                <w:bCs/>
                <w:sz w:val="22"/>
                <w:szCs w:val="22"/>
                <w:rtl/>
              </w:rPr>
              <w:t>מול</w:t>
            </w:r>
            <w:r w:rsidRPr="00A728D4">
              <w:rPr>
                <w:b/>
                <w:bCs/>
                <w:sz w:val="22"/>
                <w:szCs w:val="22"/>
                <w:rtl/>
              </w:rPr>
              <w:t xml:space="preserve"> </w:t>
            </w:r>
            <w:r w:rsidRPr="00A728D4">
              <w:rPr>
                <w:rFonts w:hint="eastAsia"/>
                <w:b/>
                <w:bCs/>
                <w:sz w:val="22"/>
                <w:szCs w:val="22"/>
                <w:rtl/>
              </w:rPr>
              <w:t>עורך</w:t>
            </w:r>
            <w:r w:rsidRPr="00A728D4">
              <w:rPr>
                <w:b/>
                <w:bCs/>
                <w:sz w:val="22"/>
                <w:szCs w:val="22"/>
                <w:rtl/>
              </w:rPr>
              <w:t xml:space="preserve"> </w:t>
            </w:r>
            <w:r w:rsidRPr="00A728D4">
              <w:rPr>
                <w:rFonts w:hint="eastAsia"/>
                <w:b/>
                <w:bCs/>
                <w:sz w:val="22"/>
                <w:szCs w:val="22"/>
                <w:rtl/>
              </w:rPr>
              <w:t>המכרז</w:t>
            </w:r>
          </w:p>
        </w:tc>
      </w:tr>
      <w:tr w:rsidR="00CA4265" w:rsidRPr="00A728D4" w:rsidTr="00CB7FA7">
        <w:tc>
          <w:tcPr>
            <w:tcW w:w="9128" w:type="dxa"/>
          </w:tcPr>
          <w:p w:rsidR="00CA4265" w:rsidRPr="00A728D4" w:rsidRDefault="00CA4265" w:rsidP="00CB7FA7">
            <w:pPr>
              <w:spacing w:line="480" w:lineRule="auto"/>
              <w:rPr>
                <w:b/>
                <w:bCs/>
                <w:sz w:val="22"/>
                <w:szCs w:val="22"/>
                <w:rtl/>
              </w:rPr>
            </w:pPr>
          </w:p>
        </w:tc>
      </w:tr>
      <w:tr w:rsidR="00CB7FA7" w:rsidRPr="00A728D4" w:rsidTr="00EB549B">
        <w:tc>
          <w:tcPr>
            <w:tcW w:w="9128" w:type="dxa"/>
          </w:tcPr>
          <w:p w:rsidR="00CB7FA7" w:rsidRPr="00A728D4" w:rsidRDefault="00CB7FA7" w:rsidP="00EB549B">
            <w:pPr>
              <w:spacing w:line="480" w:lineRule="auto"/>
              <w:rPr>
                <w:b/>
                <w:bCs/>
                <w:sz w:val="22"/>
                <w:szCs w:val="22"/>
              </w:rPr>
            </w:pPr>
            <w:r w:rsidRPr="00A728D4">
              <w:rPr>
                <w:rFonts w:hint="eastAsia"/>
                <w:b/>
                <w:bCs/>
                <w:sz w:val="22"/>
                <w:szCs w:val="22"/>
                <w:rtl/>
              </w:rPr>
              <w:t>נספח</w:t>
            </w:r>
            <w:r>
              <w:rPr>
                <w:b/>
                <w:bCs/>
                <w:sz w:val="22"/>
                <w:szCs w:val="22"/>
                <w:rtl/>
              </w:rPr>
              <w:t xml:space="preserve"> </w:t>
            </w:r>
            <w:r w:rsidRPr="00A728D4">
              <w:rPr>
                <w:rFonts w:hint="cs"/>
                <w:b/>
                <w:bCs/>
                <w:sz w:val="22"/>
                <w:szCs w:val="22"/>
                <w:rtl/>
              </w:rPr>
              <w:t>10</w:t>
            </w:r>
            <w:r w:rsidRPr="00A728D4">
              <w:rPr>
                <w:b/>
                <w:bCs/>
                <w:sz w:val="22"/>
                <w:szCs w:val="22"/>
                <w:rtl/>
              </w:rPr>
              <w:t xml:space="preserve"> -</w:t>
            </w:r>
            <w:r>
              <w:rPr>
                <w:b/>
                <w:bCs/>
                <w:sz w:val="22"/>
                <w:szCs w:val="22"/>
                <w:rtl/>
              </w:rPr>
              <w:t xml:space="preserve"> </w:t>
            </w:r>
            <w:r w:rsidRPr="00A728D4">
              <w:rPr>
                <w:rFonts w:hint="eastAsia"/>
                <w:b/>
                <w:bCs/>
                <w:sz w:val="22"/>
                <w:szCs w:val="22"/>
                <w:rtl/>
              </w:rPr>
              <w:t>טופס</w:t>
            </w:r>
            <w:r w:rsidRPr="00A728D4">
              <w:rPr>
                <w:b/>
                <w:bCs/>
                <w:sz w:val="22"/>
                <w:szCs w:val="22"/>
                <w:rtl/>
              </w:rPr>
              <w:t xml:space="preserve"> </w:t>
            </w:r>
            <w:r w:rsidRPr="00A728D4">
              <w:rPr>
                <w:rFonts w:hint="eastAsia"/>
                <w:b/>
                <w:bCs/>
                <w:sz w:val="22"/>
                <w:szCs w:val="22"/>
                <w:rtl/>
              </w:rPr>
              <w:t>הצהרה</w:t>
            </w:r>
            <w:r w:rsidRPr="00A728D4">
              <w:rPr>
                <w:b/>
                <w:bCs/>
                <w:sz w:val="22"/>
                <w:szCs w:val="22"/>
                <w:rtl/>
              </w:rPr>
              <w:t xml:space="preserve"> </w:t>
            </w:r>
            <w:r w:rsidRPr="00A728D4">
              <w:rPr>
                <w:rFonts w:hint="eastAsia"/>
                <w:b/>
                <w:bCs/>
                <w:sz w:val="22"/>
                <w:szCs w:val="22"/>
                <w:rtl/>
              </w:rPr>
              <w:t>של</w:t>
            </w:r>
            <w:r w:rsidRPr="00A728D4">
              <w:rPr>
                <w:b/>
                <w:bCs/>
                <w:sz w:val="22"/>
                <w:szCs w:val="22"/>
                <w:rtl/>
              </w:rPr>
              <w:t xml:space="preserve"> </w:t>
            </w:r>
            <w:r w:rsidRPr="00A728D4">
              <w:rPr>
                <w:rFonts w:hint="eastAsia"/>
                <w:b/>
                <w:bCs/>
                <w:sz w:val="22"/>
                <w:szCs w:val="22"/>
                <w:rtl/>
              </w:rPr>
              <w:t>ספק</w:t>
            </w:r>
            <w:r w:rsidRPr="00A728D4">
              <w:rPr>
                <w:b/>
                <w:bCs/>
                <w:sz w:val="22"/>
                <w:szCs w:val="22"/>
                <w:rtl/>
              </w:rPr>
              <w:t xml:space="preserve"> </w:t>
            </w:r>
            <w:r w:rsidRPr="00A728D4">
              <w:rPr>
                <w:rFonts w:hint="eastAsia"/>
                <w:b/>
                <w:bCs/>
                <w:sz w:val="22"/>
                <w:szCs w:val="22"/>
                <w:rtl/>
              </w:rPr>
              <w:t>זוכה</w:t>
            </w:r>
            <w:r w:rsidRPr="00A728D4">
              <w:rPr>
                <w:b/>
                <w:bCs/>
                <w:sz w:val="22"/>
                <w:szCs w:val="22"/>
                <w:rtl/>
              </w:rPr>
              <w:t xml:space="preserve"> </w:t>
            </w:r>
            <w:r w:rsidRPr="00A728D4">
              <w:rPr>
                <w:rFonts w:hint="eastAsia"/>
                <w:b/>
                <w:bCs/>
                <w:sz w:val="22"/>
                <w:szCs w:val="22"/>
                <w:rtl/>
              </w:rPr>
              <w:t>בגין</w:t>
            </w:r>
            <w:r w:rsidRPr="00A728D4">
              <w:rPr>
                <w:b/>
                <w:bCs/>
                <w:sz w:val="22"/>
                <w:szCs w:val="22"/>
                <w:rtl/>
              </w:rPr>
              <w:t xml:space="preserve"> </w:t>
            </w:r>
            <w:r w:rsidRPr="00A728D4">
              <w:rPr>
                <w:rFonts w:hint="eastAsia"/>
                <w:b/>
                <w:bCs/>
                <w:sz w:val="22"/>
                <w:szCs w:val="22"/>
                <w:rtl/>
              </w:rPr>
              <w:t>זכייה</w:t>
            </w:r>
          </w:p>
        </w:tc>
      </w:tr>
      <w:tr w:rsidR="00CB7FA7" w:rsidRPr="00A728D4" w:rsidTr="00EB549B">
        <w:tc>
          <w:tcPr>
            <w:tcW w:w="9128" w:type="dxa"/>
          </w:tcPr>
          <w:p w:rsidR="00CB7FA7" w:rsidRDefault="00CB7FA7" w:rsidP="00EB549B">
            <w:pPr>
              <w:spacing w:line="480" w:lineRule="auto"/>
              <w:rPr>
                <w:b/>
                <w:bCs/>
                <w:sz w:val="22"/>
                <w:szCs w:val="22"/>
                <w:rtl/>
              </w:rPr>
            </w:pPr>
            <w:r w:rsidRPr="00A728D4">
              <w:rPr>
                <w:rFonts w:hint="eastAsia"/>
                <w:b/>
                <w:bCs/>
                <w:sz w:val="22"/>
                <w:szCs w:val="22"/>
                <w:rtl/>
              </w:rPr>
              <w:t>נספח</w:t>
            </w:r>
            <w:r>
              <w:rPr>
                <w:b/>
                <w:bCs/>
                <w:sz w:val="22"/>
                <w:szCs w:val="22"/>
                <w:rtl/>
              </w:rPr>
              <w:t xml:space="preserve"> </w:t>
            </w:r>
            <w:r w:rsidRPr="00A728D4">
              <w:rPr>
                <w:rFonts w:hint="cs"/>
                <w:b/>
                <w:bCs/>
                <w:sz w:val="22"/>
                <w:szCs w:val="22"/>
                <w:rtl/>
              </w:rPr>
              <w:t>11</w:t>
            </w:r>
            <w:r>
              <w:rPr>
                <w:rFonts w:hint="cs"/>
                <w:b/>
                <w:bCs/>
                <w:sz w:val="22"/>
                <w:szCs w:val="22"/>
                <w:rtl/>
              </w:rPr>
              <w:t xml:space="preserve"> </w:t>
            </w:r>
            <w:r w:rsidRPr="00A728D4">
              <w:rPr>
                <w:b/>
                <w:bCs/>
                <w:sz w:val="22"/>
                <w:szCs w:val="22"/>
                <w:rtl/>
              </w:rPr>
              <w:t>-</w:t>
            </w:r>
            <w:r>
              <w:rPr>
                <w:b/>
                <w:bCs/>
                <w:sz w:val="22"/>
                <w:szCs w:val="22"/>
                <w:rtl/>
              </w:rPr>
              <w:t xml:space="preserve"> </w:t>
            </w:r>
            <w:r w:rsidRPr="00A728D4">
              <w:rPr>
                <w:rFonts w:hint="eastAsia"/>
                <w:b/>
                <w:bCs/>
                <w:sz w:val="22"/>
                <w:szCs w:val="22"/>
                <w:rtl/>
              </w:rPr>
              <w:t>נוסח</w:t>
            </w:r>
            <w:r w:rsidRPr="00A728D4">
              <w:rPr>
                <w:b/>
                <w:bCs/>
                <w:sz w:val="22"/>
                <w:szCs w:val="22"/>
                <w:rtl/>
              </w:rPr>
              <w:t xml:space="preserve"> </w:t>
            </w:r>
            <w:r w:rsidRPr="00A728D4">
              <w:rPr>
                <w:rFonts w:hint="eastAsia"/>
                <w:b/>
                <w:bCs/>
                <w:sz w:val="22"/>
                <w:szCs w:val="22"/>
                <w:rtl/>
              </w:rPr>
              <w:t>כתב</w:t>
            </w:r>
            <w:r w:rsidRPr="00A728D4">
              <w:rPr>
                <w:b/>
                <w:bCs/>
                <w:sz w:val="22"/>
                <w:szCs w:val="22"/>
                <w:rtl/>
              </w:rPr>
              <w:t xml:space="preserve"> </w:t>
            </w:r>
            <w:r w:rsidRPr="00A728D4">
              <w:rPr>
                <w:rFonts w:hint="eastAsia"/>
                <w:b/>
                <w:bCs/>
                <w:sz w:val="22"/>
                <w:szCs w:val="22"/>
                <w:rtl/>
              </w:rPr>
              <w:t>ערבות</w:t>
            </w:r>
            <w:r w:rsidRPr="00A728D4">
              <w:rPr>
                <w:b/>
                <w:bCs/>
                <w:sz w:val="22"/>
                <w:szCs w:val="22"/>
                <w:rtl/>
              </w:rPr>
              <w:t xml:space="preserve"> </w:t>
            </w:r>
            <w:r w:rsidRPr="00A728D4">
              <w:rPr>
                <w:rFonts w:hint="eastAsia"/>
                <w:b/>
                <w:bCs/>
                <w:sz w:val="22"/>
                <w:szCs w:val="22"/>
                <w:rtl/>
              </w:rPr>
              <w:t>ביצוע</w:t>
            </w:r>
            <w:r>
              <w:rPr>
                <w:b/>
                <w:bCs/>
                <w:sz w:val="22"/>
                <w:szCs w:val="22"/>
                <w:rtl/>
              </w:rPr>
              <w:t xml:space="preserve"> </w:t>
            </w:r>
            <w:r w:rsidRPr="00A728D4">
              <w:rPr>
                <w:b/>
                <w:bCs/>
                <w:sz w:val="22"/>
                <w:szCs w:val="22"/>
                <w:rtl/>
              </w:rPr>
              <w:t>(</w:t>
            </w:r>
            <w:r w:rsidRPr="00A728D4">
              <w:rPr>
                <w:rFonts w:hint="eastAsia"/>
                <w:b/>
                <w:bCs/>
                <w:sz w:val="22"/>
                <w:szCs w:val="22"/>
                <w:rtl/>
              </w:rPr>
              <w:t>דוגמא</w:t>
            </w:r>
            <w:r w:rsidRPr="00A728D4">
              <w:rPr>
                <w:b/>
                <w:bCs/>
                <w:sz w:val="22"/>
                <w:szCs w:val="22"/>
                <w:rtl/>
              </w:rPr>
              <w:t xml:space="preserve"> </w:t>
            </w:r>
            <w:r w:rsidRPr="00A728D4">
              <w:rPr>
                <w:rFonts w:hint="eastAsia"/>
                <w:b/>
                <w:bCs/>
                <w:sz w:val="22"/>
                <w:szCs w:val="22"/>
                <w:rtl/>
              </w:rPr>
              <w:t>בלבד</w:t>
            </w:r>
            <w:r w:rsidRPr="00A728D4">
              <w:rPr>
                <w:b/>
                <w:bCs/>
                <w:sz w:val="22"/>
                <w:szCs w:val="22"/>
                <w:rtl/>
              </w:rPr>
              <w:t>)</w:t>
            </w:r>
          </w:p>
          <w:p w:rsidR="00462D85" w:rsidRPr="00A728D4" w:rsidRDefault="00462D85" w:rsidP="00EB549B">
            <w:pPr>
              <w:spacing w:line="480" w:lineRule="auto"/>
              <w:rPr>
                <w:b/>
                <w:bCs/>
                <w:sz w:val="22"/>
                <w:szCs w:val="22"/>
              </w:rPr>
            </w:pPr>
            <w:r>
              <w:rPr>
                <w:rFonts w:hint="cs"/>
                <w:b/>
                <w:bCs/>
                <w:sz w:val="22"/>
                <w:szCs w:val="22"/>
                <w:rtl/>
              </w:rPr>
              <w:t xml:space="preserve">נספח </w:t>
            </w:r>
            <w:r>
              <w:rPr>
                <w:rFonts w:hint="cs"/>
                <w:b/>
                <w:bCs/>
                <w:sz w:val="22"/>
                <w:szCs w:val="22"/>
              </w:rPr>
              <w:t>X</w:t>
            </w:r>
            <w:r>
              <w:rPr>
                <w:rFonts w:hint="cs"/>
                <w:b/>
                <w:bCs/>
                <w:sz w:val="22"/>
                <w:szCs w:val="22"/>
                <w:rtl/>
              </w:rPr>
              <w:t xml:space="preserve"> </w:t>
            </w:r>
            <w:r>
              <w:rPr>
                <w:b/>
                <w:bCs/>
                <w:sz w:val="22"/>
                <w:szCs w:val="22"/>
                <w:rtl/>
              </w:rPr>
              <w:t>–</w:t>
            </w:r>
            <w:r>
              <w:rPr>
                <w:rFonts w:hint="cs"/>
                <w:b/>
                <w:bCs/>
                <w:sz w:val="22"/>
                <w:szCs w:val="22"/>
                <w:rtl/>
              </w:rPr>
              <w:t xml:space="preserve"> טבלת "תעריפון שעות עבודה" בחלוקה לפי תחומי ייעוץ</w:t>
            </w:r>
          </w:p>
        </w:tc>
      </w:tr>
      <w:tr w:rsidR="00CB7FA7" w:rsidRPr="00A728D4" w:rsidTr="00EB549B">
        <w:tc>
          <w:tcPr>
            <w:tcW w:w="9128" w:type="dxa"/>
          </w:tcPr>
          <w:p w:rsidR="00CB7FA7" w:rsidRPr="00A728D4" w:rsidRDefault="00CB7FA7" w:rsidP="00EB549B">
            <w:pPr>
              <w:spacing w:line="480" w:lineRule="auto"/>
              <w:rPr>
                <w:b/>
                <w:bCs/>
                <w:sz w:val="22"/>
                <w:szCs w:val="22"/>
              </w:rPr>
            </w:pPr>
          </w:p>
        </w:tc>
      </w:tr>
      <w:tr w:rsidR="00CB7FA7" w:rsidRPr="00A728D4" w:rsidTr="00EB549B">
        <w:tc>
          <w:tcPr>
            <w:tcW w:w="9128" w:type="dxa"/>
          </w:tcPr>
          <w:p w:rsidR="00CB7FA7" w:rsidRPr="00A728D4" w:rsidRDefault="00CB7FA7" w:rsidP="00EB549B">
            <w:pPr>
              <w:spacing w:line="480" w:lineRule="auto"/>
              <w:rPr>
                <w:b/>
                <w:bCs/>
                <w:sz w:val="22"/>
                <w:szCs w:val="22"/>
              </w:rPr>
            </w:pPr>
            <w:r w:rsidRPr="00A728D4">
              <w:rPr>
                <w:rFonts w:hint="cs"/>
                <w:b/>
                <w:bCs/>
                <w:sz w:val="22"/>
                <w:szCs w:val="22"/>
                <w:rtl/>
              </w:rPr>
              <w:t xml:space="preserve"> </w:t>
            </w:r>
          </w:p>
        </w:tc>
      </w:tr>
      <w:tr w:rsidR="00CB7FA7" w:rsidRPr="00A728D4" w:rsidTr="00EB549B">
        <w:tc>
          <w:tcPr>
            <w:tcW w:w="9128" w:type="dxa"/>
          </w:tcPr>
          <w:p w:rsidR="00CB7FA7" w:rsidRPr="00A728D4" w:rsidRDefault="00CB7FA7" w:rsidP="00EB549B">
            <w:pPr>
              <w:spacing w:line="480" w:lineRule="auto"/>
              <w:rPr>
                <w:b/>
                <w:bCs/>
                <w:sz w:val="22"/>
                <w:szCs w:val="22"/>
              </w:rPr>
            </w:pPr>
            <w:r w:rsidRPr="00A728D4">
              <w:rPr>
                <w:rFonts w:hint="cs"/>
                <w:b/>
                <w:bCs/>
                <w:sz w:val="22"/>
                <w:szCs w:val="22"/>
                <w:rtl/>
              </w:rPr>
              <w:t xml:space="preserve"> </w:t>
            </w:r>
          </w:p>
        </w:tc>
      </w:tr>
    </w:tbl>
    <w:p w:rsidR="0037146C" w:rsidRPr="00A728D4" w:rsidRDefault="0037146C" w:rsidP="0037146C">
      <w:pPr>
        <w:spacing w:line="360" w:lineRule="auto"/>
        <w:jc w:val="both"/>
        <w:rPr>
          <w:sz w:val="22"/>
          <w:szCs w:val="22"/>
          <w:rtl/>
        </w:rPr>
      </w:pPr>
    </w:p>
    <w:p w:rsidR="00AE454A" w:rsidRPr="00A728D4" w:rsidRDefault="00AE454A" w:rsidP="0037146C">
      <w:pPr>
        <w:spacing w:line="360" w:lineRule="auto"/>
        <w:jc w:val="both"/>
        <w:rPr>
          <w:sz w:val="22"/>
          <w:szCs w:val="22"/>
          <w:rtl/>
        </w:rPr>
      </w:pPr>
    </w:p>
    <w:p w:rsidR="00AE454A" w:rsidRPr="00A728D4" w:rsidRDefault="00AE454A" w:rsidP="0037146C">
      <w:pPr>
        <w:spacing w:line="360" w:lineRule="auto"/>
        <w:jc w:val="both"/>
        <w:rPr>
          <w:sz w:val="22"/>
          <w:szCs w:val="22"/>
          <w:rtl/>
        </w:rPr>
      </w:pPr>
    </w:p>
    <w:p w:rsidR="0049181D" w:rsidRPr="00A728D4" w:rsidRDefault="008C17BE" w:rsidP="00E56D36">
      <w:pPr>
        <w:spacing w:line="360" w:lineRule="auto"/>
        <w:ind w:left="746" w:hanging="746"/>
        <w:jc w:val="both"/>
        <w:rPr>
          <w:b/>
          <w:bCs/>
          <w:sz w:val="22"/>
          <w:szCs w:val="22"/>
          <w:u w:val="single"/>
          <w:rtl/>
        </w:rPr>
      </w:pPr>
      <w:r w:rsidRPr="00A728D4">
        <w:rPr>
          <w:rFonts w:hint="cs"/>
          <w:b/>
          <w:bCs/>
          <w:sz w:val="22"/>
          <w:szCs w:val="22"/>
          <w:u w:val="single"/>
          <w:rtl/>
        </w:rPr>
        <w:t xml:space="preserve"> </w:t>
      </w:r>
    </w:p>
    <w:p w:rsidR="008C17BE" w:rsidRPr="00A728D4" w:rsidRDefault="008C17BE" w:rsidP="00E56D36">
      <w:pPr>
        <w:spacing w:line="360" w:lineRule="auto"/>
        <w:ind w:left="746" w:hanging="746"/>
        <w:jc w:val="both"/>
        <w:rPr>
          <w:b/>
          <w:bCs/>
          <w:sz w:val="22"/>
          <w:szCs w:val="22"/>
          <w:u w:val="single"/>
          <w:rtl/>
        </w:rPr>
      </w:pPr>
    </w:p>
    <w:p w:rsidR="008C17BE" w:rsidRPr="00A728D4" w:rsidRDefault="008C17BE" w:rsidP="00E56D36">
      <w:pPr>
        <w:spacing w:line="360" w:lineRule="auto"/>
        <w:ind w:left="746" w:hanging="746"/>
        <w:jc w:val="both"/>
        <w:rPr>
          <w:sz w:val="22"/>
          <w:szCs w:val="22"/>
          <w:rtl/>
        </w:rPr>
      </w:pPr>
    </w:p>
    <w:p w:rsidR="0037146C" w:rsidRPr="00A728D4" w:rsidRDefault="0037146C" w:rsidP="0037146C">
      <w:pPr>
        <w:spacing w:line="360" w:lineRule="auto"/>
        <w:jc w:val="both"/>
        <w:rPr>
          <w:sz w:val="22"/>
          <w:szCs w:val="22"/>
          <w:rtl/>
        </w:rPr>
      </w:pPr>
    </w:p>
    <w:p w:rsidR="0037146C" w:rsidRPr="00A728D4" w:rsidRDefault="0037146C" w:rsidP="0037146C">
      <w:pPr>
        <w:spacing w:line="360" w:lineRule="auto"/>
        <w:jc w:val="both"/>
        <w:rPr>
          <w:sz w:val="22"/>
          <w:szCs w:val="22"/>
          <w:rtl/>
        </w:rPr>
      </w:pPr>
    </w:p>
    <w:p w:rsidR="00822392" w:rsidRPr="00A728D4" w:rsidRDefault="00822392" w:rsidP="0037146C">
      <w:pPr>
        <w:spacing w:line="360" w:lineRule="auto"/>
        <w:jc w:val="both"/>
        <w:rPr>
          <w:sz w:val="22"/>
          <w:szCs w:val="22"/>
          <w:rtl/>
        </w:rPr>
      </w:pPr>
    </w:p>
    <w:p w:rsidR="00822392" w:rsidRPr="00A728D4" w:rsidRDefault="00822392" w:rsidP="0037146C">
      <w:pPr>
        <w:spacing w:line="360" w:lineRule="auto"/>
        <w:jc w:val="both"/>
        <w:rPr>
          <w:sz w:val="22"/>
          <w:szCs w:val="22"/>
          <w:rtl/>
        </w:rPr>
      </w:pPr>
    </w:p>
    <w:p w:rsidR="00822392" w:rsidRPr="00A728D4" w:rsidRDefault="00822392" w:rsidP="0037146C">
      <w:pPr>
        <w:spacing w:line="360" w:lineRule="auto"/>
        <w:jc w:val="both"/>
        <w:rPr>
          <w:sz w:val="22"/>
          <w:szCs w:val="22"/>
          <w:rtl/>
        </w:rPr>
      </w:pPr>
    </w:p>
    <w:p w:rsidR="00AE454A" w:rsidRPr="00A728D4" w:rsidRDefault="00AE454A" w:rsidP="0037146C">
      <w:pPr>
        <w:spacing w:line="360" w:lineRule="auto"/>
        <w:jc w:val="both"/>
        <w:rPr>
          <w:sz w:val="22"/>
          <w:szCs w:val="22"/>
          <w:rtl/>
        </w:rPr>
      </w:pPr>
    </w:p>
    <w:p w:rsidR="00AE454A" w:rsidRPr="00A728D4" w:rsidRDefault="00AE454A" w:rsidP="0037146C">
      <w:pPr>
        <w:spacing w:line="360" w:lineRule="auto"/>
        <w:jc w:val="both"/>
        <w:rPr>
          <w:sz w:val="22"/>
          <w:szCs w:val="22"/>
          <w:rtl/>
        </w:rPr>
      </w:pPr>
    </w:p>
    <w:p w:rsidR="00AE454A" w:rsidRPr="00A728D4" w:rsidRDefault="00AE454A" w:rsidP="0037146C">
      <w:pPr>
        <w:spacing w:line="360" w:lineRule="auto"/>
        <w:jc w:val="both"/>
        <w:rPr>
          <w:sz w:val="22"/>
          <w:szCs w:val="22"/>
          <w:rtl/>
        </w:rPr>
      </w:pPr>
    </w:p>
    <w:p w:rsidR="00AE454A" w:rsidRPr="00A728D4" w:rsidRDefault="00AE454A" w:rsidP="0037146C">
      <w:pPr>
        <w:spacing w:line="360" w:lineRule="auto"/>
        <w:jc w:val="both"/>
        <w:rPr>
          <w:sz w:val="22"/>
          <w:szCs w:val="22"/>
          <w:rtl/>
        </w:rPr>
      </w:pPr>
    </w:p>
    <w:p w:rsidR="005F4D87" w:rsidRPr="00A728D4" w:rsidRDefault="005F4D87" w:rsidP="005931A1">
      <w:pPr>
        <w:jc w:val="center"/>
        <w:rPr>
          <w:b/>
          <w:bCs/>
          <w:sz w:val="22"/>
          <w:szCs w:val="22"/>
          <w:rtl/>
        </w:rPr>
      </w:pPr>
    </w:p>
    <w:p w:rsidR="00CB7FA7" w:rsidRPr="00EF78CB" w:rsidRDefault="00CB7FA7">
      <w:pPr>
        <w:bidi w:val="0"/>
        <w:rPr>
          <w:rFonts w:ascii="Arial" w:hAnsi="Arial"/>
          <w:b/>
          <w:bCs/>
          <w:sz w:val="28"/>
          <w:szCs w:val="28"/>
        </w:rPr>
      </w:pPr>
      <w:r>
        <w:rPr>
          <w:i/>
          <w:iCs/>
          <w:rtl/>
        </w:rPr>
        <w:br w:type="page"/>
      </w:r>
    </w:p>
    <w:p w:rsidR="005931A1" w:rsidRPr="00EB549B" w:rsidRDefault="005931A1" w:rsidP="00EB549B">
      <w:pPr>
        <w:pStyle w:val="1"/>
        <w:numPr>
          <w:ilvl w:val="0"/>
          <w:numId w:val="0"/>
        </w:numPr>
        <w:spacing w:line="480" w:lineRule="auto"/>
        <w:jc w:val="center"/>
        <w:rPr>
          <w:b w:val="0"/>
          <w:bCs w:val="0"/>
          <w:rtl/>
        </w:rPr>
      </w:pPr>
      <w:bookmarkStart w:id="314" w:name="_Toc393183494"/>
      <w:r w:rsidRPr="00EB549B">
        <w:rPr>
          <w:rFonts w:hint="eastAsia"/>
          <w:rtl/>
        </w:rPr>
        <w:lastRenderedPageBreak/>
        <w:t>נספח</w:t>
      </w:r>
      <w:r w:rsidR="005A1A52" w:rsidRPr="00EB549B">
        <w:rPr>
          <w:rtl/>
        </w:rPr>
        <w:t xml:space="preserve"> </w:t>
      </w:r>
      <w:r w:rsidRPr="00EB549B">
        <w:rPr>
          <w:rtl/>
        </w:rPr>
        <w:t>1</w:t>
      </w:r>
      <w:bookmarkEnd w:id="314"/>
    </w:p>
    <w:p w:rsidR="009D6E0B" w:rsidRPr="00A728D4" w:rsidRDefault="005931A1" w:rsidP="005931A1">
      <w:pPr>
        <w:jc w:val="center"/>
        <w:rPr>
          <w:b/>
          <w:bCs/>
          <w:sz w:val="22"/>
          <w:szCs w:val="22"/>
          <w:u w:val="single"/>
          <w:rtl/>
        </w:rPr>
      </w:pPr>
      <w:r w:rsidRPr="00A728D4">
        <w:rPr>
          <w:rFonts w:hint="cs"/>
          <w:b/>
          <w:bCs/>
          <w:sz w:val="22"/>
          <w:szCs w:val="22"/>
          <w:u w:val="single"/>
          <w:rtl/>
        </w:rPr>
        <w:t xml:space="preserve">תצהיר </w:t>
      </w:r>
      <w:r w:rsidRPr="00A728D4">
        <w:rPr>
          <w:b/>
          <w:bCs/>
          <w:sz w:val="22"/>
          <w:szCs w:val="22"/>
          <w:u w:val="single"/>
          <w:rtl/>
        </w:rPr>
        <w:t>העדר חובות לרשם החברות כתנאי להשתתפות במכרז</w:t>
      </w:r>
    </w:p>
    <w:tbl>
      <w:tblPr>
        <w:bidiVisual/>
        <w:tblW w:w="0" w:type="auto"/>
        <w:tblLook w:val="01E0" w:firstRow="1" w:lastRow="1" w:firstColumn="1" w:lastColumn="1" w:noHBand="0" w:noVBand="0"/>
      </w:tblPr>
      <w:tblGrid>
        <w:gridCol w:w="480"/>
        <w:gridCol w:w="12"/>
        <w:gridCol w:w="2315"/>
        <w:gridCol w:w="2877"/>
        <w:gridCol w:w="2838"/>
      </w:tblGrid>
      <w:tr w:rsidR="009D6E0B" w:rsidRPr="00A728D4">
        <w:tc>
          <w:tcPr>
            <w:tcW w:w="8522" w:type="dxa"/>
            <w:gridSpan w:val="5"/>
          </w:tcPr>
          <w:p w:rsidR="009D6E0B" w:rsidRPr="00A728D4" w:rsidRDefault="009D6E0B" w:rsidP="00EB549B">
            <w:pPr>
              <w:spacing w:line="360" w:lineRule="auto"/>
              <w:jc w:val="both"/>
              <w:rPr>
                <w:sz w:val="22"/>
                <w:szCs w:val="22"/>
                <w:rtl/>
              </w:rPr>
            </w:pPr>
          </w:p>
          <w:p w:rsidR="009D6E0B" w:rsidRPr="00A728D4" w:rsidRDefault="009D6E0B" w:rsidP="00EB549B">
            <w:pPr>
              <w:spacing w:line="360" w:lineRule="auto"/>
              <w:jc w:val="both"/>
              <w:rPr>
                <w:sz w:val="22"/>
                <w:szCs w:val="22"/>
                <w:rtl/>
              </w:rPr>
            </w:pPr>
            <w:r w:rsidRPr="00A728D4">
              <w:rPr>
                <w:rFonts w:hint="eastAsia"/>
                <w:sz w:val="22"/>
                <w:szCs w:val="22"/>
                <w:rtl/>
              </w:rPr>
              <w:t>אני</w:t>
            </w:r>
            <w:r w:rsidRPr="00A728D4">
              <w:rPr>
                <w:sz w:val="22"/>
                <w:szCs w:val="22"/>
                <w:rtl/>
              </w:rPr>
              <w:t xml:space="preserve"> </w:t>
            </w:r>
            <w:r w:rsidRPr="00A728D4">
              <w:rPr>
                <w:rFonts w:hint="eastAsia"/>
                <w:sz w:val="22"/>
                <w:szCs w:val="22"/>
                <w:rtl/>
              </w:rPr>
              <w:t>הח</w:t>
            </w:r>
            <w:r w:rsidRPr="00A728D4">
              <w:rPr>
                <w:sz w:val="22"/>
                <w:szCs w:val="22"/>
                <w:rtl/>
              </w:rPr>
              <w:t>"</w:t>
            </w:r>
            <w:r w:rsidRPr="00A728D4">
              <w:rPr>
                <w:rFonts w:hint="eastAsia"/>
                <w:sz w:val="22"/>
                <w:szCs w:val="22"/>
                <w:rtl/>
              </w:rPr>
              <w:t>מ</w:t>
            </w:r>
            <w:r w:rsidRPr="00A728D4">
              <w:rPr>
                <w:sz w:val="22"/>
                <w:szCs w:val="22"/>
                <w:rtl/>
              </w:rPr>
              <w:t xml:space="preserve"> ____________________ </w:t>
            </w:r>
            <w:r w:rsidRPr="00A728D4">
              <w:rPr>
                <w:rFonts w:hint="eastAsia"/>
                <w:sz w:val="22"/>
                <w:szCs w:val="22"/>
                <w:rtl/>
              </w:rPr>
              <w:t>ת</w:t>
            </w:r>
            <w:r w:rsidRPr="00A728D4">
              <w:rPr>
                <w:sz w:val="22"/>
                <w:szCs w:val="22"/>
                <w:rtl/>
              </w:rPr>
              <w:t>.</w:t>
            </w:r>
            <w:r w:rsidRPr="00A728D4">
              <w:rPr>
                <w:rFonts w:hint="eastAsia"/>
                <w:sz w:val="22"/>
                <w:szCs w:val="22"/>
                <w:rtl/>
              </w:rPr>
              <w:t>ז</w:t>
            </w:r>
            <w:r w:rsidRPr="00A728D4">
              <w:rPr>
                <w:sz w:val="22"/>
                <w:szCs w:val="22"/>
                <w:rtl/>
              </w:rPr>
              <w:t xml:space="preserve">. _________________ </w:t>
            </w:r>
            <w:r w:rsidRPr="00A728D4">
              <w:rPr>
                <w:rFonts w:hint="eastAsia"/>
                <w:sz w:val="22"/>
                <w:szCs w:val="22"/>
                <w:rtl/>
              </w:rPr>
              <w:t>לאחר</w:t>
            </w:r>
            <w:r w:rsidRPr="00A728D4">
              <w:rPr>
                <w:sz w:val="22"/>
                <w:szCs w:val="22"/>
                <w:rtl/>
              </w:rPr>
              <w:t xml:space="preserve"> </w:t>
            </w:r>
            <w:r w:rsidRPr="00A728D4">
              <w:rPr>
                <w:rFonts w:hint="eastAsia"/>
                <w:sz w:val="22"/>
                <w:szCs w:val="22"/>
                <w:rtl/>
              </w:rPr>
              <w:t>שהוזהרתי</w:t>
            </w:r>
            <w:r w:rsidRPr="00A728D4">
              <w:rPr>
                <w:sz w:val="22"/>
                <w:szCs w:val="22"/>
                <w:rtl/>
              </w:rPr>
              <w:t xml:space="preserve"> </w:t>
            </w:r>
            <w:r w:rsidRPr="00A728D4">
              <w:rPr>
                <w:rFonts w:hint="eastAsia"/>
                <w:sz w:val="22"/>
                <w:szCs w:val="22"/>
                <w:rtl/>
              </w:rPr>
              <w:t>כי</w:t>
            </w:r>
            <w:r w:rsidRPr="00A728D4">
              <w:rPr>
                <w:sz w:val="22"/>
                <w:szCs w:val="22"/>
                <w:rtl/>
              </w:rPr>
              <w:t xml:space="preserve"> </w:t>
            </w:r>
            <w:r w:rsidRPr="00A728D4">
              <w:rPr>
                <w:rFonts w:hint="eastAsia"/>
                <w:sz w:val="22"/>
                <w:szCs w:val="22"/>
                <w:rtl/>
              </w:rPr>
              <w:t>עלי</w:t>
            </w:r>
            <w:r w:rsidRPr="00A728D4">
              <w:rPr>
                <w:sz w:val="22"/>
                <w:szCs w:val="22"/>
                <w:rtl/>
              </w:rPr>
              <w:t xml:space="preserve"> </w:t>
            </w:r>
            <w:r w:rsidRPr="00A728D4">
              <w:rPr>
                <w:rFonts w:hint="eastAsia"/>
                <w:sz w:val="22"/>
                <w:szCs w:val="22"/>
                <w:rtl/>
              </w:rPr>
              <w:t>לומר</w:t>
            </w:r>
            <w:r w:rsidRPr="00A728D4">
              <w:rPr>
                <w:sz w:val="22"/>
                <w:szCs w:val="22"/>
                <w:rtl/>
              </w:rPr>
              <w:t xml:space="preserve"> </w:t>
            </w:r>
            <w:r w:rsidRPr="00A728D4">
              <w:rPr>
                <w:rFonts w:hint="eastAsia"/>
                <w:sz w:val="22"/>
                <w:szCs w:val="22"/>
                <w:rtl/>
              </w:rPr>
              <w:t>את</w:t>
            </w:r>
            <w:r w:rsidRPr="00A728D4">
              <w:rPr>
                <w:sz w:val="22"/>
                <w:szCs w:val="22"/>
                <w:rtl/>
              </w:rPr>
              <w:t xml:space="preserve"> </w:t>
            </w:r>
            <w:r w:rsidRPr="00A728D4">
              <w:rPr>
                <w:rFonts w:hint="eastAsia"/>
                <w:sz w:val="22"/>
                <w:szCs w:val="22"/>
                <w:rtl/>
              </w:rPr>
              <w:t>האמת</w:t>
            </w:r>
            <w:r w:rsidRPr="00A728D4">
              <w:rPr>
                <w:sz w:val="22"/>
                <w:szCs w:val="22"/>
                <w:rtl/>
              </w:rPr>
              <w:t xml:space="preserve"> </w:t>
            </w:r>
            <w:r w:rsidRPr="00A728D4">
              <w:rPr>
                <w:rFonts w:hint="eastAsia"/>
                <w:sz w:val="22"/>
                <w:szCs w:val="22"/>
                <w:rtl/>
              </w:rPr>
              <w:t>וכי</w:t>
            </w:r>
            <w:r w:rsidRPr="00A728D4">
              <w:rPr>
                <w:sz w:val="22"/>
                <w:szCs w:val="22"/>
                <w:rtl/>
              </w:rPr>
              <w:t xml:space="preserve"> </w:t>
            </w:r>
            <w:r w:rsidRPr="00A728D4">
              <w:rPr>
                <w:rFonts w:hint="eastAsia"/>
                <w:sz w:val="22"/>
                <w:szCs w:val="22"/>
                <w:rtl/>
              </w:rPr>
              <w:t>אהיה</w:t>
            </w:r>
            <w:r w:rsidRPr="00A728D4">
              <w:rPr>
                <w:sz w:val="22"/>
                <w:szCs w:val="22"/>
                <w:rtl/>
              </w:rPr>
              <w:t xml:space="preserve"> </w:t>
            </w:r>
            <w:r w:rsidRPr="00A728D4">
              <w:rPr>
                <w:rFonts w:hint="eastAsia"/>
                <w:sz w:val="22"/>
                <w:szCs w:val="22"/>
                <w:rtl/>
              </w:rPr>
              <w:t>צפוי</w:t>
            </w:r>
            <w:r w:rsidRPr="00A728D4">
              <w:rPr>
                <w:sz w:val="22"/>
                <w:szCs w:val="22"/>
                <w:rtl/>
              </w:rPr>
              <w:t xml:space="preserve"> </w:t>
            </w:r>
            <w:r w:rsidRPr="00A728D4">
              <w:rPr>
                <w:rFonts w:hint="eastAsia"/>
                <w:sz w:val="22"/>
                <w:szCs w:val="22"/>
                <w:rtl/>
              </w:rPr>
              <w:t>לעונשים</w:t>
            </w:r>
            <w:r w:rsidRPr="00A728D4">
              <w:rPr>
                <w:sz w:val="22"/>
                <w:szCs w:val="22"/>
                <w:rtl/>
              </w:rPr>
              <w:t xml:space="preserve"> </w:t>
            </w:r>
            <w:r w:rsidRPr="00A728D4">
              <w:rPr>
                <w:rFonts w:hint="eastAsia"/>
                <w:sz w:val="22"/>
                <w:szCs w:val="22"/>
                <w:rtl/>
              </w:rPr>
              <w:t>הקבועים</w:t>
            </w:r>
            <w:r w:rsidRPr="00A728D4">
              <w:rPr>
                <w:sz w:val="22"/>
                <w:szCs w:val="22"/>
                <w:rtl/>
              </w:rPr>
              <w:t xml:space="preserve"> </w:t>
            </w:r>
            <w:r w:rsidRPr="00A728D4">
              <w:rPr>
                <w:rFonts w:hint="eastAsia"/>
                <w:sz w:val="22"/>
                <w:szCs w:val="22"/>
                <w:rtl/>
              </w:rPr>
              <w:t>בחוק</w:t>
            </w:r>
            <w:r w:rsidRPr="00A728D4">
              <w:rPr>
                <w:sz w:val="22"/>
                <w:szCs w:val="22"/>
                <w:rtl/>
              </w:rPr>
              <w:t xml:space="preserve"> </w:t>
            </w:r>
            <w:r w:rsidRPr="00A728D4">
              <w:rPr>
                <w:rFonts w:hint="eastAsia"/>
                <w:sz w:val="22"/>
                <w:szCs w:val="22"/>
                <w:rtl/>
              </w:rPr>
              <w:t>אם</w:t>
            </w:r>
            <w:r w:rsidRPr="00A728D4">
              <w:rPr>
                <w:sz w:val="22"/>
                <w:szCs w:val="22"/>
                <w:rtl/>
              </w:rPr>
              <w:t xml:space="preserve"> </w:t>
            </w:r>
            <w:r w:rsidRPr="00A728D4">
              <w:rPr>
                <w:rFonts w:hint="eastAsia"/>
                <w:sz w:val="22"/>
                <w:szCs w:val="22"/>
                <w:rtl/>
              </w:rPr>
              <w:t>לא</w:t>
            </w:r>
            <w:r w:rsidRPr="00A728D4">
              <w:rPr>
                <w:sz w:val="22"/>
                <w:szCs w:val="22"/>
                <w:rtl/>
              </w:rPr>
              <w:t xml:space="preserve"> </w:t>
            </w:r>
            <w:r w:rsidRPr="00A728D4">
              <w:rPr>
                <w:rFonts w:hint="eastAsia"/>
                <w:sz w:val="22"/>
                <w:szCs w:val="22"/>
                <w:rtl/>
              </w:rPr>
              <w:t>אעשה</w:t>
            </w:r>
            <w:r w:rsidRPr="00A728D4">
              <w:rPr>
                <w:sz w:val="22"/>
                <w:szCs w:val="22"/>
                <w:rtl/>
              </w:rPr>
              <w:t xml:space="preserve"> </w:t>
            </w:r>
            <w:r w:rsidRPr="00A728D4">
              <w:rPr>
                <w:rFonts w:hint="eastAsia"/>
                <w:sz w:val="22"/>
                <w:szCs w:val="22"/>
                <w:rtl/>
              </w:rPr>
              <w:t>כן</w:t>
            </w:r>
            <w:r w:rsidRPr="00A728D4">
              <w:rPr>
                <w:sz w:val="22"/>
                <w:szCs w:val="22"/>
                <w:rtl/>
              </w:rPr>
              <w:t xml:space="preserve">, </w:t>
            </w:r>
            <w:r w:rsidRPr="00A728D4">
              <w:rPr>
                <w:rFonts w:hint="eastAsia"/>
                <w:sz w:val="22"/>
                <w:szCs w:val="22"/>
                <w:rtl/>
              </w:rPr>
              <w:t>מצהיר</w:t>
            </w:r>
            <w:r w:rsidRPr="00A728D4">
              <w:rPr>
                <w:sz w:val="22"/>
                <w:szCs w:val="22"/>
                <w:rtl/>
              </w:rPr>
              <w:t>/</w:t>
            </w:r>
            <w:r w:rsidRPr="00A728D4">
              <w:rPr>
                <w:rFonts w:hint="eastAsia"/>
                <w:sz w:val="22"/>
                <w:szCs w:val="22"/>
                <w:rtl/>
              </w:rPr>
              <w:t>ה</w:t>
            </w:r>
            <w:r w:rsidRPr="00A728D4">
              <w:rPr>
                <w:sz w:val="22"/>
                <w:szCs w:val="22"/>
                <w:rtl/>
              </w:rPr>
              <w:t xml:space="preserve"> </w:t>
            </w:r>
            <w:r w:rsidRPr="00A728D4">
              <w:rPr>
                <w:rFonts w:hint="eastAsia"/>
                <w:sz w:val="22"/>
                <w:szCs w:val="22"/>
                <w:rtl/>
              </w:rPr>
              <w:t>בזה</w:t>
            </w:r>
            <w:r w:rsidRPr="00A728D4">
              <w:rPr>
                <w:sz w:val="22"/>
                <w:szCs w:val="22"/>
                <w:rtl/>
              </w:rPr>
              <w:t xml:space="preserve"> </w:t>
            </w:r>
            <w:r w:rsidRPr="00A728D4">
              <w:rPr>
                <w:rFonts w:hint="eastAsia"/>
                <w:sz w:val="22"/>
                <w:szCs w:val="22"/>
                <w:rtl/>
              </w:rPr>
              <w:t>כדלקמן</w:t>
            </w:r>
            <w:r w:rsidRPr="00A728D4">
              <w:rPr>
                <w:sz w:val="22"/>
                <w:szCs w:val="22"/>
                <w:rtl/>
              </w:rPr>
              <w:t>:</w:t>
            </w:r>
          </w:p>
        </w:tc>
      </w:tr>
      <w:tr w:rsidR="009D6E0B" w:rsidRPr="00A728D4">
        <w:tc>
          <w:tcPr>
            <w:tcW w:w="8522" w:type="dxa"/>
            <w:gridSpan w:val="5"/>
          </w:tcPr>
          <w:p w:rsidR="009D6E0B" w:rsidRPr="00A728D4" w:rsidRDefault="009D6E0B" w:rsidP="00EB549B">
            <w:pPr>
              <w:spacing w:line="360" w:lineRule="auto"/>
              <w:jc w:val="both"/>
              <w:rPr>
                <w:sz w:val="22"/>
                <w:szCs w:val="22"/>
                <w:rtl/>
              </w:rPr>
            </w:pPr>
          </w:p>
        </w:tc>
      </w:tr>
      <w:tr w:rsidR="009D6E0B" w:rsidRPr="00A728D4">
        <w:tc>
          <w:tcPr>
            <w:tcW w:w="8522" w:type="dxa"/>
            <w:gridSpan w:val="5"/>
          </w:tcPr>
          <w:p w:rsidR="009D6E0B" w:rsidRPr="00A728D4" w:rsidRDefault="009D6E0B" w:rsidP="00EB549B">
            <w:pPr>
              <w:spacing w:line="360" w:lineRule="auto"/>
              <w:jc w:val="both"/>
              <w:rPr>
                <w:sz w:val="22"/>
                <w:szCs w:val="22"/>
                <w:rtl/>
              </w:rPr>
            </w:pPr>
            <w:r w:rsidRPr="00A728D4">
              <w:rPr>
                <w:rFonts w:hint="eastAsia"/>
                <w:sz w:val="22"/>
                <w:szCs w:val="22"/>
                <w:rtl/>
              </w:rPr>
              <w:t>הנני</w:t>
            </w:r>
            <w:r w:rsidRPr="00A728D4">
              <w:rPr>
                <w:sz w:val="22"/>
                <w:szCs w:val="22"/>
                <w:rtl/>
              </w:rPr>
              <w:t xml:space="preserve"> </w:t>
            </w:r>
            <w:r w:rsidRPr="00A728D4">
              <w:rPr>
                <w:rFonts w:hint="eastAsia"/>
                <w:sz w:val="22"/>
                <w:szCs w:val="22"/>
                <w:rtl/>
              </w:rPr>
              <w:t>נותן</w:t>
            </w:r>
            <w:r w:rsidRPr="00A728D4">
              <w:rPr>
                <w:sz w:val="22"/>
                <w:szCs w:val="22"/>
                <w:rtl/>
              </w:rPr>
              <w:t xml:space="preserve"> </w:t>
            </w:r>
            <w:r w:rsidRPr="00A728D4">
              <w:rPr>
                <w:rFonts w:hint="eastAsia"/>
                <w:sz w:val="22"/>
                <w:szCs w:val="22"/>
                <w:rtl/>
              </w:rPr>
              <w:t>תצהיר</w:t>
            </w:r>
            <w:r w:rsidRPr="00A728D4">
              <w:rPr>
                <w:sz w:val="22"/>
                <w:szCs w:val="22"/>
                <w:rtl/>
              </w:rPr>
              <w:t xml:space="preserve"> </w:t>
            </w:r>
            <w:r w:rsidRPr="00A728D4">
              <w:rPr>
                <w:rFonts w:hint="eastAsia"/>
                <w:sz w:val="22"/>
                <w:szCs w:val="22"/>
                <w:rtl/>
              </w:rPr>
              <w:t>זה</w:t>
            </w:r>
            <w:r w:rsidRPr="00A728D4">
              <w:rPr>
                <w:sz w:val="22"/>
                <w:szCs w:val="22"/>
                <w:rtl/>
              </w:rPr>
              <w:t xml:space="preserve"> </w:t>
            </w:r>
            <w:r w:rsidRPr="00A728D4">
              <w:rPr>
                <w:rFonts w:hint="eastAsia"/>
                <w:sz w:val="22"/>
                <w:szCs w:val="22"/>
                <w:rtl/>
              </w:rPr>
              <w:t>בשם</w:t>
            </w:r>
            <w:r w:rsidRPr="00A728D4">
              <w:rPr>
                <w:sz w:val="22"/>
                <w:szCs w:val="22"/>
                <w:rtl/>
              </w:rPr>
              <w:t xml:space="preserve"> _____________________ </w:t>
            </w:r>
            <w:r w:rsidRPr="00A728D4">
              <w:rPr>
                <w:rFonts w:hint="eastAsia"/>
                <w:sz w:val="22"/>
                <w:szCs w:val="22"/>
                <w:rtl/>
              </w:rPr>
              <w:t>שהוא</w:t>
            </w:r>
            <w:r w:rsidRPr="00A728D4">
              <w:rPr>
                <w:sz w:val="22"/>
                <w:szCs w:val="22"/>
                <w:rtl/>
              </w:rPr>
              <w:t xml:space="preserve"> </w:t>
            </w:r>
            <w:r w:rsidRPr="00A728D4">
              <w:rPr>
                <w:rFonts w:hint="eastAsia"/>
                <w:sz w:val="22"/>
                <w:szCs w:val="22"/>
                <w:rtl/>
              </w:rPr>
              <w:t>המציע</w:t>
            </w:r>
            <w:r w:rsidRPr="00A728D4">
              <w:rPr>
                <w:sz w:val="22"/>
                <w:szCs w:val="22"/>
                <w:rtl/>
              </w:rPr>
              <w:t xml:space="preserve"> [ </w:t>
            </w:r>
            <w:r w:rsidRPr="00A728D4">
              <w:rPr>
                <w:rFonts w:hint="eastAsia"/>
                <w:sz w:val="22"/>
                <w:szCs w:val="22"/>
                <w:rtl/>
              </w:rPr>
              <w:t>להלן</w:t>
            </w:r>
            <w:r w:rsidRPr="00A728D4">
              <w:rPr>
                <w:sz w:val="22"/>
                <w:szCs w:val="22"/>
                <w:rtl/>
              </w:rPr>
              <w:t xml:space="preserve"> – "</w:t>
            </w:r>
            <w:r w:rsidRPr="00A728D4">
              <w:rPr>
                <w:rFonts w:hint="eastAsia"/>
                <w:b/>
                <w:bCs/>
                <w:sz w:val="22"/>
                <w:szCs w:val="22"/>
                <w:rtl/>
              </w:rPr>
              <w:t>המציע</w:t>
            </w:r>
            <w:r w:rsidRPr="00A728D4">
              <w:rPr>
                <w:sz w:val="22"/>
                <w:szCs w:val="22"/>
                <w:rtl/>
              </w:rPr>
              <w:t xml:space="preserve">"] </w:t>
            </w:r>
            <w:r w:rsidRPr="00A728D4">
              <w:rPr>
                <w:rFonts w:hint="eastAsia"/>
                <w:sz w:val="22"/>
                <w:szCs w:val="22"/>
                <w:rtl/>
              </w:rPr>
              <w:t>המבקש</w:t>
            </w:r>
            <w:r w:rsidRPr="00A728D4">
              <w:rPr>
                <w:sz w:val="22"/>
                <w:szCs w:val="22"/>
                <w:rtl/>
              </w:rPr>
              <w:t xml:space="preserve"> </w:t>
            </w:r>
            <w:r w:rsidRPr="00A728D4">
              <w:rPr>
                <w:rFonts w:hint="eastAsia"/>
                <w:sz w:val="22"/>
                <w:szCs w:val="22"/>
                <w:rtl/>
              </w:rPr>
              <w:t>להתקשר</w:t>
            </w:r>
            <w:r w:rsidRPr="00A728D4">
              <w:rPr>
                <w:sz w:val="22"/>
                <w:szCs w:val="22"/>
                <w:rtl/>
              </w:rPr>
              <w:t xml:space="preserve"> </w:t>
            </w:r>
            <w:r w:rsidRPr="00A728D4">
              <w:rPr>
                <w:rFonts w:hint="eastAsia"/>
                <w:sz w:val="22"/>
                <w:szCs w:val="22"/>
                <w:rtl/>
              </w:rPr>
              <w:t>עם</w:t>
            </w:r>
            <w:r w:rsidRPr="00A728D4">
              <w:rPr>
                <w:sz w:val="22"/>
                <w:szCs w:val="22"/>
                <w:rtl/>
              </w:rPr>
              <w:t xml:space="preserve"> </w:t>
            </w:r>
            <w:r w:rsidRPr="00A728D4">
              <w:rPr>
                <w:rFonts w:hint="eastAsia"/>
                <w:sz w:val="22"/>
                <w:szCs w:val="22"/>
                <w:rtl/>
              </w:rPr>
              <w:t>עורך</w:t>
            </w:r>
            <w:r w:rsidRPr="00A728D4">
              <w:rPr>
                <w:sz w:val="22"/>
                <w:szCs w:val="22"/>
                <w:rtl/>
              </w:rPr>
              <w:t xml:space="preserve"> </w:t>
            </w:r>
            <w:r w:rsidRPr="00A728D4">
              <w:rPr>
                <w:rFonts w:hint="eastAsia"/>
                <w:sz w:val="22"/>
                <w:szCs w:val="22"/>
                <w:rtl/>
              </w:rPr>
              <w:t>המכרז</w:t>
            </w:r>
            <w:r w:rsidRPr="00A728D4">
              <w:rPr>
                <w:sz w:val="22"/>
                <w:szCs w:val="22"/>
                <w:rtl/>
              </w:rPr>
              <w:t xml:space="preserve">. </w:t>
            </w:r>
            <w:r w:rsidRPr="00A728D4">
              <w:rPr>
                <w:rFonts w:hint="eastAsia"/>
                <w:sz w:val="22"/>
                <w:szCs w:val="22"/>
                <w:rtl/>
              </w:rPr>
              <w:t>אני</w:t>
            </w:r>
            <w:r w:rsidRPr="00A728D4">
              <w:rPr>
                <w:sz w:val="22"/>
                <w:szCs w:val="22"/>
                <w:rtl/>
              </w:rPr>
              <w:t xml:space="preserve"> </w:t>
            </w:r>
            <w:r w:rsidRPr="00A728D4">
              <w:rPr>
                <w:rFonts w:hint="eastAsia"/>
                <w:sz w:val="22"/>
                <w:szCs w:val="22"/>
                <w:rtl/>
              </w:rPr>
              <w:t>מצהיר</w:t>
            </w:r>
            <w:r w:rsidRPr="00A728D4">
              <w:rPr>
                <w:sz w:val="22"/>
                <w:szCs w:val="22"/>
                <w:rtl/>
              </w:rPr>
              <w:t>/</w:t>
            </w:r>
            <w:r w:rsidRPr="00A728D4">
              <w:rPr>
                <w:rFonts w:hint="eastAsia"/>
                <w:sz w:val="22"/>
                <w:szCs w:val="22"/>
                <w:rtl/>
              </w:rPr>
              <w:t>ה</w:t>
            </w:r>
            <w:r w:rsidRPr="00A728D4">
              <w:rPr>
                <w:sz w:val="22"/>
                <w:szCs w:val="22"/>
                <w:rtl/>
              </w:rPr>
              <w:t xml:space="preserve"> </w:t>
            </w:r>
            <w:r w:rsidRPr="00A728D4">
              <w:rPr>
                <w:rFonts w:hint="eastAsia"/>
                <w:sz w:val="22"/>
                <w:szCs w:val="22"/>
                <w:rtl/>
              </w:rPr>
              <w:t>כי</w:t>
            </w:r>
            <w:r w:rsidRPr="00A728D4">
              <w:rPr>
                <w:sz w:val="22"/>
                <w:szCs w:val="22"/>
                <w:rtl/>
              </w:rPr>
              <w:t xml:space="preserve"> </w:t>
            </w:r>
            <w:r w:rsidRPr="00A728D4">
              <w:rPr>
                <w:rFonts w:hint="eastAsia"/>
                <w:sz w:val="22"/>
                <w:szCs w:val="22"/>
                <w:rtl/>
              </w:rPr>
              <w:t>הנני</w:t>
            </w:r>
            <w:r w:rsidRPr="00A728D4">
              <w:rPr>
                <w:sz w:val="22"/>
                <w:szCs w:val="22"/>
                <w:rtl/>
              </w:rPr>
              <w:t xml:space="preserve"> </w:t>
            </w:r>
            <w:r w:rsidRPr="00A728D4">
              <w:rPr>
                <w:rFonts w:hint="eastAsia"/>
                <w:sz w:val="22"/>
                <w:szCs w:val="22"/>
                <w:rtl/>
              </w:rPr>
              <w:t>מוסמך</w:t>
            </w:r>
            <w:r w:rsidRPr="00A728D4">
              <w:rPr>
                <w:sz w:val="22"/>
                <w:szCs w:val="22"/>
                <w:rtl/>
              </w:rPr>
              <w:t>/</w:t>
            </w:r>
            <w:r w:rsidRPr="00A728D4">
              <w:rPr>
                <w:rFonts w:hint="eastAsia"/>
                <w:sz w:val="22"/>
                <w:szCs w:val="22"/>
                <w:rtl/>
              </w:rPr>
              <w:t>ת</w:t>
            </w:r>
            <w:r w:rsidRPr="00A728D4">
              <w:rPr>
                <w:sz w:val="22"/>
                <w:szCs w:val="22"/>
                <w:rtl/>
              </w:rPr>
              <w:t xml:space="preserve"> </w:t>
            </w:r>
            <w:r w:rsidRPr="00A728D4">
              <w:rPr>
                <w:rFonts w:hint="eastAsia"/>
                <w:sz w:val="22"/>
                <w:szCs w:val="22"/>
                <w:rtl/>
              </w:rPr>
              <w:t>לתת</w:t>
            </w:r>
            <w:r w:rsidRPr="00A728D4">
              <w:rPr>
                <w:sz w:val="22"/>
                <w:szCs w:val="22"/>
                <w:rtl/>
              </w:rPr>
              <w:t xml:space="preserve"> </w:t>
            </w:r>
            <w:r w:rsidRPr="00A728D4">
              <w:rPr>
                <w:rFonts w:hint="eastAsia"/>
                <w:sz w:val="22"/>
                <w:szCs w:val="22"/>
                <w:rtl/>
              </w:rPr>
              <w:t>תצהיר</w:t>
            </w:r>
            <w:r w:rsidRPr="00A728D4">
              <w:rPr>
                <w:sz w:val="22"/>
                <w:szCs w:val="22"/>
                <w:rtl/>
              </w:rPr>
              <w:t xml:space="preserve"> </w:t>
            </w:r>
            <w:r w:rsidRPr="00A728D4">
              <w:rPr>
                <w:rFonts w:hint="eastAsia"/>
                <w:sz w:val="22"/>
                <w:szCs w:val="22"/>
                <w:rtl/>
              </w:rPr>
              <w:t>זה</w:t>
            </w:r>
            <w:r w:rsidRPr="00A728D4">
              <w:rPr>
                <w:sz w:val="22"/>
                <w:szCs w:val="22"/>
                <w:rtl/>
              </w:rPr>
              <w:t xml:space="preserve"> </w:t>
            </w:r>
            <w:r w:rsidRPr="00A728D4">
              <w:rPr>
                <w:rFonts w:hint="eastAsia"/>
                <w:sz w:val="22"/>
                <w:szCs w:val="22"/>
                <w:rtl/>
              </w:rPr>
              <w:t>בשם</w:t>
            </w:r>
            <w:r w:rsidRPr="00A728D4">
              <w:rPr>
                <w:sz w:val="22"/>
                <w:szCs w:val="22"/>
                <w:rtl/>
              </w:rPr>
              <w:t xml:space="preserve"> </w:t>
            </w:r>
            <w:r w:rsidRPr="00A728D4">
              <w:rPr>
                <w:rFonts w:hint="eastAsia"/>
                <w:sz w:val="22"/>
                <w:szCs w:val="22"/>
                <w:rtl/>
              </w:rPr>
              <w:t>המציע</w:t>
            </w:r>
            <w:r w:rsidRPr="00A728D4">
              <w:rPr>
                <w:sz w:val="22"/>
                <w:szCs w:val="22"/>
                <w:rtl/>
              </w:rPr>
              <w:t>.</w:t>
            </w:r>
          </w:p>
        </w:tc>
      </w:tr>
      <w:tr w:rsidR="009D6E0B" w:rsidRPr="00A728D4">
        <w:tc>
          <w:tcPr>
            <w:tcW w:w="8522" w:type="dxa"/>
            <w:gridSpan w:val="5"/>
          </w:tcPr>
          <w:p w:rsidR="009D6E0B" w:rsidRPr="00A728D4" w:rsidRDefault="009D6E0B" w:rsidP="00EB549B">
            <w:pPr>
              <w:spacing w:line="360" w:lineRule="auto"/>
              <w:jc w:val="both"/>
              <w:rPr>
                <w:sz w:val="22"/>
                <w:szCs w:val="22"/>
                <w:rtl/>
              </w:rPr>
            </w:pPr>
          </w:p>
        </w:tc>
      </w:tr>
      <w:tr w:rsidR="009D6E0B" w:rsidRPr="00A728D4">
        <w:tc>
          <w:tcPr>
            <w:tcW w:w="8522" w:type="dxa"/>
            <w:gridSpan w:val="5"/>
          </w:tcPr>
          <w:p w:rsidR="009D6E0B" w:rsidRPr="00A728D4" w:rsidRDefault="009D6E0B" w:rsidP="00EB549B">
            <w:pPr>
              <w:spacing w:line="360" w:lineRule="auto"/>
              <w:jc w:val="both"/>
              <w:rPr>
                <w:b/>
                <w:bCs/>
                <w:sz w:val="22"/>
                <w:szCs w:val="22"/>
                <w:u w:val="single"/>
                <w:rtl/>
              </w:rPr>
            </w:pPr>
            <w:r w:rsidRPr="00A728D4">
              <w:rPr>
                <w:rFonts w:hint="cs"/>
                <w:b/>
                <w:bCs/>
                <w:sz w:val="22"/>
                <w:szCs w:val="22"/>
                <w:u w:val="single"/>
                <w:rtl/>
              </w:rPr>
              <w:t xml:space="preserve">זהות המציע </w:t>
            </w:r>
          </w:p>
        </w:tc>
      </w:tr>
      <w:tr w:rsidR="009D6E0B" w:rsidRPr="00A728D4">
        <w:tc>
          <w:tcPr>
            <w:tcW w:w="8522" w:type="dxa"/>
            <w:gridSpan w:val="5"/>
          </w:tcPr>
          <w:p w:rsidR="009D6E0B" w:rsidRPr="00A728D4" w:rsidRDefault="009D6E0B" w:rsidP="00EB549B">
            <w:pPr>
              <w:spacing w:line="360" w:lineRule="auto"/>
              <w:rPr>
                <w:sz w:val="22"/>
                <w:szCs w:val="22"/>
                <w:rtl/>
              </w:rPr>
            </w:pPr>
          </w:p>
        </w:tc>
      </w:tr>
      <w:tr w:rsidR="009D6E0B" w:rsidRPr="00A728D4">
        <w:trPr>
          <w:trHeight w:val="540"/>
        </w:trPr>
        <w:tc>
          <w:tcPr>
            <w:tcW w:w="8522" w:type="dxa"/>
            <w:gridSpan w:val="5"/>
          </w:tcPr>
          <w:p w:rsidR="009D6E0B" w:rsidRPr="00A728D4" w:rsidRDefault="009D6E0B" w:rsidP="00EB549B">
            <w:pPr>
              <w:spacing w:line="360" w:lineRule="auto"/>
              <w:rPr>
                <w:sz w:val="22"/>
                <w:szCs w:val="22"/>
                <w:rtl/>
              </w:rPr>
            </w:pPr>
            <w:r w:rsidRPr="00A728D4">
              <w:rPr>
                <w:rFonts w:hint="eastAsia"/>
                <w:sz w:val="22"/>
                <w:szCs w:val="22"/>
                <w:rtl/>
              </w:rPr>
              <w:t>המציע</w:t>
            </w:r>
            <w:r w:rsidRPr="00A728D4">
              <w:rPr>
                <w:sz w:val="22"/>
                <w:szCs w:val="22"/>
                <w:rtl/>
              </w:rPr>
              <w:t xml:space="preserve"> </w:t>
            </w:r>
            <w:r w:rsidRPr="00A728D4">
              <w:rPr>
                <w:rFonts w:hint="eastAsia"/>
                <w:sz w:val="22"/>
                <w:szCs w:val="22"/>
                <w:rtl/>
              </w:rPr>
              <w:t>הינו</w:t>
            </w:r>
            <w:r w:rsidRPr="00A728D4">
              <w:rPr>
                <w:sz w:val="22"/>
                <w:szCs w:val="22"/>
                <w:rtl/>
              </w:rPr>
              <w:t xml:space="preserve"> </w:t>
            </w:r>
            <w:r w:rsidRPr="00A728D4">
              <w:rPr>
                <w:rFonts w:hint="eastAsia"/>
                <w:sz w:val="22"/>
                <w:szCs w:val="22"/>
                <w:rtl/>
              </w:rPr>
              <w:t>תאגיד</w:t>
            </w:r>
            <w:r w:rsidRPr="00A728D4">
              <w:rPr>
                <w:sz w:val="22"/>
                <w:szCs w:val="22"/>
                <w:rtl/>
              </w:rPr>
              <w:t xml:space="preserve"> </w:t>
            </w:r>
            <w:r w:rsidRPr="00A728D4">
              <w:rPr>
                <w:rFonts w:hint="eastAsia"/>
                <w:sz w:val="22"/>
                <w:szCs w:val="22"/>
                <w:rtl/>
              </w:rPr>
              <w:t>הרשום</w:t>
            </w:r>
            <w:r w:rsidRPr="00A728D4">
              <w:rPr>
                <w:sz w:val="22"/>
                <w:szCs w:val="22"/>
                <w:rtl/>
              </w:rPr>
              <w:t xml:space="preserve"> </w:t>
            </w:r>
            <w:r w:rsidRPr="00A728D4">
              <w:rPr>
                <w:rFonts w:hint="eastAsia"/>
                <w:sz w:val="22"/>
                <w:szCs w:val="22"/>
                <w:rtl/>
              </w:rPr>
              <w:t>בישראל</w:t>
            </w:r>
            <w:r w:rsidRPr="00A728D4">
              <w:rPr>
                <w:rFonts w:hint="cs"/>
                <w:sz w:val="22"/>
                <w:szCs w:val="22"/>
                <w:rtl/>
              </w:rPr>
              <w:t xml:space="preserve"> מסוג</w:t>
            </w:r>
            <w:r w:rsidRPr="00A728D4">
              <w:rPr>
                <w:rFonts w:hint="eastAsia"/>
                <w:b/>
                <w:bCs/>
                <w:sz w:val="22"/>
                <w:szCs w:val="22"/>
                <w:rtl/>
              </w:rPr>
              <w:t xml:space="preserve"> </w:t>
            </w:r>
            <w:r w:rsidRPr="00A728D4">
              <w:rPr>
                <w:rFonts w:hint="cs"/>
                <w:b/>
                <w:bCs/>
                <w:sz w:val="22"/>
                <w:szCs w:val="22"/>
                <w:rtl/>
              </w:rPr>
              <w:t>[</w:t>
            </w:r>
            <w:r w:rsidRPr="00A728D4">
              <w:rPr>
                <w:rFonts w:hint="eastAsia"/>
                <w:b/>
                <w:bCs/>
                <w:sz w:val="22"/>
                <w:szCs w:val="22"/>
                <w:rtl/>
              </w:rPr>
              <w:t>סמן</w:t>
            </w:r>
            <w:r w:rsidRPr="00A728D4">
              <w:rPr>
                <w:b/>
                <w:bCs/>
                <w:sz w:val="22"/>
                <w:szCs w:val="22"/>
                <w:rtl/>
              </w:rPr>
              <w:t xml:space="preserve"> </w:t>
            </w:r>
            <w:r w:rsidRPr="00A728D4">
              <w:rPr>
                <w:b/>
                <w:bCs/>
                <w:sz w:val="22"/>
                <w:szCs w:val="22"/>
              </w:rPr>
              <w:t>X</w:t>
            </w:r>
            <w:r w:rsidRPr="00A728D4">
              <w:rPr>
                <w:b/>
                <w:bCs/>
                <w:sz w:val="22"/>
                <w:szCs w:val="22"/>
                <w:rtl/>
              </w:rPr>
              <w:t xml:space="preserve"> </w:t>
            </w:r>
            <w:r w:rsidRPr="00A728D4">
              <w:rPr>
                <w:rFonts w:hint="eastAsia"/>
                <w:b/>
                <w:bCs/>
                <w:sz w:val="22"/>
                <w:szCs w:val="22"/>
                <w:rtl/>
              </w:rPr>
              <w:t>במשבצת</w:t>
            </w:r>
            <w:r w:rsidRPr="00A728D4">
              <w:rPr>
                <w:b/>
                <w:bCs/>
                <w:sz w:val="22"/>
                <w:szCs w:val="22"/>
                <w:rtl/>
              </w:rPr>
              <w:t xml:space="preserve"> </w:t>
            </w:r>
            <w:r w:rsidRPr="00A728D4">
              <w:rPr>
                <w:rFonts w:hint="eastAsia"/>
                <w:b/>
                <w:bCs/>
                <w:sz w:val="22"/>
                <w:szCs w:val="22"/>
                <w:rtl/>
              </w:rPr>
              <w:t>המתאימה</w:t>
            </w:r>
            <w:r w:rsidRPr="00A728D4">
              <w:rPr>
                <w:rFonts w:hint="cs"/>
                <w:b/>
                <w:bCs/>
                <w:sz w:val="22"/>
                <w:szCs w:val="22"/>
                <w:rtl/>
              </w:rPr>
              <w:t>]</w:t>
            </w:r>
            <w:r w:rsidRPr="00A728D4">
              <w:rPr>
                <w:rFonts w:hint="cs"/>
                <w:sz w:val="22"/>
                <w:szCs w:val="22"/>
                <w:rtl/>
              </w:rPr>
              <w:t xml:space="preserve">: </w:t>
            </w:r>
          </w:p>
          <w:p w:rsidR="009D6E0B" w:rsidRPr="00A728D4" w:rsidRDefault="009D6E0B" w:rsidP="00EB549B">
            <w:pPr>
              <w:spacing w:line="360" w:lineRule="auto"/>
              <w:rPr>
                <w:sz w:val="22"/>
                <w:szCs w:val="22"/>
                <w:rtl/>
              </w:rPr>
            </w:pPr>
          </w:p>
        </w:tc>
      </w:tr>
      <w:tr w:rsidR="009D6E0B" w:rsidRPr="00A728D4">
        <w:tc>
          <w:tcPr>
            <w:tcW w:w="492" w:type="dxa"/>
            <w:gridSpan w:val="2"/>
          </w:tcPr>
          <w:p w:rsidR="009D6E0B" w:rsidRPr="00A728D4" w:rsidRDefault="009D6E0B" w:rsidP="00EB549B">
            <w:pPr>
              <w:spacing w:line="360" w:lineRule="auto"/>
              <w:rPr>
                <w:rFonts w:ascii="Georgia" w:hAnsi="Georgia"/>
                <w:sz w:val="22"/>
                <w:szCs w:val="22"/>
                <w:rtl/>
              </w:rPr>
            </w:pPr>
            <w:r w:rsidRPr="00A728D4">
              <w:rPr>
                <w:rFonts w:ascii="Arial" w:hAnsi="Arial" w:cs="Arial" w:hint="cs"/>
                <w:sz w:val="22"/>
                <w:szCs w:val="22"/>
                <w:rtl/>
              </w:rPr>
              <w:t>□</w:t>
            </w:r>
          </w:p>
        </w:tc>
        <w:tc>
          <w:tcPr>
            <w:tcW w:w="8030" w:type="dxa"/>
            <w:gridSpan w:val="3"/>
          </w:tcPr>
          <w:p w:rsidR="009D6E0B" w:rsidRPr="00A728D4" w:rsidRDefault="009D6E0B" w:rsidP="00EB549B">
            <w:pPr>
              <w:spacing w:line="360" w:lineRule="auto"/>
              <w:jc w:val="both"/>
              <w:rPr>
                <w:rFonts w:ascii="Georgia" w:hAnsi="Georgia"/>
                <w:sz w:val="22"/>
                <w:szCs w:val="22"/>
                <w:rtl/>
              </w:rPr>
            </w:pPr>
            <w:r w:rsidRPr="00A728D4">
              <w:rPr>
                <w:rFonts w:ascii="Georgia" w:hAnsi="Georgia" w:hint="cs"/>
                <w:sz w:val="22"/>
                <w:szCs w:val="22"/>
                <w:rtl/>
              </w:rPr>
              <w:t>חברה פרטית ח.פ ___________________</w:t>
            </w:r>
          </w:p>
        </w:tc>
      </w:tr>
      <w:tr w:rsidR="009D6E0B" w:rsidRPr="00A728D4">
        <w:tc>
          <w:tcPr>
            <w:tcW w:w="492" w:type="dxa"/>
            <w:gridSpan w:val="2"/>
          </w:tcPr>
          <w:p w:rsidR="009D6E0B" w:rsidRPr="00A728D4" w:rsidRDefault="009D6E0B" w:rsidP="00EB549B">
            <w:pPr>
              <w:spacing w:line="360" w:lineRule="auto"/>
              <w:rPr>
                <w:rFonts w:ascii="Georgia" w:hAnsi="Georgia"/>
                <w:sz w:val="22"/>
                <w:szCs w:val="22"/>
                <w:rtl/>
              </w:rPr>
            </w:pPr>
          </w:p>
        </w:tc>
        <w:tc>
          <w:tcPr>
            <w:tcW w:w="8030" w:type="dxa"/>
            <w:gridSpan w:val="3"/>
          </w:tcPr>
          <w:p w:rsidR="009D6E0B" w:rsidRPr="00A728D4" w:rsidRDefault="009D6E0B" w:rsidP="00EB549B">
            <w:pPr>
              <w:spacing w:line="360" w:lineRule="auto"/>
              <w:jc w:val="both"/>
              <w:rPr>
                <w:rFonts w:ascii="Georgia" w:hAnsi="Georgia"/>
                <w:sz w:val="22"/>
                <w:szCs w:val="22"/>
                <w:rtl/>
              </w:rPr>
            </w:pPr>
          </w:p>
        </w:tc>
      </w:tr>
      <w:tr w:rsidR="009D6E0B" w:rsidRPr="00A728D4">
        <w:tc>
          <w:tcPr>
            <w:tcW w:w="492" w:type="dxa"/>
            <w:gridSpan w:val="2"/>
          </w:tcPr>
          <w:p w:rsidR="009D6E0B" w:rsidRPr="00A728D4" w:rsidRDefault="009D6E0B" w:rsidP="00EB549B">
            <w:pPr>
              <w:spacing w:line="360" w:lineRule="auto"/>
              <w:rPr>
                <w:rFonts w:ascii="Georgia" w:hAnsi="Georgia"/>
                <w:sz w:val="22"/>
                <w:szCs w:val="22"/>
                <w:rtl/>
              </w:rPr>
            </w:pPr>
            <w:r w:rsidRPr="00A728D4">
              <w:rPr>
                <w:rFonts w:ascii="Arial" w:hAnsi="Arial" w:cs="Arial" w:hint="cs"/>
                <w:sz w:val="22"/>
                <w:szCs w:val="22"/>
                <w:rtl/>
              </w:rPr>
              <w:t>□</w:t>
            </w:r>
          </w:p>
        </w:tc>
        <w:tc>
          <w:tcPr>
            <w:tcW w:w="8030" w:type="dxa"/>
            <w:gridSpan w:val="3"/>
          </w:tcPr>
          <w:p w:rsidR="009D6E0B" w:rsidRPr="00A728D4" w:rsidRDefault="009D6E0B" w:rsidP="00EB549B">
            <w:pPr>
              <w:spacing w:line="360" w:lineRule="auto"/>
              <w:jc w:val="both"/>
              <w:rPr>
                <w:rFonts w:ascii="Georgia" w:hAnsi="Georgia"/>
                <w:sz w:val="22"/>
                <w:szCs w:val="22"/>
                <w:rtl/>
              </w:rPr>
            </w:pPr>
            <w:r w:rsidRPr="00A728D4">
              <w:rPr>
                <w:rFonts w:ascii="Georgia" w:hAnsi="Georgia" w:hint="cs"/>
                <w:sz w:val="22"/>
                <w:szCs w:val="22"/>
                <w:rtl/>
              </w:rPr>
              <w:t>חברה ציבורית</w:t>
            </w:r>
            <w:r w:rsidR="005A1A52">
              <w:rPr>
                <w:rFonts w:ascii="Georgia" w:hAnsi="Georgia" w:hint="cs"/>
                <w:sz w:val="22"/>
                <w:szCs w:val="22"/>
                <w:rtl/>
              </w:rPr>
              <w:t xml:space="preserve"> </w:t>
            </w:r>
            <w:r w:rsidRPr="00A728D4">
              <w:rPr>
                <w:rFonts w:ascii="Georgia" w:hAnsi="Georgia" w:hint="cs"/>
                <w:sz w:val="22"/>
                <w:szCs w:val="22"/>
                <w:rtl/>
              </w:rPr>
              <w:t>שמספרה ברשם החברות ___________</w:t>
            </w:r>
            <w:r w:rsidRPr="00A728D4">
              <w:rPr>
                <w:rFonts w:ascii="Georgia" w:hAnsi="Georgia"/>
                <w:sz w:val="22"/>
                <w:szCs w:val="22"/>
                <w:rtl/>
              </w:rPr>
              <w:t>.</w:t>
            </w:r>
          </w:p>
        </w:tc>
      </w:tr>
      <w:tr w:rsidR="009D6E0B" w:rsidRPr="00A728D4">
        <w:tc>
          <w:tcPr>
            <w:tcW w:w="492" w:type="dxa"/>
            <w:gridSpan w:val="2"/>
          </w:tcPr>
          <w:p w:rsidR="009D6E0B" w:rsidRPr="00A728D4" w:rsidRDefault="009D6E0B" w:rsidP="00EB549B">
            <w:pPr>
              <w:spacing w:line="360" w:lineRule="auto"/>
              <w:rPr>
                <w:rFonts w:ascii="Georgia" w:hAnsi="Georgia"/>
                <w:sz w:val="22"/>
                <w:szCs w:val="22"/>
                <w:rtl/>
              </w:rPr>
            </w:pPr>
          </w:p>
        </w:tc>
        <w:tc>
          <w:tcPr>
            <w:tcW w:w="8030" w:type="dxa"/>
            <w:gridSpan w:val="3"/>
          </w:tcPr>
          <w:p w:rsidR="009D6E0B" w:rsidRPr="00A728D4" w:rsidRDefault="009D6E0B" w:rsidP="00EB549B">
            <w:pPr>
              <w:spacing w:line="360" w:lineRule="auto"/>
              <w:jc w:val="both"/>
              <w:rPr>
                <w:rFonts w:ascii="Georgia" w:hAnsi="Georgia"/>
                <w:sz w:val="22"/>
                <w:szCs w:val="22"/>
                <w:rtl/>
              </w:rPr>
            </w:pPr>
          </w:p>
        </w:tc>
      </w:tr>
      <w:tr w:rsidR="009D6E0B" w:rsidRPr="00A728D4">
        <w:tc>
          <w:tcPr>
            <w:tcW w:w="492" w:type="dxa"/>
            <w:gridSpan w:val="2"/>
          </w:tcPr>
          <w:p w:rsidR="009D6E0B" w:rsidRPr="00A728D4" w:rsidRDefault="009D6E0B" w:rsidP="00EB549B">
            <w:pPr>
              <w:spacing w:line="360" w:lineRule="auto"/>
              <w:rPr>
                <w:rFonts w:ascii="Georgia" w:hAnsi="Georgia"/>
                <w:sz w:val="22"/>
                <w:szCs w:val="22"/>
                <w:rtl/>
              </w:rPr>
            </w:pPr>
            <w:r w:rsidRPr="00A728D4">
              <w:rPr>
                <w:rFonts w:ascii="Arial" w:hAnsi="Arial" w:cs="Arial" w:hint="cs"/>
                <w:sz w:val="22"/>
                <w:szCs w:val="22"/>
                <w:rtl/>
              </w:rPr>
              <w:t>□</w:t>
            </w:r>
          </w:p>
        </w:tc>
        <w:tc>
          <w:tcPr>
            <w:tcW w:w="8030" w:type="dxa"/>
            <w:gridSpan w:val="3"/>
          </w:tcPr>
          <w:p w:rsidR="009D6E0B" w:rsidRPr="00A728D4" w:rsidRDefault="009D6E0B" w:rsidP="00EB549B">
            <w:pPr>
              <w:spacing w:line="360" w:lineRule="auto"/>
              <w:jc w:val="both"/>
              <w:rPr>
                <w:rFonts w:ascii="Georgia" w:hAnsi="Georgia"/>
                <w:sz w:val="22"/>
                <w:szCs w:val="22"/>
                <w:rtl/>
              </w:rPr>
            </w:pPr>
            <w:r w:rsidRPr="00A728D4">
              <w:rPr>
                <w:rFonts w:ascii="Georgia" w:hAnsi="Georgia" w:hint="cs"/>
                <w:sz w:val="22"/>
                <w:szCs w:val="22"/>
                <w:rtl/>
              </w:rPr>
              <w:t>חברת חוץ, שמספרה ברשם החברות</w:t>
            </w:r>
            <w:r w:rsidR="005A1A52">
              <w:rPr>
                <w:rFonts w:ascii="Georgia" w:hAnsi="Georgia" w:hint="cs"/>
                <w:sz w:val="22"/>
                <w:szCs w:val="22"/>
                <w:rtl/>
              </w:rPr>
              <w:t xml:space="preserve"> </w:t>
            </w:r>
            <w:r w:rsidRPr="00A728D4">
              <w:rPr>
                <w:rFonts w:ascii="Georgia" w:hAnsi="Georgia" w:hint="cs"/>
                <w:sz w:val="22"/>
                <w:szCs w:val="22"/>
                <w:rtl/>
              </w:rPr>
              <w:t xml:space="preserve">_____________ </w:t>
            </w:r>
          </w:p>
        </w:tc>
      </w:tr>
      <w:tr w:rsidR="009D6E0B" w:rsidRPr="00A728D4">
        <w:tc>
          <w:tcPr>
            <w:tcW w:w="492" w:type="dxa"/>
            <w:gridSpan w:val="2"/>
          </w:tcPr>
          <w:p w:rsidR="009D6E0B" w:rsidRPr="00A728D4" w:rsidRDefault="009D6E0B" w:rsidP="00EB549B">
            <w:pPr>
              <w:spacing w:line="360" w:lineRule="auto"/>
              <w:rPr>
                <w:rFonts w:ascii="Georgia" w:hAnsi="Georgia"/>
                <w:sz w:val="22"/>
                <w:szCs w:val="22"/>
                <w:rtl/>
              </w:rPr>
            </w:pPr>
          </w:p>
        </w:tc>
        <w:tc>
          <w:tcPr>
            <w:tcW w:w="8030" w:type="dxa"/>
            <w:gridSpan w:val="3"/>
          </w:tcPr>
          <w:p w:rsidR="009D6E0B" w:rsidRPr="00A728D4" w:rsidRDefault="009D6E0B" w:rsidP="00EB549B">
            <w:pPr>
              <w:spacing w:line="360" w:lineRule="auto"/>
              <w:rPr>
                <w:rFonts w:ascii="Georgia" w:hAnsi="Georgia"/>
                <w:sz w:val="22"/>
                <w:szCs w:val="22"/>
                <w:rtl/>
              </w:rPr>
            </w:pPr>
          </w:p>
        </w:tc>
      </w:tr>
      <w:tr w:rsidR="009D6E0B" w:rsidRPr="00A728D4">
        <w:tc>
          <w:tcPr>
            <w:tcW w:w="8522" w:type="dxa"/>
            <w:gridSpan w:val="5"/>
          </w:tcPr>
          <w:p w:rsidR="009D6E0B" w:rsidRPr="00A728D4" w:rsidRDefault="009D6E0B" w:rsidP="00EB549B">
            <w:pPr>
              <w:spacing w:line="360" w:lineRule="auto"/>
              <w:rPr>
                <w:rFonts w:ascii="Georgia" w:hAnsi="Georgia"/>
                <w:sz w:val="22"/>
                <w:szCs w:val="22"/>
                <w:rtl/>
              </w:rPr>
            </w:pPr>
            <w:r w:rsidRPr="00A728D4">
              <w:rPr>
                <w:rFonts w:ascii="Georgia" w:hAnsi="Georgia" w:hint="cs"/>
                <w:sz w:val="22"/>
                <w:szCs w:val="22"/>
                <w:rtl/>
              </w:rPr>
              <w:t xml:space="preserve"> הריני מצהיר בזאת </w:t>
            </w:r>
            <w:r w:rsidR="005931A1" w:rsidRPr="00A728D4">
              <w:rPr>
                <w:rFonts w:ascii="Georgia" w:hAnsi="Georgia" w:hint="cs"/>
                <w:sz w:val="22"/>
                <w:szCs w:val="22"/>
                <w:rtl/>
              </w:rPr>
              <w:t>כדלקמן</w:t>
            </w:r>
            <w:r w:rsidRPr="00A728D4">
              <w:rPr>
                <w:rFonts w:ascii="Georgia" w:hAnsi="Georgia" w:hint="cs"/>
                <w:sz w:val="22"/>
                <w:szCs w:val="22"/>
                <w:rtl/>
              </w:rPr>
              <w:t xml:space="preserve">: </w:t>
            </w:r>
          </w:p>
        </w:tc>
      </w:tr>
      <w:tr w:rsidR="005931A1" w:rsidRPr="00A728D4">
        <w:tc>
          <w:tcPr>
            <w:tcW w:w="8522" w:type="dxa"/>
            <w:gridSpan w:val="5"/>
          </w:tcPr>
          <w:p w:rsidR="005931A1" w:rsidRPr="00A728D4" w:rsidRDefault="00CE3644" w:rsidP="00EB549B">
            <w:pPr>
              <w:spacing w:line="360" w:lineRule="auto"/>
              <w:jc w:val="both"/>
              <w:rPr>
                <w:sz w:val="22"/>
                <w:szCs w:val="22"/>
                <w:rtl/>
              </w:rPr>
            </w:pPr>
            <w:r>
              <w:rPr>
                <w:rFonts w:hint="cs"/>
                <w:sz w:val="22"/>
                <w:szCs w:val="22"/>
                <w:rtl/>
              </w:rPr>
              <w:t xml:space="preserve"> </w:t>
            </w:r>
          </w:p>
        </w:tc>
      </w:tr>
      <w:tr w:rsidR="005931A1" w:rsidRPr="00A728D4">
        <w:tc>
          <w:tcPr>
            <w:tcW w:w="480" w:type="dxa"/>
          </w:tcPr>
          <w:p w:rsidR="005931A1" w:rsidRPr="00A728D4" w:rsidRDefault="005931A1" w:rsidP="00EB549B">
            <w:pPr>
              <w:spacing w:line="360" w:lineRule="auto"/>
              <w:jc w:val="both"/>
              <w:rPr>
                <w:sz w:val="22"/>
                <w:szCs w:val="22"/>
                <w:rtl/>
              </w:rPr>
            </w:pPr>
            <w:r w:rsidRPr="00A728D4">
              <w:rPr>
                <w:rFonts w:ascii="Arial" w:hAnsi="Arial" w:cs="Arial" w:hint="cs"/>
                <w:sz w:val="22"/>
                <w:szCs w:val="22"/>
                <w:rtl/>
              </w:rPr>
              <w:t>□</w:t>
            </w:r>
          </w:p>
        </w:tc>
        <w:tc>
          <w:tcPr>
            <w:tcW w:w="8042" w:type="dxa"/>
            <w:gridSpan w:val="4"/>
          </w:tcPr>
          <w:p w:rsidR="005931A1" w:rsidRPr="00A728D4" w:rsidRDefault="005931A1" w:rsidP="00EB549B">
            <w:pPr>
              <w:spacing w:line="360" w:lineRule="auto"/>
              <w:jc w:val="both"/>
              <w:rPr>
                <w:sz w:val="22"/>
                <w:szCs w:val="22"/>
                <w:rtl/>
              </w:rPr>
            </w:pPr>
            <w:r w:rsidRPr="00A728D4">
              <w:rPr>
                <w:rFonts w:hint="cs"/>
                <w:sz w:val="22"/>
                <w:szCs w:val="22"/>
                <w:rtl/>
              </w:rPr>
              <w:t>אין כלפי / כלפי חברתנו</w:t>
            </w:r>
            <w:r w:rsidR="005A1A52">
              <w:rPr>
                <w:rFonts w:hint="cs"/>
                <w:sz w:val="22"/>
                <w:szCs w:val="22"/>
                <w:rtl/>
              </w:rPr>
              <w:t xml:space="preserve"> </w:t>
            </w:r>
            <w:r w:rsidRPr="00A728D4">
              <w:rPr>
                <w:sz w:val="22"/>
                <w:szCs w:val="22"/>
                <w:rtl/>
              </w:rPr>
              <w:t>חובות אגרה שנתית</w:t>
            </w:r>
            <w:r w:rsidR="005A1A52">
              <w:rPr>
                <w:sz w:val="22"/>
                <w:szCs w:val="22"/>
                <w:rtl/>
              </w:rPr>
              <w:t xml:space="preserve"> </w:t>
            </w:r>
            <w:r w:rsidRPr="00A728D4">
              <w:rPr>
                <w:sz w:val="22"/>
                <w:szCs w:val="22"/>
                <w:rtl/>
              </w:rPr>
              <w:t xml:space="preserve">לשנים שקדמו לשנה בה מוגשת </w:t>
            </w:r>
            <w:r w:rsidRPr="00A728D4">
              <w:rPr>
                <w:rFonts w:hint="cs"/>
                <w:sz w:val="22"/>
                <w:szCs w:val="22"/>
                <w:rtl/>
              </w:rPr>
              <w:t>הצעתי / הצעתנו במסגרת מכרז זה</w:t>
            </w:r>
          </w:p>
        </w:tc>
      </w:tr>
      <w:tr w:rsidR="005931A1" w:rsidRPr="00A728D4">
        <w:tc>
          <w:tcPr>
            <w:tcW w:w="480" w:type="dxa"/>
          </w:tcPr>
          <w:p w:rsidR="005931A1" w:rsidRPr="00A728D4" w:rsidRDefault="005A1A52" w:rsidP="00EB549B">
            <w:pPr>
              <w:spacing w:line="360" w:lineRule="auto"/>
              <w:rPr>
                <w:rFonts w:ascii="Georgia" w:hAnsi="Georgia"/>
                <w:sz w:val="22"/>
                <w:szCs w:val="22"/>
                <w:rtl/>
              </w:rPr>
            </w:pPr>
            <w:r>
              <w:rPr>
                <w:rFonts w:ascii="Georgia" w:hAnsi="Georgia" w:hint="cs"/>
                <w:sz w:val="22"/>
                <w:szCs w:val="22"/>
                <w:rtl/>
              </w:rPr>
              <w:t xml:space="preserve"> </w:t>
            </w:r>
            <w:r w:rsidR="005931A1" w:rsidRPr="00A728D4">
              <w:rPr>
                <w:rFonts w:ascii="Arial" w:hAnsi="Arial" w:cs="Arial" w:hint="cs"/>
                <w:sz w:val="22"/>
                <w:szCs w:val="22"/>
                <w:rtl/>
              </w:rPr>
              <w:t>□</w:t>
            </w:r>
          </w:p>
        </w:tc>
        <w:tc>
          <w:tcPr>
            <w:tcW w:w="8042" w:type="dxa"/>
            <w:gridSpan w:val="4"/>
          </w:tcPr>
          <w:p w:rsidR="005931A1" w:rsidRPr="00A728D4" w:rsidRDefault="005931A1" w:rsidP="00EB549B">
            <w:pPr>
              <w:spacing w:line="360" w:lineRule="auto"/>
              <w:jc w:val="both"/>
              <w:rPr>
                <w:sz w:val="22"/>
                <w:szCs w:val="22"/>
                <w:rtl/>
              </w:rPr>
            </w:pPr>
            <w:r w:rsidRPr="00A728D4">
              <w:rPr>
                <w:rFonts w:hint="cs"/>
                <w:sz w:val="22"/>
                <w:szCs w:val="22"/>
                <w:rtl/>
              </w:rPr>
              <w:t>חברתנו</w:t>
            </w:r>
            <w:r w:rsidR="005A1A52">
              <w:rPr>
                <w:rFonts w:hint="cs"/>
                <w:sz w:val="22"/>
                <w:szCs w:val="22"/>
                <w:rtl/>
              </w:rPr>
              <w:t xml:space="preserve"> </w:t>
            </w:r>
            <w:r w:rsidRPr="00A728D4">
              <w:rPr>
                <w:rFonts w:hint="cs"/>
                <w:sz w:val="22"/>
                <w:szCs w:val="22"/>
                <w:rtl/>
              </w:rPr>
              <w:t xml:space="preserve">אינה </w:t>
            </w:r>
            <w:r w:rsidRPr="00A728D4">
              <w:rPr>
                <w:sz w:val="22"/>
                <w:szCs w:val="22"/>
                <w:rtl/>
              </w:rPr>
              <w:t xml:space="preserve">חברה </w:t>
            </w:r>
            <w:r w:rsidRPr="00A728D4">
              <w:rPr>
                <w:rFonts w:hint="cs"/>
                <w:sz w:val="22"/>
                <w:szCs w:val="22"/>
                <w:rtl/>
              </w:rPr>
              <w:t>"</w:t>
            </w:r>
            <w:r w:rsidRPr="00A728D4">
              <w:rPr>
                <w:sz w:val="22"/>
                <w:szCs w:val="22"/>
                <w:rtl/>
              </w:rPr>
              <w:t>מפרת חוק</w:t>
            </w:r>
            <w:r w:rsidRPr="00A728D4">
              <w:rPr>
                <w:rFonts w:hint="cs"/>
                <w:sz w:val="22"/>
                <w:szCs w:val="22"/>
                <w:rtl/>
              </w:rPr>
              <w:t>"</w:t>
            </w:r>
            <w:r w:rsidRPr="00A728D4">
              <w:rPr>
                <w:sz w:val="22"/>
                <w:szCs w:val="22"/>
                <w:rtl/>
              </w:rPr>
              <w:t xml:space="preserve"> או שהיא בהתראה לפני רישום כחברה מפרת חוק. </w:t>
            </w:r>
            <w:r w:rsidRPr="00A728D4">
              <w:rPr>
                <w:rFonts w:hint="cs"/>
                <w:sz w:val="22"/>
                <w:szCs w:val="22"/>
                <w:rtl/>
              </w:rPr>
              <w:t>לעניין זה</w:t>
            </w:r>
            <w:r w:rsidR="005A1A52">
              <w:rPr>
                <w:rFonts w:hint="cs"/>
                <w:sz w:val="22"/>
                <w:szCs w:val="22"/>
                <w:rtl/>
              </w:rPr>
              <w:t xml:space="preserve"> </w:t>
            </w:r>
            <w:r w:rsidRPr="00A728D4">
              <w:rPr>
                <w:rFonts w:hint="cs"/>
                <w:sz w:val="22"/>
                <w:szCs w:val="22"/>
                <w:rtl/>
              </w:rPr>
              <w:t xml:space="preserve">לחברה "מפרת חוק" תחשב כל חברה </w:t>
            </w:r>
            <w:r w:rsidRPr="00A728D4">
              <w:rPr>
                <w:sz w:val="22"/>
                <w:szCs w:val="22"/>
                <w:rtl/>
              </w:rPr>
              <w:t>פרטית, ציבורית או חברת חוץ אשר לא מילאה אחת או יותר מהחובות הבאות</w:t>
            </w:r>
            <w:r w:rsidRPr="00A728D4">
              <w:rPr>
                <w:rFonts w:hint="cs"/>
                <w:sz w:val="22"/>
                <w:szCs w:val="22"/>
                <w:rtl/>
              </w:rPr>
              <w:t xml:space="preserve">: </w:t>
            </w:r>
            <w:r w:rsidRPr="00A728D4">
              <w:rPr>
                <w:sz w:val="22"/>
                <w:szCs w:val="22"/>
                <w:rtl/>
              </w:rPr>
              <w:t>א.</w:t>
            </w:r>
            <w:r w:rsidR="005A1A52">
              <w:rPr>
                <w:sz w:val="22"/>
                <w:szCs w:val="22"/>
                <w:rtl/>
              </w:rPr>
              <w:t xml:space="preserve"> </w:t>
            </w:r>
            <w:r w:rsidRPr="00A728D4">
              <w:rPr>
                <w:rFonts w:hint="cs"/>
                <w:sz w:val="22"/>
                <w:szCs w:val="22"/>
                <w:rtl/>
              </w:rPr>
              <w:t>לא הגישה דוח שנתי</w:t>
            </w:r>
            <w:r w:rsidRPr="00A728D4">
              <w:rPr>
                <w:sz w:val="22"/>
                <w:szCs w:val="22"/>
                <w:rtl/>
              </w:rPr>
              <w:t xml:space="preserve"> ככל שהחובה להגשתו מוטלת על החברה </w:t>
            </w:r>
            <w:r w:rsidRPr="00A728D4">
              <w:rPr>
                <w:rFonts w:hint="cs"/>
                <w:sz w:val="22"/>
                <w:szCs w:val="22"/>
                <w:rtl/>
              </w:rPr>
              <w:t>, ב) לא שילמה חובות אגרות שנתיות לגבי אחת או יותר משבע השנים שקדמו לשנה הנוכחית]</w:t>
            </w:r>
          </w:p>
          <w:p w:rsidR="005931A1" w:rsidRPr="00A728D4" w:rsidRDefault="005931A1" w:rsidP="00EB549B">
            <w:pPr>
              <w:spacing w:line="360" w:lineRule="auto"/>
              <w:rPr>
                <w:rFonts w:ascii="Georgia" w:hAnsi="Georgia"/>
                <w:sz w:val="22"/>
                <w:szCs w:val="22"/>
                <w:rtl/>
              </w:rPr>
            </w:pPr>
          </w:p>
        </w:tc>
      </w:tr>
      <w:tr w:rsidR="005931A1" w:rsidRPr="00A728D4">
        <w:tc>
          <w:tcPr>
            <w:tcW w:w="2807" w:type="dxa"/>
            <w:gridSpan w:val="3"/>
          </w:tcPr>
          <w:p w:rsidR="005931A1" w:rsidRPr="00A728D4" w:rsidRDefault="005931A1" w:rsidP="00EB549B">
            <w:pPr>
              <w:spacing w:line="360" w:lineRule="auto"/>
              <w:jc w:val="center"/>
              <w:rPr>
                <w:rFonts w:ascii="Georgia" w:hAnsi="Georgia"/>
                <w:sz w:val="22"/>
                <w:szCs w:val="22"/>
                <w:rtl/>
              </w:rPr>
            </w:pPr>
            <w:r w:rsidRPr="00A728D4">
              <w:rPr>
                <w:rFonts w:ascii="Georgia" w:hAnsi="Georgia" w:hint="eastAsia"/>
                <w:sz w:val="22"/>
                <w:szCs w:val="22"/>
                <w:rtl/>
              </w:rPr>
              <w:t>תאריך</w:t>
            </w:r>
          </w:p>
        </w:tc>
        <w:tc>
          <w:tcPr>
            <w:tcW w:w="2877" w:type="dxa"/>
          </w:tcPr>
          <w:p w:rsidR="005931A1" w:rsidRPr="00A728D4" w:rsidRDefault="005931A1" w:rsidP="00EB549B">
            <w:pPr>
              <w:spacing w:line="360" w:lineRule="auto"/>
              <w:jc w:val="center"/>
              <w:rPr>
                <w:rFonts w:ascii="Georgia" w:hAnsi="Georgia"/>
                <w:sz w:val="22"/>
                <w:szCs w:val="22"/>
                <w:rtl/>
              </w:rPr>
            </w:pPr>
            <w:r w:rsidRPr="00A728D4">
              <w:rPr>
                <w:rFonts w:ascii="Georgia" w:hAnsi="Georgia" w:hint="eastAsia"/>
                <w:sz w:val="22"/>
                <w:szCs w:val="22"/>
                <w:rtl/>
              </w:rPr>
              <w:t>שם</w:t>
            </w:r>
          </w:p>
        </w:tc>
        <w:tc>
          <w:tcPr>
            <w:tcW w:w="2838" w:type="dxa"/>
          </w:tcPr>
          <w:p w:rsidR="005931A1" w:rsidRPr="00A728D4" w:rsidRDefault="005931A1" w:rsidP="00EB549B">
            <w:pPr>
              <w:spacing w:line="360" w:lineRule="auto"/>
              <w:jc w:val="center"/>
              <w:rPr>
                <w:rFonts w:ascii="Georgia" w:hAnsi="Georgia"/>
                <w:sz w:val="22"/>
                <w:szCs w:val="22"/>
                <w:rtl/>
              </w:rPr>
            </w:pPr>
            <w:r w:rsidRPr="00A728D4">
              <w:rPr>
                <w:rFonts w:ascii="Georgia" w:hAnsi="Georgia" w:hint="eastAsia"/>
                <w:sz w:val="22"/>
                <w:szCs w:val="22"/>
                <w:rtl/>
              </w:rPr>
              <w:t>חתימה</w:t>
            </w:r>
            <w:r w:rsidRPr="00A728D4">
              <w:rPr>
                <w:rFonts w:ascii="Georgia" w:hAnsi="Georgia"/>
                <w:sz w:val="22"/>
                <w:szCs w:val="22"/>
                <w:rtl/>
              </w:rPr>
              <w:t xml:space="preserve"> </w:t>
            </w:r>
            <w:r w:rsidRPr="00A728D4">
              <w:rPr>
                <w:rFonts w:ascii="Georgia" w:hAnsi="Georgia" w:hint="eastAsia"/>
                <w:sz w:val="22"/>
                <w:szCs w:val="22"/>
                <w:rtl/>
              </w:rPr>
              <w:t>וחותמת</w:t>
            </w:r>
          </w:p>
        </w:tc>
      </w:tr>
      <w:tr w:rsidR="005931A1" w:rsidRPr="00A728D4">
        <w:tc>
          <w:tcPr>
            <w:tcW w:w="2807" w:type="dxa"/>
            <w:gridSpan w:val="3"/>
          </w:tcPr>
          <w:p w:rsidR="005931A1" w:rsidRPr="00A728D4" w:rsidRDefault="005931A1" w:rsidP="00EB549B">
            <w:pPr>
              <w:spacing w:line="360" w:lineRule="auto"/>
              <w:jc w:val="center"/>
              <w:rPr>
                <w:rFonts w:ascii="Georgia" w:hAnsi="Georgia"/>
                <w:sz w:val="22"/>
                <w:szCs w:val="22"/>
                <w:rtl/>
              </w:rPr>
            </w:pPr>
          </w:p>
        </w:tc>
        <w:tc>
          <w:tcPr>
            <w:tcW w:w="2877" w:type="dxa"/>
          </w:tcPr>
          <w:p w:rsidR="005931A1" w:rsidRPr="00A728D4" w:rsidRDefault="005931A1" w:rsidP="00EB549B">
            <w:pPr>
              <w:spacing w:line="360" w:lineRule="auto"/>
              <w:jc w:val="center"/>
              <w:rPr>
                <w:rFonts w:ascii="Georgia" w:hAnsi="Georgia"/>
                <w:sz w:val="22"/>
                <w:szCs w:val="22"/>
                <w:rtl/>
              </w:rPr>
            </w:pPr>
          </w:p>
        </w:tc>
        <w:tc>
          <w:tcPr>
            <w:tcW w:w="2838" w:type="dxa"/>
          </w:tcPr>
          <w:p w:rsidR="005931A1" w:rsidRPr="00A728D4" w:rsidRDefault="005931A1" w:rsidP="00EB549B">
            <w:pPr>
              <w:spacing w:line="360" w:lineRule="auto"/>
              <w:jc w:val="center"/>
              <w:rPr>
                <w:rFonts w:ascii="Georgia" w:hAnsi="Georgia"/>
                <w:sz w:val="22"/>
                <w:szCs w:val="22"/>
                <w:rtl/>
              </w:rPr>
            </w:pPr>
          </w:p>
        </w:tc>
      </w:tr>
      <w:tr w:rsidR="005931A1" w:rsidRPr="00A728D4">
        <w:tc>
          <w:tcPr>
            <w:tcW w:w="8522" w:type="dxa"/>
            <w:gridSpan w:val="5"/>
          </w:tcPr>
          <w:p w:rsidR="005931A1" w:rsidRPr="00A728D4" w:rsidRDefault="005931A1" w:rsidP="00EB549B">
            <w:pPr>
              <w:spacing w:line="360" w:lineRule="auto"/>
              <w:jc w:val="center"/>
              <w:rPr>
                <w:rFonts w:ascii="Georgia" w:hAnsi="Georgia"/>
                <w:sz w:val="22"/>
                <w:szCs w:val="22"/>
                <w:rtl/>
              </w:rPr>
            </w:pPr>
            <w:r w:rsidRPr="00A728D4">
              <w:rPr>
                <w:rFonts w:ascii="Georgia" w:hAnsi="Georgia"/>
                <w:sz w:val="22"/>
                <w:szCs w:val="22"/>
                <w:rtl/>
              </w:rPr>
              <w:t>---------------------------------------------------------------------------------------------------</w:t>
            </w:r>
          </w:p>
        </w:tc>
      </w:tr>
      <w:tr w:rsidR="005931A1" w:rsidRPr="00A728D4">
        <w:tc>
          <w:tcPr>
            <w:tcW w:w="8522" w:type="dxa"/>
            <w:gridSpan w:val="5"/>
          </w:tcPr>
          <w:p w:rsidR="005931A1" w:rsidRPr="00A728D4" w:rsidRDefault="005931A1" w:rsidP="00EB549B">
            <w:pPr>
              <w:spacing w:line="360" w:lineRule="auto"/>
              <w:jc w:val="center"/>
              <w:rPr>
                <w:rFonts w:ascii="Georgia" w:hAnsi="Georgia"/>
                <w:b/>
                <w:bCs/>
                <w:sz w:val="22"/>
                <w:szCs w:val="22"/>
                <w:u w:val="single"/>
                <w:rtl/>
              </w:rPr>
            </w:pPr>
            <w:r w:rsidRPr="00A728D4">
              <w:rPr>
                <w:rFonts w:ascii="Georgia" w:hAnsi="Georgia" w:hint="eastAsia"/>
                <w:b/>
                <w:bCs/>
                <w:sz w:val="22"/>
                <w:szCs w:val="22"/>
                <w:u w:val="single"/>
                <w:rtl/>
              </w:rPr>
              <w:t>אישור</w:t>
            </w:r>
            <w:r w:rsidRPr="00A728D4">
              <w:rPr>
                <w:rFonts w:ascii="Georgia" w:hAnsi="Georgia"/>
                <w:b/>
                <w:bCs/>
                <w:sz w:val="22"/>
                <w:szCs w:val="22"/>
                <w:u w:val="single"/>
                <w:rtl/>
              </w:rPr>
              <w:t xml:space="preserve"> </w:t>
            </w:r>
            <w:r w:rsidRPr="00A728D4">
              <w:rPr>
                <w:rFonts w:ascii="Georgia" w:hAnsi="Georgia" w:hint="eastAsia"/>
                <w:b/>
                <w:bCs/>
                <w:sz w:val="22"/>
                <w:szCs w:val="22"/>
                <w:u w:val="single"/>
                <w:rtl/>
              </w:rPr>
              <w:t>עורך</w:t>
            </w:r>
            <w:r w:rsidRPr="00A728D4">
              <w:rPr>
                <w:rFonts w:ascii="Georgia" w:hAnsi="Georgia"/>
                <w:b/>
                <w:bCs/>
                <w:sz w:val="22"/>
                <w:szCs w:val="22"/>
                <w:u w:val="single"/>
                <w:rtl/>
              </w:rPr>
              <w:t xml:space="preserve"> </w:t>
            </w:r>
            <w:r w:rsidRPr="00A728D4">
              <w:rPr>
                <w:rFonts w:ascii="Georgia" w:hAnsi="Georgia" w:hint="eastAsia"/>
                <w:b/>
                <w:bCs/>
                <w:sz w:val="22"/>
                <w:szCs w:val="22"/>
                <w:u w:val="single"/>
                <w:rtl/>
              </w:rPr>
              <w:t>דין</w:t>
            </w:r>
          </w:p>
        </w:tc>
      </w:tr>
      <w:tr w:rsidR="005931A1" w:rsidRPr="00A728D4">
        <w:tc>
          <w:tcPr>
            <w:tcW w:w="8522" w:type="dxa"/>
            <w:gridSpan w:val="5"/>
          </w:tcPr>
          <w:p w:rsidR="005931A1" w:rsidRPr="00A728D4" w:rsidRDefault="005931A1" w:rsidP="00EB549B">
            <w:pPr>
              <w:spacing w:line="360" w:lineRule="auto"/>
              <w:jc w:val="center"/>
              <w:rPr>
                <w:rFonts w:ascii="Georgia" w:hAnsi="Georgia"/>
                <w:sz w:val="22"/>
                <w:szCs w:val="22"/>
                <w:u w:val="single"/>
                <w:rtl/>
              </w:rPr>
            </w:pPr>
          </w:p>
        </w:tc>
      </w:tr>
      <w:tr w:rsidR="005931A1" w:rsidRPr="00A728D4">
        <w:tc>
          <w:tcPr>
            <w:tcW w:w="8522" w:type="dxa"/>
            <w:gridSpan w:val="5"/>
          </w:tcPr>
          <w:p w:rsidR="005931A1" w:rsidRPr="00A728D4" w:rsidRDefault="005931A1" w:rsidP="00EB549B">
            <w:pPr>
              <w:spacing w:line="360" w:lineRule="auto"/>
              <w:jc w:val="both"/>
              <w:rPr>
                <w:rFonts w:ascii="Georgia" w:hAnsi="Georgia"/>
                <w:sz w:val="22"/>
                <w:szCs w:val="22"/>
                <w:rtl/>
              </w:rPr>
            </w:pPr>
          </w:p>
          <w:p w:rsidR="005931A1" w:rsidRPr="00A728D4" w:rsidRDefault="005931A1" w:rsidP="00EB549B">
            <w:pPr>
              <w:spacing w:line="360" w:lineRule="auto"/>
              <w:jc w:val="both"/>
              <w:rPr>
                <w:rFonts w:ascii="Georgia" w:hAnsi="Georgia"/>
                <w:sz w:val="22"/>
                <w:szCs w:val="22"/>
                <w:rtl/>
              </w:rPr>
            </w:pPr>
            <w:r w:rsidRPr="00A728D4">
              <w:rPr>
                <w:rFonts w:ascii="Georgia" w:hAnsi="Georgia" w:hint="eastAsia"/>
                <w:sz w:val="22"/>
                <w:szCs w:val="22"/>
                <w:rtl/>
              </w:rPr>
              <w:t>אני</w:t>
            </w:r>
            <w:r w:rsidRPr="00A728D4">
              <w:rPr>
                <w:rFonts w:ascii="Georgia" w:hAnsi="Georgia"/>
                <w:sz w:val="22"/>
                <w:szCs w:val="22"/>
                <w:rtl/>
              </w:rPr>
              <w:t xml:space="preserve"> </w:t>
            </w:r>
            <w:r w:rsidRPr="00A728D4">
              <w:rPr>
                <w:rFonts w:ascii="Georgia" w:hAnsi="Georgia" w:hint="eastAsia"/>
                <w:sz w:val="22"/>
                <w:szCs w:val="22"/>
                <w:rtl/>
              </w:rPr>
              <w:t>הח</w:t>
            </w:r>
            <w:r w:rsidRPr="00A728D4">
              <w:rPr>
                <w:rFonts w:ascii="Georgia" w:hAnsi="Georgia"/>
                <w:sz w:val="22"/>
                <w:szCs w:val="22"/>
                <w:rtl/>
              </w:rPr>
              <w:t>"</w:t>
            </w:r>
            <w:r w:rsidRPr="00A728D4">
              <w:rPr>
                <w:rFonts w:ascii="Georgia" w:hAnsi="Georgia" w:hint="eastAsia"/>
                <w:sz w:val="22"/>
                <w:szCs w:val="22"/>
                <w:rtl/>
              </w:rPr>
              <w:t>מ</w:t>
            </w:r>
            <w:r w:rsidRPr="00A728D4">
              <w:rPr>
                <w:rFonts w:ascii="Georgia" w:hAnsi="Georgia"/>
                <w:sz w:val="22"/>
                <w:szCs w:val="22"/>
                <w:rtl/>
              </w:rPr>
              <w:t xml:space="preserve"> ________________________ , </w:t>
            </w:r>
            <w:r w:rsidRPr="00A728D4">
              <w:rPr>
                <w:rFonts w:ascii="Georgia" w:hAnsi="Georgia" w:hint="eastAsia"/>
                <w:sz w:val="22"/>
                <w:szCs w:val="22"/>
                <w:rtl/>
              </w:rPr>
              <w:t>עו</w:t>
            </w:r>
            <w:r w:rsidRPr="00A728D4">
              <w:rPr>
                <w:rFonts w:ascii="Georgia" w:hAnsi="Georgia"/>
                <w:sz w:val="22"/>
                <w:szCs w:val="22"/>
                <w:rtl/>
              </w:rPr>
              <w:t>"</w:t>
            </w:r>
            <w:r w:rsidRPr="00A728D4">
              <w:rPr>
                <w:rFonts w:ascii="Georgia" w:hAnsi="Georgia" w:hint="eastAsia"/>
                <w:sz w:val="22"/>
                <w:szCs w:val="22"/>
                <w:rtl/>
              </w:rPr>
              <w:t>ד</w:t>
            </w:r>
            <w:r w:rsidRPr="00A728D4">
              <w:rPr>
                <w:rFonts w:ascii="Georgia" w:hAnsi="Georgia"/>
                <w:sz w:val="22"/>
                <w:szCs w:val="22"/>
                <w:rtl/>
              </w:rPr>
              <w:t xml:space="preserve"> </w:t>
            </w:r>
            <w:r w:rsidRPr="00A728D4">
              <w:rPr>
                <w:rFonts w:ascii="Georgia" w:hAnsi="Georgia" w:hint="eastAsia"/>
                <w:sz w:val="22"/>
                <w:szCs w:val="22"/>
                <w:rtl/>
              </w:rPr>
              <w:t>מאשר</w:t>
            </w:r>
            <w:r w:rsidRPr="00A728D4">
              <w:rPr>
                <w:rFonts w:ascii="Georgia" w:hAnsi="Georgia"/>
                <w:sz w:val="22"/>
                <w:szCs w:val="22"/>
                <w:rtl/>
              </w:rPr>
              <w:t>/</w:t>
            </w:r>
            <w:r w:rsidRPr="00A728D4">
              <w:rPr>
                <w:rFonts w:ascii="Georgia" w:hAnsi="Georgia" w:hint="eastAsia"/>
                <w:sz w:val="22"/>
                <w:szCs w:val="22"/>
                <w:rtl/>
              </w:rPr>
              <w:t>ת</w:t>
            </w:r>
            <w:r w:rsidRPr="00A728D4">
              <w:rPr>
                <w:rFonts w:ascii="Georgia" w:hAnsi="Georgia"/>
                <w:sz w:val="22"/>
                <w:szCs w:val="22"/>
                <w:rtl/>
              </w:rPr>
              <w:t xml:space="preserve"> </w:t>
            </w:r>
            <w:r w:rsidRPr="00A728D4">
              <w:rPr>
                <w:rFonts w:ascii="Georgia" w:hAnsi="Georgia" w:hint="eastAsia"/>
                <w:sz w:val="22"/>
                <w:szCs w:val="22"/>
                <w:rtl/>
              </w:rPr>
              <w:t>כי</w:t>
            </w:r>
            <w:r w:rsidRPr="00A728D4">
              <w:rPr>
                <w:rFonts w:ascii="Georgia" w:hAnsi="Georgia"/>
                <w:sz w:val="22"/>
                <w:szCs w:val="22"/>
                <w:rtl/>
              </w:rPr>
              <w:t xml:space="preserve"> </w:t>
            </w:r>
            <w:r w:rsidRPr="00A728D4">
              <w:rPr>
                <w:rFonts w:ascii="Georgia" w:hAnsi="Georgia" w:hint="eastAsia"/>
                <w:sz w:val="22"/>
                <w:szCs w:val="22"/>
                <w:rtl/>
              </w:rPr>
              <w:t>ביום</w:t>
            </w:r>
            <w:r w:rsidRPr="00A728D4">
              <w:rPr>
                <w:rFonts w:ascii="Georgia" w:hAnsi="Georgia"/>
                <w:sz w:val="22"/>
                <w:szCs w:val="22"/>
                <w:rtl/>
              </w:rPr>
              <w:t xml:space="preserve"> _____________ </w:t>
            </w:r>
            <w:r w:rsidRPr="00A728D4">
              <w:rPr>
                <w:rFonts w:ascii="Georgia" w:hAnsi="Georgia" w:hint="eastAsia"/>
                <w:sz w:val="22"/>
                <w:szCs w:val="22"/>
                <w:rtl/>
              </w:rPr>
              <w:t>הופיע</w:t>
            </w:r>
            <w:r w:rsidRPr="00A728D4">
              <w:rPr>
                <w:rFonts w:ascii="Georgia" w:hAnsi="Georgia"/>
                <w:sz w:val="22"/>
                <w:szCs w:val="22"/>
                <w:rtl/>
              </w:rPr>
              <w:t>/</w:t>
            </w:r>
            <w:r w:rsidRPr="00A728D4">
              <w:rPr>
                <w:rFonts w:ascii="Georgia" w:hAnsi="Georgia" w:hint="eastAsia"/>
                <w:sz w:val="22"/>
                <w:szCs w:val="22"/>
                <w:rtl/>
              </w:rPr>
              <w:t>ה</w:t>
            </w:r>
            <w:r w:rsidRPr="00A728D4">
              <w:rPr>
                <w:rFonts w:ascii="Georgia" w:hAnsi="Georgia"/>
                <w:sz w:val="22"/>
                <w:szCs w:val="22"/>
                <w:rtl/>
              </w:rPr>
              <w:t xml:space="preserve"> </w:t>
            </w:r>
          </w:p>
          <w:p w:rsidR="005931A1" w:rsidRPr="00A728D4" w:rsidRDefault="005931A1" w:rsidP="00EB549B">
            <w:pPr>
              <w:spacing w:line="360" w:lineRule="auto"/>
              <w:jc w:val="both"/>
              <w:rPr>
                <w:rFonts w:ascii="Georgia" w:hAnsi="Georgia"/>
                <w:sz w:val="22"/>
                <w:szCs w:val="22"/>
                <w:rtl/>
              </w:rPr>
            </w:pPr>
          </w:p>
          <w:p w:rsidR="005931A1" w:rsidRPr="00A728D4" w:rsidRDefault="005931A1" w:rsidP="00EB549B">
            <w:pPr>
              <w:spacing w:line="360" w:lineRule="auto"/>
              <w:jc w:val="both"/>
              <w:rPr>
                <w:rFonts w:ascii="Georgia" w:hAnsi="Georgia"/>
                <w:sz w:val="22"/>
                <w:szCs w:val="22"/>
                <w:rtl/>
              </w:rPr>
            </w:pPr>
            <w:r w:rsidRPr="00A728D4">
              <w:rPr>
                <w:rFonts w:ascii="Georgia" w:hAnsi="Georgia" w:hint="eastAsia"/>
                <w:sz w:val="22"/>
                <w:szCs w:val="22"/>
                <w:rtl/>
              </w:rPr>
              <w:t>בפני</w:t>
            </w:r>
            <w:r w:rsidRPr="00A728D4">
              <w:rPr>
                <w:rFonts w:ascii="Georgia" w:hAnsi="Georgia"/>
                <w:sz w:val="22"/>
                <w:szCs w:val="22"/>
                <w:rtl/>
              </w:rPr>
              <w:t xml:space="preserve"> </w:t>
            </w:r>
            <w:r w:rsidRPr="00A728D4">
              <w:rPr>
                <w:rFonts w:ascii="Georgia" w:hAnsi="Georgia" w:hint="eastAsia"/>
                <w:sz w:val="22"/>
                <w:szCs w:val="22"/>
                <w:rtl/>
              </w:rPr>
              <w:t>במשרדי</w:t>
            </w:r>
            <w:r w:rsidRPr="00A728D4">
              <w:rPr>
                <w:rFonts w:ascii="Georgia" w:hAnsi="Georgia"/>
                <w:sz w:val="22"/>
                <w:szCs w:val="22"/>
                <w:rtl/>
              </w:rPr>
              <w:t xml:space="preserve"> </w:t>
            </w:r>
            <w:r w:rsidRPr="00A728D4">
              <w:rPr>
                <w:rFonts w:ascii="Georgia" w:hAnsi="Georgia" w:hint="eastAsia"/>
                <w:sz w:val="22"/>
                <w:szCs w:val="22"/>
                <w:rtl/>
              </w:rPr>
              <w:t>אשר</w:t>
            </w:r>
            <w:r w:rsidRPr="00A728D4">
              <w:rPr>
                <w:rFonts w:ascii="Georgia" w:hAnsi="Georgia"/>
                <w:sz w:val="22"/>
                <w:szCs w:val="22"/>
                <w:rtl/>
              </w:rPr>
              <w:t xml:space="preserve"> </w:t>
            </w:r>
            <w:r w:rsidRPr="00A728D4">
              <w:rPr>
                <w:rFonts w:ascii="Georgia" w:hAnsi="Georgia" w:hint="eastAsia"/>
                <w:sz w:val="22"/>
                <w:szCs w:val="22"/>
                <w:rtl/>
              </w:rPr>
              <w:t>ברח</w:t>
            </w:r>
            <w:r w:rsidRPr="00A728D4">
              <w:rPr>
                <w:rFonts w:ascii="Georgia" w:hAnsi="Georgia"/>
                <w:sz w:val="22"/>
                <w:szCs w:val="22"/>
                <w:rtl/>
              </w:rPr>
              <w:t>' _________________</w:t>
            </w:r>
            <w:r w:rsidR="005A1A52">
              <w:rPr>
                <w:rFonts w:ascii="Georgia" w:hAnsi="Georgia"/>
                <w:sz w:val="22"/>
                <w:szCs w:val="22"/>
                <w:rtl/>
              </w:rPr>
              <w:t xml:space="preserve"> </w:t>
            </w:r>
            <w:r w:rsidRPr="00A728D4">
              <w:rPr>
                <w:rFonts w:ascii="Georgia" w:hAnsi="Georgia" w:hint="eastAsia"/>
                <w:sz w:val="22"/>
                <w:szCs w:val="22"/>
                <w:rtl/>
              </w:rPr>
              <w:t>בישוב</w:t>
            </w:r>
            <w:r w:rsidRPr="00A728D4">
              <w:rPr>
                <w:rFonts w:ascii="Georgia" w:hAnsi="Georgia"/>
                <w:sz w:val="22"/>
                <w:szCs w:val="22"/>
                <w:rtl/>
              </w:rPr>
              <w:t xml:space="preserve"> /</w:t>
            </w:r>
            <w:r w:rsidRPr="00A728D4">
              <w:rPr>
                <w:rFonts w:ascii="Georgia" w:hAnsi="Georgia" w:hint="eastAsia"/>
                <w:sz w:val="22"/>
                <w:szCs w:val="22"/>
                <w:rtl/>
              </w:rPr>
              <w:t>בעיר</w:t>
            </w:r>
            <w:r w:rsidRPr="00A728D4">
              <w:rPr>
                <w:rFonts w:ascii="Georgia" w:hAnsi="Georgia"/>
                <w:sz w:val="22"/>
                <w:szCs w:val="22"/>
                <w:rtl/>
              </w:rPr>
              <w:t xml:space="preserve">_________________ </w:t>
            </w:r>
          </w:p>
          <w:p w:rsidR="005931A1" w:rsidRPr="00A728D4" w:rsidRDefault="005931A1" w:rsidP="00EB549B">
            <w:pPr>
              <w:spacing w:line="360" w:lineRule="auto"/>
              <w:jc w:val="both"/>
              <w:rPr>
                <w:rFonts w:ascii="Georgia" w:hAnsi="Georgia"/>
                <w:sz w:val="22"/>
                <w:szCs w:val="22"/>
                <w:rtl/>
              </w:rPr>
            </w:pPr>
          </w:p>
          <w:p w:rsidR="005931A1" w:rsidRPr="00A728D4" w:rsidRDefault="005931A1" w:rsidP="00EB549B">
            <w:pPr>
              <w:spacing w:line="360" w:lineRule="auto"/>
              <w:jc w:val="both"/>
              <w:rPr>
                <w:rFonts w:ascii="Georgia" w:hAnsi="Georgia"/>
                <w:sz w:val="22"/>
                <w:szCs w:val="22"/>
                <w:rtl/>
              </w:rPr>
            </w:pPr>
            <w:r w:rsidRPr="00A728D4">
              <w:rPr>
                <w:rFonts w:ascii="Georgia" w:hAnsi="Georgia" w:hint="eastAsia"/>
                <w:sz w:val="22"/>
                <w:szCs w:val="22"/>
                <w:rtl/>
              </w:rPr>
              <w:t>מר</w:t>
            </w:r>
            <w:r w:rsidRPr="00A728D4">
              <w:rPr>
                <w:rFonts w:ascii="Georgia" w:hAnsi="Georgia"/>
                <w:sz w:val="22"/>
                <w:szCs w:val="22"/>
                <w:rtl/>
              </w:rPr>
              <w:t xml:space="preserve"> / </w:t>
            </w:r>
            <w:r w:rsidRPr="00A728D4">
              <w:rPr>
                <w:rFonts w:ascii="Georgia" w:hAnsi="Georgia" w:hint="eastAsia"/>
                <w:sz w:val="22"/>
                <w:szCs w:val="22"/>
                <w:rtl/>
              </w:rPr>
              <w:t>גב</w:t>
            </w:r>
            <w:r w:rsidRPr="00A728D4">
              <w:rPr>
                <w:rFonts w:ascii="Georgia" w:hAnsi="Georgia"/>
                <w:sz w:val="22"/>
                <w:szCs w:val="22"/>
                <w:rtl/>
              </w:rPr>
              <w:t xml:space="preserve">' _________________ </w:t>
            </w:r>
            <w:r w:rsidRPr="00A728D4">
              <w:rPr>
                <w:rFonts w:ascii="Georgia" w:hAnsi="Georgia" w:hint="eastAsia"/>
                <w:sz w:val="22"/>
                <w:szCs w:val="22"/>
                <w:rtl/>
              </w:rPr>
              <w:t>שזיהה</w:t>
            </w:r>
            <w:r w:rsidRPr="00A728D4">
              <w:rPr>
                <w:rFonts w:ascii="Georgia" w:hAnsi="Georgia"/>
                <w:sz w:val="22"/>
                <w:szCs w:val="22"/>
                <w:rtl/>
              </w:rPr>
              <w:t xml:space="preserve"> /</w:t>
            </w:r>
            <w:r w:rsidRPr="00A728D4">
              <w:rPr>
                <w:rFonts w:ascii="Georgia" w:hAnsi="Georgia" w:hint="eastAsia"/>
                <w:sz w:val="22"/>
                <w:szCs w:val="22"/>
                <w:rtl/>
              </w:rPr>
              <w:t>תה</w:t>
            </w:r>
            <w:r w:rsidRPr="00A728D4">
              <w:rPr>
                <w:rFonts w:ascii="Georgia" w:hAnsi="Georgia"/>
                <w:sz w:val="22"/>
                <w:szCs w:val="22"/>
                <w:rtl/>
              </w:rPr>
              <w:t xml:space="preserve"> </w:t>
            </w:r>
            <w:r w:rsidRPr="00A728D4">
              <w:rPr>
                <w:rFonts w:ascii="Georgia" w:hAnsi="Georgia" w:hint="eastAsia"/>
                <w:sz w:val="22"/>
                <w:szCs w:val="22"/>
                <w:rtl/>
              </w:rPr>
              <w:t>עצמו</w:t>
            </w:r>
            <w:r w:rsidRPr="00A728D4">
              <w:rPr>
                <w:rFonts w:ascii="Georgia" w:hAnsi="Georgia"/>
                <w:sz w:val="22"/>
                <w:szCs w:val="22"/>
                <w:rtl/>
              </w:rPr>
              <w:t>/</w:t>
            </w:r>
            <w:r w:rsidRPr="00A728D4">
              <w:rPr>
                <w:rFonts w:ascii="Georgia" w:hAnsi="Georgia" w:hint="eastAsia"/>
                <w:sz w:val="22"/>
                <w:szCs w:val="22"/>
                <w:rtl/>
              </w:rPr>
              <w:t>ה</w:t>
            </w:r>
            <w:r w:rsidRPr="00A728D4">
              <w:rPr>
                <w:rFonts w:ascii="Georgia" w:hAnsi="Georgia"/>
                <w:sz w:val="22"/>
                <w:szCs w:val="22"/>
                <w:rtl/>
              </w:rPr>
              <w:t xml:space="preserve"> </w:t>
            </w:r>
            <w:r w:rsidRPr="00A728D4">
              <w:rPr>
                <w:rFonts w:ascii="Georgia" w:hAnsi="Georgia" w:hint="eastAsia"/>
                <w:sz w:val="22"/>
                <w:szCs w:val="22"/>
                <w:rtl/>
              </w:rPr>
              <w:t>על</w:t>
            </w:r>
            <w:r w:rsidRPr="00A728D4">
              <w:rPr>
                <w:rFonts w:ascii="Georgia" w:hAnsi="Georgia"/>
                <w:sz w:val="22"/>
                <w:szCs w:val="22"/>
                <w:rtl/>
              </w:rPr>
              <w:t xml:space="preserve"> </w:t>
            </w:r>
            <w:r w:rsidRPr="00A728D4">
              <w:rPr>
                <w:rFonts w:ascii="Georgia" w:hAnsi="Georgia" w:hint="eastAsia"/>
                <w:sz w:val="22"/>
                <w:szCs w:val="22"/>
                <w:rtl/>
              </w:rPr>
              <w:t>ידי</w:t>
            </w:r>
            <w:r w:rsidRPr="00A728D4">
              <w:rPr>
                <w:rFonts w:ascii="Georgia" w:hAnsi="Georgia"/>
                <w:sz w:val="22"/>
                <w:szCs w:val="22"/>
                <w:rtl/>
              </w:rPr>
              <w:t xml:space="preserve"> </w:t>
            </w:r>
            <w:r w:rsidRPr="00A728D4">
              <w:rPr>
                <w:rFonts w:ascii="Georgia" w:hAnsi="Georgia" w:hint="eastAsia"/>
                <w:sz w:val="22"/>
                <w:szCs w:val="22"/>
                <w:rtl/>
              </w:rPr>
              <w:t>ת</w:t>
            </w:r>
            <w:r w:rsidRPr="00A728D4">
              <w:rPr>
                <w:rFonts w:ascii="Georgia" w:hAnsi="Georgia"/>
                <w:sz w:val="22"/>
                <w:szCs w:val="22"/>
                <w:rtl/>
              </w:rPr>
              <w:t>.</w:t>
            </w:r>
            <w:r w:rsidRPr="00A728D4">
              <w:rPr>
                <w:rFonts w:ascii="Georgia" w:hAnsi="Georgia" w:hint="eastAsia"/>
                <w:sz w:val="22"/>
                <w:szCs w:val="22"/>
                <w:rtl/>
              </w:rPr>
              <w:t>ז</w:t>
            </w:r>
            <w:r w:rsidRPr="00A728D4">
              <w:rPr>
                <w:rFonts w:ascii="Georgia" w:hAnsi="Georgia"/>
                <w:sz w:val="22"/>
                <w:szCs w:val="22"/>
                <w:rtl/>
              </w:rPr>
              <w:t xml:space="preserve">. _______________ </w:t>
            </w:r>
            <w:r w:rsidRPr="00A728D4">
              <w:rPr>
                <w:rFonts w:ascii="Georgia" w:hAnsi="Georgia" w:hint="eastAsia"/>
                <w:sz w:val="22"/>
                <w:szCs w:val="22"/>
                <w:rtl/>
              </w:rPr>
              <w:t>המוכר</w:t>
            </w:r>
            <w:r w:rsidRPr="00A728D4">
              <w:rPr>
                <w:rFonts w:ascii="Georgia" w:hAnsi="Georgia"/>
                <w:sz w:val="22"/>
                <w:szCs w:val="22"/>
                <w:rtl/>
              </w:rPr>
              <w:t>/</w:t>
            </w:r>
            <w:r w:rsidRPr="00A728D4">
              <w:rPr>
                <w:rFonts w:ascii="Georgia" w:hAnsi="Georgia" w:hint="eastAsia"/>
                <w:sz w:val="22"/>
                <w:szCs w:val="22"/>
                <w:rtl/>
              </w:rPr>
              <w:t>ת</w:t>
            </w:r>
            <w:r w:rsidRPr="00A728D4">
              <w:rPr>
                <w:rFonts w:ascii="Georgia" w:hAnsi="Georgia"/>
                <w:sz w:val="22"/>
                <w:szCs w:val="22"/>
                <w:rtl/>
              </w:rPr>
              <w:t xml:space="preserve"> </w:t>
            </w:r>
          </w:p>
          <w:p w:rsidR="005931A1" w:rsidRPr="00A728D4" w:rsidRDefault="005931A1" w:rsidP="00EB549B">
            <w:pPr>
              <w:spacing w:line="360" w:lineRule="auto"/>
              <w:jc w:val="both"/>
              <w:rPr>
                <w:rFonts w:ascii="Georgia" w:hAnsi="Georgia"/>
                <w:sz w:val="22"/>
                <w:szCs w:val="22"/>
                <w:rtl/>
              </w:rPr>
            </w:pPr>
          </w:p>
          <w:p w:rsidR="005931A1" w:rsidRPr="00A728D4" w:rsidRDefault="005931A1" w:rsidP="00EB549B">
            <w:pPr>
              <w:spacing w:line="360" w:lineRule="auto"/>
              <w:jc w:val="both"/>
              <w:rPr>
                <w:rFonts w:ascii="Georgia" w:hAnsi="Georgia"/>
                <w:sz w:val="22"/>
                <w:szCs w:val="22"/>
                <w:rtl/>
              </w:rPr>
            </w:pPr>
            <w:r w:rsidRPr="00A728D4">
              <w:rPr>
                <w:rFonts w:ascii="Georgia" w:hAnsi="Georgia" w:hint="eastAsia"/>
                <w:sz w:val="22"/>
                <w:szCs w:val="22"/>
                <w:rtl/>
              </w:rPr>
              <w:t>לי</w:t>
            </w:r>
            <w:r w:rsidRPr="00A728D4">
              <w:rPr>
                <w:rFonts w:ascii="Georgia" w:hAnsi="Georgia"/>
                <w:sz w:val="22"/>
                <w:szCs w:val="22"/>
                <w:rtl/>
              </w:rPr>
              <w:t xml:space="preserve"> </w:t>
            </w:r>
            <w:r w:rsidRPr="00A728D4">
              <w:rPr>
                <w:rFonts w:ascii="Georgia" w:hAnsi="Georgia" w:hint="eastAsia"/>
                <w:sz w:val="22"/>
                <w:szCs w:val="22"/>
                <w:rtl/>
              </w:rPr>
              <w:t>באופן</w:t>
            </w:r>
            <w:r w:rsidRPr="00A728D4">
              <w:rPr>
                <w:rFonts w:ascii="Georgia" w:hAnsi="Georgia"/>
                <w:sz w:val="22"/>
                <w:szCs w:val="22"/>
                <w:rtl/>
              </w:rPr>
              <w:t xml:space="preserve"> </w:t>
            </w:r>
            <w:r w:rsidRPr="00A728D4">
              <w:rPr>
                <w:rFonts w:ascii="Georgia" w:hAnsi="Georgia" w:hint="eastAsia"/>
                <w:sz w:val="22"/>
                <w:szCs w:val="22"/>
                <w:rtl/>
              </w:rPr>
              <w:t>אישי</w:t>
            </w:r>
            <w:r w:rsidRPr="00A728D4">
              <w:rPr>
                <w:rFonts w:ascii="Georgia" w:hAnsi="Georgia"/>
                <w:sz w:val="22"/>
                <w:szCs w:val="22"/>
                <w:rtl/>
              </w:rPr>
              <w:t xml:space="preserve">, </w:t>
            </w:r>
            <w:r w:rsidRPr="00A728D4">
              <w:rPr>
                <w:rFonts w:ascii="Georgia" w:hAnsi="Georgia" w:hint="eastAsia"/>
                <w:sz w:val="22"/>
                <w:szCs w:val="22"/>
                <w:rtl/>
              </w:rPr>
              <w:t>ואחרי</w:t>
            </w:r>
            <w:r w:rsidRPr="00A728D4">
              <w:rPr>
                <w:rFonts w:ascii="Georgia" w:hAnsi="Georgia"/>
                <w:sz w:val="22"/>
                <w:szCs w:val="22"/>
                <w:rtl/>
              </w:rPr>
              <w:t xml:space="preserve"> </w:t>
            </w:r>
            <w:r w:rsidRPr="00A728D4">
              <w:rPr>
                <w:rFonts w:ascii="Georgia" w:hAnsi="Georgia" w:hint="eastAsia"/>
                <w:sz w:val="22"/>
                <w:szCs w:val="22"/>
                <w:rtl/>
              </w:rPr>
              <w:t>שהזהרתיו</w:t>
            </w:r>
            <w:r w:rsidRPr="00A728D4">
              <w:rPr>
                <w:rFonts w:ascii="Georgia" w:hAnsi="Georgia"/>
                <w:sz w:val="22"/>
                <w:szCs w:val="22"/>
                <w:rtl/>
              </w:rPr>
              <w:t>/</w:t>
            </w:r>
            <w:r w:rsidRPr="00A728D4">
              <w:rPr>
                <w:rFonts w:ascii="Georgia" w:hAnsi="Georgia" w:hint="eastAsia"/>
                <w:sz w:val="22"/>
                <w:szCs w:val="22"/>
                <w:rtl/>
              </w:rPr>
              <w:t>ה</w:t>
            </w:r>
            <w:r w:rsidRPr="00A728D4">
              <w:rPr>
                <w:rFonts w:ascii="Georgia" w:hAnsi="Georgia"/>
                <w:sz w:val="22"/>
                <w:szCs w:val="22"/>
                <w:rtl/>
              </w:rPr>
              <w:t xml:space="preserve"> </w:t>
            </w:r>
            <w:r w:rsidRPr="00A728D4">
              <w:rPr>
                <w:rFonts w:ascii="Georgia" w:hAnsi="Georgia" w:hint="eastAsia"/>
                <w:sz w:val="22"/>
                <w:szCs w:val="22"/>
                <w:rtl/>
              </w:rPr>
              <w:t>כי</w:t>
            </w:r>
            <w:r w:rsidRPr="00A728D4">
              <w:rPr>
                <w:rFonts w:ascii="Georgia" w:hAnsi="Georgia"/>
                <w:sz w:val="22"/>
                <w:szCs w:val="22"/>
                <w:rtl/>
              </w:rPr>
              <w:t xml:space="preserve"> </w:t>
            </w:r>
            <w:r w:rsidRPr="00A728D4">
              <w:rPr>
                <w:rFonts w:ascii="Georgia" w:hAnsi="Georgia" w:hint="eastAsia"/>
                <w:sz w:val="22"/>
                <w:szCs w:val="22"/>
                <w:rtl/>
              </w:rPr>
              <w:t>עליו</w:t>
            </w:r>
            <w:r w:rsidRPr="00A728D4">
              <w:rPr>
                <w:rFonts w:ascii="Georgia" w:hAnsi="Georgia"/>
                <w:sz w:val="22"/>
                <w:szCs w:val="22"/>
                <w:rtl/>
              </w:rPr>
              <w:t>/</w:t>
            </w:r>
            <w:r w:rsidRPr="00A728D4">
              <w:rPr>
                <w:rFonts w:ascii="Georgia" w:hAnsi="Georgia" w:hint="eastAsia"/>
                <w:sz w:val="22"/>
                <w:szCs w:val="22"/>
                <w:rtl/>
              </w:rPr>
              <w:t>ה</w:t>
            </w:r>
            <w:r w:rsidRPr="00A728D4">
              <w:rPr>
                <w:rFonts w:ascii="Georgia" w:hAnsi="Georgia"/>
                <w:sz w:val="22"/>
                <w:szCs w:val="22"/>
                <w:rtl/>
              </w:rPr>
              <w:t xml:space="preserve"> </w:t>
            </w:r>
            <w:r w:rsidRPr="00A728D4">
              <w:rPr>
                <w:rFonts w:ascii="Georgia" w:hAnsi="Georgia" w:hint="eastAsia"/>
                <w:sz w:val="22"/>
                <w:szCs w:val="22"/>
                <w:rtl/>
              </w:rPr>
              <w:t>להצהיר</w:t>
            </w:r>
            <w:r w:rsidRPr="00A728D4">
              <w:rPr>
                <w:rFonts w:ascii="Georgia" w:hAnsi="Georgia"/>
                <w:sz w:val="22"/>
                <w:szCs w:val="22"/>
                <w:rtl/>
              </w:rPr>
              <w:t xml:space="preserve"> </w:t>
            </w:r>
            <w:r w:rsidRPr="00A728D4">
              <w:rPr>
                <w:rFonts w:ascii="Georgia" w:hAnsi="Georgia" w:hint="eastAsia"/>
                <w:sz w:val="22"/>
                <w:szCs w:val="22"/>
                <w:rtl/>
              </w:rPr>
              <w:t>אמת</w:t>
            </w:r>
            <w:r w:rsidRPr="00A728D4">
              <w:rPr>
                <w:rFonts w:ascii="Georgia" w:hAnsi="Georgia"/>
                <w:sz w:val="22"/>
                <w:szCs w:val="22"/>
                <w:rtl/>
              </w:rPr>
              <w:t xml:space="preserve"> </w:t>
            </w:r>
            <w:r w:rsidRPr="00A728D4">
              <w:rPr>
                <w:rFonts w:ascii="Georgia" w:hAnsi="Georgia" w:hint="eastAsia"/>
                <w:sz w:val="22"/>
                <w:szCs w:val="22"/>
                <w:rtl/>
              </w:rPr>
              <w:t>וכי</w:t>
            </w:r>
            <w:r w:rsidRPr="00A728D4">
              <w:rPr>
                <w:rFonts w:ascii="Georgia" w:hAnsi="Georgia"/>
                <w:sz w:val="22"/>
                <w:szCs w:val="22"/>
                <w:rtl/>
              </w:rPr>
              <w:t xml:space="preserve"> </w:t>
            </w:r>
            <w:r w:rsidRPr="00A728D4">
              <w:rPr>
                <w:rFonts w:ascii="Georgia" w:hAnsi="Georgia" w:hint="eastAsia"/>
                <w:sz w:val="22"/>
                <w:szCs w:val="22"/>
                <w:rtl/>
              </w:rPr>
              <w:t>יהיה</w:t>
            </w:r>
            <w:r w:rsidRPr="00A728D4">
              <w:rPr>
                <w:rFonts w:ascii="Georgia" w:hAnsi="Georgia"/>
                <w:sz w:val="22"/>
                <w:szCs w:val="22"/>
                <w:rtl/>
              </w:rPr>
              <w:t xml:space="preserve"> / </w:t>
            </w:r>
            <w:r w:rsidRPr="00A728D4">
              <w:rPr>
                <w:rFonts w:ascii="Georgia" w:hAnsi="Georgia" w:hint="eastAsia"/>
                <w:sz w:val="22"/>
                <w:szCs w:val="22"/>
                <w:rtl/>
              </w:rPr>
              <w:t>תהיה</w:t>
            </w:r>
            <w:r w:rsidRPr="00A728D4">
              <w:rPr>
                <w:rFonts w:ascii="Georgia" w:hAnsi="Georgia"/>
                <w:sz w:val="22"/>
                <w:szCs w:val="22"/>
                <w:rtl/>
              </w:rPr>
              <w:t xml:space="preserve"> </w:t>
            </w:r>
            <w:r w:rsidRPr="00A728D4">
              <w:rPr>
                <w:rFonts w:ascii="Georgia" w:hAnsi="Georgia" w:hint="eastAsia"/>
                <w:sz w:val="22"/>
                <w:szCs w:val="22"/>
                <w:rtl/>
              </w:rPr>
              <w:t>צפוי</w:t>
            </w:r>
            <w:r w:rsidRPr="00A728D4">
              <w:rPr>
                <w:rFonts w:ascii="Georgia" w:hAnsi="Georgia"/>
                <w:sz w:val="22"/>
                <w:szCs w:val="22"/>
                <w:rtl/>
              </w:rPr>
              <w:t>/</w:t>
            </w:r>
            <w:r w:rsidRPr="00A728D4">
              <w:rPr>
                <w:rFonts w:ascii="Georgia" w:hAnsi="Georgia" w:hint="eastAsia"/>
                <w:sz w:val="22"/>
                <w:szCs w:val="22"/>
                <w:rtl/>
              </w:rPr>
              <w:t>ה</w:t>
            </w:r>
            <w:r w:rsidRPr="00A728D4">
              <w:rPr>
                <w:rFonts w:ascii="Georgia" w:hAnsi="Georgia"/>
                <w:sz w:val="22"/>
                <w:szCs w:val="22"/>
                <w:rtl/>
              </w:rPr>
              <w:t xml:space="preserve"> </w:t>
            </w:r>
            <w:r w:rsidRPr="00A728D4">
              <w:rPr>
                <w:rFonts w:ascii="Georgia" w:hAnsi="Georgia" w:hint="eastAsia"/>
                <w:sz w:val="22"/>
                <w:szCs w:val="22"/>
                <w:rtl/>
              </w:rPr>
              <w:t>לעונשים</w:t>
            </w:r>
            <w:r w:rsidRPr="00A728D4">
              <w:rPr>
                <w:rFonts w:ascii="Georgia" w:hAnsi="Georgia"/>
                <w:sz w:val="22"/>
                <w:szCs w:val="22"/>
                <w:rtl/>
              </w:rPr>
              <w:t xml:space="preserve"> </w:t>
            </w:r>
            <w:r w:rsidRPr="00A728D4">
              <w:rPr>
                <w:rFonts w:ascii="Georgia" w:hAnsi="Georgia" w:hint="eastAsia"/>
                <w:sz w:val="22"/>
                <w:szCs w:val="22"/>
                <w:rtl/>
              </w:rPr>
              <w:t>הקבועים</w:t>
            </w:r>
            <w:r w:rsidRPr="00A728D4">
              <w:rPr>
                <w:rFonts w:ascii="Georgia" w:hAnsi="Georgia"/>
                <w:sz w:val="22"/>
                <w:szCs w:val="22"/>
                <w:rtl/>
              </w:rPr>
              <w:t xml:space="preserve"> </w:t>
            </w:r>
            <w:r w:rsidRPr="00A728D4">
              <w:rPr>
                <w:rFonts w:ascii="Georgia" w:hAnsi="Georgia" w:hint="eastAsia"/>
                <w:sz w:val="22"/>
                <w:szCs w:val="22"/>
                <w:rtl/>
              </w:rPr>
              <w:t>בחוק</w:t>
            </w:r>
            <w:r w:rsidRPr="00A728D4">
              <w:rPr>
                <w:rFonts w:ascii="Georgia" w:hAnsi="Georgia"/>
                <w:sz w:val="22"/>
                <w:szCs w:val="22"/>
                <w:rtl/>
              </w:rPr>
              <w:t xml:space="preserve"> </w:t>
            </w:r>
            <w:r w:rsidRPr="00A728D4">
              <w:rPr>
                <w:rFonts w:ascii="Georgia" w:hAnsi="Georgia" w:hint="eastAsia"/>
                <w:sz w:val="22"/>
                <w:szCs w:val="22"/>
                <w:rtl/>
              </w:rPr>
              <w:t>אם</w:t>
            </w:r>
            <w:r w:rsidRPr="00A728D4">
              <w:rPr>
                <w:rFonts w:ascii="Georgia" w:hAnsi="Georgia"/>
                <w:sz w:val="22"/>
                <w:szCs w:val="22"/>
                <w:rtl/>
              </w:rPr>
              <w:t xml:space="preserve"> </w:t>
            </w:r>
            <w:r w:rsidRPr="00A728D4">
              <w:rPr>
                <w:rFonts w:ascii="Georgia" w:hAnsi="Georgia" w:hint="eastAsia"/>
                <w:sz w:val="22"/>
                <w:szCs w:val="22"/>
                <w:rtl/>
              </w:rPr>
              <w:t>לא</w:t>
            </w:r>
            <w:r w:rsidRPr="00A728D4">
              <w:rPr>
                <w:rFonts w:ascii="Georgia" w:hAnsi="Georgia"/>
                <w:sz w:val="22"/>
                <w:szCs w:val="22"/>
                <w:rtl/>
              </w:rPr>
              <w:t xml:space="preserve"> </w:t>
            </w:r>
            <w:r w:rsidRPr="00A728D4">
              <w:rPr>
                <w:rFonts w:ascii="Georgia" w:hAnsi="Georgia" w:hint="eastAsia"/>
                <w:sz w:val="22"/>
                <w:szCs w:val="22"/>
                <w:rtl/>
              </w:rPr>
              <w:t>יעשה</w:t>
            </w:r>
            <w:r w:rsidRPr="00A728D4">
              <w:rPr>
                <w:rFonts w:ascii="Georgia" w:hAnsi="Georgia"/>
                <w:sz w:val="22"/>
                <w:szCs w:val="22"/>
                <w:rtl/>
              </w:rPr>
              <w:t xml:space="preserve"> / </w:t>
            </w:r>
            <w:r w:rsidRPr="00A728D4">
              <w:rPr>
                <w:rFonts w:ascii="Georgia" w:hAnsi="Georgia" w:hint="eastAsia"/>
                <w:sz w:val="22"/>
                <w:szCs w:val="22"/>
                <w:rtl/>
              </w:rPr>
              <w:t>תעשה</w:t>
            </w:r>
            <w:r w:rsidRPr="00A728D4">
              <w:rPr>
                <w:rFonts w:ascii="Georgia" w:hAnsi="Georgia"/>
                <w:sz w:val="22"/>
                <w:szCs w:val="22"/>
                <w:rtl/>
              </w:rPr>
              <w:t xml:space="preserve"> </w:t>
            </w:r>
            <w:r w:rsidRPr="00A728D4">
              <w:rPr>
                <w:rFonts w:ascii="Georgia" w:hAnsi="Georgia" w:hint="eastAsia"/>
                <w:sz w:val="22"/>
                <w:szCs w:val="22"/>
                <w:rtl/>
              </w:rPr>
              <w:t>כן</w:t>
            </w:r>
            <w:r w:rsidRPr="00A728D4">
              <w:rPr>
                <w:rFonts w:ascii="Georgia" w:hAnsi="Georgia"/>
                <w:sz w:val="22"/>
                <w:szCs w:val="22"/>
                <w:rtl/>
              </w:rPr>
              <w:t xml:space="preserve">, </w:t>
            </w:r>
            <w:r w:rsidRPr="00A728D4">
              <w:rPr>
                <w:rFonts w:ascii="Georgia" w:hAnsi="Georgia" w:hint="eastAsia"/>
                <w:sz w:val="22"/>
                <w:szCs w:val="22"/>
                <w:rtl/>
              </w:rPr>
              <w:t>חתם</w:t>
            </w:r>
            <w:r w:rsidRPr="00A728D4">
              <w:rPr>
                <w:rFonts w:ascii="Georgia" w:hAnsi="Georgia"/>
                <w:sz w:val="22"/>
                <w:szCs w:val="22"/>
                <w:rtl/>
              </w:rPr>
              <w:t>/</w:t>
            </w:r>
            <w:r w:rsidRPr="00A728D4">
              <w:rPr>
                <w:rFonts w:ascii="Georgia" w:hAnsi="Georgia" w:hint="eastAsia"/>
                <w:sz w:val="22"/>
                <w:szCs w:val="22"/>
                <w:rtl/>
              </w:rPr>
              <w:t>ה</w:t>
            </w:r>
            <w:r w:rsidRPr="00A728D4">
              <w:rPr>
                <w:rFonts w:ascii="Georgia" w:hAnsi="Georgia"/>
                <w:sz w:val="22"/>
                <w:szCs w:val="22"/>
                <w:rtl/>
              </w:rPr>
              <w:t xml:space="preserve"> </w:t>
            </w:r>
            <w:r w:rsidRPr="00A728D4">
              <w:rPr>
                <w:rFonts w:ascii="Georgia" w:hAnsi="Georgia" w:hint="eastAsia"/>
                <w:sz w:val="22"/>
                <w:szCs w:val="22"/>
                <w:rtl/>
              </w:rPr>
              <w:t>בפני</w:t>
            </w:r>
            <w:r w:rsidRPr="00A728D4">
              <w:rPr>
                <w:rFonts w:ascii="Georgia" w:hAnsi="Georgia"/>
                <w:sz w:val="22"/>
                <w:szCs w:val="22"/>
                <w:rtl/>
              </w:rPr>
              <w:t xml:space="preserve"> </w:t>
            </w:r>
            <w:r w:rsidRPr="00A728D4">
              <w:rPr>
                <w:rFonts w:ascii="Georgia" w:hAnsi="Georgia" w:hint="eastAsia"/>
                <w:sz w:val="22"/>
                <w:szCs w:val="22"/>
                <w:rtl/>
              </w:rPr>
              <w:t>על</w:t>
            </w:r>
            <w:r w:rsidRPr="00A728D4">
              <w:rPr>
                <w:rFonts w:ascii="Georgia" w:hAnsi="Georgia"/>
                <w:sz w:val="22"/>
                <w:szCs w:val="22"/>
                <w:rtl/>
              </w:rPr>
              <w:t xml:space="preserve"> </w:t>
            </w:r>
            <w:r w:rsidRPr="00A728D4">
              <w:rPr>
                <w:rFonts w:ascii="Georgia" w:hAnsi="Georgia" w:hint="eastAsia"/>
                <w:sz w:val="22"/>
                <w:szCs w:val="22"/>
                <w:rtl/>
              </w:rPr>
              <w:t>התצהיר</w:t>
            </w:r>
            <w:r w:rsidRPr="00A728D4">
              <w:rPr>
                <w:rFonts w:ascii="Georgia" w:hAnsi="Georgia"/>
                <w:sz w:val="22"/>
                <w:szCs w:val="22"/>
                <w:rtl/>
              </w:rPr>
              <w:t xml:space="preserve"> </w:t>
            </w:r>
            <w:r w:rsidRPr="00A728D4">
              <w:rPr>
                <w:rFonts w:ascii="Georgia" w:hAnsi="Georgia" w:hint="eastAsia"/>
                <w:sz w:val="22"/>
                <w:szCs w:val="22"/>
                <w:rtl/>
              </w:rPr>
              <w:t>דלעיל</w:t>
            </w:r>
            <w:r w:rsidRPr="00A728D4">
              <w:rPr>
                <w:rFonts w:ascii="Georgia" w:hAnsi="Georgia"/>
                <w:sz w:val="22"/>
                <w:szCs w:val="22"/>
                <w:rtl/>
              </w:rPr>
              <w:t>.</w:t>
            </w:r>
          </w:p>
        </w:tc>
      </w:tr>
      <w:tr w:rsidR="005931A1" w:rsidRPr="00A728D4">
        <w:tc>
          <w:tcPr>
            <w:tcW w:w="8522" w:type="dxa"/>
            <w:gridSpan w:val="5"/>
          </w:tcPr>
          <w:p w:rsidR="005931A1" w:rsidRPr="00A728D4" w:rsidRDefault="005931A1" w:rsidP="00EB549B">
            <w:pPr>
              <w:spacing w:line="360" w:lineRule="auto"/>
              <w:jc w:val="both"/>
              <w:rPr>
                <w:rFonts w:ascii="Georgia" w:hAnsi="Georgia"/>
                <w:sz w:val="22"/>
                <w:szCs w:val="22"/>
                <w:rtl/>
              </w:rPr>
            </w:pPr>
          </w:p>
        </w:tc>
      </w:tr>
    </w:tbl>
    <w:p w:rsidR="006D1ABC" w:rsidRPr="00EB549B" w:rsidRDefault="006D1ABC" w:rsidP="00EB549B">
      <w:pPr>
        <w:pStyle w:val="1"/>
        <w:numPr>
          <w:ilvl w:val="0"/>
          <w:numId w:val="0"/>
        </w:numPr>
        <w:spacing w:line="480" w:lineRule="auto"/>
        <w:jc w:val="center"/>
        <w:rPr>
          <w:b w:val="0"/>
          <w:bCs w:val="0"/>
          <w:rtl/>
        </w:rPr>
      </w:pPr>
      <w:bookmarkStart w:id="315" w:name="_Toc393183495"/>
      <w:r w:rsidRPr="00EB549B">
        <w:rPr>
          <w:rFonts w:hint="eastAsia"/>
          <w:rtl/>
        </w:rPr>
        <w:lastRenderedPageBreak/>
        <w:t>נספח</w:t>
      </w:r>
      <w:r w:rsidRPr="00EB549B">
        <w:rPr>
          <w:rtl/>
        </w:rPr>
        <w:t xml:space="preserve"> </w:t>
      </w:r>
      <w:r w:rsidR="005931A1" w:rsidRPr="00EB549B">
        <w:rPr>
          <w:rtl/>
        </w:rPr>
        <w:t>2</w:t>
      </w:r>
      <w:bookmarkEnd w:id="315"/>
    </w:p>
    <w:p w:rsidR="004A5759" w:rsidRPr="00A728D4" w:rsidRDefault="004A5759" w:rsidP="006D1ABC">
      <w:pPr>
        <w:jc w:val="center"/>
        <w:rPr>
          <w:b/>
          <w:bCs/>
          <w:sz w:val="22"/>
          <w:szCs w:val="22"/>
          <w:u w:val="single"/>
          <w:rtl/>
        </w:rPr>
      </w:pPr>
    </w:p>
    <w:p w:rsidR="006D1ABC" w:rsidRPr="00A728D4" w:rsidRDefault="006D1ABC" w:rsidP="006D1ABC">
      <w:pPr>
        <w:jc w:val="center"/>
        <w:rPr>
          <w:b/>
          <w:bCs/>
          <w:sz w:val="22"/>
          <w:szCs w:val="22"/>
          <w:rtl/>
        </w:rPr>
      </w:pPr>
      <w:r w:rsidRPr="00A728D4">
        <w:rPr>
          <w:rFonts w:hint="eastAsia"/>
          <w:b/>
          <w:bCs/>
          <w:sz w:val="22"/>
          <w:szCs w:val="22"/>
          <w:rtl/>
        </w:rPr>
        <w:t>תצהיר</w:t>
      </w:r>
      <w:r w:rsidRPr="00A728D4">
        <w:rPr>
          <w:b/>
          <w:bCs/>
          <w:sz w:val="22"/>
          <w:szCs w:val="22"/>
          <w:rtl/>
        </w:rPr>
        <w:t xml:space="preserve"> </w:t>
      </w:r>
      <w:r w:rsidRPr="00A728D4">
        <w:rPr>
          <w:rFonts w:hint="eastAsia"/>
          <w:b/>
          <w:bCs/>
          <w:sz w:val="22"/>
          <w:szCs w:val="22"/>
          <w:rtl/>
        </w:rPr>
        <w:t>העדר</w:t>
      </w:r>
      <w:r w:rsidRPr="00A728D4">
        <w:rPr>
          <w:b/>
          <w:bCs/>
          <w:sz w:val="22"/>
          <w:szCs w:val="22"/>
          <w:rtl/>
        </w:rPr>
        <w:t xml:space="preserve"> </w:t>
      </w:r>
      <w:r w:rsidRPr="00A728D4">
        <w:rPr>
          <w:rFonts w:hint="eastAsia"/>
          <w:b/>
          <w:bCs/>
          <w:sz w:val="22"/>
          <w:szCs w:val="22"/>
          <w:rtl/>
        </w:rPr>
        <w:t>הרשעות</w:t>
      </w:r>
      <w:r w:rsidRPr="00A728D4">
        <w:rPr>
          <w:b/>
          <w:bCs/>
          <w:sz w:val="22"/>
          <w:szCs w:val="22"/>
          <w:rtl/>
        </w:rPr>
        <w:t xml:space="preserve"> </w:t>
      </w:r>
      <w:r w:rsidRPr="00A728D4">
        <w:rPr>
          <w:rFonts w:hint="eastAsia"/>
          <w:b/>
          <w:bCs/>
          <w:sz w:val="22"/>
          <w:szCs w:val="22"/>
          <w:rtl/>
        </w:rPr>
        <w:t>בגין</w:t>
      </w:r>
      <w:r w:rsidRPr="00A728D4">
        <w:rPr>
          <w:b/>
          <w:bCs/>
          <w:sz w:val="22"/>
          <w:szCs w:val="22"/>
          <w:rtl/>
        </w:rPr>
        <w:t xml:space="preserve"> </w:t>
      </w:r>
      <w:r w:rsidRPr="00A728D4">
        <w:rPr>
          <w:rFonts w:hint="eastAsia"/>
          <w:b/>
          <w:bCs/>
          <w:sz w:val="22"/>
          <w:szCs w:val="22"/>
          <w:rtl/>
        </w:rPr>
        <w:t>העסקת</w:t>
      </w:r>
      <w:r w:rsidRPr="00A728D4">
        <w:rPr>
          <w:b/>
          <w:bCs/>
          <w:sz w:val="22"/>
          <w:szCs w:val="22"/>
          <w:rtl/>
        </w:rPr>
        <w:t xml:space="preserve"> </w:t>
      </w:r>
      <w:r w:rsidRPr="00A728D4">
        <w:rPr>
          <w:rFonts w:hint="eastAsia"/>
          <w:b/>
          <w:bCs/>
          <w:sz w:val="22"/>
          <w:szCs w:val="22"/>
          <w:rtl/>
        </w:rPr>
        <w:t>עובדים</w:t>
      </w:r>
      <w:r w:rsidRPr="00A728D4">
        <w:rPr>
          <w:b/>
          <w:bCs/>
          <w:sz w:val="22"/>
          <w:szCs w:val="22"/>
          <w:rtl/>
        </w:rPr>
        <w:t xml:space="preserve"> </w:t>
      </w:r>
      <w:r w:rsidRPr="00A728D4">
        <w:rPr>
          <w:rFonts w:hint="eastAsia"/>
          <w:b/>
          <w:bCs/>
          <w:sz w:val="22"/>
          <w:szCs w:val="22"/>
          <w:rtl/>
        </w:rPr>
        <w:t>זרים</w:t>
      </w:r>
      <w:r w:rsidRPr="00A728D4">
        <w:rPr>
          <w:b/>
          <w:bCs/>
          <w:sz w:val="22"/>
          <w:szCs w:val="22"/>
          <w:rtl/>
        </w:rPr>
        <w:t xml:space="preserve"> </w:t>
      </w:r>
      <w:r w:rsidRPr="00A728D4">
        <w:rPr>
          <w:rFonts w:hint="eastAsia"/>
          <w:b/>
          <w:bCs/>
          <w:sz w:val="22"/>
          <w:szCs w:val="22"/>
          <w:rtl/>
        </w:rPr>
        <w:t>ושכר</w:t>
      </w:r>
      <w:r w:rsidRPr="00A728D4">
        <w:rPr>
          <w:b/>
          <w:bCs/>
          <w:sz w:val="22"/>
          <w:szCs w:val="22"/>
          <w:rtl/>
        </w:rPr>
        <w:t xml:space="preserve"> </w:t>
      </w:r>
      <w:r w:rsidRPr="00A728D4">
        <w:rPr>
          <w:rFonts w:hint="eastAsia"/>
          <w:b/>
          <w:bCs/>
          <w:sz w:val="22"/>
          <w:szCs w:val="22"/>
          <w:rtl/>
        </w:rPr>
        <w:t>מינימום</w:t>
      </w:r>
    </w:p>
    <w:tbl>
      <w:tblPr>
        <w:bidiVisual/>
        <w:tblW w:w="8522" w:type="dxa"/>
        <w:tblLook w:val="01E0" w:firstRow="1" w:lastRow="1" w:firstColumn="1" w:lastColumn="1" w:noHBand="0" w:noVBand="0"/>
      </w:tblPr>
      <w:tblGrid>
        <w:gridCol w:w="492"/>
        <w:gridCol w:w="2315"/>
        <w:gridCol w:w="2877"/>
        <w:gridCol w:w="2838"/>
      </w:tblGrid>
      <w:tr w:rsidR="006D1ABC" w:rsidRPr="00A728D4" w:rsidTr="00EB549B">
        <w:tc>
          <w:tcPr>
            <w:tcW w:w="8522" w:type="dxa"/>
            <w:gridSpan w:val="4"/>
          </w:tcPr>
          <w:p w:rsidR="006D1ABC" w:rsidRPr="00A728D4" w:rsidRDefault="006D1ABC" w:rsidP="00EB549B">
            <w:pPr>
              <w:spacing w:line="360" w:lineRule="auto"/>
              <w:jc w:val="both"/>
              <w:rPr>
                <w:sz w:val="22"/>
                <w:szCs w:val="22"/>
                <w:rtl/>
              </w:rPr>
            </w:pPr>
          </w:p>
          <w:p w:rsidR="006D1ABC" w:rsidRPr="00A728D4" w:rsidRDefault="006D1ABC" w:rsidP="00EB549B">
            <w:pPr>
              <w:spacing w:line="360" w:lineRule="auto"/>
              <w:jc w:val="both"/>
              <w:rPr>
                <w:sz w:val="22"/>
                <w:szCs w:val="22"/>
                <w:rtl/>
              </w:rPr>
            </w:pPr>
            <w:r w:rsidRPr="00A728D4">
              <w:rPr>
                <w:rFonts w:hint="eastAsia"/>
                <w:sz w:val="22"/>
                <w:szCs w:val="22"/>
                <w:rtl/>
              </w:rPr>
              <w:t>אני</w:t>
            </w:r>
            <w:r w:rsidRPr="00A728D4">
              <w:rPr>
                <w:sz w:val="22"/>
                <w:szCs w:val="22"/>
                <w:rtl/>
              </w:rPr>
              <w:t xml:space="preserve"> </w:t>
            </w:r>
            <w:r w:rsidRPr="00A728D4">
              <w:rPr>
                <w:rFonts w:hint="eastAsia"/>
                <w:sz w:val="22"/>
                <w:szCs w:val="22"/>
                <w:rtl/>
              </w:rPr>
              <w:t>הח</w:t>
            </w:r>
            <w:r w:rsidRPr="00A728D4">
              <w:rPr>
                <w:sz w:val="22"/>
                <w:szCs w:val="22"/>
                <w:rtl/>
              </w:rPr>
              <w:t>"</w:t>
            </w:r>
            <w:r w:rsidRPr="00A728D4">
              <w:rPr>
                <w:rFonts w:hint="eastAsia"/>
                <w:sz w:val="22"/>
                <w:szCs w:val="22"/>
                <w:rtl/>
              </w:rPr>
              <w:t>מ</w:t>
            </w:r>
            <w:r w:rsidRPr="00A728D4">
              <w:rPr>
                <w:sz w:val="22"/>
                <w:szCs w:val="22"/>
                <w:rtl/>
              </w:rPr>
              <w:t xml:space="preserve"> ____________________ </w:t>
            </w:r>
            <w:r w:rsidRPr="00A728D4">
              <w:rPr>
                <w:rFonts w:hint="eastAsia"/>
                <w:sz w:val="22"/>
                <w:szCs w:val="22"/>
                <w:rtl/>
              </w:rPr>
              <w:t>ת</w:t>
            </w:r>
            <w:r w:rsidRPr="00A728D4">
              <w:rPr>
                <w:sz w:val="22"/>
                <w:szCs w:val="22"/>
                <w:rtl/>
              </w:rPr>
              <w:t>.</w:t>
            </w:r>
            <w:r w:rsidRPr="00A728D4">
              <w:rPr>
                <w:rFonts w:hint="eastAsia"/>
                <w:sz w:val="22"/>
                <w:szCs w:val="22"/>
                <w:rtl/>
              </w:rPr>
              <w:t>ז</w:t>
            </w:r>
            <w:r w:rsidRPr="00A728D4">
              <w:rPr>
                <w:sz w:val="22"/>
                <w:szCs w:val="22"/>
                <w:rtl/>
              </w:rPr>
              <w:t xml:space="preserve">. _________________ </w:t>
            </w:r>
            <w:r w:rsidRPr="00A728D4">
              <w:rPr>
                <w:rFonts w:hint="eastAsia"/>
                <w:sz w:val="22"/>
                <w:szCs w:val="22"/>
                <w:rtl/>
              </w:rPr>
              <w:t>לאחר</w:t>
            </w:r>
            <w:r w:rsidRPr="00A728D4">
              <w:rPr>
                <w:sz w:val="22"/>
                <w:szCs w:val="22"/>
                <w:rtl/>
              </w:rPr>
              <w:t xml:space="preserve"> </w:t>
            </w:r>
            <w:r w:rsidRPr="00A728D4">
              <w:rPr>
                <w:rFonts w:hint="eastAsia"/>
                <w:sz w:val="22"/>
                <w:szCs w:val="22"/>
                <w:rtl/>
              </w:rPr>
              <w:t>שהוזהרתי</w:t>
            </w:r>
            <w:r w:rsidRPr="00A728D4">
              <w:rPr>
                <w:sz w:val="22"/>
                <w:szCs w:val="22"/>
                <w:rtl/>
              </w:rPr>
              <w:t xml:space="preserve"> </w:t>
            </w:r>
            <w:r w:rsidRPr="00A728D4">
              <w:rPr>
                <w:rFonts w:hint="eastAsia"/>
                <w:sz w:val="22"/>
                <w:szCs w:val="22"/>
                <w:rtl/>
              </w:rPr>
              <w:t>כי</w:t>
            </w:r>
            <w:r w:rsidRPr="00A728D4">
              <w:rPr>
                <w:sz w:val="22"/>
                <w:szCs w:val="22"/>
                <w:rtl/>
              </w:rPr>
              <w:t xml:space="preserve"> </w:t>
            </w:r>
            <w:r w:rsidRPr="00A728D4">
              <w:rPr>
                <w:rFonts w:hint="eastAsia"/>
                <w:sz w:val="22"/>
                <w:szCs w:val="22"/>
                <w:rtl/>
              </w:rPr>
              <w:t>עלי</w:t>
            </w:r>
            <w:r w:rsidRPr="00A728D4">
              <w:rPr>
                <w:sz w:val="22"/>
                <w:szCs w:val="22"/>
                <w:rtl/>
              </w:rPr>
              <w:t xml:space="preserve"> </w:t>
            </w:r>
            <w:r w:rsidRPr="00A728D4">
              <w:rPr>
                <w:rFonts w:hint="eastAsia"/>
                <w:sz w:val="22"/>
                <w:szCs w:val="22"/>
                <w:rtl/>
              </w:rPr>
              <w:t>לומר</w:t>
            </w:r>
            <w:r w:rsidRPr="00A728D4">
              <w:rPr>
                <w:sz w:val="22"/>
                <w:szCs w:val="22"/>
                <w:rtl/>
              </w:rPr>
              <w:t xml:space="preserve"> </w:t>
            </w:r>
            <w:r w:rsidRPr="00A728D4">
              <w:rPr>
                <w:rFonts w:hint="eastAsia"/>
                <w:sz w:val="22"/>
                <w:szCs w:val="22"/>
                <w:rtl/>
              </w:rPr>
              <w:t>את</w:t>
            </w:r>
            <w:r w:rsidRPr="00A728D4">
              <w:rPr>
                <w:sz w:val="22"/>
                <w:szCs w:val="22"/>
                <w:rtl/>
              </w:rPr>
              <w:t xml:space="preserve"> </w:t>
            </w:r>
            <w:r w:rsidRPr="00A728D4">
              <w:rPr>
                <w:rFonts w:hint="eastAsia"/>
                <w:sz w:val="22"/>
                <w:szCs w:val="22"/>
                <w:rtl/>
              </w:rPr>
              <w:t>האמת</w:t>
            </w:r>
            <w:r w:rsidRPr="00A728D4">
              <w:rPr>
                <w:sz w:val="22"/>
                <w:szCs w:val="22"/>
                <w:rtl/>
              </w:rPr>
              <w:t xml:space="preserve"> </w:t>
            </w:r>
            <w:r w:rsidRPr="00A728D4">
              <w:rPr>
                <w:rFonts w:hint="eastAsia"/>
                <w:sz w:val="22"/>
                <w:szCs w:val="22"/>
                <w:rtl/>
              </w:rPr>
              <w:t>וכי</w:t>
            </w:r>
            <w:r w:rsidRPr="00A728D4">
              <w:rPr>
                <w:sz w:val="22"/>
                <w:szCs w:val="22"/>
                <w:rtl/>
              </w:rPr>
              <w:t xml:space="preserve"> </w:t>
            </w:r>
            <w:r w:rsidRPr="00A728D4">
              <w:rPr>
                <w:rFonts w:hint="eastAsia"/>
                <w:sz w:val="22"/>
                <w:szCs w:val="22"/>
                <w:rtl/>
              </w:rPr>
              <w:t>אהיה</w:t>
            </w:r>
            <w:r w:rsidRPr="00A728D4">
              <w:rPr>
                <w:sz w:val="22"/>
                <w:szCs w:val="22"/>
                <w:rtl/>
              </w:rPr>
              <w:t xml:space="preserve"> </w:t>
            </w:r>
            <w:r w:rsidRPr="00A728D4">
              <w:rPr>
                <w:rFonts w:hint="eastAsia"/>
                <w:sz w:val="22"/>
                <w:szCs w:val="22"/>
                <w:rtl/>
              </w:rPr>
              <w:t>צפוי</w:t>
            </w:r>
            <w:r w:rsidRPr="00A728D4">
              <w:rPr>
                <w:sz w:val="22"/>
                <w:szCs w:val="22"/>
                <w:rtl/>
              </w:rPr>
              <w:t xml:space="preserve"> </w:t>
            </w:r>
            <w:r w:rsidRPr="00A728D4">
              <w:rPr>
                <w:rFonts w:hint="eastAsia"/>
                <w:sz w:val="22"/>
                <w:szCs w:val="22"/>
                <w:rtl/>
              </w:rPr>
              <w:t>לעונשים</w:t>
            </w:r>
            <w:r w:rsidRPr="00A728D4">
              <w:rPr>
                <w:sz w:val="22"/>
                <w:szCs w:val="22"/>
                <w:rtl/>
              </w:rPr>
              <w:t xml:space="preserve"> </w:t>
            </w:r>
            <w:r w:rsidRPr="00A728D4">
              <w:rPr>
                <w:rFonts w:hint="eastAsia"/>
                <w:sz w:val="22"/>
                <w:szCs w:val="22"/>
                <w:rtl/>
              </w:rPr>
              <w:t>הקבועים</w:t>
            </w:r>
            <w:r w:rsidRPr="00A728D4">
              <w:rPr>
                <w:sz w:val="22"/>
                <w:szCs w:val="22"/>
                <w:rtl/>
              </w:rPr>
              <w:t xml:space="preserve"> </w:t>
            </w:r>
            <w:r w:rsidRPr="00A728D4">
              <w:rPr>
                <w:rFonts w:hint="eastAsia"/>
                <w:sz w:val="22"/>
                <w:szCs w:val="22"/>
                <w:rtl/>
              </w:rPr>
              <w:t>בחוק</w:t>
            </w:r>
            <w:r w:rsidRPr="00A728D4">
              <w:rPr>
                <w:sz w:val="22"/>
                <w:szCs w:val="22"/>
                <w:rtl/>
              </w:rPr>
              <w:t xml:space="preserve"> </w:t>
            </w:r>
            <w:r w:rsidRPr="00A728D4">
              <w:rPr>
                <w:rFonts w:hint="eastAsia"/>
                <w:sz w:val="22"/>
                <w:szCs w:val="22"/>
                <w:rtl/>
              </w:rPr>
              <w:t>אם</w:t>
            </w:r>
            <w:r w:rsidRPr="00A728D4">
              <w:rPr>
                <w:sz w:val="22"/>
                <w:szCs w:val="22"/>
                <w:rtl/>
              </w:rPr>
              <w:t xml:space="preserve"> </w:t>
            </w:r>
            <w:r w:rsidRPr="00A728D4">
              <w:rPr>
                <w:rFonts w:hint="eastAsia"/>
                <w:sz w:val="22"/>
                <w:szCs w:val="22"/>
                <w:rtl/>
              </w:rPr>
              <w:t>לא</w:t>
            </w:r>
            <w:r w:rsidRPr="00A728D4">
              <w:rPr>
                <w:sz w:val="22"/>
                <w:szCs w:val="22"/>
                <w:rtl/>
              </w:rPr>
              <w:t xml:space="preserve"> </w:t>
            </w:r>
            <w:r w:rsidRPr="00A728D4">
              <w:rPr>
                <w:rFonts w:hint="eastAsia"/>
                <w:sz w:val="22"/>
                <w:szCs w:val="22"/>
                <w:rtl/>
              </w:rPr>
              <w:t>אעשה</w:t>
            </w:r>
            <w:r w:rsidRPr="00A728D4">
              <w:rPr>
                <w:sz w:val="22"/>
                <w:szCs w:val="22"/>
                <w:rtl/>
              </w:rPr>
              <w:t xml:space="preserve"> </w:t>
            </w:r>
            <w:r w:rsidRPr="00A728D4">
              <w:rPr>
                <w:rFonts w:hint="eastAsia"/>
                <w:sz w:val="22"/>
                <w:szCs w:val="22"/>
                <w:rtl/>
              </w:rPr>
              <w:t>כן</w:t>
            </w:r>
            <w:r w:rsidRPr="00A728D4">
              <w:rPr>
                <w:sz w:val="22"/>
                <w:szCs w:val="22"/>
                <w:rtl/>
              </w:rPr>
              <w:t xml:space="preserve">, </w:t>
            </w:r>
            <w:r w:rsidRPr="00A728D4">
              <w:rPr>
                <w:rFonts w:hint="eastAsia"/>
                <w:sz w:val="22"/>
                <w:szCs w:val="22"/>
                <w:rtl/>
              </w:rPr>
              <w:t>מצהיר</w:t>
            </w:r>
            <w:r w:rsidRPr="00A728D4">
              <w:rPr>
                <w:sz w:val="22"/>
                <w:szCs w:val="22"/>
                <w:rtl/>
              </w:rPr>
              <w:t>/</w:t>
            </w:r>
            <w:r w:rsidRPr="00A728D4">
              <w:rPr>
                <w:rFonts w:hint="eastAsia"/>
                <w:sz w:val="22"/>
                <w:szCs w:val="22"/>
                <w:rtl/>
              </w:rPr>
              <w:t>ה</w:t>
            </w:r>
            <w:r w:rsidRPr="00A728D4">
              <w:rPr>
                <w:sz w:val="22"/>
                <w:szCs w:val="22"/>
                <w:rtl/>
              </w:rPr>
              <w:t xml:space="preserve"> </w:t>
            </w:r>
            <w:r w:rsidRPr="00A728D4">
              <w:rPr>
                <w:rFonts w:hint="eastAsia"/>
                <w:sz w:val="22"/>
                <w:szCs w:val="22"/>
                <w:rtl/>
              </w:rPr>
              <w:t>בזה</w:t>
            </w:r>
            <w:r w:rsidRPr="00A728D4">
              <w:rPr>
                <w:sz w:val="22"/>
                <w:szCs w:val="22"/>
                <w:rtl/>
              </w:rPr>
              <w:t xml:space="preserve"> </w:t>
            </w:r>
            <w:r w:rsidRPr="00A728D4">
              <w:rPr>
                <w:rFonts w:hint="eastAsia"/>
                <w:sz w:val="22"/>
                <w:szCs w:val="22"/>
                <w:rtl/>
              </w:rPr>
              <w:t>כדלקמן</w:t>
            </w:r>
            <w:r w:rsidRPr="00A728D4">
              <w:rPr>
                <w:sz w:val="22"/>
                <w:szCs w:val="22"/>
                <w:rtl/>
              </w:rPr>
              <w:t>:</w:t>
            </w:r>
          </w:p>
        </w:tc>
      </w:tr>
      <w:tr w:rsidR="006D1ABC" w:rsidRPr="00A728D4" w:rsidTr="00EB549B">
        <w:tc>
          <w:tcPr>
            <w:tcW w:w="8522" w:type="dxa"/>
            <w:gridSpan w:val="4"/>
          </w:tcPr>
          <w:p w:rsidR="006D1ABC" w:rsidRPr="00A728D4" w:rsidRDefault="006D1ABC" w:rsidP="00EB549B">
            <w:pPr>
              <w:spacing w:line="360" w:lineRule="auto"/>
              <w:jc w:val="both"/>
              <w:rPr>
                <w:sz w:val="22"/>
                <w:szCs w:val="22"/>
                <w:rtl/>
              </w:rPr>
            </w:pPr>
          </w:p>
        </w:tc>
      </w:tr>
      <w:tr w:rsidR="006D1ABC" w:rsidRPr="00A728D4" w:rsidTr="00EB549B">
        <w:tc>
          <w:tcPr>
            <w:tcW w:w="8522" w:type="dxa"/>
            <w:gridSpan w:val="4"/>
          </w:tcPr>
          <w:p w:rsidR="006D1ABC" w:rsidRPr="00A728D4" w:rsidRDefault="006D1ABC" w:rsidP="00EB549B">
            <w:pPr>
              <w:spacing w:line="360" w:lineRule="auto"/>
              <w:jc w:val="both"/>
              <w:rPr>
                <w:sz w:val="22"/>
                <w:szCs w:val="22"/>
                <w:rtl/>
              </w:rPr>
            </w:pPr>
            <w:r w:rsidRPr="00A728D4">
              <w:rPr>
                <w:rFonts w:hint="eastAsia"/>
                <w:sz w:val="22"/>
                <w:szCs w:val="22"/>
                <w:rtl/>
              </w:rPr>
              <w:t>הנני</w:t>
            </w:r>
            <w:r w:rsidRPr="00A728D4">
              <w:rPr>
                <w:sz w:val="22"/>
                <w:szCs w:val="22"/>
                <w:rtl/>
              </w:rPr>
              <w:t xml:space="preserve"> </w:t>
            </w:r>
            <w:r w:rsidRPr="00A728D4">
              <w:rPr>
                <w:rFonts w:hint="eastAsia"/>
                <w:sz w:val="22"/>
                <w:szCs w:val="22"/>
                <w:rtl/>
              </w:rPr>
              <w:t>נותן</w:t>
            </w:r>
            <w:r w:rsidRPr="00A728D4">
              <w:rPr>
                <w:sz w:val="22"/>
                <w:szCs w:val="22"/>
                <w:rtl/>
              </w:rPr>
              <w:t xml:space="preserve"> </w:t>
            </w:r>
            <w:r w:rsidRPr="00A728D4">
              <w:rPr>
                <w:rFonts w:hint="eastAsia"/>
                <w:sz w:val="22"/>
                <w:szCs w:val="22"/>
                <w:rtl/>
              </w:rPr>
              <w:t>תצהיר</w:t>
            </w:r>
            <w:r w:rsidRPr="00A728D4">
              <w:rPr>
                <w:sz w:val="22"/>
                <w:szCs w:val="22"/>
                <w:rtl/>
              </w:rPr>
              <w:t xml:space="preserve"> </w:t>
            </w:r>
            <w:r w:rsidRPr="00A728D4">
              <w:rPr>
                <w:rFonts w:hint="eastAsia"/>
                <w:sz w:val="22"/>
                <w:szCs w:val="22"/>
                <w:rtl/>
              </w:rPr>
              <w:t>זה</w:t>
            </w:r>
            <w:r w:rsidRPr="00A728D4">
              <w:rPr>
                <w:sz w:val="22"/>
                <w:szCs w:val="22"/>
                <w:rtl/>
              </w:rPr>
              <w:t xml:space="preserve"> </w:t>
            </w:r>
            <w:r w:rsidRPr="00A728D4">
              <w:rPr>
                <w:rFonts w:hint="eastAsia"/>
                <w:sz w:val="22"/>
                <w:szCs w:val="22"/>
                <w:rtl/>
              </w:rPr>
              <w:t>בשם</w:t>
            </w:r>
            <w:r w:rsidRPr="00A728D4">
              <w:rPr>
                <w:sz w:val="22"/>
                <w:szCs w:val="22"/>
                <w:rtl/>
              </w:rPr>
              <w:t xml:space="preserve"> _____________________ </w:t>
            </w:r>
            <w:r w:rsidRPr="00A728D4">
              <w:rPr>
                <w:rFonts w:hint="eastAsia"/>
                <w:sz w:val="22"/>
                <w:szCs w:val="22"/>
                <w:rtl/>
              </w:rPr>
              <w:t>שהוא</w:t>
            </w:r>
            <w:r w:rsidRPr="00A728D4">
              <w:rPr>
                <w:sz w:val="22"/>
                <w:szCs w:val="22"/>
                <w:rtl/>
              </w:rPr>
              <w:t xml:space="preserve"> </w:t>
            </w:r>
            <w:r w:rsidRPr="00A728D4">
              <w:rPr>
                <w:rFonts w:hint="eastAsia"/>
                <w:sz w:val="22"/>
                <w:szCs w:val="22"/>
                <w:rtl/>
              </w:rPr>
              <w:t>המציע</w:t>
            </w:r>
            <w:r w:rsidRPr="00A728D4">
              <w:rPr>
                <w:sz w:val="22"/>
                <w:szCs w:val="22"/>
                <w:rtl/>
              </w:rPr>
              <w:t xml:space="preserve"> [ </w:t>
            </w:r>
            <w:r w:rsidRPr="00A728D4">
              <w:rPr>
                <w:rFonts w:hint="eastAsia"/>
                <w:sz w:val="22"/>
                <w:szCs w:val="22"/>
                <w:rtl/>
              </w:rPr>
              <w:t>להלן</w:t>
            </w:r>
            <w:r w:rsidRPr="00A728D4">
              <w:rPr>
                <w:sz w:val="22"/>
                <w:szCs w:val="22"/>
                <w:rtl/>
              </w:rPr>
              <w:t xml:space="preserve"> – "</w:t>
            </w:r>
            <w:r w:rsidRPr="00A728D4">
              <w:rPr>
                <w:rFonts w:hint="eastAsia"/>
                <w:b/>
                <w:bCs/>
                <w:sz w:val="22"/>
                <w:szCs w:val="22"/>
                <w:rtl/>
              </w:rPr>
              <w:t>המציע</w:t>
            </w:r>
            <w:r w:rsidRPr="00A728D4">
              <w:rPr>
                <w:sz w:val="22"/>
                <w:szCs w:val="22"/>
                <w:rtl/>
              </w:rPr>
              <w:t xml:space="preserve">"] </w:t>
            </w:r>
            <w:r w:rsidRPr="00A728D4">
              <w:rPr>
                <w:rFonts w:hint="eastAsia"/>
                <w:sz w:val="22"/>
                <w:szCs w:val="22"/>
                <w:rtl/>
              </w:rPr>
              <w:t>המבקש</w:t>
            </w:r>
            <w:r w:rsidRPr="00A728D4">
              <w:rPr>
                <w:sz w:val="22"/>
                <w:szCs w:val="22"/>
                <w:rtl/>
              </w:rPr>
              <w:t xml:space="preserve"> </w:t>
            </w:r>
            <w:r w:rsidRPr="00A728D4">
              <w:rPr>
                <w:rFonts w:hint="eastAsia"/>
                <w:sz w:val="22"/>
                <w:szCs w:val="22"/>
                <w:rtl/>
              </w:rPr>
              <w:t>להתקשר</w:t>
            </w:r>
            <w:r w:rsidRPr="00A728D4">
              <w:rPr>
                <w:sz w:val="22"/>
                <w:szCs w:val="22"/>
                <w:rtl/>
              </w:rPr>
              <w:t xml:space="preserve"> </w:t>
            </w:r>
            <w:r w:rsidRPr="00A728D4">
              <w:rPr>
                <w:rFonts w:hint="eastAsia"/>
                <w:sz w:val="22"/>
                <w:szCs w:val="22"/>
                <w:rtl/>
              </w:rPr>
              <w:t>עם</w:t>
            </w:r>
            <w:r w:rsidRPr="00A728D4">
              <w:rPr>
                <w:sz w:val="22"/>
                <w:szCs w:val="22"/>
                <w:rtl/>
              </w:rPr>
              <w:t xml:space="preserve"> </w:t>
            </w:r>
            <w:r w:rsidRPr="00A728D4">
              <w:rPr>
                <w:rFonts w:hint="eastAsia"/>
                <w:sz w:val="22"/>
                <w:szCs w:val="22"/>
                <w:rtl/>
              </w:rPr>
              <w:t>עורך</w:t>
            </w:r>
            <w:r w:rsidRPr="00A728D4">
              <w:rPr>
                <w:sz w:val="22"/>
                <w:szCs w:val="22"/>
                <w:rtl/>
              </w:rPr>
              <w:t xml:space="preserve"> </w:t>
            </w:r>
            <w:r w:rsidRPr="00A728D4">
              <w:rPr>
                <w:rFonts w:hint="eastAsia"/>
                <w:sz w:val="22"/>
                <w:szCs w:val="22"/>
                <w:rtl/>
              </w:rPr>
              <w:t>המכרז</w:t>
            </w:r>
            <w:r w:rsidRPr="00A728D4">
              <w:rPr>
                <w:sz w:val="22"/>
                <w:szCs w:val="22"/>
                <w:rtl/>
              </w:rPr>
              <w:t xml:space="preserve">. </w:t>
            </w:r>
            <w:r w:rsidRPr="00A728D4">
              <w:rPr>
                <w:rFonts w:hint="eastAsia"/>
                <w:sz w:val="22"/>
                <w:szCs w:val="22"/>
                <w:rtl/>
              </w:rPr>
              <w:t>אני</w:t>
            </w:r>
            <w:r w:rsidRPr="00A728D4">
              <w:rPr>
                <w:sz w:val="22"/>
                <w:szCs w:val="22"/>
                <w:rtl/>
              </w:rPr>
              <w:t xml:space="preserve"> </w:t>
            </w:r>
            <w:r w:rsidRPr="00A728D4">
              <w:rPr>
                <w:rFonts w:hint="eastAsia"/>
                <w:sz w:val="22"/>
                <w:szCs w:val="22"/>
                <w:rtl/>
              </w:rPr>
              <w:t>מצהיר</w:t>
            </w:r>
            <w:r w:rsidRPr="00A728D4">
              <w:rPr>
                <w:sz w:val="22"/>
                <w:szCs w:val="22"/>
                <w:rtl/>
              </w:rPr>
              <w:t>/</w:t>
            </w:r>
            <w:r w:rsidRPr="00A728D4">
              <w:rPr>
                <w:rFonts w:hint="eastAsia"/>
                <w:sz w:val="22"/>
                <w:szCs w:val="22"/>
                <w:rtl/>
              </w:rPr>
              <w:t>ה</w:t>
            </w:r>
            <w:r w:rsidRPr="00A728D4">
              <w:rPr>
                <w:sz w:val="22"/>
                <w:szCs w:val="22"/>
                <w:rtl/>
              </w:rPr>
              <w:t xml:space="preserve"> </w:t>
            </w:r>
            <w:r w:rsidRPr="00A728D4">
              <w:rPr>
                <w:rFonts w:hint="eastAsia"/>
                <w:sz w:val="22"/>
                <w:szCs w:val="22"/>
                <w:rtl/>
              </w:rPr>
              <w:t>כי</w:t>
            </w:r>
            <w:r w:rsidRPr="00A728D4">
              <w:rPr>
                <w:sz w:val="22"/>
                <w:szCs w:val="22"/>
                <w:rtl/>
              </w:rPr>
              <w:t xml:space="preserve"> </w:t>
            </w:r>
            <w:r w:rsidRPr="00A728D4">
              <w:rPr>
                <w:rFonts w:hint="eastAsia"/>
                <w:sz w:val="22"/>
                <w:szCs w:val="22"/>
                <w:rtl/>
              </w:rPr>
              <w:t>הנני</w:t>
            </w:r>
            <w:r w:rsidRPr="00A728D4">
              <w:rPr>
                <w:sz w:val="22"/>
                <w:szCs w:val="22"/>
                <w:rtl/>
              </w:rPr>
              <w:t xml:space="preserve"> </w:t>
            </w:r>
            <w:r w:rsidRPr="00A728D4">
              <w:rPr>
                <w:rFonts w:hint="eastAsia"/>
                <w:sz w:val="22"/>
                <w:szCs w:val="22"/>
                <w:rtl/>
              </w:rPr>
              <w:t>מוסמך</w:t>
            </w:r>
            <w:r w:rsidRPr="00A728D4">
              <w:rPr>
                <w:sz w:val="22"/>
                <w:szCs w:val="22"/>
                <w:rtl/>
              </w:rPr>
              <w:t>/</w:t>
            </w:r>
            <w:r w:rsidRPr="00A728D4">
              <w:rPr>
                <w:rFonts w:hint="eastAsia"/>
                <w:sz w:val="22"/>
                <w:szCs w:val="22"/>
                <w:rtl/>
              </w:rPr>
              <w:t>ת</w:t>
            </w:r>
            <w:r w:rsidRPr="00A728D4">
              <w:rPr>
                <w:sz w:val="22"/>
                <w:szCs w:val="22"/>
                <w:rtl/>
              </w:rPr>
              <w:t xml:space="preserve"> </w:t>
            </w:r>
            <w:r w:rsidRPr="00A728D4">
              <w:rPr>
                <w:rFonts w:hint="eastAsia"/>
                <w:sz w:val="22"/>
                <w:szCs w:val="22"/>
                <w:rtl/>
              </w:rPr>
              <w:t>לתת</w:t>
            </w:r>
            <w:r w:rsidRPr="00A728D4">
              <w:rPr>
                <w:sz w:val="22"/>
                <w:szCs w:val="22"/>
                <w:rtl/>
              </w:rPr>
              <w:t xml:space="preserve"> </w:t>
            </w:r>
            <w:r w:rsidRPr="00A728D4">
              <w:rPr>
                <w:rFonts w:hint="eastAsia"/>
                <w:sz w:val="22"/>
                <w:szCs w:val="22"/>
                <w:rtl/>
              </w:rPr>
              <w:t>תצהיר</w:t>
            </w:r>
            <w:r w:rsidRPr="00A728D4">
              <w:rPr>
                <w:sz w:val="22"/>
                <w:szCs w:val="22"/>
                <w:rtl/>
              </w:rPr>
              <w:t xml:space="preserve"> </w:t>
            </w:r>
            <w:r w:rsidRPr="00A728D4">
              <w:rPr>
                <w:rFonts w:hint="eastAsia"/>
                <w:sz w:val="22"/>
                <w:szCs w:val="22"/>
                <w:rtl/>
              </w:rPr>
              <w:t>זה</w:t>
            </w:r>
            <w:r w:rsidRPr="00A728D4">
              <w:rPr>
                <w:sz w:val="22"/>
                <w:szCs w:val="22"/>
                <w:rtl/>
              </w:rPr>
              <w:t xml:space="preserve"> </w:t>
            </w:r>
            <w:r w:rsidRPr="00A728D4">
              <w:rPr>
                <w:rFonts w:hint="eastAsia"/>
                <w:sz w:val="22"/>
                <w:szCs w:val="22"/>
                <w:rtl/>
              </w:rPr>
              <w:t>בשם</w:t>
            </w:r>
            <w:r w:rsidRPr="00A728D4">
              <w:rPr>
                <w:sz w:val="22"/>
                <w:szCs w:val="22"/>
                <w:rtl/>
              </w:rPr>
              <w:t xml:space="preserve"> </w:t>
            </w:r>
            <w:r w:rsidRPr="00A728D4">
              <w:rPr>
                <w:rFonts w:hint="eastAsia"/>
                <w:sz w:val="22"/>
                <w:szCs w:val="22"/>
                <w:rtl/>
              </w:rPr>
              <w:t>המציע</w:t>
            </w:r>
            <w:r w:rsidRPr="00A728D4">
              <w:rPr>
                <w:sz w:val="22"/>
                <w:szCs w:val="22"/>
                <w:rtl/>
              </w:rPr>
              <w:t>.</w:t>
            </w:r>
          </w:p>
        </w:tc>
      </w:tr>
      <w:tr w:rsidR="006D1ABC" w:rsidRPr="00A728D4" w:rsidTr="00EB549B">
        <w:tc>
          <w:tcPr>
            <w:tcW w:w="8522" w:type="dxa"/>
            <w:gridSpan w:val="4"/>
          </w:tcPr>
          <w:p w:rsidR="006D1ABC" w:rsidRPr="00A728D4" w:rsidRDefault="006D1ABC" w:rsidP="00EB549B">
            <w:pPr>
              <w:spacing w:line="360" w:lineRule="auto"/>
              <w:jc w:val="both"/>
              <w:rPr>
                <w:sz w:val="22"/>
                <w:szCs w:val="22"/>
                <w:rtl/>
              </w:rPr>
            </w:pPr>
          </w:p>
        </w:tc>
      </w:tr>
      <w:tr w:rsidR="006D1ABC" w:rsidRPr="00A728D4" w:rsidTr="00EB549B">
        <w:tc>
          <w:tcPr>
            <w:tcW w:w="8522" w:type="dxa"/>
            <w:gridSpan w:val="4"/>
          </w:tcPr>
          <w:p w:rsidR="006D1ABC" w:rsidRPr="00A728D4" w:rsidRDefault="006D1ABC" w:rsidP="00EB549B">
            <w:pPr>
              <w:spacing w:line="360" w:lineRule="auto"/>
              <w:jc w:val="both"/>
              <w:rPr>
                <w:sz w:val="22"/>
                <w:szCs w:val="22"/>
                <w:rtl/>
              </w:rPr>
            </w:pPr>
            <w:r w:rsidRPr="00A728D4">
              <w:rPr>
                <w:rFonts w:hint="eastAsia"/>
                <w:sz w:val="22"/>
                <w:szCs w:val="22"/>
                <w:rtl/>
              </w:rPr>
              <w:t>בתצהירי</w:t>
            </w:r>
            <w:r w:rsidRPr="00A728D4">
              <w:rPr>
                <w:sz w:val="22"/>
                <w:szCs w:val="22"/>
                <w:rtl/>
              </w:rPr>
              <w:t xml:space="preserve"> </w:t>
            </w:r>
            <w:r w:rsidRPr="00A728D4">
              <w:rPr>
                <w:rFonts w:hint="eastAsia"/>
                <w:sz w:val="22"/>
                <w:szCs w:val="22"/>
                <w:rtl/>
              </w:rPr>
              <w:t>זה</w:t>
            </w:r>
            <w:r w:rsidRPr="00A728D4">
              <w:rPr>
                <w:sz w:val="22"/>
                <w:szCs w:val="22"/>
                <w:rtl/>
              </w:rPr>
              <w:t xml:space="preserve">, </w:t>
            </w:r>
            <w:r w:rsidRPr="00A728D4">
              <w:rPr>
                <w:rFonts w:hint="eastAsia"/>
                <w:sz w:val="22"/>
                <w:szCs w:val="22"/>
                <w:rtl/>
              </w:rPr>
              <w:t>משמעותו</w:t>
            </w:r>
            <w:r w:rsidRPr="00A728D4">
              <w:rPr>
                <w:sz w:val="22"/>
                <w:szCs w:val="22"/>
                <w:rtl/>
              </w:rPr>
              <w:t xml:space="preserve"> </w:t>
            </w:r>
            <w:r w:rsidRPr="00A728D4">
              <w:rPr>
                <w:rFonts w:hint="eastAsia"/>
                <w:sz w:val="22"/>
                <w:szCs w:val="22"/>
                <w:rtl/>
              </w:rPr>
              <w:t>של</w:t>
            </w:r>
            <w:r w:rsidRPr="00A728D4">
              <w:rPr>
                <w:sz w:val="22"/>
                <w:szCs w:val="22"/>
                <w:rtl/>
              </w:rPr>
              <w:t xml:space="preserve"> </w:t>
            </w:r>
            <w:r w:rsidRPr="00A728D4">
              <w:rPr>
                <w:rFonts w:hint="eastAsia"/>
                <w:sz w:val="22"/>
                <w:szCs w:val="22"/>
                <w:rtl/>
              </w:rPr>
              <w:t>המונח</w:t>
            </w:r>
            <w:r w:rsidRPr="00A728D4">
              <w:rPr>
                <w:sz w:val="22"/>
                <w:szCs w:val="22"/>
                <w:rtl/>
              </w:rPr>
              <w:t xml:space="preserve"> </w:t>
            </w:r>
            <w:r w:rsidRPr="00A728D4">
              <w:rPr>
                <w:rFonts w:hint="eastAsia"/>
                <w:b/>
                <w:bCs/>
                <w:sz w:val="22"/>
                <w:szCs w:val="22"/>
                <w:rtl/>
              </w:rPr>
              <w:t>בעל</w:t>
            </w:r>
            <w:r w:rsidRPr="00A728D4">
              <w:rPr>
                <w:b/>
                <w:bCs/>
                <w:sz w:val="22"/>
                <w:szCs w:val="22"/>
                <w:rtl/>
              </w:rPr>
              <w:t xml:space="preserve"> </w:t>
            </w:r>
            <w:r w:rsidRPr="00A728D4">
              <w:rPr>
                <w:rFonts w:hint="eastAsia"/>
                <w:b/>
                <w:bCs/>
                <w:sz w:val="22"/>
                <w:szCs w:val="22"/>
                <w:rtl/>
              </w:rPr>
              <w:t>זיקה</w:t>
            </w:r>
            <w:r w:rsidRPr="00A728D4">
              <w:rPr>
                <w:sz w:val="22"/>
                <w:szCs w:val="22"/>
                <w:rtl/>
              </w:rPr>
              <w:t xml:space="preserve"> </w:t>
            </w:r>
            <w:r w:rsidRPr="00A728D4">
              <w:rPr>
                <w:rFonts w:hint="eastAsia"/>
                <w:sz w:val="22"/>
                <w:szCs w:val="22"/>
                <w:rtl/>
              </w:rPr>
              <w:t>כהגדרתו</w:t>
            </w:r>
            <w:r w:rsidRPr="00A728D4">
              <w:rPr>
                <w:sz w:val="22"/>
                <w:szCs w:val="22"/>
                <w:rtl/>
              </w:rPr>
              <w:t xml:space="preserve"> </w:t>
            </w:r>
            <w:r w:rsidRPr="00A728D4">
              <w:rPr>
                <w:rFonts w:hint="eastAsia"/>
                <w:sz w:val="22"/>
                <w:szCs w:val="22"/>
                <w:rtl/>
              </w:rPr>
              <w:t>בחוק</w:t>
            </w:r>
            <w:r w:rsidRPr="00A728D4">
              <w:rPr>
                <w:sz w:val="22"/>
                <w:szCs w:val="22"/>
                <w:rtl/>
              </w:rPr>
              <w:t xml:space="preserve"> </w:t>
            </w:r>
            <w:r w:rsidRPr="00A728D4">
              <w:rPr>
                <w:rFonts w:hint="eastAsia"/>
                <w:sz w:val="22"/>
                <w:szCs w:val="22"/>
                <w:rtl/>
              </w:rPr>
              <w:t>עסקאות</w:t>
            </w:r>
            <w:r w:rsidRPr="00A728D4">
              <w:rPr>
                <w:sz w:val="22"/>
                <w:szCs w:val="22"/>
                <w:rtl/>
              </w:rPr>
              <w:t xml:space="preserve"> </w:t>
            </w:r>
            <w:r w:rsidRPr="00A728D4">
              <w:rPr>
                <w:rFonts w:hint="eastAsia"/>
                <w:sz w:val="22"/>
                <w:szCs w:val="22"/>
                <w:rtl/>
              </w:rPr>
              <w:t>גופים</w:t>
            </w:r>
            <w:r w:rsidRPr="00A728D4">
              <w:rPr>
                <w:sz w:val="22"/>
                <w:szCs w:val="22"/>
                <w:rtl/>
              </w:rPr>
              <w:t xml:space="preserve"> </w:t>
            </w:r>
            <w:r w:rsidRPr="00A728D4">
              <w:rPr>
                <w:rFonts w:hint="eastAsia"/>
                <w:sz w:val="22"/>
                <w:szCs w:val="22"/>
                <w:rtl/>
              </w:rPr>
              <w:t>ציבוריים</w:t>
            </w:r>
            <w:r w:rsidRPr="00A728D4">
              <w:rPr>
                <w:sz w:val="22"/>
                <w:szCs w:val="22"/>
                <w:rtl/>
              </w:rPr>
              <w:t xml:space="preserve"> </w:t>
            </w:r>
            <w:r w:rsidRPr="00A728D4">
              <w:rPr>
                <w:rFonts w:hint="eastAsia"/>
                <w:sz w:val="22"/>
                <w:szCs w:val="22"/>
                <w:rtl/>
              </w:rPr>
              <w:t>התשל</w:t>
            </w:r>
            <w:r w:rsidRPr="00A728D4">
              <w:rPr>
                <w:sz w:val="22"/>
                <w:szCs w:val="22"/>
                <w:rtl/>
              </w:rPr>
              <w:t>"</w:t>
            </w:r>
            <w:r w:rsidRPr="00A728D4">
              <w:rPr>
                <w:rFonts w:hint="eastAsia"/>
                <w:sz w:val="22"/>
                <w:szCs w:val="22"/>
                <w:rtl/>
              </w:rPr>
              <w:t>ו</w:t>
            </w:r>
            <w:r w:rsidRPr="00A728D4">
              <w:rPr>
                <w:sz w:val="22"/>
                <w:szCs w:val="22"/>
                <w:rtl/>
              </w:rPr>
              <w:t xml:space="preserve"> – 1976 [ </w:t>
            </w:r>
            <w:r w:rsidRPr="00A728D4">
              <w:rPr>
                <w:rFonts w:hint="eastAsia"/>
                <w:sz w:val="22"/>
                <w:szCs w:val="22"/>
                <w:rtl/>
              </w:rPr>
              <w:t>להלן</w:t>
            </w:r>
            <w:r w:rsidRPr="00A728D4">
              <w:rPr>
                <w:sz w:val="22"/>
                <w:szCs w:val="22"/>
                <w:rtl/>
              </w:rPr>
              <w:t xml:space="preserve"> – "</w:t>
            </w:r>
            <w:r w:rsidRPr="00A728D4">
              <w:rPr>
                <w:rFonts w:hint="eastAsia"/>
                <w:b/>
                <w:bCs/>
                <w:sz w:val="22"/>
                <w:szCs w:val="22"/>
                <w:rtl/>
              </w:rPr>
              <w:t>חוק</w:t>
            </w:r>
            <w:r w:rsidRPr="00A728D4">
              <w:rPr>
                <w:b/>
                <w:bCs/>
                <w:sz w:val="22"/>
                <w:szCs w:val="22"/>
                <w:rtl/>
              </w:rPr>
              <w:t xml:space="preserve"> </w:t>
            </w:r>
            <w:r w:rsidRPr="00A728D4">
              <w:rPr>
                <w:rFonts w:hint="eastAsia"/>
                <w:b/>
                <w:bCs/>
                <w:sz w:val="22"/>
                <w:szCs w:val="22"/>
                <w:rtl/>
              </w:rPr>
              <w:t>עסקאות</w:t>
            </w:r>
            <w:r w:rsidRPr="00A728D4">
              <w:rPr>
                <w:b/>
                <w:bCs/>
                <w:sz w:val="22"/>
                <w:szCs w:val="22"/>
                <w:rtl/>
              </w:rPr>
              <w:t xml:space="preserve"> </w:t>
            </w:r>
            <w:r w:rsidRPr="00A728D4">
              <w:rPr>
                <w:rFonts w:hint="eastAsia"/>
                <w:b/>
                <w:bCs/>
                <w:sz w:val="22"/>
                <w:szCs w:val="22"/>
                <w:rtl/>
              </w:rPr>
              <w:t>גופים</w:t>
            </w:r>
            <w:r w:rsidRPr="00A728D4">
              <w:rPr>
                <w:b/>
                <w:bCs/>
                <w:sz w:val="22"/>
                <w:szCs w:val="22"/>
                <w:rtl/>
              </w:rPr>
              <w:t xml:space="preserve"> </w:t>
            </w:r>
            <w:r w:rsidRPr="00A728D4">
              <w:rPr>
                <w:rFonts w:hint="eastAsia"/>
                <w:b/>
                <w:bCs/>
                <w:sz w:val="22"/>
                <w:szCs w:val="22"/>
                <w:rtl/>
              </w:rPr>
              <w:t>ציבוריים</w:t>
            </w:r>
            <w:r w:rsidRPr="00A728D4">
              <w:rPr>
                <w:sz w:val="22"/>
                <w:szCs w:val="22"/>
                <w:rtl/>
              </w:rPr>
              <w:t xml:space="preserve">"] . </w:t>
            </w:r>
            <w:r w:rsidRPr="00A728D4">
              <w:rPr>
                <w:rFonts w:hint="eastAsia"/>
                <w:sz w:val="22"/>
                <w:szCs w:val="22"/>
                <w:rtl/>
              </w:rPr>
              <w:t>אני</w:t>
            </w:r>
            <w:r w:rsidRPr="00A728D4">
              <w:rPr>
                <w:sz w:val="22"/>
                <w:szCs w:val="22"/>
                <w:rtl/>
              </w:rPr>
              <w:t xml:space="preserve"> </w:t>
            </w:r>
            <w:r w:rsidRPr="00A728D4">
              <w:rPr>
                <w:rFonts w:hint="eastAsia"/>
                <w:sz w:val="22"/>
                <w:szCs w:val="22"/>
                <w:rtl/>
              </w:rPr>
              <w:t>מאשר</w:t>
            </w:r>
            <w:r w:rsidRPr="00A728D4">
              <w:rPr>
                <w:sz w:val="22"/>
                <w:szCs w:val="22"/>
                <w:rtl/>
              </w:rPr>
              <w:t xml:space="preserve"> /</w:t>
            </w:r>
            <w:r w:rsidRPr="00A728D4">
              <w:rPr>
                <w:rFonts w:hint="eastAsia"/>
                <w:sz w:val="22"/>
                <w:szCs w:val="22"/>
                <w:rtl/>
              </w:rPr>
              <w:t>ת</w:t>
            </w:r>
            <w:r w:rsidRPr="00A728D4">
              <w:rPr>
                <w:sz w:val="22"/>
                <w:szCs w:val="22"/>
                <w:rtl/>
              </w:rPr>
              <w:t xml:space="preserve"> </w:t>
            </w:r>
            <w:r w:rsidRPr="00A728D4">
              <w:rPr>
                <w:rFonts w:hint="eastAsia"/>
                <w:sz w:val="22"/>
                <w:szCs w:val="22"/>
                <w:rtl/>
              </w:rPr>
              <w:t>כי</w:t>
            </w:r>
            <w:r w:rsidRPr="00A728D4">
              <w:rPr>
                <w:sz w:val="22"/>
                <w:szCs w:val="22"/>
                <w:rtl/>
              </w:rPr>
              <w:t xml:space="preserve"> </w:t>
            </w:r>
            <w:r w:rsidRPr="00A728D4">
              <w:rPr>
                <w:rFonts w:hint="eastAsia"/>
                <w:sz w:val="22"/>
                <w:szCs w:val="22"/>
                <w:rtl/>
              </w:rPr>
              <w:t>הוסברה</w:t>
            </w:r>
            <w:r w:rsidRPr="00A728D4">
              <w:rPr>
                <w:sz w:val="22"/>
                <w:szCs w:val="22"/>
                <w:rtl/>
              </w:rPr>
              <w:t xml:space="preserve"> </w:t>
            </w:r>
            <w:r w:rsidRPr="00A728D4">
              <w:rPr>
                <w:rFonts w:hint="eastAsia"/>
                <w:sz w:val="22"/>
                <w:szCs w:val="22"/>
                <w:rtl/>
              </w:rPr>
              <w:t>לי</w:t>
            </w:r>
            <w:r w:rsidRPr="00A728D4">
              <w:rPr>
                <w:sz w:val="22"/>
                <w:szCs w:val="22"/>
                <w:rtl/>
              </w:rPr>
              <w:t xml:space="preserve"> </w:t>
            </w:r>
            <w:r w:rsidRPr="00A728D4">
              <w:rPr>
                <w:rFonts w:hint="eastAsia"/>
                <w:sz w:val="22"/>
                <w:szCs w:val="22"/>
                <w:rtl/>
              </w:rPr>
              <w:t>משמעותו</w:t>
            </w:r>
            <w:r w:rsidRPr="00A728D4">
              <w:rPr>
                <w:sz w:val="22"/>
                <w:szCs w:val="22"/>
                <w:rtl/>
              </w:rPr>
              <w:t xml:space="preserve"> </w:t>
            </w:r>
            <w:r w:rsidRPr="00A728D4">
              <w:rPr>
                <w:rFonts w:hint="eastAsia"/>
                <w:sz w:val="22"/>
                <w:szCs w:val="22"/>
                <w:rtl/>
              </w:rPr>
              <w:t>של</w:t>
            </w:r>
            <w:r w:rsidRPr="00A728D4">
              <w:rPr>
                <w:sz w:val="22"/>
                <w:szCs w:val="22"/>
                <w:rtl/>
              </w:rPr>
              <w:t xml:space="preserve"> </w:t>
            </w:r>
            <w:r w:rsidRPr="00A728D4">
              <w:rPr>
                <w:rFonts w:hint="eastAsia"/>
                <w:sz w:val="22"/>
                <w:szCs w:val="22"/>
                <w:rtl/>
              </w:rPr>
              <w:t>מונח</w:t>
            </w:r>
            <w:r w:rsidRPr="00A728D4">
              <w:rPr>
                <w:sz w:val="22"/>
                <w:szCs w:val="22"/>
                <w:rtl/>
              </w:rPr>
              <w:t xml:space="preserve"> </w:t>
            </w:r>
            <w:r w:rsidRPr="00A728D4">
              <w:rPr>
                <w:rFonts w:hint="eastAsia"/>
                <w:sz w:val="22"/>
                <w:szCs w:val="22"/>
                <w:rtl/>
              </w:rPr>
              <w:t>זה</w:t>
            </w:r>
            <w:r w:rsidRPr="00A728D4">
              <w:rPr>
                <w:sz w:val="22"/>
                <w:szCs w:val="22"/>
                <w:rtl/>
              </w:rPr>
              <w:t xml:space="preserve"> </w:t>
            </w:r>
            <w:r w:rsidRPr="00A728D4">
              <w:rPr>
                <w:rFonts w:hint="eastAsia"/>
                <w:sz w:val="22"/>
                <w:szCs w:val="22"/>
                <w:rtl/>
              </w:rPr>
              <w:t>וכי</w:t>
            </w:r>
            <w:r w:rsidRPr="00A728D4">
              <w:rPr>
                <w:sz w:val="22"/>
                <w:szCs w:val="22"/>
                <w:rtl/>
              </w:rPr>
              <w:t xml:space="preserve"> </w:t>
            </w:r>
            <w:r w:rsidRPr="00A728D4">
              <w:rPr>
                <w:rFonts w:hint="eastAsia"/>
                <w:sz w:val="22"/>
                <w:szCs w:val="22"/>
                <w:rtl/>
              </w:rPr>
              <w:t>אני</w:t>
            </w:r>
            <w:r w:rsidRPr="00A728D4">
              <w:rPr>
                <w:sz w:val="22"/>
                <w:szCs w:val="22"/>
                <w:rtl/>
              </w:rPr>
              <w:t xml:space="preserve"> </w:t>
            </w:r>
            <w:r w:rsidRPr="00A728D4">
              <w:rPr>
                <w:rFonts w:hint="eastAsia"/>
                <w:sz w:val="22"/>
                <w:szCs w:val="22"/>
                <w:rtl/>
              </w:rPr>
              <w:t>מבין</w:t>
            </w:r>
            <w:r w:rsidRPr="00A728D4">
              <w:rPr>
                <w:sz w:val="22"/>
                <w:szCs w:val="22"/>
                <w:rtl/>
              </w:rPr>
              <w:t>/</w:t>
            </w:r>
            <w:r w:rsidRPr="00A728D4">
              <w:rPr>
                <w:rFonts w:hint="eastAsia"/>
                <w:sz w:val="22"/>
                <w:szCs w:val="22"/>
                <w:rtl/>
              </w:rPr>
              <w:t>ה</w:t>
            </w:r>
            <w:r w:rsidRPr="00A728D4">
              <w:rPr>
                <w:sz w:val="22"/>
                <w:szCs w:val="22"/>
                <w:rtl/>
              </w:rPr>
              <w:t xml:space="preserve"> </w:t>
            </w:r>
            <w:r w:rsidRPr="00A728D4">
              <w:rPr>
                <w:rFonts w:hint="eastAsia"/>
                <w:sz w:val="22"/>
                <w:szCs w:val="22"/>
                <w:rtl/>
              </w:rPr>
              <w:t>אותו</w:t>
            </w:r>
            <w:r w:rsidRPr="00A728D4">
              <w:rPr>
                <w:sz w:val="22"/>
                <w:szCs w:val="22"/>
                <w:rtl/>
              </w:rPr>
              <w:t>.</w:t>
            </w:r>
          </w:p>
        </w:tc>
      </w:tr>
      <w:tr w:rsidR="006D1ABC" w:rsidRPr="00A728D4" w:rsidTr="00EB549B">
        <w:tc>
          <w:tcPr>
            <w:tcW w:w="8522" w:type="dxa"/>
            <w:gridSpan w:val="4"/>
          </w:tcPr>
          <w:p w:rsidR="006D1ABC" w:rsidRPr="00A728D4" w:rsidRDefault="006D1ABC" w:rsidP="00EB549B">
            <w:pPr>
              <w:spacing w:line="360" w:lineRule="auto"/>
              <w:rPr>
                <w:sz w:val="22"/>
                <w:szCs w:val="22"/>
                <w:rtl/>
              </w:rPr>
            </w:pPr>
          </w:p>
        </w:tc>
      </w:tr>
      <w:tr w:rsidR="006D1ABC" w:rsidRPr="00A728D4" w:rsidTr="00EB549B">
        <w:tc>
          <w:tcPr>
            <w:tcW w:w="8522" w:type="dxa"/>
            <w:gridSpan w:val="4"/>
          </w:tcPr>
          <w:p w:rsidR="006D1ABC" w:rsidRPr="00A728D4" w:rsidRDefault="006D1ABC" w:rsidP="00EB549B">
            <w:pPr>
              <w:spacing w:line="360" w:lineRule="auto"/>
              <w:rPr>
                <w:sz w:val="22"/>
                <w:szCs w:val="22"/>
                <w:rtl/>
              </w:rPr>
            </w:pPr>
            <w:r w:rsidRPr="00A728D4">
              <w:rPr>
                <w:rFonts w:hint="eastAsia"/>
                <w:sz w:val="22"/>
                <w:szCs w:val="22"/>
                <w:rtl/>
              </w:rPr>
              <w:t>המציע</w:t>
            </w:r>
            <w:r w:rsidRPr="00A728D4">
              <w:rPr>
                <w:sz w:val="22"/>
                <w:szCs w:val="22"/>
                <w:rtl/>
              </w:rPr>
              <w:t xml:space="preserve"> </w:t>
            </w:r>
            <w:r w:rsidRPr="00A728D4">
              <w:rPr>
                <w:rFonts w:hint="eastAsia"/>
                <w:sz w:val="22"/>
                <w:szCs w:val="22"/>
                <w:rtl/>
              </w:rPr>
              <w:t>הינו</w:t>
            </w:r>
            <w:r w:rsidRPr="00A728D4">
              <w:rPr>
                <w:sz w:val="22"/>
                <w:szCs w:val="22"/>
                <w:rtl/>
              </w:rPr>
              <w:t xml:space="preserve"> </w:t>
            </w:r>
            <w:r w:rsidRPr="00A728D4">
              <w:rPr>
                <w:rFonts w:hint="eastAsia"/>
                <w:sz w:val="22"/>
                <w:szCs w:val="22"/>
                <w:rtl/>
              </w:rPr>
              <w:t>תאגיד</w:t>
            </w:r>
            <w:r w:rsidRPr="00A728D4">
              <w:rPr>
                <w:sz w:val="22"/>
                <w:szCs w:val="22"/>
                <w:rtl/>
              </w:rPr>
              <w:t xml:space="preserve"> </w:t>
            </w:r>
            <w:r w:rsidRPr="00A728D4">
              <w:rPr>
                <w:rFonts w:hint="eastAsia"/>
                <w:sz w:val="22"/>
                <w:szCs w:val="22"/>
                <w:rtl/>
              </w:rPr>
              <w:t>הרשום</w:t>
            </w:r>
            <w:r w:rsidRPr="00A728D4">
              <w:rPr>
                <w:sz w:val="22"/>
                <w:szCs w:val="22"/>
                <w:rtl/>
              </w:rPr>
              <w:t xml:space="preserve"> </w:t>
            </w:r>
            <w:r w:rsidRPr="00A728D4">
              <w:rPr>
                <w:rFonts w:hint="eastAsia"/>
                <w:sz w:val="22"/>
                <w:szCs w:val="22"/>
                <w:rtl/>
              </w:rPr>
              <w:t>בישראל</w:t>
            </w:r>
            <w:r w:rsidRPr="00A728D4">
              <w:rPr>
                <w:sz w:val="22"/>
                <w:szCs w:val="22"/>
                <w:rtl/>
              </w:rPr>
              <w:t>.</w:t>
            </w:r>
          </w:p>
        </w:tc>
      </w:tr>
      <w:tr w:rsidR="006D1ABC" w:rsidRPr="00A728D4" w:rsidTr="00EB549B">
        <w:tc>
          <w:tcPr>
            <w:tcW w:w="8522" w:type="dxa"/>
            <w:gridSpan w:val="4"/>
          </w:tcPr>
          <w:p w:rsidR="006D1ABC" w:rsidRPr="00A728D4" w:rsidRDefault="006D1ABC" w:rsidP="00EB549B">
            <w:pPr>
              <w:spacing w:line="360" w:lineRule="auto"/>
              <w:rPr>
                <w:b/>
                <w:bCs/>
                <w:sz w:val="22"/>
                <w:szCs w:val="22"/>
                <w:rtl/>
              </w:rPr>
            </w:pPr>
            <w:r w:rsidRPr="00A728D4">
              <w:rPr>
                <w:b/>
                <w:bCs/>
                <w:sz w:val="22"/>
                <w:szCs w:val="22"/>
                <w:rtl/>
              </w:rPr>
              <w:t>(</w:t>
            </w:r>
            <w:r w:rsidRPr="00A728D4">
              <w:rPr>
                <w:rFonts w:hint="eastAsia"/>
                <w:b/>
                <w:bCs/>
                <w:sz w:val="22"/>
                <w:szCs w:val="22"/>
                <w:rtl/>
              </w:rPr>
              <w:t>סמן</w:t>
            </w:r>
            <w:r w:rsidRPr="00A728D4">
              <w:rPr>
                <w:b/>
                <w:bCs/>
                <w:sz w:val="22"/>
                <w:szCs w:val="22"/>
                <w:rtl/>
              </w:rPr>
              <w:t xml:space="preserve"> </w:t>
            </w:r>
            <w:r w:rsidRPr="00A728D4">
              <w:rPr>
                <w:b/>
                <w:bCs/>
                <w:sz w:val="22"/>
                <w:szCs w:val="22"/>
              </w:rPr>
              <w:t>X</w:t>
            </w:r>
            <w:r w:rsidRPr="00A728D4">
              <w:rPr>
                <w:b/>
                <w:bCs/>
                <w:sz w:val="22"/>
                <w:szCs w:val="22"/>
                <w:rtl/>
              </w:rPr>
              <w:t xml:space="preserve"> </w:t>
            </w:r>
            <w:r w:rsidRPr="00A728D4">
              <w:rPr>
                <w:rFonts w:hint="eastAsia"/>
                <w:b/>
                <w:bCs/>
                <w:sz w:val="22"/>
                <w:szCs w:val="22"/>
                <w:rtl/>
              </w:rPr>
              <w:t>במשבצת</w:t>
            </w:r>
            <w:r w:rsidRPr="00A728D4">
              <w:rPr>
                <w:b/>
                <w:bCs/>
                <w:sz w:val="22"/>
                <w:szCs w:val="22"/>
                <w:rtl/>
              </w:rPr>
              <w:t xml:space="preserve"> </w:t>
            </w:r>
            <w:r w:rsidRPr="00A728D4">
              <w:rPr>
                <w:rFonts w:hint="eastAsia"/>
                <w:b/>
                <w:bCs/>
                <w:sz w:val="22"/>
                <w:szCs w:val="22"/>
                <w:rtl/>
              </w:rPr>
              <w:t>המתאימה</w:t>
            </w:r>
            <w:r w:rsidRPr="00A728D4">
              <w:rPr>
                <w:b/>
                <w:bCs/>
                <w:sz w:val="22"/>
                <w:szCs w:val="22"/>
                <w:rtl/>
              </w:rPr>
              <w:t>)</w:t>
            </w:r>
          </w:p>
        </w:tc>
      </w:tr>
      <w:tr w:rsidR="006D1ABC" w:rsidRPr="00A728D4" w:rsidTr="00EB549B">
        <w:tc>
          <w:tcPr>
            <w:tcW w:w="492" w:type="dxa"/>
          </w:tcPr>
          <w:p w:rsidR="006D1ABC" w:rsidRPr="00A728D4" w:rsidRDefault="006D1ABC" w:rsidP="00EB549B">
            <w:pPr>
              <w:spacing w:line="360" w:lineRule="auto"/>
              <w:rPr>
                <w:rFonts w:ascii="Georgia" w:hAnsi="Georgia"/>
                <w:sz w:val="22"/>
                <w:szCs w:val="22"/>
                <w:rtl/>
              </w:rPr>
            </w:pPr>
            <w:r w:rsidRPr="00A728D4">
              <w:rPr>
                <w:rFonts w:ascii="Arial" w:hAnsi="Arial" w:cs="Arial" w:hint="cs"/>
                <w:sz w:val="22"/>
                <w:szCs w:val="22"/>
                <w:rtl/>
              </w:rPr>
              <w:t>□</w:t>
            </w:r>
          </w:p>
        </w:tc>
        <w:tc>
          <w:tcPr>
            <w:tcW w:w="8030" w:type="dxa"/>
            <w:gridSpan w:val="3"/>
          </w:tcPr>
          <w:p w:rsidR="006D1ABC" w:rsidRPr="00A728D4" w:rsidRDefault="006D1ABC" w:rsidP="00EB549B">
            <w:pPr>
              <w:spacing w:line="360" w:lineRule="auto"/>
              <w:jc w:val="both"/>
              <w:rPr>
                <w:rFonts w:ascii="Georgia" w:hAnsi="Georgia"/>
                <w:sz w:val="22"/>
                <w:szCs w:val="22"/>
                <w:rtl/>
              </w:rPr>
            </w:pPr>
            <w:r w:rsidRPr="00A728D4">
              <w:rPr>
                <w:rFonts w:ascii="Georgia" w:hAnsi="Georgia" w:hint="eastAsia"/>
                <w:sz w:val="22"/>
                <w:szCs w:val="22"/>
                <w:rtl/>
              </w:rPr>
              <w:t>המציע</w:t>
            </w:r>
            <w:r w:rsidRPr="00A728D4">
              <w:rPr>
                <w:rFonts w:ascii="Georgia" w:hAnsi="Georgia"/>
                <w:sz w:val="22"/>
                <w:szCs w:val="22"/>
                <w:rtl/>
              </w:rPr>
              <w:t xml:space="preserve"> </w:t>
            </w:r>
            <w:r w:rsidRPr="00A728D4">
              <w:rPr>
                <w:rFonts w:ascii="Georgia" w:hAnsi="Georgia" w:hint="eastAsia"/>
                <w:sz w:val="22"/>
                <w:szCs w:val="22"/>
                <w:rtl/>
              </w:rPr>
              <w:t>ובעל</w:t>
            </w:r>
            <w:r w:rsidRPr="00A728D4">
              <w:rPr>
                <w:rFonts w:ascii="Georgia" w:hAnsi="Georgia"/>
                <w:sz w:val="22"/>
                <w:szCs w:val="22"/>
                <w:rtl/>
              </w:rPr>
              <w:t xml:space="preserve"> </w:t>
            </w:r>
            <w:r w:rsidRPr="00A728D4">
              <w:rPr>
                <w:rFonts w:ascii="Georgia" w:hAnsi="Georgia" w:hint="eastAsia"/>
                <w:sz w:val="22"/>
                <w:szCs w:val="22"/>
                <w:rtl/>
              </w:rPr>
              <w:t>זיקה</w:t>
            </w:r>
            <w:r w:rsidRPr="00A728D4">
              <w:rPr>
                <w:rFonts w:ascii="Georgia" w:hAnsi="Georgia"/>
                <w:sz w:val="22"/>
                <w:szCs w:val="22"/>
                <w:rtl/>
              </w:rPr>
              <w:t xml:space="preserve"> </w:t>
            </w:r>
            <w:r w:rsidRPr="00A728D4">
              <w:rPr>
                <w:rFonts w:ascii="Georgia" w:hAnsi="Georgia" w:hint="eastAsia"/>
                <w:sz w:val="22"/>
                <w:szCs w:val="22"/>
                <w:rtl/>
              </w:rPr>
              <w:t>אליו</w:t>
            </w:r>
            <w:r w:rsidRPr="00A728D4">
              <w:rPr>
                <w:rFonts w:ascii="Georgia" w:hAnsi="Georgia"/>
                <w:sz w:val="22"/>
                <w:szCs w:val="22"/>
                <w:rtl/>
              </w:rPr>
              <w:t xml:space="preserve"> </w:t>
            </w:r>
            <w:r w:rsidRPr="00A728D4">
              <w:rPr>
                <w:rFonts w:ascii="Georgia" w:hAnsi="Georgia" w:hint="eastAsia"/>
                <w:b/>
                <w:bCs/>
                <w:sz w:val="22"/>
                <w:szCs w:val="22"/>
                <w:u w:val="single"/>
                <w:rtl/>
              </w:rPr>
              <w:t>לא</w:t>
            </w:r>
            <w:r w:rsidRPr="00A728D4">
              <w:rPr>
                <w:rFonts w:ascii="Georgia" w:hAnsi="Georgia"/>
                <w:b/>
                <w:bCs/>
                <w:sz w:val="22"/>
                <w:szCs w:val="22"/>
                <w:u w:val="single"/>
                <w:rtl/>
              </w:rPr>
              <w:t xml:space="preserve"> </w:t>
            </w:r>
            <w:r w:rsidRPr="00A728D4">
              <w:rPr>
                <w:rFonts w:ascii="Georgia" w:hAnsi="Georgia" w:hint="eastAsia"/>
                <w:b/>
                <w:bCs/>
                <w:sz w:val="22"/>
                <w:szCs w:val="22"/>
                <w:u w:val="single"/>
                <w:rtl/>
              </w:rPr>
              <w:t>הורשעו</w:t>
            </w:r>
            <w:r w:rsidRPr="00A728D4">
              <w:rPr>
                <w:rFonts w:ascii="Georgia" w:hAnsi="Georgia"/>
                <w:sz w:val="22"/>
                <w:szCs w:val="22"/>
                <w:rtl/>
              </w:rPr>
              <w:t xml:space="preserve"> </w:t>
            </w:r>
            <w:r w:rsidRPr="00A728D4">
              <w:rPr>
                <w:rFonts w:ascii="Georgia" w:hAnsi="Georgia" w:hint="eastAsia"/>
                <w:sz w:val="22"/>
                <w:szCs w:val="22"/>
                <w:rtl/>
              </w:rPr>
              <w:t>ביותר</w:t>
            </w:r>
            <w:r w:rsidRPr="00A728D4">
              <w:rPr>
                <w:rFonts w:ascii="Georgia" w:hAnsi="Georgia"/>
                <w:sz w:val="22"/>
                <w:szCs w:val="22"/>
                <w:rtl/>
              </w:rPr>
              <w:t xml:space="preserve"> </w:t>
            </w:r>
            <w:r w:rsidRPr="00A728D4">
              <w:rPr>
                <w:rFonts w:ascii="Georgia" w:hAnsi="Georgia" w:hint="eastAsia"/>
                <w:sz w:val="22"/>
                <w:szCs w:val="22"/>
                <w:rtl/>
              </w:rPr>
              <w:t>משתי</w:t>
            </w:r>
            <w:r w:rsidRPr="00A728D4">
              <w:rPr>
                <w:rFonts w:ascii="Georgia" w:hAnsi="Georgia"/>
                <w:sz w:val="22"/>
                <w:szCs w:val="22"/>
                <w:rtl/>
              </w:rPr>
              <w:t xml:space="preserve"> </w:t>
            </w:r>
            <w:r w:rsidRPr="00A728D4">
              <w:rPr>
                <w:rFonts w:ascii="Georgia" w:hAnsi="Georgia" w:hint="eastAsia"/>
                <w:sz w:val="22"/>
                <w:szCs w:val="22"/>
                <w:rtl/>
              </w:rPr>
              <w:t>עברות</w:t>
            </w:r>
            <w:r w:rsidRPr="00A728D4">
              <w:rPr>
                <w:rFonts w:ascii="Georgia" w:hAnsi="Georgia"/>
                <w:sz w:val="22"/>
                <w:szCs w:val="22"/>
                <w:rtl/>
              </w:rPr>
              <w:t xml:space="preserve"> </w:t>
            </w:r>
            <w:r w:rsidRPr="00A728D4">
              <w:rPr>
                <w:rFonts w:ascii="Georgia" w:hAnsi="Georgia" w:hint="eastAsia"/>
                <w:sz w:val="22"/>
                <w:szCs w:val="22"/>
                <w:rtl/>
              </w:rPr>
              <w:t>לפי</w:t>
            </w:r>
            <w:r w:rsidRPr="00A728D4">
              <w:rPr>
                <w:rFonts w:ascii="Georgia" w:hAnsi="Georgia"/>
                <w:sz w:val="22"/>
                <w:szCs w:val="22"/>
                <w:rtl/>
              </w:rPr>
              <w:t xml:space="preserve"> </w:t>
            </w:r>
            <w:r w:rsidRPr="00A728D4">
              <w:rPr>
                <w:rFonts w:ascii="Georgia" w:hAnsi="Georgia" w:hint="eastAsia"/>
                <w:sz w:val="22"/>
                <w:szCs w:val="22"/>
                <w:rtl/>
              </w:rPr>
              <w:t>חוק</w:t>
            </w:r>
            <w:r w:rsidRPr="00A728D4">
              <w:rPr>
                <w:rFonts w:ascii="Georgia" w:hAnsi="Georgia"/>
                <w:sz w:val="22"/>
                <w:szCs w:val="22"/>
                <w:rtl/>
              </w:rPr>
              <w:t xml:space="preserve"> </w:t>
            </w:r>
            <w:r w:rsidRPr="00A728D4">
              <w:rPr>
                <w:rFonts w:ascii="Georgia" w:hAnsi="Georgia" w:hint="eastAsia"/>
                <w:sz w:val="22"/>
                <w:szCs w:val="22"/>
                <w:rtl/>
              </w:rPr>
              <w:t>עובדים</w:t>
            </w:r>
            <w:r w:rsidRPr="00A728D4">
              <w:rPr>
                <w:rFonts w:ascii="Georgia" w:hAnsi="Georgia"/>
                <w:sz w:val="22"/>
                <w:szCs w:val="22"/>
                <w:rtl/>
              </w:rPr>
              <w:t xml:space="preserve"> </w:t>
            </w:r>
            <w:r w:rsidRPr="00A728D4">
              <w:rPr>
                <w:rFonts w:ascii="Georgia" w:hAnsi="Georgia" w:hint="eastAsia"/>
                <w:sz w:val="22"/>
                <w:szCs w:val="22"/>
                <w:rtl/>
              </w:rPr>
              <w:t>זרים</w:t>
            </w:r>
            <w:r w:rsidRPr="00A728D4">
              <w:rPr>
                <w:rFonts w:ascii="Georgia" w:hAnsi="Georgia"/>
                <w:sz w:val="22"/>
                <w:szCs w:val="22"/>
                <w:rtl/>
              </w:rPr>
              <w:t xml:space="preserve"> </w:t>
            </w:r>
            <w:r w:rsidRPr="00A728D4">
              <w:rPr>
                <w:rFonts w:ascii="Georgia" w:hAnsi="Georgia" w:hint="eastAsia"/>
                <w:sz w:val="22"/>
                <w:szCs w:val="22"/>
                <w:rtl/>
              </w:rPr>
              <w:t>וחוק</w:t>
            </w:r>
            <w:r w:rsidR="00CE3644">
              <w:rPr>
                <w:rFonts w:ascii="Georgia" w:hAnsi="Georgia"/>
                <w:sz w:val="22"/>
                <w:szCs w:val="22"/>
                <w:rtl/>
              </w:rPr>
              <w:t xml:space="preserve">  </w:t>
            </w:r>
            <w:r w:rsidRPr="00A728D4">
              <w:rPr>
                <w:rFonts w:ascii="Georgia" w:hAnsi="Georgia" w:hint="eastAsia"/>
                <w:sz w:val="22"/>
                <w:szCs w:val="22"/>
                <w:rtl/>
              </w:rPr>
              <w:t>שכר</w:t>
            </w:r>
            <w:r w:rsidRPr="00A728D4">
              <w:rPr>
                <w:rFonts w:ascii="Georgia" w:hAnsi="Georgia"/>
                <w:sz w:val="22"/>
                <w:szCs w:val="22"/>
                <w:rtl/>
              </w:rPr>
              <w:t xml:space="preserve"> </w:t>
            </w:r>
            <w:r w:rsidRPr="00A728D4">
              <w:rPr>
                <w:rFonts w:ascii="Georgia" w:hAnsi="Georgia" w:hint="eastAsia"/>
                <w:sz w:val="22"/>
                <w:szCs w:val="22"/>
                <w:rtl/>
              </w:rPr>
              <w:t>מינימום</w:t>
            </w:r>
            <w:r w:rsidRPr="00A728D4">
              <w:rPr>
                <w:rFonts w:ascii="Georgia" w:hAnsi="Georgia"/>
                <w:sz w:val="22"/>
                <w:szCs w:val="22"/>
                <w:rtl/>
              </w:rPr>
              <w:t xml:space="preserve"> </w:t>
            </w:r>
            <w:r w:rsidRPr="00A728D4">
              <w:rPr>
                <w:rFonts w:ascii="Georgia" w:hAnsi="Georgia" w:hint="eastAsia"/>
                <w:sz w:val="22"/>
                <w:szCs w:val="22"/>
                <w:rtl/>
              </w:rPr>
              <w:t>עד</w:t>
            </w:r>
            <w:r w:rsidRPr="00A728D4">
              <w:rPr>
                <w:rFonts w:ascii="Georgia" w:hAnsi="Georgia"/>
                <w:sz w:val="22"/>
                <w:szCs w:val="22"/>
                <w:rtl/>
              </w:rPr>
              <w:t xml:space="preserve"> </w:t>
            </w:r>
            <w:r w:rsidRPr="00A728D4">
              <w:rPr>
                <w:rFonts w:ascii="Georgia" w:hAnsi="Georgia" w:hint="eastAsia"/>
                <w:sz w:val="22"/>
                <w:szCs w:val="22"/>
                <w:rtl/>
              </w:rPr>
              <w:t>למועד</w:t>
            </w:r>
            <w:r w:rsidRPr="00A728D4">
              <w:rPr>
                <w:rFonts w:ascii="Georgia" w:hAnsi="Georgia"/>
                <w:sz w:val="22"/>
                <w:szCs w:val="22"/>
                <w:rtl/>
              </w:rPr>
              <w:t xml:space="preserve"> </w:t>
            </w:r>
            <w:r w:rsidRPr="00A728D4">
              <w:rPr>
                <w:rFonts w:ascii="Georgia" w:hAnsi="Georgia" w:hint="eastAsia"/>
                <w:sz w:val="22"/>
                <w:szCs w:val="22"/>
                <w:rtl/>
              </w:rPr>
              <w:t>האחרון</w:t>
            </w:r>
            <w:r w:rsidRPr="00A728D4">
              <w:rPr>
                <w:rFonts w:ascii="Georgia" w:hAnsi="Georgia"/>
                <w:sz w:val="22"/>
                <w:szCs w:val="22"/>
                <w:rtl/>
              </w:rPr>
              <w:t xml:space="preserve"> </w:t>
            </w:r>
            <w:r w:rsidRPr="00A728D4">
              <w:rPr>
                <w:rFonts w:ascii="Georgia" w:hAnsi="Georgia" w:hint="eastAsia"/>
                <w:sz w:val="22"/>
                <w:szCs w:val="22"/>
                <w:rtl/>
              </w:rPr>
              <w:t>להגשת</w:t>
            </w:r>
            <w:r w:rsidRPr="00A728D4">
              <w:rPr>
                <w:rFonts w:ascii="Georgia" w:hAnsi="Georgia"/>
                <w:sz w:val="22"/>
                <w:szCs w:val="22"/>
                <w:rtl/>
              </w:rPr>
              <w:t xml:space="preserve"> </w:t>
            </w:r>
            <w:r w:rsidRPr="00A728D4">
              <w:rPr>
                <w:rFonts w:ascii="Georgia" w:hAnsi="Georgia" w:hint="eastAsia"/>
                <w:sz w:val="22"/>
                <w:szCs w:val="22"/>
                <w:rtl/>
              </w:rPr>
              <w:t>ההצעות</w:t>
            </w:r>
            <w:r w:rsidRPr="00A728D4">
              <w:rPr>
                <w:rFonts w:ascii="Georgia" w:hAnsi="Georgia"/>
                <w:sz w:val="22"/>
                <w:szCs w:val="22"/>
                <w:rtl/>
              </w:rPr>
              <w:t xml:space="preserve"> [ </w:t>
            </w:r>
            <w:r w:rsidRPr="00A728D4">
              <w:rPr>
                <w:rFonts w:ascii="Georgia" w:hAnsi="Georgia" w:hint="eastAsia"/>
                <w:sz w:val="22"/>
                <w:szCs w:val="22"/>
                <w:rtl/>
              </w:rPr>
              <w:t>להלן</w:t>
            </w:r>
            <w:r w:rsidRPr="00A728D4">
              <w:rPr>
                <w:rFonts w:ascii="Georgia" w:hAnsi="Georgia"/>
                <w:sz w:val="22"/>
                <w:szCs w:val="22"/>
                <w:rtl/>
              </w:rPr>
              <w:t xml:space="preserve"> – "</w:t>
            </w:r>
            <w:r w:rsidRPr="00A728D4">
              <w:rPr>
                <w:rFonts w:ascii="Georgia" w:hAnsi="Georgia" w:hint="eastAsia"/>
                <w:sz w:val="22"/>
                <w:szCs w:val="22"/>
                <w:rtl/>
              </w:rPr>
              <w:t>מועד</w:t>
            </w:r>
            <w:r w:rsidRPr="00A728D4">
              <w:rPr>
                <w:rFonts w:ascii="Georgia" w:hAnsi="Georgia"/>
                <w:sz w:val="22"/>
                <w:szCs w:val="22"/>
                <w:rtl/>
              </w:rPr>
              <w:t xml:space="preserve"> </w:t>
            </w:r>
            <w:r w:rsidRPr="00A728D4">
              <w:rPr>
                <w:rFonts w:ascii="Georgia" w:hAnsi="Georgia" w:hint="eastAsia"/>
                <w:sz w:val="22"/>
                <w:szCs w:val="22"/>
                <w:rtl/>
              </w:rPr>
              <w:t>הגשה</w:t>
            </w:r>
            <w:r w:rsidRPr="00A728D4">
              <w:rPr>
                <w:rFonts w:ascii="Georgia" w:hAnsi="Georgia"/>
                <w:sz w:val="22"/>
                <w:szCs w:val="22"/>
                <w:rtl/>
              </w:rPr>
              <w:t xml:space="preserve">" ] </w:t>
            </w:r>
            <w:r w:rsidRPr="00A728D4">
              <w:rPr>
                <w:rFonts w:ascii="Georgia" w:hAnsi="Georgia" w:hint="eastAsia"/>
                <w:sz w:val="22"/>
                <w:szCs w:val="22"/>
                <w:rtl/>
              </w:rPr>
              <w:t>מטעם</w:t>
            </w:r>
            <w:r w:rsidRPr="00A728D4">
              <w:rPr>
                <w:rFonts w:ascii="Georgia" w:hAnsi="Georgia"/>
                <w:sz w:val="22"/>
                <w:szCs w:val="22"/>
                <w:rtl/>
              </w:rPr>
              <w:t xml:space="preserve"> </w:t>
            </w:r>
            <w:r w:rsidRPr="00A728D4">
              <w:rPr>
                <w:rFonts w:ascii="Georgia" w:hAnsi="Georgia" w:hint="eastAsia"/>
                <w:sz w:val="22"/>
                <w:szCs w:val="22"/>
                <w:rtl/>
              </w:rPr>
              <w:t>המציע</w:t>
            </w:r>
            <w:r w:rsidRPr="00A728D4">
              <w:rPr>
                <w:rFonts w:ascii="Georgia" w:hAnsi="Georgia"/>
                <w:sz w:val="22"/>
                <w:szCs w:val="22"/>
                <w:rtl/>
              </w:rPr>
              <w:t xml:space="preserve"> </w:t>
            </w:r>
            <w:r w:rsidRPr="00A728D4">
              <w:rPr>
                <w:rFonts w:ascii="Georgia" w:hAnsi="Georgia" w:hint="eastAsia"/>
                <w:sz w:val="22"/>
                <w:szCs w:val="22"/>
                <w:rtl/>
              </w:rPr>
              <w:t>במרכז</w:t>
            </w:r>
            <w:r w:rsidRPr="00A728D4">
              <w:rPr>
                <w:rFonts w:ascii="Georgia" w:hAnsi="Georgia"/>
                <w:sz w:val="22"/>
                <w:szCs w:val="22"/>
                <w:rtl/>
              </w:rPr>
              <w:t>.</w:t>
            </w:r>
          </w:p>
        </w:tc>
      </w:tr>
      <w:tr w:rsidR="006D1ABC" w:rsidRPr="00A728D4" w:rsidTr="00EB549B">
        <w:tc>
          <w:tcPr>
            <w:tcW w:w="492" w:type="dxa"/>
          </w:tcPr>
          <w:p w:rsidR="006D1ABC" w:rsidRPr="00A728D4" w:rsidRDefault="006D1ABC" w:rsidP="00EB549B">
            <w:pPr>
              <w:spacing w:line="360" w:lineRule="auto"/>
              <w:rPr>
                <w:rFonts w:ascii="Georgia" w:hAnsi="Georgia"/>
                <w:sz w:val="22"/>
                <w:szCs w:val="22"/>
                <w:rtl/>
              </w:rPr>
            </w:pPr>
          </w:p>
        </w:tc>
        <w:tc>
          <w:tcPr>
            <w:tcW w:w="8030" w:type="dxa"/>
            <w:gridSpan w:val="3"/>
          </w:tcPr>
          <w:p w:rsidR="006D1ABC" w:rsidRPr="00A728D4" w:rsidRDefault="006D1ABC" w:rsidP="00EB549B">
            <w:pPr>
              <w:spacing w:line="360" w:lineRule="auto"/>
              <w:jc w:val="both"/>
              <w:rPr>
                <w:rFonts w:ascii="Georgia" w:hAnsi="Georgia"/>
                <w:sz w:val="22"/>
                <w:szCs w:val="22"/>
                <w:rtl/>
              </w:rPr>
            </w:pPr>
          </w:p>
        </w:tc>
      </w:tr>
      <w:tr w:rsidR="006D1ABC" w:rsidRPr="00A728D4" w:rsidTr="00EB549B">
        <w:tc>
          <w:tcPr>
            <w:tcW w:w="492" w:type="dxa"/>
          </w:tcPr>
          <w:p w:rsidR="006D1ABC" w:rsidRPr="00A728D4" w:rsidRDefault="006D1ABC" w:rsidP="00EB549B">
            <w:pPr>
              <w:spacing w:line="360" w:lineRule="auto"/>
              <w:rPr>
                <w:rFonts w:ascii="Georgia" w:hAnsi="Georgia"/>
                <w:sz w:val="22"/>
                <w:szCs w:val="22"/>
                <w:rtl/>
              </w:rPr>
            </w:pPr>
            <w:r w:rsidRPr="00A728D4">
              <w:rPr>
                <w:rFonts w:ascii="Arial" w:hAnsi="Arial" w:cs="Arial" w:hint="cs"/>
                <w:sz w:val="22"/>
                <w:szCs w:val="22"/>
                <w:rtl/>
              </w:rPr>
              <w:t>□</w:t>
            </w:r>
          </w:p>
        </w:tc>
        <w:tc>
          <w:tcPr>
            <w:tcW w:w="8030" w:type="dxa"/>
            <w:gridSpan w:val="3"/>
          </w:tcPr>
          <w:p w:rsidR="006D1ABC" w:rsidRPr="00A728D4" w:rsidRDefault="006D1ABC" w:rsidP="00EB549B">
            <w:pPr>
              <w:spacing w:line="360" w:lineRule="auto"/>
              <w:jc w:val="both"/>
              <w:rPr>
                <w:rFonts w:ascii="Georgia" w:hAnsi="Georgia"/>
                <w:sz w:val="22"/>
                <w:szCs w:val="22"/>
                <w:rtl/>
              </w:rPr>
            </w:pPr>
            <w:r w:rsidRPr="00A728D4">
              <w:rPr>
                <w:rFonts w:ascii="Georgia" w:hAnsi="Georgia" w:hint="eastAsia"/>
                <w:sz w:val="22"/>
                <w:szCs w:val="22"/>
                <w:rtl/>
              </w:rPr>
              <w:t>המציע</w:t>
            </w:r>
            <w:r w:rsidRPr="00A728D4">
              <w:rPr>
                <w:rFonts w:ascii="Georgia" w:hAnsi="Georgia"/>
                <w:sz w:val="22"/>
                <w:szCs w:val="22"/>
                <w:rtl/>
              </w:rPr>
              <w:t xml:space="preserve"> </w:t>
            </w:r>
            <w:r w:rsidRPr="00A728D4">
              <w:rPr>
                <w:rFonts w:ascii="Georgia" w:hAnsi="Georgia" w:hint="eastAsia"/>
                <w:sz w:val="22"/>
                <w:szCs w:val="22"/>
                <w:rtl/>
              </w:rPr>
              <w:t>או</w:t>
            </w:r>
            <w:r w:rsidRPr="00A728D4">
              <w:rPr>
                <w:rFonts w:ascii="Georgia" w:hAnsi="Georgia"/>
                <w:sz w:val="22"/>
                <w:szCs w:val="22"/>
                <w:rtl/>
              </w:rPr>
              <w:t xml:space="preserve"> </w:t>
            </w:r>
            <w:r w:rsidRPr="00A728D4">
              <w:rPr>
                <w:rFonts w:ascii="Georgia" w:hAnsi="Georgia" w:hint="eastAsia"/>
                <w:sz w:val="22"/>
                <w:szCs w:val="22"/>
                <w:rtl/>
              </w:rPr>
              <w:t>בעל</w:t>
            </w:r>
            <w:r w:rsidRPr="00A728D4">
              <w:rPr>
                <w:rFonts w:ascii="Georgia" w:hAnsi="Georgia"/>
                <w:sz w:val="22"/>
                <w:szCs w:val="22"/>
                <w:rtl/>
              </w:rPr>
              <w:t xml:space="preserve"> </w:t>
            </w:r>
            <w:r w:rsidRPr="00A728D4">
              <w:rPr>
                <w:rFonts w:ascii="Georgia" w:hAnsi="Georgia" w:hint="eastAsia"/>
                <w:sz w:val="22"/>
                <w:szCs w:val="22"/>
                <w:rtl/>
              </w:rPr>
              <w:t>זיקה</w:t>
            </w:r>
            <w:r w:rsidRPr="00A728D4">
              <w:rPr>
                <w:rFonts w:ascii="Georgia" w:hAnsi="Georgia"/>
                <w:sz w:val="22"/>
                <w:szCs w:val="22"/>
                <w:rtl/>
              </w:rPr>
              <w:t xml:space="preserve"> </w:t>
            </w:r>
            <w:r w:rsidRPr="00A728D4">
              <w:rPr>
                <w:rFonts w:ascii="Georgia" w:hAnsi="Georgia" w:hint="eastAsia"/>
                <w:sz w:val="22"/>
                <w:szCs w:val="22"/>
                <w:rtl/>
              </w:rPr>
              <w:t>אליו</w:t>
            </w:r>
            <w:r w:rsidRPr="00A728D4">
              <w:rPr>
                <w:rFonts w:ascii="Georgia" w:hAnsi="Georgia"/>
                <w:sz w:val="22"/>
                <w:szCs w:val="22"/>
                <w:rtl/>
              </w:rPr>
              <w:t xml:space="preserve"> </w:t>
            </w:r>
            <w:r w:rsidRPr="00A728D4">
              <w:rPr>
                <w:rFonts w:ascii="Georgia" w:hAnsi="Georgia" w:hint="eastAsia"/>
                <w:b/>
                <w:bCs/>
                <w:sz w:val="22"/>
                <w:szCs w:val="22"/>
                <w:u w:val="single"/>
                <w:rtl/>
              </w:rPr>
              <w:t>הורשעו</w:t>
            </w:r>
            <w:r w:rsidRPr="00A728D4">
              <w:rPr>
                <w:rFonts w:ascii="Georgia" w:hAnsi="Georgia"/>
                <w:b/>
                <w:bCs/>
                <w:sz w:val="22"/>
                <w:szCs w:val="22"/>
                <w:rtl/>
              </w:rPr>
              <w:t xml:space="preserve"> </w:t>
            </w:r>
            <w:r w:rsidRPr="00A728D4">
              <w:rPr>
                <w:rFonts w:ascii="Georgia" w:hAnsi="Georgia" w:hint="eastAsia"/>
                <w:sz w:val="22"/>
                <w:szCs w:val="22"/>
                <w:rtl/>
              </w:rPr>
              <w:t>בפסק</w:t>
            </w:r>
            <w:r w:rsidRPr="00A728D4">
              <w:rPr>
                <w:rFonts w:ascii="Georgia" w:hAnsi="Georgia"/>
                <w:sz w:val="22"/>
                <w:szCs w:val="22"/>
                <w:rtl/>
              </w:rPr>
              <w:t xml:space="preserve"> </w:t>
            </w:r>
            <w:r w:rsidRPr="00A728D4">
              <w:rPr>
                <w:rFonts w:ascii="Georgia" w:hAnsi="Georgia" w:hint="eastAsia"/>
                <w:sz w:val="22"/>
                <w:szCs w:val="22"/>
                <w:rtl/>
              </w:rPr>
              <w:t>דין</w:t>
            </w:r>
            <w:r w:rsidRPr="00A728D4">
              <w:rPr>
                <w:rFonts w:ascii="Georgia" w:hAnsi="Georgia"/>
                <w:sz w:val="22"/>
                <w:szCs w:val="22"/>
                <w:rtl/>
              </w:rPr>
              <w:t xml:space="preserve"> </w:t>
            </w:r>
            <w:r w:rsidRPr="00A728D4">
              <w:rPr>
                <w:rFonts w:ascii="Georgia" w:hAnsi="Georgia" w:hint="eastAsia"/>
                <w:sz w:val="22"/>
                <w:szCs w:val="22"/>
                <w:rtl/>
              </w:rPr>
              <w:t>ביותר</w:t>
            </w:r>
            <w:r w:rsidRPr="00A728D4">
              <w:rPr>
                <w:rFonts w:ascii="Georgia" w:hAnsi="Georgia"/>
                <w:sz w:val="22"/>
                <w:szCs w:val="22"/>
                <w:rtl/>
              </w:rPr>
              <w:t xml:space="preserve"> </w:t>
            </w:r>
            <w:r w:rsidRPr="00A728D4">
              <w:rPr>
                <w:rFonts w:ascii="Georgia" w:hAnsi="Georgia" w:hint="eastAsia"/>
                <w:sz w:val="22"/>
                <w:szCs w:val="22"/>
                <w:rtl/>
              </w:rPr>
              <w:t>משתי</w:t>
            </w:r>
            <w:r w:rsidRPr="00A728D4">
              <w:rPr>
                <w:rFonts w:ascii="Georgia" w:hAnsi="Georgia"/>
                <w:sz w:val="22"/>
                <w:szCs w:val="22"/>
                <w:rtl/>
              </w:rPr>
              <w:t xml:space="preserve"> </w:t>
            </w:r>
            <w:r w:rsidRPr="00A728D4">
              <w:rPr>
                <w:rFonts w:ascii="Georgia" w:hAnsi="Georgia" w:hint="eastAsia"/>
                <w:sz w:val="22"/>
                <w:szCs w:val="22"/>
                <w:rtl/>
              </w:rPr>
              <w:t>עבירות</w:t>
            </w:r>
            <w:r w:rsidRPr="00A728D4">
              <w:rPr>
                <w:rFonts w:ascii="Georgia" w:hAnsi="Georgia"/>
                <w:sz w:val="22"/>
                <w:szCs w:val="22"/>
                <w:rtl/>
              </w:rPr>
              <w:t xml:space="preserve"> </w:t>
            </w:r>
            <w:r w:rsidRPr="00A728D4">
              <w:rPr>
                <w:rFonts w:ascii="Georgia" w:hAnsi="Georgia" w:hint="eastAsia"/>
                <w:sz w:val="22"/>
                <w:szCs w:val="22"/>
                <w:rtl/>
              </w:rPr>
              <w:t>לפי</w:t>
            </w:r>
            <w:r w:rsidRPr="00A728D4">
              <w:rPr>
                <w:rFonts w:ascii="Georgia" w:hAnsi="Georgia"/>
                <w:sz w:val="22"/>
                <w:szCs w:val="22"/>
                <w:rtl/>
              </w:rPr>
              <w:t xml:space="preserve"> </w:t>
            </w:r>
            <w:r w:rsidRPr="00A728D4">
              <w:rPr>
                <w:rFonts w:ascii="Georgia" w:hAnsi="Georgia" w:hint="eastAsia"/>
                <w:sz w:val="22"/>
                <w:szCs w:val="22"/>
                <w:rtl/>
              </w:rPr>
              <w:t>חוק</w:t>
            </w:r>
            <w:r w:rsidRPr="00A728D4">
              <w:rPr>
                <w:rFonts w:ascii="Georgia" w:hAnsi="Georgia"/>
                <w:sz w:val="22"/>
                <w:szCs w:val="22"/>
                <w:rtl/>
              </w:rPr>
              <w:t xml:space="preserve"> </w:t>
            </w:r>
            <w:r w:rsidRPr="00A728D4">
              <w:rPr>
                <w:rFonts w:ascii="Georgia" w:hAnsi="Georgia" w:hint="eastAsia"/>
                <w:sz w:val="22"/>
                <w:szCs w:val="22"/>
                <w:rtl/>
              </w:rPr>
              <w:t>עובדים</w:t>
            </w:r>
            <w:r w:rsidRPr="00A728D4">
              <w:rPr>
                <w:rFonts w:ascii="Georgia" w:hAnsi="Georgia"/>
                <w:sz w:val="22"/>
                <w:szCs w:val="22"/>
                <w:rtl/>
              </w:rPr>
              <w:t xml:space="preserve"> </w:t>
            </w:r>
            <w:r w:rsidRPr="00A728D4">
              <w:rPr>
                <w:rFonts w:ascii="Georgia" w:hAnsi="Georgia" w:hint="eastAsia"/>
                <w:sz w:val="22"/>
                <w:szCs w:val="22"/>
                <w:rtl/>
              </w:rPr>
              <w:t>זרים</w:t>
            </w:r>
            <w:r w:rsidRPr="00A728D4">
              <w:rPr>
                <w:rFonts w:ascii="Georgia" w:hAnsi="Georgia"/>
                <w:sz w:val="22"/>
                <w:szCs w:val="22"/>
                <w:rtl/>
              </w:rPr>
              <w:t xml:space="preserve"> </w:t>
            </w:r>
            <w:r w:rsidRPr="00A728D4">
              <w:rPr>
                <w:rFonts w:ascii="Georgia" w:hAnsi="Georgia" w:hint="eastAsia"/>
                <w:sz w:val="22"/>
                <w:szCs w:val="22"/>
                <w:rtl/>
              </w:rPr>
              <w:t>וחוק</w:t>
            </w:r>
            <w:r w:rsidRPr="00A728D4">
              <w:rPr>
                <w:rFonts w:ascii="Georgia" w:hAnsi="Georgia"/>
                <w:sz w:val="22"/>
                <w:szCs w:val="22"/>
                <w:rtl/>
              </w:rPr>
              <w:t xml:space="preserve"> </w:t>
            </w:r>
            <w:r w:rsidRPr="00A728D4">
              <w:rPr>
                <w:rFonts w:ascii="Georgia" w:hAnsi="Georgia" w:hint="eastAsia"/>
                <w:sz w:val="22"/>
                <w:szCs w:val="22"/>
                <w:rtl/>
              </w:rPr>
              <w:t>שכר</w:t>
            </w:r>
            <w:r w:rsidRPr="00A728D4">
              <w:rPr>
                <w:rFonts w:ascii="Georgia" w:hAnsi="Georgia"/>
                <w:sz w:val="22"/>
                <w:szCs w:val="22"/>
                <w:rtl/>
              </w:rPr>
              <w:t xml:space="preserve"> </w:t>
            </w:r>
            <w:r w:rsidRPr="00A728D4">
              <w:rPr>
                <w:rFonts w:ascii="Georgia" w:hAnsi="Georgia" w:hint="eastAsia"/>
                <w:sz w:val="22"/>
                <w:szCs w:val="22"/>
                <w:rtl/>
              </w:rPr>
              <w:t>מינימום</w:t>
            </w:r>
            <w:r w:rsidRPr="00A728D4">
              <w:rPr>
                <w:rFonts w:ascii="Georgia" w:hAnsi="Georgia"/>
                <w:sz w:val="22"/>
                <w:szCs w:val="22"/>
                <w:rtl/>
              </w:rPr>
              <w:t xml:space="preserve"> </w:t>
            </w:r>
            <w:r w:rsidRPr="00A728D4">
              <w:rPr>
                <w:rFonts w:ascii="Georgia" w:hAnsi="Georgia" w:hint="eastAsia"/>
                <w:b/>
                <w:bCs/>
                <w:sz w:val="22"/>
                <w:szCs w:val="22"/>
                <w:u w:val="single"/>
                <w:rtl/>
              </w:rPr>
              <w:t>וחלפה</w:t>
            </w:r>
            <w:r w:rsidRPr="00A728D4">
              <w:rPr>
                <w:rFonts w:ascii="Georgia" w:hAnsi="Georgia"/>
                <w:b/>
                <w:bCs/>
                <w:sz w:val="22"/>
                <w:szCs w:val="22"/>
                <w:u w:val="single"/>
                <w:rtl/>
              </w:rPr>
              <w:t xml:space="preserve"> </w:t>
            </w:r>
            <w:r w:rsidRPr="00A728D4">
              <w:rPr>
                <w:rFonts w:ascii="Georgia" w:hAnsi="Georgia" w:hint="eastAsia"/>
                <w:b/>
                <w:bCs/>
                <w:sz w:val="22"/>
                <w:szCs w:val="22"/>
                <w:u w:val="single"/>
                <w:rtl/>
              </w:rPr>
              <w:t>שנה</w:t>
            </w:r>
            <w:r w:rsidRPr="00A728D4">
              <w:rPr>
                <w:rFonts w:ascii="Georgia" w:hAnsi="Georgia"/>
                <w:b/>
                <w:bCs/>
                <w:sz w:val="22"/>
                <w:szCs w:val="22"/>
                <w:u w:val="single"/>
                <w:rtl/>
              </w:rPr>
              <w:t xml:space="preserve"> </w:t>
            </w:r>
            <w:r w:rsidRPr="00A728D4">
              <w:rPr>
                <w:rFonts w:ascii="Georgia" w:hAnsi="Georgia" w:hint="eastAsia"/>
                <w:b/>
                <w:bCs/>
                <w:sz w:val="22"/>
                <w:szCs w:val="22"/>
                <w:u w:val="single"/>
                <w:rtl/>
              </w:rPr>
              <w:t>אחת</w:t>
            </w:r>
            <w:r w:rsidRPr="00A728D4">
              <w:rPr>
                <w:rFonts w:ascii="Georgia" w:hAnsi="Georgia"/>
                <w:sz w:val="22"/>
                <w:szCs w:val="22"/>
                <w:u w:val="single"/>
                <w:rtl/>
              </w:rPr>
              <w:t xml:space="preserve"> </w:t>
            </w:r>
            <w:r w:rsidRPr="00A728D4">
              <w:rPr>
                <w:rFonts w:ascii="Georgia" w:hAnsi="Georgia" w:hint="eastAsia"/>
                <w:sz w:val="22"/>
                <w:szCs w:val="22"/>
                <w:rtl/>
              </w:rPr>
              <w:t>לפחות</w:t>
            </w:r>
            <w:r w:rsidRPr="00A728D4">
              <w:rPr>
                <w:rFonts w:ascii="Georgia" w:hAnsi="Georgia"/>
                <w:sz w:val="22"/>
                <w:szCs w:val="22"/>
                <w:rtl/>
              </w:rPr>
              <w:t xml:space="preserve"> </w:t>
            </w:r>
            <w:r w:rsidRPr="00A728D4">
              <w:rPr>
                <w:rFonts w:ascii="Georgia" w:hAnsi="Georgia" w:hint="eastAsia"/>
                <w:sz w:val="22"/>
                <w:szCs w:val="22"/>
                <w:rtl/>
              </w:rPr>
              <w:t>ממועד</w:t>
            </w:r>
            <w:r w:rsidRPr="00A728D4">
              <w:rPr>
                <w:rFonts w:ascii="Georgia" w:hAnsi="Georgia"/>
                <w:sz w:val="22"/>
                <w:szCs w:val="22"/>
                <w:rtl/>
              </w:rPr>
              <w:t xml:space="preserve"> </w:t>
            </w:r>
            <w:r w:rsidRPr="00A728D4">
              <w:rPr>
                <w:rFonts w:ascii="Georgia" w:hAnsi="Georgia" w:hint="eastAsia"/>
                <w:sz w:val="22"/>
                <w:szCs w:val="22"/>
                <w:rtl/>
              </w:rPr>
              <w:t>ההרשעה</w:t>
            </w:r>
            <w:r w:rsidRPr="00A728D4">
              <w:rPr>
                <w:rFonts w:ascii="Georgia" w:hAnsi="Georgia"/>
                <w:sz w:val="22"/>
                <w:szCs w:val="22"/>
                <w:rtl/>
              </w:rPr>
              <w:t xml:space="preserve"> </w:t>
            </w:r>
            <w:r w:rsidRPr="00A728D4">
              <w:rPr>
                <w:rFonts w:ascii="Georgia" w:hAnsi="Georgia" w:hint="eastAsia"/>
                <w:sz w:val="22"/>
                <w:szCs w:val="22"/>
                <w:rtl/>
              </w:rPr>
              <w:t>האחרונה</w:t>
            </w:r>
            <w:r w:rsidRPr="00A728D4">
              <w:rPr>
                <w:rFonts w:ascii="Georgia" w:hAnsi="Georgia"/>
                <w:sz w:val="22"/>
                <w:szCs w:val="22"/>
                <w:rtl/>
              </w:rPr>
              <w:t xml:space="preserve"> </w:t>
            </w:r>
            <w:r w:rsidRPr="00A728D4">
              <w:rPr>
                <w:rFonts w:ascii="Georgia" w:hAnsi="Georgia" w:hint="eastAsia"/>
                <w:sz w:val="22"/>
                <w:szCs w:val="22"/>
                <w:rtl/>
              </w:rPr>
              <w:t>ועד</w:t>
            </w:r>
            <w:r w:rsidRPr="00A728D4">
              <w:rPr>
                <w:rFonts w:ascii="Georgia" w:hAnsi="Georgia"/>
                <w:sz w:val="22"/>
                <w:szCs w:val="22"/>
                <w:rtl/>
              </w:rPr>
              <w:t xml:space="preserve"> </w:t>
            </w:r>
            <w:r w:rsidRPr="00A728D4">
              <w:rPr>
                <w:rFonts w:ascii="Georgia" w:hAnsi="Georgia" w:hint="eastAsia"/>
                <w:sz w:val="22"/>
                <w:szCs w:val="22"/>
                <w:rtl/>
              </w:rPr>
              <w:t>למועד</w:t>
            </w:r>
            <w:r w:rsidRPr="00A728D4">
              <w:rPr>
                <w:rFonts w:ascii="Georgia" w:hAnsi="Georgia"/>
                <w:sz w:val="22"/>
                <w:szCs w:val="22"/>
                <w:rtl/>
              </w:rPr>
              <w:t xml:space="preserve"> </w:t>
            </w:r>
            <w:r w:rsidRPr="00A728D4">
              <w:rPr>
                <w:rFonts w:ascii="Georgia" w:hAnsi="Georgia" w:hint="eastAsia"/>
                <w:sz w:val="22"/>
                <w:szCs w:val="22"/>
                <w:rtl/>
              </w:rPr>
              <w:t>ההגשה</w:t>
            </w:r>
            <w:r w:rsidRPr="00A728D4">
              <w:rPr>
                <w:rFonts w:ascii="Georgia" w:hAnsi="Georgia"/>
                <w:sz w:val="22"/>
                <w:szCs w:val="22"/>
                <w:rtl/>
              </w:rPr>
              <w:t>.</w:t>
            </w:r>
          </w:p>
        </w:tc>
      </w:tr>
      <w:tr w:rsidR="006D1ABC" w:rsidRPr="00A728D4" w:rsidTr="00EB549B">
        <w:tc>
          <w:tcPr>
            <w:tcW w:w="492" w:type="dxa"/>
          </w:tcPr>
          <w:p w:rsidR="006D1ABC" w:rsidRPr="00A728D4" w:rsidRDefault="006D1ABC" w:rsidP="00EB549B">
            <w:pPr>
              <w:spacing w:line="360" w:lineRule="auto"/>
              <w:rPr>
                <w:rFonts w:ascii="Georgia" w:hAnsi="Georgia"/>
                <w:sz w:val="22"/>
                <w:szCs w:val="22"/>
                <w:rtl/>
              </w:rPr>
            </w:pPr>
          </w:p>
        </w:tc>
        <w:tc>
          <w:tcPr>
            <w:tcW w:w="8030" w:type="dxa"/>
            <w:gridSpan w:val="3"/>
          </w:tcPr>
          <w:p w:rsidR="006D1ABC" w:rsidRPr="00A728D4" w:rsidRDefault="006D1ABC" w:rsidP="00EB549B">
            <w:pPr>
              <w:spacing w:line="360" w:lineRule="auto"/>
              <w:jc w:val="both"/>
              <w:rPr>
                <w:rFonts w:ascii="Georgia" w:hAnsi="Georgia"/>
                <w:sz w:val="22"/>
                <w:szCs w:val="22"/>
                <w:rtl/>
              </w:rPr>
            </w:pPr>
          </w:p>
        </w:tc>
      </w:tr>
      <w:tr w:rsidR="006D1ABC" w:rsidRPr="00A728D4" w:rsidTr="00EB549B">
        <w:tc>
          <w:tcPr>
            <w:tcW w:w="492" w:type="dxa"/>
          </w:tcPr>
          <w:p w:rsidR="006D1ABC" w:rsidRPr="00A728D4" w:rsidRDefault="006D1ABC" w:rsidP="00EB549B">
            <w:pPr>
              <w:spacing w:line="360" w:lineRule="auto"/>
              <w:rPr>
                <w:rFonts w:ascii="Georgia" w:hAnsi="Georgia"/>
                <w:sz w:val="22"/>
                <w:szCs w:val="22"/>
                <w:rtl/>
              </w:rPr>
            </w:pPr>
            <w:r w:rsidRPr="00A728D4">
              <w:rPr>
                <w:rFonts w:ascii="Arial" w:hAnsi="Arial" w:cs="Arial" w:hint="cs"/>
                <w:sz w:val="22"/>
                <w:szCs w:val="22"/>
                <w:rtl/>
              </w:rPr>
              <w:t>□</w:t>
            </w:r>
          </w:p>
        </w:tc>
        <w:tc>
          <w:tcPr>
            <w:tcW w:w="8030" w:type="dxa"/>
            <w:gridSpan w:val="3"/>
          </w:tcPr>
          <w:p w:rsidR="006D1ABC" w:rsidRPr="00A728D4" w:rsidRDefault="006D1ABC" w:rsidP="00EB549B">
            <w:pPr>
              <w:spacing w:line="360" w:lineRule="auto"/>
              <w:jc w:val="both"/>
              <w:rPr>
                <w:rFonts w:ascii="Georgia" w:hAnsi="Georgia"/>
                <w:sz w:val="22"/>
                <w:szCs w:val="22"/>
                <w:rtl/>
              </w:rPr>
            </w:pPr>
            <w:r w:rsidRPr="00A728D4">
              <w:rPr>
                <w:rFonts w:ascii="Georgia" w:hAnsi="Georgia" w:hint="eastAsia"/>
                <w:sz w:val="22"/>
                <w:szCs w:val="22"/>
                <w:rtl/>
              </w:rPr>
              <w:t>המציע</w:t>
            </w:r>
            <w:r w:rsidRPr="00A728D4">
              <w:rPr>
                <w:rFonts w:ascii="Georgia" w:hAnsi="Georgia"/>
                <w:sz w:val="22"/>
                <w:szCs w:val="22"/>
                <w:rtl/>
              </w:rPr>
              <w:t xml:space="preserve"> </w:t>
            </w:r>
            <w:r w:rsidRPr="00A728D4">
              <w:rPr>
                <w:rFonts w:ascii="Georgia" w:hAnsi="Georgia" w:hint="eastAsia"/>
                <w:sz w:val="22"/>
                <w:szCs w:val="22"/>
                <w:rtl/>
              </w:rPr>
              <w:t>או</w:t>
            </w:r>
            <w:r w:rsidRPr="00A728D4">
              <w:rPr>
                <w:rFonts w:ascii="Georgia" w:hAnsi="Georgia"/>
                <w:sz w:val="22"/>
                <w:szCs w:val="22"/>
                <w:rtl/>
              </w:rPr>
              <w:t xml:space="preserve"> </w:t>
            </w:r>
            <w:r w:rsidRPr="00A728D4">
              <w:rPr>
                <w:rFonts w:ascii="Georgia" w:hAnsi="Georgia" w:hint="eastAsia"/>
                <w:sz w:val="22"/>
                <w:szCs w:val="22"/>
                <w:rtl/>
              </w:rPr>
              <w:t>בעל</w:t>
            </w:r>
            <w:r w:rsidRPr="00A728D4">
              <w:rPr>
                <w:rFonts w:ascii="Georgia" w:hAnsi="Georgia"/>
                <w:sz w:val="22"/>
                <w:szCs w:val="22"/>
                <w:rtl/>
              </w:rPr>
              <w:t xml:space="preserve"> </w:t>
            </w:r>
            <w:r w:rsidRPr="00A728D4">
              <w:rPr>
                <w:rFonts w:ascii="Georgia" w:hAnsi="Georgia" w:hint="eastAsia"/>
                <w:sz w:val="22"/>
                <w:szCs w:val="22"/>
                <w:rtl/>
              </w:rPr>
              <w:t>זיקה</w:t>
            </w:r>
            <w:r w:rsidRPr="00A728D4">
              <w:rPr>
                <w:rFonts w:ascii="Georgia" w:hAnsi="Georgia"/>
                <w:sz w:val="22"/>
                <w:szCs w:val="22"/>
                <w:rtl/>
              </w:rPr>
              <w:t xml:space="preserve"> </w:t>
            </w:r>
            <w:r w:rsidRPr="00A728D4">
              <w:rPr>
                <w:rFonts w:ascii="Georgia" w:hAnsi="Georgia" w:hint="eastAsia"/>
                <w:sz w:val="22"/>
                <w:szCs w:val="22"/>
                <w:rtl/>
              </w:rPr>
              <w:t>אליו</w:t>
            </w:r>
            <w:r w:rsidRPr="00A728D4">
              <w:rPr>
                <w:rFonts w:ascii="Georgia" w:hAnsi="Georgia"/>
                <w:sz w:val="22"/>
                <w:szCs w:val="22"/>
                <w:rtl/>
              </w:rPr>
              <w:t xml:space="preserve"> </w:t>
            </w:r>
            <w:r w:rsidRPr="00A728D4">
              <w:rPr>
                <w:rFonts w:ascii="Georgia" w:hAnsi="Georgia" w:hint="eastAsia"/>
                <w:b/>
                <w:bCs/>
                <w:sz w:val="22"/>
                <w:szCs w:val="22"/>
                <w:u w:val="single"/>
                <w:rtl/>
              </w:rPr>
              <w:t>הורשעו</w:t>
            </w:r>
            <w:r w:rsidRPr="00A728D4">
              <w:rPr>
                <w:rFonts w:ascii="Georgia" w:hAnsi="Georgia"/>
                <w:b/>
                <w:bCs/>
                <w:sz w:val="22"/>
                <w:szCs w:val="22"/>
                <w:rtl/>
              </w:rPr>
              <w:t xml:space="preserve"> </w:t>
            </w:r>
            <w:r w:rsidRPr="00A728D4">
              <w:rPr>
                <w:rFonts w:ascii="Georgia" w:hAnsi="Georgia" w:hint="eastAsia"/>
                <w:sz w:val="22"/>
                <w:szCs w:val="22"/>
                <w:rtl/>
              </w:rPr>
              <w:t>בפסק</w:t>
            </w:r>
            <w:r w:rsidRPr="00A728D4">
              <w:rPr>
                <w:rFonts w:ascii="Georgia" w:hAnsi="Georgia"/>
                <w:sz w:val="22"/>
                <w:szCs w:val="22"/>
                <w:rtl/>
              </w:rPr>
              <w:t xml:space="preserve"> </w:t>
            </w:r>
            <w:r w:rsidRPr="00A728D4">
              <w:rPr>
                <w:rFonts w:ascii="Georgia" w:hAnsi="Georgia" w:hint="eastAsia"/>
                <w:sz w:val="22"/>
                <w:szCs w:val="22"/>
                <w:rtl/>
              </w:rPr>
              <w:t>דין</w:t>
            </w:r>
            <w:r w:rsidRPr="00A728D4">
              <w:rPr>
                <w:rFonts w:ascii="Georgia" w:hAnsi="Georgia"/>
                <w:sz w:val="22"/>
                <w:szCs w:val="22"/>
                <w:rtl/>
              </w:rPr>
              <w:t xml:space="preserve"> </w:t>
            </w:r>
            <w:r w:rsidRPr="00A728D4">
              <w:rPr>
                <w:rFonts w:ascii="Georgia" w:hAnsi="Georgia" w:hint="eastAsia"/>
                <w:sz w:val="22"/>
                <w:szCs w:val="22"/>
                <w:rtl/>
              </w:rPr>
              <w:t>ביותר</w:t>
            </w:r>
            <w:r w:rsidRPr="00A728D4">
              <w:rPr>
                <w:rFonts w:ascii="Georgia" w:hAnsi="Georgia"/>
                <w:sz w:val="22"/>
                <w:szCs w:val="22"/>
                <w:rtl/>
              </w:rPr>
              <w:t xml:space="preserve"> </w:t>
            </w:r>
            <w:r w:rsidRPr="00A728D4">
              <w:rPr>
                <w:rFonts w:ascii="Georgia" w:hAnsi="Georgia" w:hint="eastAsia"/>
                <w:sz w:val="22"/>
                <w:szCs w:val="22"/>
                <w:rtl/>
              </w:rPr>
              <w:t>משתי</w:t>
            </w:r>
            <w:r w:rsidRPr="00A728D4">
              <w:rPr>
                <w:rFonts w:ascii="Georgia" w:hAnsi="Georgia"/>
                <w:sz w:val="22"/>
                <w:szCs w:val="22"/>
                <w:rtl/>
              </w:rPr>
              <w:t xml:space="preserve"> </w:t>
            </w:r>
            <w:r w:rsidRPr="00A728D4">
              <w:rPr>
                <w:rFonts w:ascii="Georgia" w:hAnsi="Georgia" w:hint="eastAsia"/>
                <w:sz w:val="22"/>
                <w:szCs w:val="22"/>
                <w:rtl/>
              </w:rPr>
              <w:t>עבירות</w:t>
            </w:r>
            <w:r w:rsidRPr="00A728D4">
              <w:rPr>
                <w:rFonts w:ascii="Georgia" w:hAnsi="Georgia"/>
                <w:sz w:val="22"/>
                <w:szCs w:val="22"/>
                <w:rtl/>
              </w:rPr>
              <w:t xml:space="preserve"> </w:t>
            </w:r>
            <w:r w:rsidRPr="00A728D4">
              <w:rPr>
                <w:rFonts w:ascii="Georgia" w:hAnsi="Georgia" w:hint="eastAsia"/>
                <w:sz w:val="22"/>
                <w:szCs w:val="22"/>
                <w:rtl/>
              </w:rPr>
              <w:t>לפי</w:t>
            </w:r>
            <w:r w:rsidRPr="00A728D4">
              <w:rPr>
                <w:rFonts w:ascii="Georgia" w:hAnsi="Georgia"/>
                <w:sz w:val="22"/>
                <w:szCs w:val="22"/>
                <w:rtl/>
              </w:rPr>
              <w:t xml:space="preserve"> </w:t>
            </w:r>
            <w:r w:rsidRPr="00A728D4">
              <w:rPr>
                <w:rFonts w:ascii="Georgia" w:hAnsi="Georgia" w:hint="eastAsia"/>
                <w:sz w:val="22"/>
                <w:szCs w:val="22"/>
                <w:rtl/>
              </w:rPr>
              <w:t>חוק</w:t>
            </w:r>
            <w:r w:rsidRPr="00A728D4">
              <w:rPr>
                <w:rFonts w:ascii="Georgia" w:hAnsi="Georgia"/>
                <w:sz w:val="22"/>
                <w:szCs w:val="22"/>
                <w:rtl/>
              </w:rPr>
              <w:t xml:space="preserve"> </w:t>
            </w:r>
            <w:r w:rsidRPr="00A728D4">
              <w:rPr>
                <w:rFonts w:ascii="Georgia" w:hAnsi="Georgia" w:hint="eastAsia"/>
                <w:sz w:val="22"/>
                <w:szCs w:val="22"/>
                <w:rtl/>
              </w:rPr>
              <w:t>עובדים</w:t>
            </w:r>
            <w:r w:rsidRPr="00A728D4">
              <w:rPr>
                <w:rFonts w:ascii="Georgia" w:hAnsi="Georgia"/>
                <w:sz w:val="22"/>
                <w:szCs w:val="22"/>
                <w:rtl/>
              </w:rPr>
              <w:t xml:space="preserve"> </w:t>
            </w:r>
            <w:r w:rsidRPr="00A728D4">
              <w:rPr>
                <w:rFonts w:ascii="Georgia" w:hAnsi="Georgia" w:hint="eastAsia"/>
                <w:sz w:val="22"/>
                <w:szCs w:val="22"/>
                <w:rtl/>
              </w:rPr>
              <w:t>זרים</w:t>
            </w:r>
            <w:r w:rsidRPr="00A728D4">
              <w:rPr>
                <w:rFonts w:ascii="Georgia" w:hAnsi="Georgia"/>
                <w:sz w:val="22"/>
                <w:szCs w:val="22"/>
                <w:rtl/>
              </w:rPr>
              <w:t xml:space="preserve"> </w:t>
            </w:r>
            <w:r w:rsidRPr="00A728D4">
              <w:rPr>
                <w:rFonts w:ascii="Georgia" w:hAnsi="Georgia" w:hint="eastAsia"/>
                <w:sz w:val="22"/>
                <w:szCs w:val="22"/>
                <w:rtl/>
              </w:rPr>
              <w:t>חוק</w:t>
            </w:r>
            <w:r w:rsidRPr="00A728D4">
              <w:rPr>
                <w:rFonts w:ascii="Georgia" w:hAnsi="Georgia"/>
                <w:sz w:val="22"/>
                <w:szCs w:val="22"/>
                <w:rtl/>
              </w:rPr>
              <w:t xml:space="preserve"> </w:t>
            </w:r>
            <w:r w:rsidRPr="00A728D4">
              <w:rPr>
                <w:rFonts w:ascii="Georgia" w:hAnsi="Georgia" w:hint="eastAsia"/>
                <w:sz w:val="22"/>
                <w:szCs w:val="22"/>
                <w:rtl/>
              </w:rPr>
              <w:t>שכר</w:t>
            </w:r>
            <w:r w:rsidRPr="00A728D4">
              <w:rPr>
                <w:rFonts w:ascii="Georgia" w:hAnsi="Georgia"/>
                <w:sz w:val="22"/>
                <w:szCs w:val="22"/>
                <w:rtl/>
              </w:rPr>
              <w:t xml:space="preserve"> </w:t>
            </w:r>
            <w:r w:rsidRPr="00A728D4">
              <w:rPr>
                <w:rFonts w:ascii="Georgia" w:hAnsi="Georgia" w:hint="eastAsia"/>
                <w:sz w:val="22"/>
                <w:szCs w:val="22"/>
                <w:rtl/>
              </w:rPr>
              <w:t>המינימום</w:t>
            </w:r>
            <w:r w:rsidRPr="00A728D4">
              <w:rPr>
                <w:rFonts w:ascii="Georgia" w:hAnsi="Georgia"/>
                <w:sz w:val="22"/>
                <w:szCs w:val="22"/>
                <w:rtl/>
              </w:rPr>
              <w:t xml:space="preserve"> </w:t>
            </w:r>
            <w:r w:rsidRPr="00A728D4">
              <w:rPr>
                <w:rFonts w:ascii="Georgia" w:hAnsi="Georgia" w:hint="eastAsia"/>
                <w:b/>
                <w:bCs/>
                <w:sz w:val="22"/>
                <w:szCs w:val="22"/>
                <w:u w:val="single"/>
                <w:rtl/>
              </w:rPr>
              <w:t>ולא</w:t>
            </w:r>
            <w:r w:rsidRPr="00A728D4">
              <w:rPr>
                <w:rFonts w:ascii="Georgia" w:hAnsi="Georgia"/>
                <w:b/>
                <w:bCs/>
                <w:sz w:val="22"/>
                <w:szCs w:val="22"/>
                <w:u w:val="single"/>
                <w:rtl/>
              </w:rPr>
              <w:t xml:space="preserve"> </w:t>
            </w:r>
            <w:r w:rsidRPr="00A728D4">
              <w:rPr>
                <w:rFonts w:ascii="Georgia" w:hAnsi="Georgia" w:hint="eastAsia"/>
                <w:b/>
                <w:bCs/>
                <w:sz w:val="22"/>
                <w:szCs w:val="22"/>
                <w:u w:val="single"/>
                <w:rtl/>
              </w:rPr>
              <w:t>חלפה</w:t>
            </w:r>
            <w:r w:rsidRPr="00A728D4">
              <w:rPr>
                <w:rFonts w:ascii="Georgia" w:hAnsi="Georgia"/>
                <w:b/>
                <w:bCs/>
                <w:sz w:val="22"/>
                <w:szCs w:val="22"/>
                <w:u w:val="single"/>
                <w:rtl/>
              </w:rPr>
              <w:t xml:space="preserve"> </w:t>
            </w:r>
            <w:r w:rsidRPr="00A728D4">
              <w:rPr>
                <w:rFonts w:ascii="Georgia" w:hAnsi="Georgia" w:hint="eastAsia"/>
                <w:b/>
                <w:bCs/>
                <w:sz w:val="22"/>
                <w:szCs w:val="22"/>
                <w:u w:val="single"/>
                <w:rtl/>
              </w:rPr>
              <w:t>שנה</w:t>
            </w:r>
            <w:r w:rsidRPr="00A728D4">
              <w:rPr>
                <w:rFonts w:ascii="Georgia" w:hAnsi="Georgia"/>
                <w:b/>
                <w:bCs/>
                <w:sz w:val="22"/>
                <w:szCs w:val="22"/>
                <w:u w:val="single"/>
                <w:rtl/>
              </w:rPr>
              <w:t xml:space="preserve"> </w:t>
            </w:r>
            <w:r w:rsidRPr="00A728D4">
              <w:rPr>
                <w:rFonts w:ascii="Georgia" w:hAnsi="Georgia" w:hint="eastAsia"/>
                <w:b/>
                <w:bCs/>
                <w:sz w:val="22"/>
                <w:szCs w:val="22"/>
                <w:u w:val="single"/>
                <w:rtl/>
              </w:rPr>
              <w:t>אחת</w:t>
            </w:r>
            <w:r w:rsidRPr="00A728D4">
              <w:rPr>
                <w:rFonts w:ascii="Georgia" w:hAnsi="Georgia"/>
                <w:sz w:val="22"/>
                <w:szCs w:val="22"/>
                <w:rtl/>
              </w:rPr>
              <w:t xml:space="preserve"> </w:t>
            </w:r>
            <w:r w:rsidRPr="00A728D4">
              <w:rPr>
                <w:rFonts w:ascii="Georgia" w:hAnsi="Georgia" w:hint="eastAsia"/>
                <w:sz w:val="22"/>
                <w:szCs w:val="22"/>
                <w:rtl/>
              </w:rPr>
              <w:t>לפחות</w:t>
            </w:r>
            <w:r w:rsidRPr="00A728D4">
              <w:rPr>
                <w:rFonts w:ascii="Georgia" w:hAnsi="Georgia"/>
                <w:sz w:val="22"/>
                <w:szCs w:val="22"/>
                <w:rtl/>
              </w:rPr>
              <w:t xml:space="preserve"> </w:t>
            </w:r>
            <w:r w:rsidRPr="00A728D4">
              <w:rPr>
                <w:rFonts w:ascii="Georgia" w:hAnsi="Georgia" w:hint="eastAsia"/>
                <w:sz w:val="22"/>
                <w:szCs w:val="22"/>
                <w:rtl/>
              </w:rPr>
              <w:t>ממועד</w:t>
            </w:r>
            <w:r w:rsidRPr="00A728D4">
              <w:rPr>
                <w:rFonts w:ascii="Georgia" w:hAnsi="Georgia"/>
                <w:sz w:val="22"/>
                <w:szCs w:val="22"/>
                <w:rtl/>
              </w:rPr>
              <w:t xml:space="preserve"> </w:t>
            </w:r>
            <w:r w:rsidRPr="00A728D4">
              <w:rPr>
                <w:rFonts w:ascii="Georgia" w:hAnsi="Georgia" w:hint="eastAsia"/>
                <w:sz w:val="22"/>
                <w:szCs w:val="22"/>
                <w:rtl/>
              </w:rPr>
              <w:t>ההרשעה</w:t>
            </w:r>
            <w:r w:rsidRPr="00A728D4">
              <w:rPr>
                <w:rFonts w:ascii="Georgia" w:hAnsi="Georgia"/>
                <w:sz w:val="22"/>
                <w:szCs w:val="22"/>
                <w:rtl/>
              </w:rPr>
              <w:t xml:space="preserve"> </w:t>
            </w:r>
            <w:r w:rsidRPr="00A728D4">
              <w:rPr>
                <w:rFonts w:ascii="Georgia" w:hAnsi="Georgia" w:hint="eastAsia"/>
                <w:sz w:val="22"/>
                <w:szCs w:val="22"/>
                <w:rtl/>
              </w:rPr>
              <w:t>האחרונה</w:t>
            </w:r>
            <w:r w:rsidRPr="00A728D4">
              <w:rPr>
                <w:rFonts w:ascii="Georgia" w:hAnsi="Georgia"/>
                <w:sz w:val="22"/>
                <w:szCs w:val="22"/>
                <w:rtl/>
              </w:rPr>
              <w:t xml:space="preserve"> </w:t>
            </w:r>
            <w:r w:rsidRPr="00A728D4">
              <w:rPr>
                <w:rFonts w:ascii="Georgia" w:hAnsi="Georgia" w:hint="eastAsia"/>
                <w:sz w:val="22"/>
                <w:szCs w:val="22"/>
                <w:rtl/>
              </w:rPr>
              <w:t>ועד</w:t>
            </w:r>
            <w:r w:rsidRPr="00A728D4">
              <w:rPr>
                <w:rFonts w:ascii="Georgia" w:hAnsi="Georgia"/>
                <w:sz w:val="22"/>
                <w:szCs w:val="22"/>
                <w:rtl/>
              </w:rPr>
              <w:t xml:space="preserve"> </w:t>
            </w:r>
            <w:r w:rsidRPr="00A728D4">
              <w:rPr>
                <w:rFonts w:ascii="Georgia" w:hAnsi="Georgia" w:hint="eastAsia"/>
                <w:sz w:val="22"/>
                <w:szCs w:val="22"/>
                <w:rtl/>
              </w:rPr>
              <w:t>למועד</w:t>
            </w:r>
            <w:r w:rsidRPr="00A728D4">
              <w:rPr>
                <w:rFonts w:ascii="Georgia" w:hAnsi="Georgia"/>
                <w:sz w:val="22"/>
                <w:szCs w:val="22"/>
                <w:rtl/>
              </w:rPr>
              <w:t xml:space="preserve"> </w:t>
            </w:r>
            <w:r w:rsidRPr="00A728D4">
              <w:rPr>
                <w:rFonts w:ascii="Georgia" w:hAnsi="Georgia" w:hint="eastAsia"/>
                <w:sz w:val="22"/>
                <w:szCs w:val="22"/>
                <w:rtl/>
              </w:rPr>
              <w:t>ההגשה</w:t>
            </w:r>
            <w:r w:rsidRPr="00A728D4">
              <w:rPr>
                <w:rFonts w:ascii="Georgia" w:hAnsi="Georgia"/>
                <w:sz w:val="22"/>
                <w:szCs w:val="22"/>
                <w:rtl/>
              </w:rPr>
              <w:t>.</w:t>
            </w:r>
          </w:p>
        </w:tc>
      </w:tr>
      <w:tr w:rsidR="006D1ABC" w:rsidRPr="00A728D4" w:rsidTr="00EB549B">
        <w:tc>
          <w:tcPr>
            <w:tcW w:w="492" w:type="dxa"/>
          </w:tcPr>
          <w:p w:rsidR="006D1ABC" w:rsidRPr="00A728D4" w:rsidRDefault="006D1ABC" w:rsidP="00EB549B">
            <w:pPr>
              <w:spacing w:line="360" w:lineRule="auto"/>
              <w:rPr>
                <w:rFonts w:ascii="Georgia" w:hAnsi="Georgia"/>
                <w:sz w:val="22"/>
                <w:szCs w:val="22"/>
                <w:rtl/>
              </w:rPr>
            </w:pPr>
          </w:p>
        </w:tc>
        <w:tc>
          <w:tcPr>
            <w:tcW w:w="8030" w:type="dxa"/>
            <w:gridSpan w:val="3"/>
          </w:tcPr>
          <w:p w:rsidR="006D1ABC" w:rsidRPr="00A728D4" w:rsidRDefault="006D1ABC" w:rsidP="00EB549B">
            <w:pPr>
              <w:spacing w:line="360" w:lineRule="auto"/>
              <w:rPr>
                <w:rFonts w:ascii="Georgia" w:hAnsi="Georgia"/>
                <w:sz w:val="22"/>
                <w:szCs w:val="22"/>
                <w:rtl/>
              </w:rPr>
            </w:pPr>
          </w:p>
        </w:tc>
      </w:tr>
      <w:tr w:rsidR="006D1ABC" w:rsidRPr="00A728D4" w:rsidTr="00EB549B">
        <w:tc>
          <w:tcPr>
            <w:tcW w:w="8522" w:type="dxa"/>
            <w:gridSpan w:val="4"/>
          </w:tcPr>
          <w:p w:rsidR="006D1ABC" w:rsidRPr="00A728D4" w:rsidRDefault="006D1ABC" w:rsidP="00EB549B">
            <w:pPr>
              <w:spacing w:line="360" w:lineRule="auto"/>
              <w:rPr>
                <w:rFonts w:ascii="Georgia" w:hAnsi="Georgia"/>
                <w:sz w:val="22"/>
                <w:szCs w:val="22"/>
                <w:rtl/>
              </w:rPr>
            </w:pPr>
            <w:r w:rsidRPr="00A728D4">
              <w:rPr>
                <w:rFonts w:ascii="Georgia" w:hAnsi="Georgia" w:hint="eastAsia"/>
                <w:sz w:val="22"/>
                <w:szCs w:val="22"/>
                <w:rtl/>
              </w:rPr>
              <w:t>זהו</w:t>
            </w:r>
            <w:r w:rsidRPr="00A728D4">
              <w:rPr>
                <w:rFonts w:ascii="Georgia" w:hAnsi="Georgia"/>
                <w:sz w:val="22"/>
                <w:szCs w:val="22"/>
                <w:rtl/>
              </w:rPr>
              <w:t xml:space="preserve"> </w:t>
            </w:r>
            <w:r w:rsidRPr="00A728D4">
              <w:rPr>
                <w:rFonts w:ascii="Georgia" w:hAnsi="Georgia" w:hint="eastAsia"/>
                <w:sz w:val="22"/>
                <w:szCs w:val="22"/>
                <w:rtl/>
              </w:rPr>
              <w:t>שמי</w:t>
            </w:r>
            <w:r w:rsidRPr="00A728D4">
              <w:rPr>
                <w:rFonts w:ascii="Georgia" w:hAnsi="Georgia"/>
                <w:sz w:val="22"/>
                <w:szCs w:val="22"/>
                <w:rtl/>
              </w:rPr>
              <w:t xml:space="preserve">, </w:t>
            </w:r>
            <w:r w:rsidRPr="00A728D4">
              <w:rPr>
                <w:rFonts w:ascii="Georgia" w:hAnsi="Georgia" w:hint="eastAsia"/>
                <w:sz w:val="22"/>
                <w:szCs w:val="22"/>
                <w:rtl/>
              </w:rPr>
              <w:t>להלן</w:t>
            </w:r>
            <w:r w:rsidRPr="00A728D4">
              <w:rPr>
                <w:rFonts w:ascii="Georgia" w:hAnsi="Georgia"/>
                <w:sz w:val="22"/>
                <w:szCs w:val="22"/>
                <w:rtl/>
              </w:rPr>
              <w:t xml:space="preserve"> </w:t>
            </w:r>
            <w:r w:rsidRPr="00A728D4">
              <w:rPr>
                <w:rFonts w:ascii="Georgia" w:hAnsi="Georgia" w:hint="eastAsia"/>
                <w:sz w:val="22"/>
                <w:szCs w:val="22"/>
                <w:rtl/>
              </w:rPr>
              <w:t>חתימתי</w:t>
            </w:r>
            <w:r w:rsidRPr="00A728D4">
              <w:rPr>
                <w:rFonts w:ascii="Georgia" w:hAnsi="Georgia"/>
                <w:sz w:val="22"/>
                <w:szCs w:val="22"/>
                <w:rtl/>
              </w:rPr>
              <w:t xml:space="preserve">, </w:t>
            </w:r>
            <w:r w:rsidRPr="00A728D4">
              <w:rPr>
                <w:rFonts w:ascii="Georgia" w:hAnsi="Georgia" w:hint="eastAsia"/>
                <w:sz w:val="22"/>
                <w:szCs w:val="22"/>
                <w:rtl/>
              </w:rPr>
              <w:t>ותוכן</w:t>
            </w:r>
            <w:r w:rsidRPr="00A728D4">
              <w:rPr>
                <w:rFonts w:ascii="Georgia" w:hAnsi="Georgia"/>
                <w:sz w:val="22"/>
                <w:szCs w:val="22"/>
                <w:rtl/>
              </w:rPr>
              <w:t xml:space="preserve"> </w:t>
            </w:r>
            <w:r w:rsidRPr="00A728D4">
              <w:rPr>
                <w:rFonts w:ascii="Georgia" w:hAnsi="Georgia" w:hint="eastAsia"/>
                <w:sz w:val="22"/>
                <w:szCs w:val="22"/>
                <w:rtl/>
              </w:rPr>
              <w:t>תצהירי</w:t>
            </w:r>
            <w:r w:rsidRPr="00A728D4">
              <w:rPr>
                <w:rFonts w:ascii="Georgia" w:hAnsi="Georgia"/>
                <w:sz w:val="22"/>
                <w:szCs w:val="22"/>
                <w:rtl/>
              </w:rPr>
              <w:t xml:space="preserve"> </w:t>
            </w:r>
            <w:r w:rsidRPr="00A728D4">
              <w:rPr>
                <w:rFonts w:ascii="Georgia" w:hAnsi="Georgia" w:hint="eastAsia"/>
                <w:sz w:val="22"/>
                <w:szCs w:val="22"/>
                <w:rtl/>
              </w:rPr>
              <w:t>דלעיל</w:t>
            </w:r>
            <w:r w:rsidRPr="00A728D4">
              <w:rPr>
                <w:rFonts w:ascii="Georgia" w:hAnsi="Georgia"/>
                <w:sz w:val="22"/>
                <w:szCs w:val="22"/>
                <w:rtl/>
              </w:rPr>
              <w:t xml:space="preserve"> </w:t>
            </w:r>
            <w:r w:rsidRPr="00A728D4">
              <w:rPr>
                <w:rFonts w:ascii="Georgia" w:hAnsi="Georgia" w:hint="eastAsia"/>
                <w:sz w:val="22"/>
                <w:szCs w:val="22"/>
                <w:rtl/>
              </w:rPr>
              <w:t>אמת</w:t>
            </w:r>
            <w:r w:rsidRPr="00A728D4">
              <w:rPr>
                <w:rFonts w:ascii="Georgia" w:hAnsi="Georgia"/>
                <w:sz w:val="22"/>
                <w:szCs w:val="22"/>
                <w:rtl/>
              </w:rPr>
              <w:t>.</w:t>
            </w:r>
          </w:p>
        </w:tc>
      </w:tr>
      <w:tr w:rsidR="006D1ABC" w:rsidRPr="00A728D4" w:rsidTr="00EB549B">
        <w:tc>
          <w:tcPr>
            <w:tcW w:w="8522" w:type="dxa"/>
            <w:gridSpan w:val="4"/>
          </w:tcPr>
          <w:p w:rsidR="006D1ABC" w:rsidRPr="00A728D4" w:rsidRDefault="006D1ABC" w:rsidP="00EB549B">
            <w:pPr>
              <w:spacing w:line="360" w:lineRule="auto"/>
              <w:rPr>
                <w:rFonts w:ascii="Georgia" w:hAnsi="Georgia"/>
                <w:sz w:val="22"/>
                <w:szCs w:val="22"/>
                <w:rtl/>
              </w:rPr>
            </w:pPr>
          </w:p>
        </w:tc>
      </w:tr>
      <w:tr w:rsidR="006D1ABC" w:rsidRPr="00A728D4" w:rsidTr="00EB549B">
        <w:tc>
          <w:tcPr>
            <w:tcW w:w="2807" w:type="dxa"/>
            <w:gridSpan w:val="2"/>
          </w:tcPr>
          <w:p w:rsidR="006D1ABC" w:rsidRPr="00A728D4" w:rsidRDefault="006D1ABC" w:rsidP="00EB549B">
            <w:pPr>
              <w:spacing w:line="360" w:lineRule="auto"/>
              <w:jc w:val="center"/>
              <w:rPr>
                <w:rFonts w:ascii="Georgia" w:hAnsi="Georgia"/>
                <w:sz w:val="22"/>
                <w:szCs w:val="22"/>
                <w:rtl/>
              </w:rPr>
            </w:pPr>
            <w:r w:rsidRPr="00A728D4">
              <w:rPr>
                <w:rFonts w:ascii="Georgia" w:hAnsi="Georgia"/>
                <w:sz w:val="22"/>
                <w:szCs w:val="22"/>
                <w:rtl/>
              </w:rPr>
              <w:t>_______________</w:t>
            </w:r>
          </w:p>
        </w:tc>
        <w:tc>
          <w:tcPr>
            <w:tcW w:w="2877" w:type="dxa"/>
          </w:tcPr>
          <w:p w:rsidR="006D1ABC" w:rsidRPr="00A728D4" w:rsidRDefault="006D1ABC" w:rsidP="00EB549B">
            <w:pPr>
              <w:spacing w:line="360" w:lineRule="auto"/>
              <w:rPr>
                <w:rFonts w:ascii="Georgia" w:hAnsi="Georgia"/>
                <w:sz w:val="22"/>
                <w:szCs w:val="22"/>
                <w:rtl/>
              </w:rPr>
            </w:pPr>
            <w:r w:rsidRPr="00A728D4">
              <w:rPr>
                <w:rFonts w:ascii="Georgia" w:hAnsi="Georgia"/>
                <w:sz w:val="22"/>
                <w:szCs w:val="22"/>
                <w:rtl/>
              </w:rPr>
              <w:t>______________________</w:t>
            </w:r>
          </w:p>
        </w:tc>
        <w:tc>
          <w:tcPr>
            <w:tcW w:w="2838" w:type="dxa"/>
          </w:tcPr>
          <w:p w:rsidR="006D1ABC" w:rsidRPr="00A728D4" w:rsidRDefault="006D1ABC" w:rsidP="00EB549B">
            <w:pPr>
              <w:spacing w:line="360" w:lineRule="auto"/>
              <w:rPr>
                <w:rFonts w:ascii="Georgia" w:hAnsi="Georgia"/>
                <w:sz w:val="22"/>
                <w:szCs w:val="22"/>
                <w:rtl/>
              </w:rPr>
            </w:pPr>
            <w:r w:rsidRPr="00A728D4">
              <w:rPr>
                <w:rFonts w:ascii="Georgia" w:hAnsi="Georgia"/>
                <w:sz w:val="22"/>
                <w:szCs w:val="22"/>
                <w:rtl/>
              </w:rPr>
              <w:t>_____________________</w:t>
            </w:r>
          </w:p>
        </w:tc>
      </w:tr>
      <w:tr w:rsidR="006D1ABC" w:rsidRPr="00A728D4" w:rsidTr="00EB549B">
        <w:tc>
          <w:tcPr>
            <w:tcW w:w="2807" w:type="dxa"/>
            <w:gridSpan w:val="2"/>
          </w:tcPr>
          <w:p w:rsidR="006D1ABC" w:rsidRPr="00A728D4" w:rsidRDefault="006D1ABC" w:rsidP="00EB549B">
            <w:pPr>
              <w:spacing w:line="360" w:lineRule="auto"/>
              <w:jc w:val="center"/>
              <w:rPr>
                <w:rFonts w:ascii="Georgia" w:hAnsi="Georgia"/>
                <w:sz w:val="22"/>
                <w:szCs w:val="22"/>
                <w:rtl/>
              </w:rPr>
            </w:pPr>
            <w:r w:rsidRPr="00A728D4">
              <w:rPr>
                <w:rFonts w:ascii="Georgia" w:hAnsi="Georgia" w:hint="eastAsia"/>
                <w:sz w:val="22"/>
                <w:szCs w:val="22"/>
                <w:rtl/>
              </w:rPr>
              <w:t>תאריך</w:t>
            </w:r>
          </w:p>
        </w:tc>
        <w:tc>
          <w:tcPr>
            <w:tcW w:w="2877" w:type="dxa"/>
          </w:tcPr>
          <w:p w:rsidR="006D1ABC" w:rsidRPr="00A728D4" w:rsidRDefault="006D1ABC" w:rsidP="00EB549B">
            <w:pPr>
              <w:spacing w:line="360" w:lineRule="auto"/>
              <w:jc w:val="center"/>
              <w:rPr>
                <w:rFonts w:ascii="Georgia" w:hAnsi="Georgia"/>
                <w:sz w:val="22"/>
                <w:szCs w:val="22"/>
                <w:rtl/>
              </w:rPr>
            </w:pPr>
            <w:r w:rsidRPr="00A728D4">
              <w:rPr>
                <w:rFonts w:ascii="Georgia" w:hAnsi="Georgia" w:hint="eastAsia"/>
                <w:sz w:val="22"/>
                <w:szCs w:val="22"/>
                <w:rtl/>
              </w:rPr>
              <w:t>שם</w:t>
            </w:r>
          </w:p>
        </w:tc>
        <w:tc>
          <w:tcPr>
            <w:tcW w:w="2838" w:type="dxa"/>
          </w:tcPr>
          <w:p w:rsidR="006D1ABC" w:rsidRPr="00A728D4" w:rsidRDefault="006D1ABC" w:rsidP="00EB549B">
            <w:pPr>
              <w:spacing w:line="360" w:lineRule="auto"/>
              <w:jc w:val="center"/>
              <w:rPr>
                <w:rFonts w:ascii="Georgia" w:hAnsi="Georgia"/>
                <w:sz w:val="22"/>
                <w:szCs w:val="22"/>
                <w:rtl/>
              </w:rPr>
            </w:pPr>
            <w:r w:rsidRPr="00A728D4">
              <w:rPr>
                <w:rFonts w:ascii="Georgia" w:hAnsi="Georgia" w:hint="eastAsia"/>
                <w:sz w:val="22"/>
                <w:szCs w:val="22"/>
                <w:rtl/>
              </w:rPr>
              <w:t>חתימה</w:t>
            </w:r>
            <w:r w:rsidRPr="00A728D4">
              <w:rPr>
                <w:rFonts w:ascii="Georgia" w:hAnsi="Georgia"/>
                <w:sz w:val="22"/>
                <w:szCs w:val="22"/>
                <w:rtl/>
              </w:rPr>
              <w:t xml:space="preserve"> </w:t>
            </w:r>
            <w:r w:rsidRPr="00A728D4">
              <w:rPr>
                <w:rFonts w:ascii="Georgia" w:hAnsi="Georgia" w:hint="eastAsia"/>
                <w:sz w:val="22"/>
                <w:szCs w:val="22"/>
                <w:rtl/>
              </w:rPr>
              <w:t>וחותמת</w:t>
            </w:r>
          </w:p>
        </w:tc>
      </w:tr>
      <w:tr w:rsidR="006D1ABC" w:rsidRPr="00A728D4" w:rsidTr="00EB549B">
        <w:tc>
          <w:tcPr>
            <w:tcW w:w="8522" w:type="dxa"/>
            <w:gridSpan w:val="4"/>
          </w:tcPr>
          <w:p w:rsidR="006D1ABC" w:rsidRPr="00A728D4" w:rsidRDefault="006D1ABC" w:rsidP="00EB549B">
            <w:pPr>
              <w:spacing w:line="360" w:lineRule="auto"/>
              <w:jc w:val="both"/>
              <w:rPr>
                <w:rFonts w:ascii="Georgia" w:hAnsi="Georgia"/>
                <w:sz w:val="22"/>
                <w:szCs w:val="22"/>
                <w:rtl/>
              </w:rPr>
            </w:pPr>
            <w:r w:rsidRPr="00A728D4">
              <w:rPr>
                <w:rFonts w:ascii="Georgia" w:hAnsi="Georgia"/>
                <w:sz w:val="22"/>
                <w:szCs w:val="22"/>
                <w:rtl/>
              </w:rPr>
              <w:t>---------------------------------------------------------------------------------------------------</w:t>
            </w:r>
            <w:r w:rsidR="00CB7FA7">
              <w:rPr>
                <w:rFonts w:ascii="Georgia" w:hAnsi="Georgia" w:hint="cs"/>
                <w:sz w:val="22"/>
                <w:szCs w:val="22"/>
                <w:rtl/>
              </w:rPr>
              <w:t>--------------</w:t>
            </w:r>
          </w:p>
        </w:tc>
      </w:tr>
      <w:tr w:rsidR="006D1ABC" w:rsidRPr="00A728D4" w:rsidTr="00EB549B">
        <w:tc>
          <w:tcPr>
            <w:tcW w:w="8522" w:type="dxa"/>
            <w:gridSpan w:val="4"/>
          </w:tcPr>
          <w:p w:rsidR="006D1ABC" w:rsidRPr="00A728D4" w:rsidRDefault="006D1ABC" w:rsidP="00EB549B">
            <w:pPr>
              <w:spacing w:line="360" w:lineRule="auto"/>
              <w:jc w:val="center"/>
              <w:rPr>
                <w:rFonts w:ascii="Georgia" w:hAnsi="Georgia"/>
                <w:b/>
                <w:bCs/>
                <w:sz w:val="22"/>
                <w:szCs w:val="22"/>
                <w:u w:val="single"/>
                <w:rtl/>
              </w:rPr>
            </w:pPr>
            <w:r w:rsidRPr="00A728D4">
              <w:rPr>
                <w:rFonts w:ascii="Georgia" w:hAnsi="Georgia" w:hint="eastAsia"/>
                <w:b/>
                <w:bCs/>
                <w:sz w:val="22"/>
                <w:szCs w:val="22"/>
                <w:u w:val="single"/>
                <w:rtl/>
              </w:rPr>
              <w:t>אישור</w:t>
            </w:r>
            <w:r w:rsidRPr="00A728D4">
              <w:rPr>
                <w:rFonts w:ascii="Georgia" w:hAnsi="Georgia"/>
                <w:b/>
                <w:bCs/>
                <w:sz w:val="22"/>
                <w:szCs w:val="22"/>
                <w:u w:val="single"/>
                <w:rtl/>
              </w:rPr>
              <w:t xml:space="preserve"> </w:t>
            </w:r>
            <w:r w:rsidRPr="00A728D4">
              <w:rPr>
                <w:rFonts w:ascii="Georgia" w:hAnsi="Georgia" w:hint="eastAsia"/>
                <w:b/>
                <w:bCs/>
                <w:sz w:val="22"/>
                <w:szCs w:val="22"/>
                <w:u w:val="single"/>
                <w:rtl/>
              </w:rPr>
              <w:t>עורך</w:t>
            </w:r>
            <w:r w:rsidRPr="00A728D4">
              <w:rPr>
                <w:rFonts w:ascii="Georgia" w:hAnsi="Georgia"/>
                <w:b/>
                <w:bCs/>
                <w:sz w:val="22"/>
                <w:szCs w:val="22"/>
                <w:u w:val="single"/>
                <w:rtl/>
              </w:rPr>
              <w:t xml:space="preserve"> </w:t>
            </w:r>
            <w:r w:rsidRPr="00A728D4">
              <w:rPr>
                <w:rFonts w:ascii="Georgia" w:hAnsi="Georgia" w:hint="eastAsia"/>
                <w:b/>
                <w:bCs/>
                <w:sz w:val="22"/>
                <w:szCs w:val="22"/>
                <w:u w:val="single"/>
                <w:rtl/>
              </w:rPr>
              <w:t>דין</w:t>
            </w:r>
          </w:p>
        </w:tc>
      </w:tr>
      <w:tr w:rsidR="006D1ABC" w:rsidRPr="00A728D4" w:rsidTr="00EB549B">
        <w:tc>
          <w:tcPr>
            <w:tcW w:w="8522" w:type="dxa"/>
            <w:gridSpan w:val="4"/>
          </w:tcPr>
          <w:p w:rsidR="006D1ABC" w:rsidRPr="00A728D4" w:rsidRDefault="006D1ABC" w:rsidP="00EB549B">
            <w:pPr>
              <w:spacing w:line="360" w:lineRule="auto"/>
              <w:jc w:val="both"/>
              <w:rPr>
                <w:rFonts w:ascii="Georgia" w:hAnsi="Georgia"/>
                <w:sz w:val="22"/>
                <w:szCs w:val="22"/>
                <w:rtl/>
              </w:rPr>
            </w:pPr>
          </w:p>
          <w:p w:rsidR="006D1ABC" w:rsidRPr="00A728D4" w:rsidRDefault="006D1ABC" w:rsidP="00EB549B">
            <w:pPr>
              <w:spacing w:line="480" w:lineRule="auto"/>
              <w:jc w:val="both"/>
              <w:rPr>
                <w:rFonts w:ascii="Georgia" w:hAnsi="Georgia"/>
                <w:sz w:val="22"/>
                <w:szCs w:val="22"/>
                <w:rtl/>
              </w:rPr>
            </w:pPr>
            <w:r w:rsidRPr="00A728D4">
              <w:rPr>
                <w:rFonts w:ascii="Georgia" w:hAnsi="Georgia" w:hint="eastAsia"/>
                <w:sz w:val="22"/>
                <w:szCs w:val="22"/>
                <w:rtl/>
              </w:rPr>
              <w:t>אני</w:t>
            </w:r>
            <w:r w:rsidRPr="00A728D4">
              <w:rPr>
                <w:rFonts w:ascii="Georgia" w:hAnsi="Georgia"/>
                <w:sz w:val="22"/>
                <w:szCs w:val="22"/>
                <w:rtl/>
              </w:rPr>
              <w:t xml:space="preserve"> </w:t>
            </w:r>
            <w:r w:rsidRPr="00A728D4">
              <w:rPr>
                <w:rFonts w:ascii="Georgia" w:hAnsi="Georgia" w:hint="eastAsia"/>
                <w:sz w:val="22"/>
                <w:szCs w:val="22"/>
                <w:rtl/>
              </w:rPr>
              <w:t>הח</w:t>
            </w:r>
            <w:r w:rsidRPr="00A728D4">
              <w:rPr>
                <w:rFonts w:ascii="Georgia" w:hAnsi="Georgia"/>
                <w:sz w:val="22"/>
                <w:szCs w:val="22"/>
                <w:rtl/>
              </w:rPr>
              <w:t>"</w:t>
            </w:r>
            <w:r w:rsidRPr="00A728D4">
              <w:rPr>
                <w:rFonts w:ascii="Georgia" w:hAnsi="Georgia" w:hint="eastAsia"/>
                <w:sz w:val="22"/>
                <w:szCs w:val="22"/>
                <w:rtl/>
              </w:rPr>
              <w:t>מ</w:t>
            </w:r>
            <w:r w:rsidRPr="00A728D4">
              <w:rPr>
                <w:rFonts w:ascii="Georgia" w:hAnsi="Georgia"/>
                <w:sz w:val="22"/>
                <w:szCs w:val="22"/>
                <w:rtl/>
              </w:rPr>
              <w:t xml:space="preserve"> ________________________ , </w:t>
            </w:r>
            <w:r w:rsidRPr="00A728D4">
              <w:rPr>
                <w:rFonts w:ascii="Georgia" w:hAnsi="Georgia" w:hint="eastAsia"/>
                <w:sz w:val="22"/>
                <w:szCs w:val="22"/>
                <w:rtl/>
              </w:rPr>
              <w:t>עו</w:t>
            </w:r>
            <w:r w:rsidRPr="00A728D4">
              <w:rPr>
                <w:rFonts w:ascii="Georgia" w:hAnsi="Georgia"/>
                <w:sz w:val="22"/>
                <w:szCs w:val="22"/>
                <w:rtl/>
              </w:rPr>
              <w:t>"</w:t>
            </w:r>
            <w:r w:rsidRPr="00A728D4">
              <w:rPr>
                <w:rFonts w:ascii="Georgia" w:hAnsi="Georgia" w:hint="eastAsia"/>
                <w:sz w:val="22"/>
                <w:szCs w:val="22"/>
                <w:rtl/>
              </w:rPr>
              <w:t>ד</w:t>
            </w:r>
            <w:r w:rsidRPr="00A728D4">
              <w:rPr>
                <w:rFonts w:ascii="Georgia" w:hAnsi="Georgia"/>
                <w:sz w:val="22"/>
                <w:szCs w:val="22"/>
                <w:rtl/>
              </w:rPr>
              <w:t xml:space="preserve"> </w:t>
            </w:r>
            <w:r w:rsidRPr="00A728D4">
              <w:rPr>
                <w:rFonts w:ascii="Georgia" w:hAnsi="Georgia" w:hint="eastAsia"/>
                <w:sz w:val="22"/>
                <w:szCs w:val="22"/>
                <w:rtl/>
              </w:rPr>
              <w:t>מאשר</w:t>
            </w:r>
            <w:r w:rsidRPr="00A728D4">
              <w:rPr>
                <w:rFonts w:ascii="Georgia" w:hAnsi="Georgia"/>
                <w:sz w:val="22"/>
                <w:szCs w:val="22"/>
                <w:rtl/>
              </w:rPr>
              <w:t>/</w:t>
            </w:r>
            <w:r w:rsidRPr="00A728D4">
              <w:rPr>
                <w:rFonts w:ascii="Georgia" w:hAnsi="Georgia" w:hint="eastAsia"/>
                <w:sz w:val="22"/>
                <w:szCs w:val="22"/>
                <w:rtl/>
              </w:rPr>
              <w:t>ת</w:t>
            </w:r>
            <w:r w:rsidRPr="00A728D4">
              <w:rPr>
                <w:rFonts w:ascii="Georgia" w:hAnsi="Georgia"/>
                <w:sz w:val="22"/>
                <w:szCs w:val="22"/>
                <w:rtl/>
              </w:rPr>
              <w:t xml:space="preserve"> </w:t>
            </w:r>
            <w:r w:rsidRPr="00A728D4">
              <w:rPr>
                <w:rFonts w:ascii="Georgia" w:hAnsi="Georgia" w:hint="eastAsia"/>
                <w:sz w:val="22"/>
                <w:szCs w:val="22"/>
                <w:rtl/>
              </w:rPr>
              <w:t>כי</w:t>
            </w:r>
            <w:r w:rsidRPr="00A728D4">
              <w:rPr>
                <w:rFonts w:ascii="Georgia" w:hAnsi="Georgia"/>
                <w:sz w:val="22"/>
                <w:szCs w:val="22"/>
                <w:rtl/>
              </w:rPr>
              <w:t xml:space="preserve"> </w:t>
            </w:r>
            <w:r w:rsidRPr="00A728D4">
              <w:rPr>
                <w:rFonts w:ascii="Georgia" w:hAnsi="Georgia" w:hint="eastAsia"/>
                <w:sz w:val="22"/>
                <w:szCs w:val="22"/>
                <w:rtl/>
              </w:rPr>
              <w:t>ביום</w:t>
            </w:r>
            <w:r w:rsidRPr="00A728D4">
              <w:rPr>
                <w:rFonts w:ascii="Georgia" w:hAnsi="Georgia"/>
                <w:sz w:val="22"/>
                <w:szCs w:val="22"/>
                <w:rtl/>
              </w:rPr>
              <w:t xml:space="preserve"> _____________ </w:t>
            </w:r>
            <w:r w:rsidRPr="00A728D4">
              <w:rPr>
                <w:rFonts w:ascii="Georgia" w:hAnsi="Georgia" w:hint="eastAsia"/>
                <w:sz w:val="22"/>
                <w:szCs w:val="22"/>
                <w:rtl/>
              </w:rPr>
              <w:t>הופיע</w:t>
            </w:r>
            <w:r w:rsidRPr="00A728D4">
              <w:rPr>
                <w:rFonts w:ascii="Georgia" w:hAnsi="Georgia"/>
                <w:sz w:val="22"/>
                <w:szCs w:val="22"/>
                <w:rtl/>
              </w:rPr>
              <w:t>/</w:t>
            </w:r>
            <w:r w:rsidRPr="00A728D4">
              <w:rPr>
                <w:rFonts w:ascii="Georgia" w:hAnsi="Georgia" w:hint="eastAsia"/>
                <w:sz w:val="22"/>
                <w:szCs w:val="22"/>
                <w:rtl/>
              </w:rPr>
              <w:t>ה</w:t>
            </w:r>
            <w:r w:rsidRPr="00A728D4">
              <w:rPr>
                <w:rFonts w:ascii="Georgia" w:hAnsi="Georgia"/>
                <w:sz w:val="22"/>
                <w:szCs w:val="22"/>
                <w:rtl/>
              </w:rPr>
              <w:t xml:space="preserve"> </w:t>
            </w:r>
            <w:r w:rsidRPr="00A728D4">
              <w:rPr>
                <w:rFonts w:ascii="Georgia" w:hAnsi="Georgia" w:hint="eastAsia"/>
                <w:sz w:val="22"/>
                <w:szCs w:val="22"/>
                <w:rtl/>
              </w:rPr>
              <w:t>בפני</w:t>
            </w:r>
            <w:r w:rsidRPr="00A728D4">
              <w:rPr>
                <w:rFonts w:ascii="Georgia" w:hAnsi="Georgia"/>
                <w:sz w:val="22"/>
                <w:szCs w:val="22"/>
                <w:rtl/>
              </w:rPr>
              <w:t xml:space="preserve"> </w:t>
            </w:r>
            <w:r w:rsidRPr="00A728D4">
              <w:rPr>
                <w:rFonts w:ascii="Georgia" w:hAnsi="Georgia" w:hint="eastAsia"/>
                <w:sz w:val="22"/>
                <w:szCs w:val="22"/>
                <w:rtl/>
              </w:rPr>
              <w:t>במשרדי</w:t>
            </w:r>
            <w:r w:rsidRPr="00A728D4">
              <w:rPr>
                <w:rFonts w:ascii="Georgia" w:hAnsi="Georgia"/>
                <w:sz w:val="22"/>
                <w:szCs w:val="22"/>
                <w:rtl/>
              </w:rPr>
              <w:t xml:space="preserve"> </w:t>
            </w:r>
            <w:r w:rsidRPr="00A728D4">
              <w:rPr>
                <w:rFonts w:ascii="Georgia" w:hAnsi="Georgia" w:hint="eastAsia"/>
                <w:sz w:val="22"/>
                <w:szCs w:val="22"/>
                <w:rtl/>
              </w:rPr>
              <w:t>אשר</w:t>
            </w:r>
            <w:r w:rsidRPr="00A728D4">
              <w:rPr>
                <w:rFonts w:ascii="Georgia" w:hAnsi="Georgia"/>
                <w:sz w:val="22"/>
                <w:szCs w:val="22"/>
                <w:rtl/>
              </w:rPr>
              <w:t xml:space="preserve"> </w:t>
            </w:r>
            <w:r w:rsidRPr="00A728D4">
              <w:rPr>
                <w:rFonts w:ascii="Georgia" w:hAnsi="Georgia" w:hint="eastAsia"/>
                <w:sz w:val="22"/>
                <w:szCs w:val="22"/>
                <w:rtl/>
              </w:rPr>
              <w:t>ברח</w:t>
            </w:r>
            <w:r w:rsidRPr="00A728D4">
              <w:rPr>
                <w:rFonts w:ascii="Georgia" w:hAnsi="Georgia"/>
                <w:sz w:val="22"/>
                <w:szCs w:val="22"/>
                <w:rtl/>
              </w:rPr>
              <w:t>' _________________</w:t>
            </w:r>
            <w:r w:rsidR="005A1A52">
              <w:rPr>
                <w:rFonts w:ascii="Georgia" w:hAnsi="Georgia"/>
                <w:sz w:val="22"/>
                <w:szCs w:val="22"/>
                <w:rtl/>
              </w:rPr>
              <w:t xml:space="preserve"> </w:t>
            </w:r>
            <w:r w:rsidRPr="00A728D4">
              <w:rPr>
                <w:rFonts w:ascii="Georgia" w:hAnsi="Georgia" w:hint="eastAsia"/>
                <w:sz w:val="22"/>
                <w:szCs w:val="22"/>
                <w:rtl/>
              </w:rPr>
              <w:t>בישוב</w:t>
            </w:r>
            <w:r w:rsidRPr="00A728D4">
              <w:rPr>
                <w:rFonts w:ascii="Georgia" w:hAnsi="Georgia"/>
                <w:sz w:val="22"/>
                <w:szCs w:val="22"/>
                <w:rtl/>
              </w:rPr>
              <w:t xml:space="preserve"> /</w:t>
            </w:r>
            <w:r w:rsidRPr="00A728D4">
              <w:rPr>
                <w:rFonts w:ascii="Georgia" w:hAnsi="Georgia" w:hint="eastAsia"/>
                <w:sz w:val="22"/>
                <w:szCs w:val="22"/>
                <w:rtl/>
              </w:rPr>
              <w:t>בעיר</w:t>
            </w:r>
            <w:r w:rsidRPr="00A728D4">
              <w:rPr>
                <w:rFonts w:ascii="Georgia" w:hAnsi="Georgia"/>
                <w:sz w:val="22"/>
                <w:szCs w:val="22"/>
                <w:rtl/>
              </w:rPr>
              <w:t xml:space="preserve">_________________ </w:t>
            </w:r>
          </w:p>
          <w:p w:rsidR="006D1ABC" w:rsidRPr="00A728D4" w:rsidRDefault="006D1ABC" w:rsidP="00EB549B">
            <w:pPr>
              <w:spacing w:line="480" w:lineRule="auto"/>
              <w:jc w:val="both"/>
              <w:rPr>
                <w:rFonts w:ascii="Georgia" w:hAnsi="Georgia"/>
                <w:sz w:val="22"/>
                <w:szCs w:val="22"/>
                <w:rtl/>
              </w:rPr>
            </w:pPr>
            <w:r w:rsidRPr="00A728D4">
              <w:rPr>
                <w:rFonts w:ascii="Georgia" w:hAnsi="Georgia" w:hint="eastAsia"/>
                <w:sz w:val="22"/>
                <w:szCs w:val="22"/>
                <w:rtl/>
              </w:rPr>
              <w:t>מר</w:t>
            </w:r>
            <w:r w:rsidRPr="00A728D4">
              <w:rPr>
                <w:rFonts w:ascii="Georgia" w:hAnsi="Georgia"/>
                <w:sz w:val="22"/>
                <w:szCs w:val="22"/>
                <w:rtl/>
              </w:rPr>
              <w:t xml:space="preserve"> / </w:t>
            </w:r>
            <w:r w:rsidRPr="00A728D4">
              <w:rPr>
                <w:rFonts w:ascii="Georgia" w:hAnsi="Georgia" w:hint="eastAsia"/>
                <w:sz w:val="22"/>
                <w:szCs w:val="22"/>
                <w:rtl/>
              </w:rPr>
              <w:t>גב</w:t>
            </w:r>
            <w:r w:rsidRPr="00A728D4">
              <w:rPr>
                <w:rFonts w:ascii="Georgia" w:hAnsi="Georgia"/>
                <w:sz w:val="22"/>
                <w:szCs w:val="22"/>
                <w:rtl/>
              </w:rPr>
              <w:t xml:space="preserve">' _________________ </w:t>
            </w:r>
            <w:r w:rsidRPr="00A728D4">
              <w:rPr>
                <w:rFonts w:ascii="Georgia" w:hAnsi="Georgia" w:hint="eastAsia"/>
                <w:sz w:val="22"/>
                <w:szCs w:val="22"/>
                <w:rtl/>
              </w:rPr>
              <w:t>שזיהה</w:t>
            </w:r>
            <w:r w:rsidRPr="00A728D4">
              <w:rPr>
                <w:rFonts w:ascii="Georgia" w:hAnsi="Georgia"/>
                <w:sz w:val="22"/>
                <w:szCs w:val="22"/>
                <w:rtl/>
              </w:rPr>
              <w:t xml:space="preserve"> /</w:t>
            </w:r>
            <w:r w:rsidRPr="00A728D4">
              <w:rPr>
                <w:rFonts w:ascii="Georgia" w:hAnsi="Georgia" w:hint="eastAsia"/>
                <w:sz w:val="22"/>
                <w:szCs w:val="22"/>
                <w:rtl/>
              </w:rPr>
              <w:t>תה</w:t>
            </w:r>
            <w:r w:rsidRPr="00A728D4">
              <w:rPr>
                <w:rFonts w:ascii="Georgia" w:hAnsi="Georgia"/>
                <w:sz w:val="22"/>
                <w:szCs w:val="22"/>
                <w:rtl/>
              </w:rPr>
              <w:t xml:space="preserve"> </w:t>
            </w:r>
            <w:r w:rsidRPr="00A728D4">
              <w:rPr>
                <w:rFonts w:ascii="Georgia" w:hAnsi="Georgia" w:hint="eastAsia"/>
                <w:sz w:val="22"/>
                <w:szCs w:val="22"/>
                <w:rtl/>
              </w:rPr>
              <w:t>עצמו</w:t>
            </w:r>
            <w:r w:rsidRPr="00A728D4">
              <w:rPr>
                <w:rFonts w:ascii="Georgia" w:hAnsi="Georgia"/>
                <w:sz w:val="22"/>
                <w:szCs w:val="22"/>
                <w:rtl/>
              </w:rPr>
              <w:t>/</w:t>
            </w:r>
            <w:r w:rsidRPr="00A728D4">
              <w:rPr>
                <w:rFonts w:ascii="Georgia" w:hAnsi="Georgia" w:hint="eastAsia"/>
                <w:sz w:val="22"/>
                <w:szCs w:val="22"/>
                <w:rtl/>
              </w:rPr>
              <w:t>ה</w:t>
            </w:r>
            <w:r w:rsidRPr="00A728D4">
              <w:rPr>
                <w:rFonts w:ascii="Georgia" w:hAnsi="Georgia"/>
                <w:sz w:val="22"/>
                <w:szCs w:val="22"/>
                <w:rtl/>
              </w:rPr>
              <w:t xml:space="preserve"> </w:t>
            </w:r>
            <w:r w:rsidRPr="00A728D4">
              <w:rPr>
                <w:rFonts w:ascii="Georgia" w:hAnsi="Georgia" w:hint="eastAsia"/>
                <w:sz w:val="22"/>
                <w:szCs w:val="22"/>
                <w:rtl/>
              </w:rPr>
              <w:t>על</w:t>
            </w:r>
            <w:r w:rsidRPr="00A728D4">
              <w:rPr>
                <w:rFonts w:ascii="Georgia" w:hAnsi="Georgia"/>
                <w:sz w:val="22"/>
                <w:szCs w:val="22"/>
                <w:rtl/>
              </w:rPr>
              <w:t xml:space="preserve"> </w:t>
            </w:r>
            <w:r w:rsidRPr="00A728D4">
              <w:rPr>
                <w:rFonts w:ascii="Georgia" w:hAnsi="Georgia" w:hint="eastAsia"/>
                <w:sz w:val="22"/>
                <w:szCs w:val="22"/>
                <w:rtl/>
              </w:rPr>
              <w:t>ידי</w:t>
            </w:r>
            <w:r w:rsidRPr="00A728D4">
              <w:rPr>
                <w:rFonts w:ascii="Georgia" w:hAnsi="Georgia"/>
                <w:sz w:val="22"/>
                <w:szCs w:val="22"/>
                <w:rtl/>
              </w:rPr>
              <w:t xml:space="preserve"> </w:t>
            </w:r>
            <w:r w:rsidRPr="00A728D4">
              <w:rPr>
                <w:rFonts w:ascii="Georgia" w:hAnsi="Georgia" w:hint="eastAsia"/>
                <w:sz w:val="22"/>
                <w:szCs w:val="22"/>
                <w:rtl/>
              </w:rPr>
              <w:t>ת</w:t>
            </w:r>
            <w:r w:rsidRPr="00A728D4">
              <w:rPr>
                <w:rFonts w:ascii="Georgia" w:hAnsi="Georgia"/>
                <w:sz w:val="22"/>
                <w:szCs w:val="22"/>
                <w:rtl/>
              </w:rPr>
              <w:t>.</w:t>
            </w:r>
            <w:r w:rsidRPr="00A728D4">
              <w:rPr>
                <w:rFonts w:ascii="Georgia" w:hAnsi="Georgia" w:hint="eastAsia"/>
                <w:sz w:val="22"/>
                <w:szCs w:val="22"/>
                <w:rtl/>
              </w:rPr>
              <w:t>ז</w:t>
            </w:r>
            <w:r w:rsidRPr="00A728D4">
              <w:rPr>
                <w:rFonts w:ascii="Georgia" w:hAnsi="Georgia"/>
                <w:sz w:val="22"/>
                <w:szCs w:val="22"/>
                <w:rtl/>
              </w:rPr>
              <w:t xml:space="preserve">. _______________ </w:t>
            </w:r>
            <w:r w:rsidRPr="00A728D4">
              <w:rPr>
                <w:rFonts w:ascii="Georgia" w:hAnsi="Georgia" w:hint="eastAsia"/>
                <w:sz w:val="22"/>
                <w:szCs w:val="22"/>
                <w:rtl/>
              </w:rPr>
              <w:t>המוכר</w:t>
            </w:r>
            <w:r w:rsidRPr="00A728D4">
              <w:rPr>
                <w:rFonts w:ascii="Georgia" w:hAnsi="Georgia"/>
                <w:sz w:val="22"/>
                <w:szCs w:val="22"/>
                <w:rtl/>
              </w:rPr>
              <w:t>/</w:t>
            </w:r>
            <w:r w:rsidRPr="00A728D4">
              <w:rPr>
                <w:rFonts w:ascii="Georgia" w:hAnsi="Georgia" w:hint="eastAsia"/>
                <w:sz w:val="22"/>
                <w:szCs w:val="22"/>
                <w:rtl/>
              </w:rPr>
              <w:t>ת</w:t>
            </w:r>
            <w:r w:rsidRPr="00A728D4">
              <w:rPr>
                <w:rFonts w:ascii="Georgia" w:hAnsi="Georgia"/>
                <w:sz w:val="22"/>
                <w:szCs w:val="22"/>
                <w:rtl/>
              </w:rPr>
              <w:t xml:space="preserve"> </w:t>
            </w:r>
          </w:p>
          <w:p w:rsidR="00E334DB" w:rsidRDefault="006D1ABC" w:rsidP="00EB549B">
            <w:pPr>
              <w:spacing w:after="120" w:line="360" w:lineRule="auto"/>
              <w:jc w:val="both"/>
              <w:rPr>
                <w:rFonts w:ascii="Georgia" w:hAnsi="Georgia"/>
                <w:sz w:val="22"/>
                <w:szCs w:val="22"/>
                <w:rtl/>
              </w:rPr>
            </w:pPr>
            <w:r w:rsidRPr="00A728D4">
              <w:rPr>
                <w:rFonts w:ascii="Georgia" w:hAnsi="Georgia" w:hint="eastAsia"/>
                <w:sz w:val="22"/>
                <w:szCs w:val="22"/>
                <w:rtl/>
              </w:rPr>
              <w:t>לי</w:t>
            </w:r>
            <w:r w:rsidRPr="00A728D4">
              <w:rPr>
                <w:rFonts w:ascii="Georgia" w:hAnsi="Georgia"/>
                <w:sz w:val="22"/>
                <w:szCs w:val="22"/>
                <w:rtl/>
              </w:rPr>
              <w:t xml:space="preserve"> </w:t>
            </w:r>
            <w:r w:rsidRPr="00A728D4">
              <w:rPr>
                <w:rFonts w:ascii="Georgia" w:hAnsi="Georgia" w:hint="eastAsia"/>
                <w:sz w:val="22"/>
                <w:szCs w:val="22"/>
                <w:rtl/>
              </w:rPr>
              <w:t>באופן</w:t>
            </w:r>
            <w:r w:rsidRPr="00A728D4">
              <w:rPr>
                <w:rFonts w:ascii="Georgia" w:hAnsi="Georgia"/>
                <w:sz w:val="22"/>
                <w:szCs w:val="22"/>
                <w:rtl/>
              </w:rPr>
              <w:t xml:space="preserve"> </w:t>
            </w:r>
            <w:r w:rsidRPr="00A728D4">
              <w:rPr>
                <w:rFonts w:ascii="Georgia" w:hAnsi="Georgia" w:hint="eastAsia"/>
                <w:sz w:val="22"/>
                <w:szCs w:val="22"/>
                <w:rtl/>
              </w:rPr>
              <w:t>אישי</w:t>
            </w:r>
            <w:r w:rsidRPr="00A728D4">
              <w:rPr>
                <w:rFonts w:ascii="Georgia" w:hAnsi="Georgia"/>
                <w:sz w:val="22"/>
                <w:szCs w:val="22"/>
                <w:rtl/>
              </w:rPr>
              <w:t xml:space="preserve">, </w:t>
            </w:r>
            <w:r w:rsidRPr="00A728D4">
              <w:rPr>
                <w:rFonts w:ascii="Georgia" w:hAnsi="Georgia" w:hint="eastAsia"/>
                <w:sz w:val="22"/>
                <w:szCs w:val="22"/>
                <w:rtl/>
              </w:rPr>
              <w:t>ואחרי</w:t>
            </w:r>
            <w:r w:rsidRPr="00A728D4">
              <w:rPr>
                <w:rFonts w:ascii="Georgia" w:hAnsi="Georgia"/>
                <w:sz w:val="22"/>
                <w:szCs w:val="22"/>
                <w:rtl/>
              </w:rPr>
              <w:t xml:space="preserve"> </w:t>
            </w:r>
            <w:r w:rsidRPr="00A728D4">
              <w:rPr>
                <w:rFonts w:ascii="Georgia" w:hAnsi="Georgia" w:hint="eastAsia"/>
                <w:sz w:val="22"/>
                <w:szCs w:val="22"/>
                <w:rtl/>
              </w:rPr>
              <w:t>שהזהרתיו</w:t>
            </w:r>
            <w:r w:rsidRPr="00A728D4">
              <w:rPr>
                <w:rFonts w:ascii="Georgia" w:hAnsi="Georgia"/>
                <w:sz w:val="22"/>
                <w:szCs w:val="22"/>
                <w:rtl/>
              </w:rPr>
              <w:t>/</w:t>
            </w:r>
            <w:r w:rsidRPr="00A728D4">
              <w:rPr>
                <w:rFonts w:ascii="Georgia" w:hAnsi="Georgia" w:hint="eastAsia"/>
                <w:sz w:val="22"/>
                <w:szCs w:val="22"/>
                <w:rtl/>
              </w:rPr>
              <w:t>ה</w:t>
            </w:r>
            <w:r w:rsidRPr="00A728D4">
              <w:rPr>
                <w:rFonts w:ascii="Georgia" w:hAnsi="Georgia"/>
                <w:sz w:val="22"/>
                <w:szCs w:val="22"/>
                <w:rtl/>
              </w:rPr>
              <w:t xml:space="preserve"> </w:t>
            </w:r>
            <w:r w:rsidRPr="00A728D4">
              <w:rPr>
                <w:rFonts w:ascii="Georgia" w:hAnsi="Georgia" w:hint="eastAsia"/>
                <w:sz w:val="22"/>
                <w:szCs w:val="22"/>
                <w:rtl/>
              </w:rPr>
              <w:t>כי</w:t>
            </w:r>
            <w:r w:rsidRPr="00A728D4">
              <w:rPr>
                <w:rFonts w:ascii="Georgia" w:hAnsi="Georgia"/>
                <w:sz w:val="22"/>
                <w:szCs w:val="22"/>
                <w:rtl/>
              </w:rPr>
              <w:t xml:space="preserve"> </w:t>
            </w:r>
            <w:r w:rsidRPr="00A728D4">
              <w:rPr>
                <w:rFonts w:ascii="Georgia" w:hAnsi="Georgia" w:hint="eastAsia"/>
                <w:sz w:val="22"/>
                <w:szCs w:val="22"/>
                <w:rtl/>
              </w:rPr>
              <w:t>עליו</w:t>
            </w:r>
            <w:r w:rsidRPr="00A728D4">
              <w:rPr>
                <w:rFonts w:ascii="Georgia" w:hAnsi="Georgia"/>
                <w:sz w:val="22"/>
                <w:szCs w:val="22"/>
                <w:rtl/>
              </w:rPr>
              <w:t>/</w:t>
            </w:r>
            <w:r w:rsidRPr="00A728D4">
              <w:rPr>
                <w:rFonts w:ascii="Georgia" w:hAnsi="Georgia" w:hint="eastAsia"/>
                <w:sz w:val="22"/>
                <w:szCs w:val="22"/>
                <w:rtl/>
              </w:rPr>
              <w:t>ה</w:t>
            </w:r>
            <w:r w:rsidRPr="00A728D4">
              <w:rPr>
                <w:rFonts w:ascii="Georgia" w:hAnsi="Georgia"/>
                <w:sz w:val="22"/>
                <w:szCs w:val="22"/>
                <w:rtl/>
              </w:rPr>
              <w:t xml:space="preserve"> </w:t>
            </w:r>
            <w:r w:rsidRPr="00A728D4">
              <w:rPr>
                <w:rFonts w:ascii="Georgia" w:hAnsi="Georgia" w:hint="eastAsia"/>
                <w:sz w:val="22"/>
                <w:szCs w:val="22"/>
                <w:rtl/>
              </w:rPr>
              <w:t>להצהיר</w:t>
            </w:r>
            <w:r w:rsidRPr="00A728D4">
              <w:rPr>
                <w:rFonts w:ascii="Georgia" w:hAnsi="Georgia"/>
                <w:sz w:val="22"/>
                <w:szCs w:val="22"/>
                <w:rtl/>
              </w:rPr>
              <w:t xml:space="preserve"> </w:t>
            </w:r>
            <w:r w:rsidRPr="00A728D4">
              <w:rPr>
                <w:rFonts w:ascii="Georgia" w:hAnsi="Georgia" w:hint="eastAsia"/>
                <w:sz w:val="22"/>
                <w:szCs w:val="22"/>
                <w:rtl/>
              </w:rPr>
              <w:t>אמת</w:t>
            </w:r>
            <w:r w:rsidRPr="00A728D4">
              <w:rPr>
                <w:rFonts w:ascii="Georgia" w:hAnsi="Georgia"/>
                <w:sz w:val="22"/>
                <w:szCs w:val="22"/>
                <w:rtl/>
              </w:rPr>
              <w:t xml:space="preserve"> </w:t>
            </w:r>
            <w:r w:rsidRPr="00A728D4">
              <w:rPr>
                <w:rFonts w:ascii="Georgia" w:hAnsi="Georgia" w:hint="eastAsia"/>
                <w:sz w:val="22"/>
                <w:szCs w:val="22"/>
                <w:rtl/>
              </w:rPr>
              <w:t>וכי</w:t>
            </w:r>
            <w:r w:rsidRPr="00A728D4">
              <w:rPr>
                <w:rFonts w:ascii="Georgia" w:hAnsi="Georgia"/>
                <w:sz w:val="22"/>
                <w:szCs w:val="22"/>
                <w:rtl/>
              </w:rPr>
              <w:t xml:space="preserve"> </w:t>
            </w:r>
            <w:r w:rsidRPr="00A728D4">
              <w:rPr>
                <w:rFonts w:ascii="Georgia" w:hAnsi="Georgia" w:hint="eastAsia"/>
                <w:sz w:val="22"/>
                <w:szCs w:val="22"/>
                <w:rtl/>
              </w:rPr>
              <w:t>יהיה</w:t>
            </w:r>
            <w:r w:rsidRPr="00A728D4">
              <w:rPr>
                <w:rFonts w:ascii="Georgia" w:hAnsi="Georgia"/>
                <w:sz w:val="22"/>
                <w:szCs w:val="22"/>
                <w:rtl/>
              </w:rPr>
              <w:t xml:space="preserve"> / </w:t>
            </w:r>
            <w:r w:rsidRPr="00A728D4">
              <w:rPr>
                <w:rFonts w:ascii="Georgia" w:hAnsi="Georgia" w:hint="eastAsia"/>
                <w:sz w:val="22"/>
                <w:szCs w:val="22"/>
                <w:rtl/>
              </w:rPr>
              <w:t>תהיה</w:t>
            </w:r>
            <w:r w:rsidRPr="00A728D4">
              <w:rPr>
                <w:rFonts w:ascii="Georgia" w:hAnsi="Georgia"/>
                <w:sz w:val="22"/>
                <w:szCs w:val="22"/>
                <w:rtl/>
              </w:rPr>
              <w:t xml:space="preserve"> </w:t>
            </w:r>
            <w:r w:rsidRPr="00A728D4">
              <w:rPr>
                <w:rFonts w:ascii="Georgia" w:hAnsi="Georgia" w:hint="eastAsia"/>
                <w:sz w:val="22"/>
                <w:szCs w:val="22"/>
                <w:rtl/>
              </w:rPr>
              <w:t>צפוי</w:t>
            </w:r>
            <w:r w:rsidRPr="00A728D4">
              <w:rPr>
                <w:rFonts w:ascii="Georgia" w:hAnsi="Georgia"/>
                <w:sz w:val="22"/>
                <w:szCs w:val="22"/>
                <w:rtl/>
              </w:rPr>
              <w:t>/</w:t>
            </w:r>
            <w:r w:rsidRPr="00A728D4">
              <w:rPr>
                <w:rFonts w:ascii="Georgia" w:hAnsi="Georgia" w:hint="eastAsia"/>
                <w:sz w:val="22"/>
                <w:szCs w:val="22"/>
                <w:rtl/>
              </w:rPr>
              <w:t>ה</w:t>
            </w:r>
            <w:r w:rsidRPr="00A728D4">
              <w:rPr>
                <w:rFonts w:ascii="Georgia" w:hAnsi="Georgia"/>
                <w:sz w:val="22"/>
                <w:szCs w:val="22"/>
                <w:rtl/>
              </w:rPr>
              <w:t xml:space="preserve"> </w:t>
            </w:r>
            <w:r w:rsidRPr="00A728D4">
              <w:rPr>
                <w:rFonts w:ascii="Georgia" w:hAnsi="Georgia" w:hint="eastAsia"/>
                <w:sz w:val="22"/>
                <w:szCs w:val="22"/>
                <w:rtl/>
              </w:rPr>
              <w:t>לעונשים</w:t>
            </w:r>
            <w:r w:rsidRPr="00A728D4">
              <w:rPr>
                <w:rFonts w:ascii="Georgia" w:hAnsi="Georgia"/>
                <w:sz w:val="22"/>
                <w:szCs w:val="22"/>
                <w:rtl/>
              </w:rPr>
              <w:t xml:space="preserve"> </w:t>
            </w:r>
            <w:r w:rsidRPr="00A728D4">
              <w:rPr>
                <w:rFonts w:ascii="Georgia" w:hAnsi="Georgia" w:hint="eastAsia"/>
                <w:sz w:val="22"/>
                <w:szCs w:val="22"/>
                <w:rtl/>
              </w:rPr>
              <w:t>הקבועים</w:t>
            </w:r>
            <w:r w:rsidRPr="00A728D4">
              <w:rPr>
                <w:rFonts w:ascii="Georgia" w:hAnsi="Georgia"/>
                <w:sz w:val="22"/>
                <w:szCs w:val="22"/>
                <w:rtl/>
              </w:rPr>
              <w:t xml:space="preserve"> </w:t>
            </w:r>
            <w:r w:rsidRPr="00A728D4">
              <w:rPr>
                <w:rFonts w:ascii="Georgia" w:hAnsi="Georgia" w:hint="eastAsia"/>
                <w:sz w:val="22"/>
                <w:szCs w:val="22"/>
                <w:rtl/>
              </w:rPr>
              <w:t>בחוק</w:t>
            </w:r>
            <w:r w:rsidRPr="00A728D4">
              <w:rPr>
                <w:rFonts w:ascii="Georgia" w:hAnsi="Georgia"/>
                <w:sz w:val="22"/>
                <w:szCs w:val="22"/>
                <w:rtl/>
              </w:rPr>
              <w:t xml:space="preserve"> </w:t>
            </w:r>
            <w:r w:rsidRPr="00A728D4">
              <w:rPr>
                <w:rFonts w:ascii="Georgia" w:hAnsi="Georgia" w:hint="eastAsia"/>
                <w:sz w:val="22"/>
                <w:szCs w:val="22"/>
                <w:rtl/>
              </w:rPr>
              <w:t>אם</w:t>
            </w:r>
            <w:r w:rsidRPr="00A728D4">
              <w:rPr>
                <w:rFonts w:ascii="Georgia" w:hAnsi="Georgia"/>
                <w:sz w:val="22"/>
                <w:szCs w:val="22"/>
                <w:rtl/>
              </w:rPr>
              <w:t xml:space="preserve"> </w:t>
            </w:r>
            <w:r w:rsidRPr="00A728D4">
              <w:rPr>
                <w:rFonts w:ascii="Georgia" w:hAnsi="Georgia" w:hint="eastAsia"/>
                <w:sz w:val="22"/>
                <w:szCs w:val="22"/>
                <w:rtl/>
              </w:rPr>
              <w:t>לא</w:t>
            </w:r>
            <w:r w:rsidRPr="00A728D4">
              <w:rPr>
                <w:rFonts w:ascii="Georgia" w:hAnsi="Georgia"/>
                <w:sz w:val="22"/>
                <w:szCs w:val="22"/>
                <w:rtl/>
              </w:rPr>
              <w:t xml:space="preserve"> </w:t>
            </w:r>
            <w:r w:rsidRPr="00A728D4">
              <w:rPr>
                <w:rFonts w:ascii="Georgia" w:hAnsi="Georgia" w:hint="eastAsia"/>
                <w:sz w:val="22"/>
                <w:szCs w:val="22"/>
                <w:rtl/>
              </w:rPr>
              <w:t>יעשה</w:t>
            </w:r>
            <w:r w:rsidRPr="00A728D4">
              <w:rPr>
                <w:rFonts w:ascii="Georgia" w:hAnsi="Georgia"/>
                <w:sz w:val="22"/>
                <w:szCs w:val="22"/>
                <w:rtl/>
              </w:rPr>
              <w:t xml:space="preserve"> / </w:t>
            </w:r>
            <w:r w:rsidRPr="00A728D4">
              <w:rPr>
                <w:rFonts w:ascii="Georgia" w:hAnsi="Georgia" w:hint="eastAsia"/>
                <w:sz w:val="22"/>
                <w:szCs w:val="22"/>
                <w:rtl/>
              </w:rPr>
              <w:t>תעשה</w:t>
            </w:r>
            <w:r w:rsidRPr="00A728D4">
              <w:rPr>
                <w:rFonts w:ascii="Georgia" w:hAnsi="Georgia"/>
                <w:sz w:val="22"/>
                <w:szCs w:val="22"/>
                <w:rtl/>
              </w:rPr>
              <w:t xml:space="preserve"> </w:t>
            </w:r>
            <w:r w:rsidRPr="00A728D4">
              <w:rPr>
                <w:rFonts w:ascii="Georgia" w:hAnsi="Georgia" w:hint="eastAsia"/>
                <w:sz w:val="22"/>
                <w:szCs w:val="22"/>
                <w:rtl/>
              </w:rPr>
              <w:t>כן</w:t>
            </w:r>
            <w:r w:rsidRPr="00A728D4">
              <w:rPr>
                <w:rFonts w:ascii="Georgia" w:hAnsi="Georgia"/>
                <w:sz w:val="22"/>
                <w:szCs w:val="22"/>
                <w:rtl/>
              </w:rPr>
              <w:t xml:space="preserve">, </w:t>
            </w:r>
            <w:r w:rsidRPr="00A728D4">
              <w:rPr>
                <w:rFonts w:ascii="Georgia" w:hAnsi="Georgia" w:hint="eastAsia"/>
                <w:sz w:val="22"/>
                <w:szCs w:val="22"/>
                <w:rtl/>
              </w:rPr>
              <w:t>חתם</w:t>
            </w:r>
            <w:r w:rsidRPr="00A728D4">
              <w:rPr>
                <w:rFonts w:ascii="Georgia" w:hAnsi="Georgia"/>
                <w:sz w:val="22"/>
                <w:szCs w:val="22"/>
                <w:rtl/>
              </w:rPr>
              <w:t>/</w:t>
            </w:r>
            <w:r w:rsidRPr="00A728D4">
              <w:rPr>
                <w:rFonts w:ascii="Georgia" w:hAnsi="Georgia" w:hint="eastAsia"/>
                <w:sz w:val="22"/>
                <w:szCs w:val="22"/>
                <w:rtl/>
              </w:rPr>
              <w:t>ה</w:t>
            </w:r>
            <w:r w:rsidRPr="00A728D4">
              <w:rPr>
                <w:rFonts w:ascii="Georgia" w:hAnsi="Georgia"/>
                <w:sz w:val="22"/>
                <w:szCs w:val="22"/>
                <w:rtl/>
              </w:rPr>
              <w:t xml:space="preserve"> </w:t>
            </w:r>
            <w:r w:rsidRPr="00A728D4">
              <w:rPr>
                <w:rFonts w:ascii="Georgia" w:hAnsi="Georgia" w:hint="eastAsia"/>
                <w:sz w:val="22"/>
                <w:szCs w:val="22"/>
                <w:rtl/>
              </w:rPr>
              <w:t>בפני</w:t>
            </w:r>
            <w:r w:rsidRPr="00A728D4">
              <w:rPr>
                <w:rFonts w:ascii="Georgia" w:hAnsi="Georgia"/>
                <w:sz w:val="22"/>
                <w:szCs w:val="22"/>
                <w:rtl/>
              </w:rPr>
              <w:t xml:space="preserve"> </w:t>
            </w:r>
            <w:r w:rsidRPr="00A728D4">
              <w:rPr>
                <w:rFonts w:ascii="Georgia" w:hAnsi="Georgia" w:hint="eastAsia"/>
                <w:sz w:val="22"/>
                <w:szCs w:val="22"/>
                <w:rtl/>
              </w:rPr>
              <w:t>על</w:t>
            </w:r>
            <w:r w:rsidRPr="00A728D4">
              <w:rPr>
                <w:rFonts w:ascii="Georgia" w:hAnsi="Georgia"/>
                <w:sz w:val="22"/>
                <w:szCs w:val="22"/>
                <w:rtl/>
              </w:rPr>
              <w:t xml:space="preserve"> </w:t>
            </w:r>
            <w:r w:rsidRPr="00A728D4">
              <w:rPr>
                <w:rFonts w:ascii="Georgia" w:hAnsi="Georgia" w:hint="eastAsia"/>
                <w:sz w:val="22"/>
                <w:szCs w:val="22"/>
                <w:rtl/>
              </w:rPr>
              <w:t>התצהיר</w:t>
            </w:r>
            <w:r w:rsidRPr="00A728D4">
              <w:rPr>
                <w:rFonts w:ascii="Georgia" w:hAnsi="Georgia"/>
                <w:sz w:val="22"/>
                <w:szCs w:val="22"/>
                <w:rtl/>
              </w:rPr>
              <w:t xml:space="preserve"> </w:t>
            </w:r>
            <w:r w:rsidRPr="00A728D4">
              <w:rPr>
                <w:rFonts w:ascii="Georgia" w:hAnsi="Georgia" w:hint="eastAsia"/>
                <w:sz w:val="22"/>
                <w:szCs w:val="22"/>
                <w:rtl/>
              </w:rPr>
              <w:t>דלעיל</w:t>
            </w:r>
            <w:r w:rsidRPr="00A728D4">
              <w:rPr>
                <w:rFonts w:ascii="Georgia" w:hAnsi="Georgia"/>
                <w:sz w:val="22"/>
                <w:szCs w:val="22"/>
                <w:rtl/>
              </w:rPr>
              <w:t>.</w:t>
            </w:r>
          </w:p>
          <w:p w:rsidR="00E334DB" w:rsidRPr="00A728D4" w:rsidRDefault="00E334DB" w:rsidP="00EB549B">
            <w:pPr>
              <w:spacing w:after="120" w:line="360" w:lineRule="auto"/>
              <w:jc w:val="both"/>
              <w:rPr>
                <w:rFonts w:ascii="Georgia" w:hAnsi="Georgia"/>
                <w:sz w:val="22"/>
                <w:szCs w:val="22"/>
                <w:rtl/>
              </w:rPr>
            </w:pPr>
          </w:p>
          <w:tbl>
            <w:tblPr>
              <w:tblStyle w:val="aff2"/>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763"/>
              <w:gridCol w:w="2764"/>
              <w:gridCol w:w="2764"/>
            </w:tblGrid>
            <w:tr w:rsidR="00E334DB" w:rsidTr="00EB549B">
              <w:tc>
                <w:tcPr>
                  <w:tcW w:w="2763" w:type="dxa"/>
                </w:tcPr>
                <w:p w:rsidR="00E334DB" w:rsidRDefault="00E334DB" w:rsidP="00EB549B">
                  <w:pPr>
                    <w:spacing w:line="360" w:lineRule="auto"/>
                    <w:jc w:val="center"/>
                    <w:rPr>
                      <w:rFonts w:ascii="Georgia" w:hAnsi="Georgia"/>
                      <w:sz w:val="22"/>
                      <w:szCs w:val="22"/>
                      <w:rtl/>
                    </w:rPr>
                  </w:pPr>
                  <w:r w:rsidRPr="00A728D4">
                    <w:rPr>
                      <w:rFonts w:ascii="Georgia" w:hAnsi="Georgia"/>
                      <w:sz w:val="22"/>
                      <w:szCs w:val="22"/>
                      <w:rtl/>
                    </w:rPr>
                    <w:t>_______________</w:t>
                  </w:r>
                </w:p>
              </w:tc>
              <w:tc>
                <w:tcPr>
                  <w:tcW w:w="2764" w:type="dxa"/>
                </w:tcPr>
                <w:p w:rsidR="00E334DB" w:rsidRDefault="00E334DB" w:rsidP="00EB549B">
                  <w:pPr>
                    <w:spacing w:line="360" w:lineRule="auto"/>
                    <w:jc w:val="center"/>
                    <w:rPr>
                      <w:rFonts w:ascii="Georgia" w:hAnsi="Georgia"/>
                      <w:sz w:val="22"/>
                      <w:szCs w:val="22"/>
                      <w:rtl/>
                    </w:rPr>
                  </w:pPr>
                  <w:r w:rsidRPr="00A728D4">
                    <w:rPr>
                      <w:rFonts w:ascii="Georgia" w:hAnsi="Georgia"/>
                      <w:sz w:val="22"/>
                      <w:szCs w:val="22"/>
                      <w:rtl/>
                    </w:rPr>
                    <w:t>______________________</w:t>
                  </w:r>
                </w:p>
              </w:tc>
              <w:tc>
                <w:tcPr>
                  <w:tcW w:w="2764" w:type="dxa"/>
                </w:tcPr>
                <w:p w:rsidR="00E334DB" w:rsidRDefault="00E334DB" w:rsidP="00EB549B">
                  <w:pPr>
                    <w:spacing w:line="360" w:lineRule="auto"/>
                    <w:jc w:val="center"/>
                    <w:rPr>
                      <w:rFonts w:ascii="Georgia" w:hAnsi="Georgia"/>
                      <w:sz w:val="22"/>
                      <w:szCs w:val="22"/>
                      <w:rtl/>
                    </w:rPr>
                  </w:pPr>
                  <w:r w:rsidRPr="00A728D4">
                    <w:rPr>
                      <w:rFonts w:ascii="Georgia" w:hAnsi="Georgia"/>
                      <w:sz w:val="22"/>
                      <w:szCs w:val="22"/>
                      <w:rtl/>
                    </w:rPr>
                    <w:t>_____________________</w:t>
                  </w:r>
                </w:p>
              </w:tc>
            </w:tr>
            <w:tr w:rsidR="00E334DB" w:rsidTr="00EB549B">
              <w:tc>
                <w:tcPr>
                  <w:tcW w:w="2763" w:type="dxa"/>
                </w:tcPr>
                <w:p w:rsidR="00E334DB" w:rsidRDefault="00E334DB" w:rsidP="00EB549B">
                  <w:pPr>
                    <w:spacing w:line="360" w:lineRule="auto"/>
                    <w:jc w:val="center"/>
                    <w:rPr>
                      <w:rFonts w:ascii="Georgia" w:hAnsi="Georgia"/>
                      <w:sz w:val="22"/>
                      <w:szCs w:val="22"/>
                      <w:rtl/>
                    </w:rPr>
                  </w:pPr>
                  <w:r w:rsidRPr="00A728D4">
                    <w:rPr>
                      <w:rFonts w:ascii="Georgia" w:hAnsi="Georgia" w:hint="eastAsia"/>
                      <w:sz w:val="22"/>
                      <w:szCs w:val="22"/>
                      <w:rtl/>
                    </w:rPr>
                    <w:t>תאריך</w:t>
                  </w:r>
                </w:p>
              </w:tc>
              <w:tc>
                <w:tcPr>
                  <w:tcW w:w="2764" w:type="dxa"/>
                </w:tcPr>
                <w:p w:rsidR="00E334DB" w:rsidRDefault="00E334DB" w:rsidP="00EB549B">
                  <w:pPr>
                    <w:spacing w:line="360" w:lineRule="auto"/>
                    <w:jc w:val="center"/>
                    <w:rPr>
                      <w:rFonts w:ascii="Georgia" w:hAnsi="Georgia"/>
                      <w:sz w:val="22"/>
                      <w:szCs w:val="22"/>
                      <w:rtl/>
                    </w:rPr>
                  </w:pPr>
                  <w:r w:rsidRPr="00A728D4">
                    <w:rPr>
                      <w:rFonts w:ascii="Georgia" w:hAnsi="Georgia" w:hint="eastAsia"/>
                      <w:sz w:val="22"/>
                      <w:szCs w:val="22"/>
                      <w:rtl/>
                    </w:rPr>
                    <w:t>שם</w:t>
                  </w:r>
                </w:p>
              </w:tc>
              <w:tc>
                <w:tcPr>
                  <w:tcW w:w="2764" w:type="dxa"/>
                </w:tcPr>
                <w:p w:rsidR="00E334DB" w:rsidRDefault="00E334DB" w:rsidP="00EB549B">
                  <w:pPr>
                    <w:spacing w:line="360" w:lineRule="auto"/>
                    <w:jc w:val="center"/>
                    <w:rPr>
                      <w:rFonts w:ascii="Georgia" w:hAnsi="Georgia"/>
                      <w:sz w:val="22"/>
                      <w:szCs w:val="22"/>
                      <w:rtl/>
                    </w:rPr>
                  </w:pPr>
                  <w:r w:rsidRPr="00A728D4">
                    <w:rPr>
                      <w:rFonts w:ascii="Georgia" w:hAnsi="Georgia" w:hint="eastAsia"/>
                      <w:sz w:val="22"/>
                      <w:szCs w:val="22"/>
                      <w:rtl/>
                    </w:rPr>
                    <w:t>חתימה</w:t>
                  </w:r>
                  <w:r w:rsidRPr="00A728D4">
                    <w:rPr>
                      <w:rFonts w:ascii="Georgia" w:hAnsi="Georgia"/>
                      <w:sz w:val="22"/>
                      <w:szCs w:val="22"/>
                      <w:rtl/>
                    </w:rPr>
                    <w:t xml:space="preserve"> </w:t>
                  </w:r>
                  <w:r w:rsidRPr="00A728D4">
                    <w:rPr>
                      <w:rFonts w:ascii="Georgia" w:hAnsi="Georgia" w:hint="eastAsia"/>
                      <w:sz w:val="22"/>
                      <w:szCs w:val="22"/>
                      <w:rtl/>
                    </w:rPr>
                    <w:t>וחותמת</w:t>
                  </w:r>
                </w:p>
              </w:tc>
            </w:tr>
          </w:tbl>
          <w:p w:rsidR="006D1ABC" w:rsidRPr="00A728D4" w:rsidRDefault="006D1ABC" w:rsidP="00EB549B">
            <w:pPr>
              <w:spacing w:line="360" w:lineRule="auto"/>
              <w:jc w:val="both"/>
              <w:rPr>
                <w:rFonts w:ascii="Georgia" w:hAnsi="Georgia"/>
                <w:sz w:val="22"/>
                <w:szCs w:val="22"/>
                <w:rtl/>
              </w:rPr>
            </w:pPr>
          </w:p>
        </w:tc>
      </w:tr>
    </w:tbl>
    <w:p w:rsidR="004A5759" w:rsidRPr="00EB549B" w:rsidRDefault="006D1ABC" w:rsidP="00EB549B">
      <w:pPr>
        <w:pStyle w:val="1"/>
        <w:numPr>
          <w:ilvl w:val="0"/>
          <w:numId w:val="0"/>
        </w:numPr>
        <w:spacing w:line="480" w:lineRule="auto"/>
        <w:jc w:val="center"/>
        <w:rPr>
          <w:b w:val="0"/>
          <w:bCs w:val="0"/>
          <w:rtl/>
        </w:rPr>
      </w:pPr>
      <w:r w:rsidRPr="00A728D4">
        <w:rPr>
          <w:sz w:val="22"/>
          <w:szCs w:val="22"/>
          <w:rtl/>
        </w:rPr>
        <w:br w:type="page"/>
      </w:r>
      <w:bookmarkStart w:id="316" w:name="_Toc393183496"/>
      <w:r w:rsidR="004A5759" w:rsidRPr="00EB549B">
        <w:rPr>
          <w:rFonts w:hint="eastAsia"/>
          <w:rtl/>
        </w:rPr>
        <w:lastRenderedPageBreak/>
        <w:t>נספח</w:t>
      </w:r>
      <w:r w:rsidR="004A5759" w:rsidRPr="00EB549B">
        <w:rPr>
          <w:rtl/>
        </w:rPr>
        <w:t xml:space="preserve"> </w:t>
      </w:r>
      <w:r w:rsidR="005931A1" w:rsidRPr="00EB549B">
        <w:rPr>
          <w:rtl/>
        </w:rPr>
        <w:t>3</w:t>
      </w:r>
      <w:bookmarkEnd w:id="316"/>
    </w:p>
    <w:p w:rsidR="004A5759" w:rsidRPr="00A728D4" w:rsidRDefault="004A5759" w:rsidP="004A5759">
      <w:pPr>
        <w:jc w:val="center"/>
        <w:rPr>
          <w:b/>
          <w:bCs/>
          <w:sz w:val="22"/>
          <w:szCs w:val="22"/>
          <w:u w:val="single"/>
          <w:rtl/>
        </w:rPr>
      </w:pPr>
    </w:p>
    <w:p w:rsidR="004A5759" w:rsidRPr="00A728D4" w:rsidRDefault="004A5759" w:rsidP="00EB549B">
      <w:pPr>
        <w:spacing w:line="360" w:lineRule="auto"/>
        <w:jc w:val="center"/>
        <w:rPr>
          <w:b/>
          <w:bCs/>
          <w:sz w:val="22"/>
          <w:szCs w:val="22"/>
          <w:rtl/>
        </w:rPr>
      </w:pPr>
      <w:r w:rsidRPr="00A728D4">
        <w:rPr>
          <w:rFonts w:hint="eastAsia"/>
          <w:b/>
          <w:bCs/>
          <w:sz w:val="22"/>
          <w:szCs w:val="22"/>
          <w:rtl/>
        </w:rPr>
        <w:t>טופס</w:t>
      </w:r>
      <w:r w:rsidRPr="00A728D4">
        <w:rPr>
          <w:b/>
          <w:bCs/>
          <w:sz w:val="22"/>
          <w:szCs w:val="22"/>
          <w:rtl/>
        </w:rPr>
        <w:t xml:space="preserve"> </w:t>
      </w:r>
      <w:r w:rsidRPr="00A728D4">
        <w:rPr>
          <w:rFonts w:hint="eastAsia"/>
          <w:b/>
          <w:bCs/>
          <w:sz w:val="22"/>
          <w:szCs w:val="22"/>
          <w:rtl/>
        </w:rPr>
        <w:t>הצהרה</w:t>
      </w:r>
      <w:r w:rsidRPr="00A728D4">
        <w:rPr>
          <w:b/>
          <w:bCs/>
          <w:sz w:val="22"/>
          <w:szCs w:val="22"/>
          <w:rtl/>
        </w:rPr>
        <w:t xml:space="preserve"> </w:t>
      </w:r>
      <w:r w:rsidRPr="00A728D4">
        <w:rPr>
          <w:rFonts w:hint="eastAsia"/>
          <w:b/>
          <w:bCs/>
          <w:sz w:val="22"/>
          <w:szCs w:val="22"/>
          <w:rtl/>
        </w:rPr>
        <w:t>של</w:t>
      </w:r>
      <w:r w:rsidRPr="00A728D4">
        <w:rPr>
          <w:b/>
          <w:bCs/>
          <w:sz w:val="22"/>
          <w:szCs w:val="22"/>
          <w:rtl/>
        </w:rPr>
        <w:t xml:space="preserve"> </w:t>
      </w:r>
      <w:r w:rsidRPr="00A728D4">
        <w:rPr>
          <w:rFonts w:hint="eastAsia"/>
          <w:b/>
          <w:bCs/>
          <w:sz w:val="22"/>
          <w:szCs w:val="22"/>
          <w:rtl/>
        </w:rPr>
        <w:t>מציע</w:t>
      </w:r>
      <w:r w:rsidRPr="00A728D4">
        <w:rPr>
          <w:b/>
          <w:bCs/>
          <w:sz w:val="22"/>
          <w:szCs w:val="22"/>
          <w:rtl/>
        </w:rPr>
        <w:t xml:space="preserve"> </w:t>
      </w:r>
      <w:r w:rsidRPr="00A728D4">
        <w:rPr>
          <w:rFonts w:hint="eastAsia"/>
          <w:b/>
          <w:bCs/>
          <w:sz w:val="22"/>
          <w:szCs w:val="22"/>
          <w:rtl/>
        </w:rPr>
        <w:t>לעמידה</w:t>
      </w:r>
      <w:r w:rsidRPr="00A728D4">
        <w:rPr>
          <w:b/>
          <w:bCs/>
          <w:sz w:val="22"/>
          <w:szCs w:val="22"/>
          <w:rtl/>
        </w:rPr>
        <w:t xml:space="preserve"> </w:t>
      </w:r>
      <w:r w:rsidRPr="00A728D4">
        <w:rPr>
          <w:rFonts w:hint="eastAsia"/>
          <w:b/>
          <w:bCs/>
          <w:sz w:val="22"/>
          <w:szCs w:val="22"/>
          <w:rtl/>
        </w:rPr>
        <w:t>בדרישות</w:t>
      </w:r>
    </w:p>
    <w:p w:rsidR="004A5759" w:rsidRPr="00A728D4" w:rsidRDefault="004A5759" w:rsidP="00EB549B">
      <w:pPr>
        <w:spacing w:line="360" w:lineRule="auto"/>
        <w:jc w:val="center"/>
        <w:rPr>
          <w:b/>
          <w:bCs/>
          <w:sz w:val="22"/>
          <w:szCs w:val="22"/>
          <w:rtl/>
        </w:rPr>
      </w:pPr>
      <w:r w:rsidRPr="00A728D4">
        <w:rPr>
          <w:rFonts w:hint="eastAsia"/>
          <w:b/>
          <w:bCs/>
          <w:sz w:val="22"/>
          <w:szCs w:val="22"/>
          <w:rtl/>
        </w:rPr>
        <w:t>תשלומים</w:t>
      </w:r>
      <w:r w:rsidRPr="00A728D4">
        <w:rPr>
          <w:b/>
          <w:bCs/>
          <w:sz w:val="22"/>
          <w:szCs w:val="22"/>
          <w:rtl/>
        </w:rPr>
        <w:t xml:space="preserve"> </w:t>
      </w:r>
      <w:r w:rsidRPr="00A728D4">
        <w:rPr>
          <w:rFonts w:hint="eastAsia"/>
          <w:b/>
          <w:bCs/>
          <w:sz w:val="22"/>
          <w:szCs w:val="22"/>
          <w:rtl/>
        </w:rPr>
        <w:t>סוציאליים</w:t>
      </w:r>
      <w:r w:rsidRPr="00A728D4">
        <w:rPr>
          <w:b/>
          <w:bCs/>
          <w:sz w:val="22"/>
          <w:szCs w:val="22"/>
          <w:rtl/>
        </w:rPr>
        <w:t xml:space="preserve">, </w:t>
      </w:r>
      <w:r w:rsidRPr="00A728D4">
        <w:rPr>
          <w:rFonts w:hint="eastAsia"/>
          <w:b/>
          <w:bCs/>
          <w:sz w:val="22"/>
          <w:szCs w:val="22"/>
          <w:rtl/>
        </w:rPr>
        <w:t>שכר</w:t>
      </w:r>
      <w:r w:rsidRPr="00A728D4">
        <w:rPr>
          <w:b/>
          <w:bCs/>
          <w:sz w:val="22"/>
          <w:szCs w:val="22"/>
          <w:rtl/>
        </w:rPr>
        <w:t xml:space="preserve"> </w:t>
      </w:r>
      <w:r w:rsidRPr="00A728D4">
        <w:rPr>
          <w:rFonts w:hint="eastAsia"/>
          <w:b/>
          <w:bCs/>
          <w:sz w:val="22"/>
          <w:szCs w:val="22"/>
          <w:rtl/>
        </w:rPr>
        <w:t>מינימום</w:t>
      </w:r>
      <w:r w:rsidRPr="00A728D4">
        <w:rPr>
          <w:b/>
          <w:bCs/>
          <w:sz w:val="22"/>
          <w:szCs w:val="22"/>
          <w:rtl/>
        </w:rPr>
        <w:t xml:space="preserve"> </w:t>
      </w:r>
      <w:r w:rsidRPr="00A728D4">
        <w:rPr>
          <w:rFonts w:hint="eastAsia"/>
          <w:b/>
          <w:bCs/>
          <w:sz w:val="22"/>
          <w:szCs w:val="22"/>
          <w:rtl/>
        </w:rPr>
        <w:t>וקיום</w:t>
      </w:r>
      <w:r w:rsidRPr="00A728D4">
        <w:rPr>
          <w:b/>
          <w:bCs/>
          <w:sz w:val="22"/>
          <w:szCs w:val="22"/>
          <w:rtl/>
        </w:rPr>
        <w:t xml:space="preserve"> </w:t>
      </w:r>
      <w:r w:rsidRPr="00A728D4">
        <w:rPr>
          <w:rFonts w:hint="eastAsia"/>
          <w:b/>
          <w:bCs/>
          <w:sz w:val="22"/>
          <w:szCs w:val="22"/>
          <w:rtl/>
        </w:rPr>
        <w:t>חוקי</w:t>
      </w:r>
      <w:r w:rsidRPr="00A728D4">
        <w:rPr>
          <w:b/>
          <w:bCs/>
          <w:sz w:val="22"/>
          <w:szCs w:val="22"/>
          <w:rtl/>
        </w:rPr>
        <w:t xml:space="preserve"> </w:t>
      </w:r>
      <w:r w:rsidRPr="00A728D4">
        <w:rPr>
          <w:rFonts w:hint="eastAsia"/>
          <w:b/>
          <w:bCs/>
          <w:sz w:val="22"/>
          <w:szCs w:val="22"/>
          <w:rtl/>
        </w:rPr>
        <w:t>העבודה</w:t>
      </w:r>
    </w:p>
    <w:tbl>
      <w:tblPr>
        <w:bidiVisual/>
        <w:tblW w:w="0" w:type="auto"/>
        <w:tblLook w:val="01E0" w:firstRow="1" w:lastRow="1" w:firstColumn="1" w:lastColumn="1" w:noHBand="0" w:noVBand="0"/>
      </w:tblPr>
      <w:tblGrid>
        <w:gridCol w:w="2807"/>
        <w:gridCol w:w="1467"/>
        <w:gridCol w:w="1410"/>
        <w:gridCol w:w="2838"/>
      </w:tblGrid>
      <w:tr w:rsidR="004A5759" w:rsidRPr="00A728D4">
        <w:tc>
          <w:tcPr>
            <w:tcW w:w="8522" w:type="dxa"/>
            <w:gridSpan w:val="4"/>
          </w:tcPr>
          <w:p w:rsidR="004A5759" w:rsidRPr="00A728D4" w:rsidRDefault="004A5759" w:rsidP="00EB549B">
            <w:pPr>
              <w:spacing w:line="360" w:lineRule="auto"/>
              <w:jc w:val="both"/>
              <w:rPr>
                <w:sz w:val="22"/>
                <w:szCs w:val="22"/>
                <w:rtl/>
              </w:rPr>
            </w:pPr>
          </w:p>
          <w:p w:rsidR="004A5759" w:rsidRPr="00A728D4" w:rsidRDefault="004A5759" w:rsidP="00EB549B">
            <w:pPr>
              <w:spacing w:line="360" w:lineRule="auto"/>
              <w:jc w:val="both"/>
              <w:rPr>
                <w:sz w:val="22"/>
                <w:szCs w:val="22"/>
                <w:rtl/>
              </w:rPr>
            </w:pPr>
          </w:p>
          <w:p w:rsidR="004A5759" w:rsidRPr="00A728D4" w:rsidRDefault="004A5759" w:rsidP="00EB549B">
            <w:pPr>
              <w:spacing w:line="360" w:lineRule="auto"/>
              <w:jc w:val="both"/>
              <w:rPr>
                <w:sz w:val="22"/>
                <w:szCs w:val="22"/>
                <w:rtl/>
              </w:rPr>
            </w:pPr>
            <w:r w:rsidRPr="00A728D4">
              <w:rPr>
                <w:rFonts w:hint="eastAsia"/>
                <w:sz w:val="22"/>
                <w:szCs w:val="22"/>
                <w:rtl/>
              </w:rPr>
              <w:t>אנו</w:t>
            </w:r>
            <w:r w:rsidRPr="00A728D4">
              <w:rPr>
                <w:sz w:val="22"/>
                <w:szCs w:val="22"/>
                <w:rtl/>
              </w:rPr>
              <w:t xml:space="preserve"> </w:t>
            </w:r>
            <w:r w:rsidRPr="00A728D4">
              <w:rPr>
                <w:rFonts w:hint="eastAsia"/>
                <w:sz w:val="22"/>
                <w:szCs w:val="22"/>
                <w:rtl/>
              </w:rPr>
              <w:t>הח</w:t>
            </w:r>
            <w:r w:rsidRPr="00A728D4">
              <w:rPr>
                <w:sz w:val="22"/>
                <w:szCs w:val="22"/>
                <w:rtl/>
              </w:rPr>
              <w:t>"</w:t>
            </w:r>
            <w:r w:rsidRPr="00A728D4">
              <w:rPr>
                <w:rFonts w:hint="eastAsia"/>
                <w:sz w:val="22"/>
                <w:szCs w:val="22"/>
                <w:rtl/>
              </w:rPr>
              <w:t>מ</w:t>
            </w:r>
            <w:r w:rsidRPr="00A728D4">
              <w:rPr>
                <w:sz w:val="22"/>
                <w:szCs w:val="22"/>
                <w:rtl/>
              </w:rPr>
              <w:t xml:space="preserve"> ____________________ </w:t>
            </w:r>
            <w:r w:rsidRPr="00A728D4">
              <w:rPr>
                <w:rFonts w:hint="eastAsia"/>
                <w:sz w:val="22"/>
                <w:szCs w:val="22"/>
                <w:rtl/>
              </w:rPr>
              <w:t>ת</w:t>
            </w:r>
            <w:r w:rsidRPr="00A728D4">
              <w:rPr>
                <w:sz w:val="22"/>
                <w:szCs w:val="22"/>
                <w:rtl/>
              </w:rPr>
              <w:t>.</w:t>
            </w:r>
            <w:r w:rsidRPr="00A728D4">
              <w:rPr>
                <w:rFonts w:hint="eastAsia"/>
                <w:sz w:val="22"/>
                <w:szCs w:val="22"/>
                <w:rtl/>
              </w:rPr>
              <w:t>ז</w:t>
            </w:r>
            <w:r w:rsidRPr="00A728D4">
              <w:rPr>
                <w:sz w:val="22"/>
                <w:szCs w:val="22"/>
                <w:rtl/>
              </w:rPr>
              <w:t xml:space="preserve">. _________________ </w:t>
            </w:r>
            <w:r w:rsidRPr="00A728D4">
              <w:rPr>
                <w:rFonts w:hint="eastAsia"/>
                <w:sz w:val="22"/>
                <w:szCs w:val="22"/>
                <w:rtl/>
              </w:rPr>
              <w:t>לאחר</w:t>
            </w:r>
            <w:r w:rsidRPr="00A728D4">
              <w:rPr>
                <w:sz w:val="22"/>
                <w:szCs w:val="22"/>
                <w:rtl/>
              </w:rPr>
              <w:t xml:space="preserve"> </w:t>
            </w:r>
            <w:r w:rsidRPr="00A728D4">
              <w:rPr>
                <w:rFonts w:hint="eastAsia"/>
                <w:sz w:val="22"/>
                <w:szCs w:val="22"/>
                <w:rtl/>
              </w:rPr>
              <w:t>שהוזהרנו</w:t>
            </w:r>
            <w:r w:rsidRPr="00A728D4">
              <w:rPr>
                <w:sz w:val="22"/>
                <w:szCs w:val="22"/>
                <w:rtl/>
              </w:rPr>
              <w:t xml:space="preserve"> </w:t>
            </w:r>
            <w:r w:rsidRPr="00A728D4">
              <w:rPr>
                <w:rFonts w:hint="eastAsia"/>
                <w:sz w:val="22"/>
                <w:szCs w:val="22"/>
                <w:rtl/>
              </w:rPr>
              <w:t>כי</w:t>
            </w:r>
            <w:r w:rsidRPr="00A728D4">
              <w:rPr>
                <w:sz w:val="22"/>
                <w:szCs w:val="22"/>
                <w:rtl/>
              </w:rPr>
              <w:t xml:space="preserve"> </w:t>
            </w:r>
            <w:r w:rsidRPr="00A728D4">
              <w:rPr>
                <w:rFonts w:hint="eastAsia"/>
                <w:sz w:val="22"/>
                <w:szCs w:val="22"/>
                <w:rtl/>
              </w:rPr>
              <w:t>עלי</w:t>
            </w:r>
            <w:r w:rsidRPr="00A728D4">
              <w:rPr>
                <w:sz w:val="22"/>
                <w:szCs w:val="22"/>
                <w:rtl/>
              </w:rPr>
              <w:t xml:space="preserve"> </w:t>
            </w:r>
            <w:r w:rsidRPr="00A728D4">
              <w:rPr>
                <w:rFonts w:hint="eastAsia"/>
                <w:sz w:val="22"/>
                <w:szCs w:val="22"/>
                <w:rtl/>
              </w:rPr>
              <w:t>לומר</w:t>
            </w:r>
            <w:r w:rsidRPr="00A728D4">
              <w:rPr>
                <w:sz w:val="22"/>
                <w:szCs w:val="22"/>
                <w:rtl/>
              </w:rPr>
              <w:t xml:space="preserve"> </w:t>
            </w:r>
            <w:r w:rsidRPr="00A728D4">
              <w:rPr>
                <w:rFonts w:hint="eastAsia"/>
                <w:sz w:val="22"/>
                <w:szCs w:val="22"/>
                <w:rtl/>
              </w:rPr>
              <w:t>את</w:t>
            </w:r>
            <w:r w:rsidRPr="00A728D4">
              <w:rPr>
                <w:sz w:val="22"/>
                <w:szCs w:val="22"/>
                <w:rtl/>
              </w:rPr>
              <w:t xml:space="preserve"> </w:t>
            </w:r>
            <w:r w:rsidRPr="00A728D4">
              <w:rPr>
                <w:rFonts w:hint="eastAsia"/>
                <w:sz w:val="22"/>
                <w:szCs w:val="22"/>
                <w:rtl/>
              </w:rPr>
              <w:t>האמת</w:t>
            </w:r>
            <w:r w:rsidRPr="00A728D4">
              <w:rPr>
                <w:sz w:val="22"/>
                <w:szCs w:val="22"/>
                <w:rtl/>
              </w:rPr>
              <w:t xml:space="preserve"> </w:t>
            </w:r>
            <w:r w:rsidRPr="00A728D4">
              <w:rPr>
                <w:rFonts w:hint="eastAsia"/>
                <w:sz w:val="22"/>
                <w:szCs w:val="22"/>
                <w:rtl/>
              </w:rPr>
              <w:t>וכי</w:t>
            </w:r>
            <w:r w:rsidRPr="00A728D4">
              <w:rPr>
                <w:sz w:val="22"/>
                <w:szCs w:val="22"/>
                <w:rtl/>
              </w:rPr>
              <w:t xml:space="preserve"> </w:t>
            </w:r>
            <w:r w:rsidRPr="00A728D4">
              <w:rPr>
                <w:rFonts w:hint="eastAsia"/>
                <w:sz w:val="22"/>
                <w:szCs w:val="22"/>
                <w:rtl/>
              </w:rPr>
              <w:t>נהיה</w:t>
            </w:r>
            <w:r w:rsidRPr="00A728D4">
              <w:rPr>
                <w:sz w:val="22"/>
                <w:szCs w:val="22"/>
                <w:rtl/>
              </w:rPr>
              <w:t xml:space="preserve"> </w:t>
            </w:r>
            <w:r w:rsidRPr="00A728D4">
              <w:rPr>
                <w:rFonts w:hint="eastAsia"/>
                <w:sz w:val="22"/>
                <w:szCs w:val="22"/>
                <w:rtl/>
              </w:rPr>
              <w:t>צפויים</w:t>
            </w:r>
            <w:r w:rsidRPr="00A728D4">
              <w:rPr>
                <w:sz w:val="22"/>
                <w:szCs w:val="22"/>
                <w:rtl/>
              </w:rPr>
              <w:t xml:space="preserve"> </w:t>
            </w:r>
            <w:r w:rsidRPr="00A728D4">
              <w:rPr>
                <w:rFonts w:hint="eastAsia"/>
                <w:sz w:val="22"/>
                <w:szCs w:val="22"/>
                <w:rtl/>
              </w:rPr>
              <w:t>לעונשים</w:t>
            </w:r>
            <w:r w:rsidRPr="00A728D4">
              <w:rPr>
                <w:sz w:val="22"/>
                <w:szCs w:val="22"/>
                <w:rtl/>
              </w:rPr>
              <w:t xml:space="preserve"> </w:t>
            </w:r>
            <w:r w:rsidRPr="00A728D4">
              <w:rPr>
                <w:rFonts w:hint="eastAsia"/>
                <w:sz w:val="22"/>
                <w:szCs w:val="22"/>
                <w:rtl/>
              </w:rPr>
              <w:t>הקבועים</w:t>
            </w:r>
            <w:r w:rsidRPr="00A728D4">
              <w:rPr>
                <w:sz w:val="22"/>
                <w:szCs w:val="22"/>
                <w:rtl/>
              </w:rPr>
              <w:t xml:space="preserve"> </w:t>
            </w:r>
            <w:r w:rsidRPr="00A728D4">
              <w:rPr>
                <w:rFonts w:hint="eastAsia"/>
                <w:sz w:val="22"/>
                <w:szCs w:val="22"/>
                <w:rtl/>
              </w:rPr>
              <w:t>בחוק</w:t>
            </w:r>
            <w:r w:rsidRPr="00A728D4">
              <w:rPr>
                <w:sz w:val="22"/>
                <w:szCs w:val="22"/>
                <w:rtl/>
              </w:rPr>
              <w:t xml:space="preserve"> </w:t>
            </w:r>
            <w:r w:rsidRPr="00A728D4">
              <w:rPr>
                <w:rFonts w:hint="eastAsia"/>
                <w:sz w:val="22"/>
                <w:szCs w:val="22"/>
                <w:rtl/>
              </w:rPr>
              <w:t>אם</w:t>
            </w:r>
            <w:r w:rsidRPr="00A728D4">
              <w:rPr>
                <w:sz w:val="22"/>
                <w:szCs w:val="22"/>
                <w:rtl/>
              </w:rPr>
              <w:t xml:space="preserve"> </w:t>
            </w:r>
            <w:r w:rsidRPr="00A728D4">
              <w:rPr>
                <w:rFonts w:hint="eastAsia"/>
                <w:sz w:val="22"/>
                <w:szCs w:val="22"/>
                <w:rtl/>
              </w:rPr>
              <w:t>לא</w:t>
            </w:r>
            <w:r w:rsidRPr="00A728D4">
              <w:rPr>
                <w:sz w:val="22"/>
                <w:szCs w:val="22"/>
                <w:rtl/>
              </w:rPr>
              <w:t xml:space="preserve"> </w:t>
            </w:r>
            <w:r w:rsidRPr="00A728D4">
              <w:rPr>
                <w:rFonts w:hint="eastAsia"/>
                <w:sz w:val="22"/>
                <w:szCs w:val="22"/>
                <w:rtl/>
              </w:rPr>
              <w:t>נעשה</w:t>
            </w:r>
            <w:r w:rsidRPr="00A728D4">
              <w:rPr>
                <w:sz w:val="22"/>
                <w:szCs w:val="22"/>
                <w:rtl/>
              </w:rPr>
              <w:t xml:space="preserve"> </w:t>
            </w:r>
            <w:r w:rsidRPr="00A728D4">
              <w:rPr>
                <w:rFonts w:hint="eastAsia"/>
                <w:sz w:val="22"/>
                <w:szCs w:val="22"/>
                <w:rtl/>
              </w:rPr>
              <w:t>כן</w:t>
            </w:r>
            <w:r w:rsidRPr="00A728D4">
              <w:rPr>
                <w:sz w:val="22"/>
                <w:szCs w:val="22"/>
                <w:rtl/>
              </w:rPr>
              <w:t xml:space="preserve">, </w:t>
            </w:r>
            <w:r w:rsidRPr="00A728D4">
              <w:rPr>
                <w:rFonts w:hint="eastAsia"/>
                <w:sz w:val="22"/>
                <w:szCs w:val="22"/>
                <w:rtl/>
              </w:rPr>
              <w:t>מצהירים</w:t>
            </w:r>
            <w:r w:rsidRPr="00A728D4">
              <w:rPr>
                <w:sz w:val="22"/>
                <w:szCs w:val="22"/>
                <w:rtl/>
              </w:rPr>
              <w:t xml:space="preserve"> </w:t>
            </w:r>
            <w:r w:rsidRPr="00A728D4">
              <w:rPr>
                <w:rFonts w:hint="eastAsia"/>
                <w:sz w:val="22"/>
                <w:szCs w:val="22"/>
                <w:rtl/>
              </w:rPr>
              <w:t>בזה</w:t>
            </w:r>
            <w:r w:rsidRPr="00A728D4">
              <w:rPr>
                <w:sz w:val="22"/>
                <w:szCs w:val="22"/>
                <w:rtl/>
              </w:rPr>
              <w:t xml:space="preserve"> </w:t>
            </w:r>
            <w:r w:rsidRPr="00A728D4">
              <w:rPr>
                <w:rFonts w:hint="eastAsia"/>
                <w:sz w:val="22"/>
                <w:szCs w:val="22"/>
                <w:rtl/>
              </w:rPr>
              <w:t>כדלקמן</w:t>
            </w:r>
            <w:r w:rsidRPr="00A728D4">
              <w:rPr>
                <w:sz w:val="22"/>
                <w:szCs w:val="22"/>
                <w:rtl/>
              </w:rPr>
              <w:t>:</w:t>
            </w:r>
          </w:p>
        </w:tc>
      </w:tr>
      <w:tr w:rsidR="004A5759" w:rsidRPr="00A728D4">
        <w:tc>
          <w:tcPr>
            <w:tcW w:w="8522" w:type="dxa"/>
            <w:gridSpan w:val="4"/>
          </w:tcPr>
          <w:p w:rsidR="004A5759" w:rsidRPr="00A728D4" w:rsidRDefault="004A5759" w:rsidP="00EB549B">
            <w:pPr>
              <w:spacing w:line="360" w:lineRule="auto"/>
              <w:jc w:val="both"/>
              <w:rPr>
                <w:sz w:val="22"/>
                <w:szCs w:val="22"/>
                <w:rtl/>
              </w:rPr>
            </w:pPr>
          </w:p>
        </w:tc>
      </w:tr>
      <w:tr w:rsidR="004A5759" w:rsidRPr="00A728D4">
        <w:tc>
          <w:tcPr>
            <w:tcW w:w="8522" w:type="dxa"/>
            <w:gridSpan w:val="4"/>
          </w:tcPr>
          <w:p w:rsidR="004A5759" w:rsidRPr="00A728D4" w:rsidRDefault="004A5759" w:rsidP="00EB549B">
            <w:pPr>
              <w:spacing w:line="360" w:lineRule="auto"/>
              <w:jc w:val="both"/>
              <w:rPr>
                <w:sz w:val="22"/>
                <w:szCs w:val="22"/>
                <w:rtl/>
              </w:rPr>
            </w:pPr>
          </w:p>
        </w:tc>
      </w:tr>
      <w:tr w:rsidR="004A5759" w:rsidRPr="00A728D4">
        <w:tc>
          <w:tcPr>
            <w:tcW w:w="8522" w:type="dxa"/>
            <w:gridSpan w:val="4"/>
          </w:tcPr>
          <w:p w:rsidR="004A5759" w:rsidRPr="00A728D4" w:rsidRDefault="004A5759" w:rsidP="00EB549B">
            <w:pPr>
              <w:spacing w:line="360" w:lineRule="auto"/>
              <w:jc w:val="both"/>
              <w:rPr>
                <w:sz w:val="22"/>
                <w:szCs w:val="22"/>
                <w:rtl/>
              </w:rPr>
            </w:pPr>
          </w:p>
        </w:tc>
      </w:tr>
      <w:tr w:rsidR="004A5759" w:rsidRPr="00A728D4">
        <w:tc>
          <w:tcPr>
            <w:tcW w:w="8522" w:type="dxa"/>
            <w:gridSpan w:val="4"/>
          </w:tcPr>
          <w:p w:rsidR="004A5759" w:rsidRPr="00A728D4" w:rsidRDefault="004A5759" w:rsidP="00EB549B">
            <w:pPr>
              <w:spacing w:line="360" w:lineRule="auto"/>
              <w:jc w:val="both"/>
              <w:rPr>
                <w:sz w:val="22"/>
                <w:szCs w:val="22"/>
                <w:rtl/>
              </w:rPr>
            </w:pPr>
            <w:r w:rsidRPr="00A728D4">
              <w:rPr>
                <w:rFonts w:hint="eastAsia"/>
                <w:sz w:val="22"/>
                <w:szCs w:val="22"/>
                <w:rtl/>
              </w:rPr>
              <w:t>הננו</w:t>
            </w:r>
            <w:r w:rsidRPr="00A728D4">
              <w:rPr>
                <w:sz w:val="22"/>
                <w:szCs w:val="22"/>
                <w:rtl/>
              </w:rPr>
              <w:t xml:space="preserve"> ______________________________ </w:t>
            </w:r>
            <w:r w:rsidRPr="00A728D4">
              <w:rPr>
                <w:rFonts w:hint="eastAsia"/>
                <w:sz w:val="22"/>
                <w:szCs w:val="22"/>
                <w:rtl/>
              </w:rPr>
              <w:t>מצהירים</w:t>
            </w:r>
            <w:r w:rsidRPr="00A728D4">
              <w:rPr>
                <w:sz w:val="22"/>
                <w:szCs w:val="22"/>
                <w:rtl/>
              </w:rPr>
              <w:t xml:space="preserve"> </w:t>
            </w:r>
            <w:r w:rsidRPr="00A728D4">
              <w:rPr>
                <w:rFonts w:hint="eastAsia"/>
                <w:sz w:val="22"/>
                <w:szCs w:val="22"/>
                <w:rtl/>
              </w:rPr>
              <w:t>בזה</w:t>
            </w:r>
            <w:r w:rsidRPr="00A728D4">
              <w:rPr>
                <w:sz w:val="22"/>
                <w:szCs w:val="22"/>
                <w:rtl/>
              </w:rPr>
              <w:t xml:space="preserve"> </w:t>
            </w:r>
            <w:r w:rsidRPr="00A728D4">
              <w:rPr>
                <w:rFonts w:hint="eastAsia"/>
                <w:sz w:val="22"/>
                <w:szCs w:val="22"/>
                <w:rtl/>
              </w:rPr>
              <w:t>כי</w:t>
            </w:r>
            <w:r w:rsidRPr="00A728D4">
              <w:rPr>
                <w:sz w:val="22"/>
                <w:szCs w:val="22"/>
                <w:rtl/>
              </w:rPr>
              <w:t xml:space="preserve"> </w:t>
            </w:r>
            <w:r w:rsidRPr="00A728D4">
              <w:rPr>
                <w:rFonts w:hint="eastAsia"/>
                <w:sz w:val="22"/>
                <w:szCs w:val="22"/>
                <w:rtl/>
              </w:rPr>
              <w:t>במידה</w:t>
            </w:r>
            <w:r w:rsidRPr="00A728D4">
              <w:rPr>
                <w:sz w:val="22"/>
                <w:szCs w:val="22"/>
                <w:rtl/>
              </w:rPr>
              <w:t xml:space="preserve"> </w:t>
            </w:r>
            <w:r w:rsidRPr="00A728D4">
              <w:rPr>
                <w:rFonts w:hint="eastAsia"/>
                <w:sz w:val="22"/>
                <w:szCs w:val="22"/>
                <w:rtl/>
              </w:rPr>
              <w:t>ותוכרז</w:t>
            </w:r>
            <w:r w:rsidRPr="00A728D4">
              <w:rPr>
                <w:sz w:val="22"/>
                <w:szCs w:val="22"/>
                <w:rtl/>
              </w:rPr>
              <w:t xml:space="preserve"> </w:t>
            </w:r>
            <w:r w:rsidRPr="00A728D4">
              <w:rPr>
                <w:rFonts w:hint="eastAsia"/>
                <w:sz w:val="22"/>
                <w:szCs w:val="22"/>
                <w:rtl/>
              </w:rPr>
              <w:t>חברתנו</w:t>
            </w:r>
            <w:r w:rsidRPr="00A728D4">
              <w:rPr>
                <w:sz w:val="22"/>
                <w:szCs w:val="22"/>
                <w:rtl/>
              </w:rPr>
              <w:t xml:space="preserve"> </w:t>
            </w:r>
            <w:r w:rsidRPr="00A728D4">
              <w:rPr>
                <w:rFonts w:hint="eastAsia"/>
                <w:sz w:val="22"/>
                <w:szCs w:val="22"/>
                <w:rtl/>
              </w:rPr>
              <w:t>כזוכה</w:t>
            </w:r>
            <w:r w:rsidRPr="00A728D4">
              <w:rPr>
                <w:sz w:val="22"/>
                <w:szCs w:val="22"/>
                <w:rtl/>
              </w:rPr>
              <w:t xml:space="preserve"> </w:t>
            </w:r>
            <w:r w:rsidRPr="00A728D4">
              <w:rPr>
                <w:rFonts w:hint="eastAsia"/>
                <w:sz w:val="22"/>
                <w:szCs w:val="22"/>
                <w:rtl/>
              </w:rPr>
              <w:t>במכרז</w:t>
            </w:r>
            <w:r w:rsidRPr="00A728D4">
              <w:rPr>
                <w:sz w:val="22"/>
                <w:szCs w:val="22"/>
                <w:rtl/>
              </w:rPr>
              <w:t xml:space="preserve">, </w:t>
            </w:r>
            <w:r w:rsidRPr="00A728D4">
              <w:rPr>
                <w:rFonts w:hint="eastAsia"/>
                <w:sz w:val="22"/>
                <w:szCs w:val="22"/>
                <w:rtl/>
              </w:rPr>
              <w:t>אנו</w:t>
            </w:r>
            <w:r w:rsidRPr="00A728D4">
              <w:rPr>
                <w:sz w:val="22"/>
                <w:szCs w:val="22"/>
                <w:rtl/>
              </w:rPr>
              <w:t xml:space="preserve"> </w:t>
            </w:r>
            <w:r w:rsidRPr="00A728D4">
              <w:rPr>
                <w:rFonts w:hint="eastAsia"/>
                <w:sz w:val="22"/>
                <w:szCs w:val="22"/>
                <w:rtl/>
              </w:rPr>
              <w:t>מתחייבים</w:t>
            </w:r>
            <w:r w:rsidRPr="00A728D4">
              <w:rPr>
                <w:sz w:val="22"/>
                <w:szCs w:val="22"/>
                <w:rtl/>
              </w:rPr>
              <w:t xml:space="preserve"> </w:t>
            </w:r>
            <w:r w:rsidRPr="00A728D4">
              <w:rPr>
                <w:rFonts w:hint="eastAsia"/>
                <w:sz w:val="22"/>
                <w:szCs w:val="22"/>
                <w:rtl/>
              </w:rPr>
              <w:t>לעמוד</w:t>
            </w:r>
            <w:r w:rsidRPr="00A728D4">
              <w:rPr>
                <w:sz w:val="22"/>
                <w:szCs w:val="22"/>
                <w:rtl/>
              </w:rPr>
              <w:t xml:space="preserve"> </w:t>
            </w:r>
            <w:r w:rsidRPr="00A728D4">
              <w:rPr>
                <w:rFonts w:hint="eastAsia"/>
                <w:sz w:val="22"/>
                <w:szCs w:val="22"/>
                <w:rtl/>
              </w:rPr>
              <w:t>בדרישות</w:t>
            </w:r>
            <w:r w:rsidRPr="00A728D4">
              <w:rPr>
                <w:sz w:val="22"/>
                <w:szCs w:val="22"/>
                <w:rtl/>
              </w:rPr>
              <w:t xml:space="preserve"> </w:t>
            </w:r>
            <w:r w:rsidRPr="00A728D4">
              <w:rPr>
                <w:rFonts w:hint="eastAsia"/>
                <w:sz w:val="22"/>
                <w:szCs w:val="22"/>
                <w:rtl/>
              </w:rPr>
              <w:t>התשלומים</w:t>
            </w:r>
            <w:r w:rsidRPr="00A728D4">
              <w:rPr>
                <w:sz w:val="22"/>
                <w:szCs w:val="22"/>
                <w:rtl/>
              </w:rPr>
              <w:t xml:space="preserve"> </w:t>
            </w:r>
            <w:r w:rsidRPr="00A728D4">
              <w:rPr>
                <w:rFonts w:hint="eastAsia"/>
                <w:sz w:val="22"/>
                <w:szCs w:val="22"/>
                <w:rtl/>
              </w:rPr>
              <w:t>הסוציאליים</w:t>
            </w:r>
            <w:r w:rsidRPr="00A728D4">
              <w:rPr>
                <w:sz w:val="22"/>
                <w:szCs w:val="22"/>
                <w:rtl/>
              </w:rPr>
              <w:t xml:space="preserve"> </w:t>
            </w:r>
            <w:r w:rsidRPr="00A728D4">
              <w:rPr>
                <w:rFonts w:hint="eastAsia"/>
                <w:sz w:val="22"/>
                <w:szCs w:val="22"/>
                <w:rtl/>
              </w:rPr>
              <w:t>ושכר</w:t>
            </w:r>
            <w:r w:rsidRPr="00A728D4">
              <w:rPr>
                <w:sz w:val="22"/>
                <w:szCs w:val="22"/>
                <w:rtl/>
              </w:rPr>
              <w:t xml:space="preserve"> </w:t>
            </w:r>
            <w:r w:rsidRPr="00A728D4">
              <w:rPr>
                <w:rFonts w:hint="eastAsia"/>
                <w:sz w:val="22"/>
                <w:szCs w:val="22"/>
                <w:rtl/>
              </w:rPr>
              <w:t>מינימום</w:t>
            </w:r>
            <w:r w:rsidRPr="00A728D4">
              <w:rPr>
                <w:sz w:val="22"/>
                <w:szCs w:val="22"/>
                <w:rtl/>
              </w:rPr>
              <w:t xml:space="preserve"> </w:t>
            </w:r>
            <w:r w:rsidRPr="00A728D4">
              <w:rPr>
                <w:rFonts w:hint="eastAsia"/>
                <w:sz w:val="22"/>
                <w:szCs w:val="22"/>
                <w:rtl/>
              </w:rPr>
              <w:t>לעובדים</w:t>
            </w:r>
            <w:r w:rsidRPr="00A728D4">
              <w:rPr>
                <w:sz w:val="22"/>
                <w:szCs w:val="22"/>
                <w:rtl/>
              </w:rPr>
              <w:t xml:space="preserve"> </w:t>
            </w:r>
            <w:r w:rsidRPr="00A728D4">
              <w:rPr>
                <w:rFonts w:hint="eastAsia"/>
                <w:sz w:val="22"/>
                <w:szCs w:val="22"/>
                <w:rtl/>
              </w:rPr>
              <w:t>וכן</w:t>
            </w:r>
            <w:r w:rsidRPr="00A728D4">
              <w:rPr>
                <w:sz w:val="22"/>
                <w:szCs w:val="22"/>
                <w:rtl/>
              </w:rPr>
              <w:t xml:space="preserve"> </w:t>
            </w:r>
            <w:r w:rsidRPr="00A728D4">
              <w:rPr>
                <w:rFonts w:hint="eastAsia"/>
                <w:sz w:val="22"/>
                <w:szCs w:val="22"/>
                <w:rtl/>
              </w:rPr>
              <w:t>לקיים</w:t>
            </w:r>
            <w:r w:rsidRPr="00A728D4">
              <w:rPr>
                <w:sz w:val="22"/>
                <w:szCs w:val="22"/>
                <w:rtl/>
              </w:rPr>
              <w:t xml:space="preserve"> </w:t>
            </w:r>
            <w:r w:rsidRPr="00A728D4">
              <w:rPr>
                <w:rFonts w:hint="eastAsia"/>
                <w:sz w:val="22"/>
                <w:szCs w:val="22"/>
                <w:rtl/>
              </w:rPr>
              <w:t>את</w:t>
            </w:r>
            <w:r w:rsidRPr="00A728D4">
              <w:rPr>
                <w:sz w:val="22"/>
                <w:szCs w:val="22"/>
                <w:rtl/>
              </w:rPr>
              <w:t xml:space="preserve"> </w:t>
            </w:r>
            <w:r w:rsidRPr="00A728D4">
              <w:rPr>
                <w:rFonts w:hint="eastAsia"/>
                <w:sz w:val="22"/>
                <w:szCs w:val="22"/>
                <w:rtl/>
              </w:rPr>
              <w:t>חוקי</w:t>
            </w:r>
            <w:r w:rsidRPr="00A728D4">
              <w:rPr>
                <w:sz w:val="22"/>
                <w:szCs w:val="22"/>
                <w:rtl/>
              </w:rPr>
              <w:t xml:space="preserve"> </w:t>
            </w:r>
            <w:r w:rsidRPr="00A728D4">
              <w:rPr>
                <w:rFonts w:hint="eastAsia"/>
                <w:sz w:val="22"/>
                <w:szCs w:val="22"/>
                <w:rtl/>
              </w:rPr>
              <w:t>העבודה</w:t>
            </w:r>
            <w:r w:rsidRPr="00A728D4">
              <w:rPr>
                <w:sz w:val="22"/>
                <w:szCs w:val="22"/>
                <w:rtl/>
              </w:rPr>
              <w:t xml:space="preserve"> </w:t>
            </w:r>
            <w:r w:rsidRPr="00A728D4">
              <w:rPr>
                <w:rFonts w:hint="eastAsia"/>
                <w:sz w:val="22"/>
                <w:szCs w:val="22"/>
                <w:rtl/>
              </w:rPr>
              <w:t>לגבי</w:t>
            </w:r>
            <w:r w:rsidRPr="00A728D4">
              <w:rPr>
                <w:sz w:val="22"/>
                <w:szCs w:val="22"/>
                <w:rtl/>
              </w:rPr>
              <w:t xml:space="preserve"> </w:t>
            </w:r>
            <w:r w:rsidRPr="00A728D4">
              <w:rPr>
                <w:rFonts w:hint="eastAsia"/>
                <w:sz w:val="22"/>
                <w:szCs w:val="22"/>
                <w:rtl/>
              </w:rPr>
              <w:t>העובדים</w:t>
            </w:r>
            <w:r w:rsidRPr="00A728D4">
              <w:rPr>
                <w:sz w:val="22"/>
                <w:szCs w:val="22"/>
                <w:rtl/>
              </w:rPr>
              <w:t xml:space="preserve"> </w:t>
            </w:r>
            <w:r w:rsidRPr="00A728D4">
              <w:rPr>
                <w:rFonts w:hint="eastAsia"/>
                <w:sz w:val="22"/>
                <w:szCs w:val="22"/>
                <w:rtl/>
              </w:rPr>
              <w:t>שיועסקו</w:t>
            </w:r>
            <w:r w:rsidRPr="00A728D4">
              <w:rPr>
                <w:sz w:val="22"/>
                <w:szCs w:val="22"/>
                <w:rtl/>
              </w:rPr>
              <w:t xml:space="preserve"> </w:t>
            </w:r>
            <w:r w:rsidRPr="00A728D4">
              <w:rPr>
                <w:rFonts w:hint="eastAsia"/>
                <w:sz w:val="22"/>
                <w:szCs w:val="22"/>
                <w:rtl/>
              </w:rPr>
              <w:t>על</w:t>
            </w:r>
            <w:r w:rsidRPr="00A728D4">
              <w:rPr>
                <w:sz w:val="22"/>
                <w:szCs w:val="22"/>
                <w:rtl/>
              </w:rPr>
              <w:t xml:space="preserve"> </w:t>
            </w:r>
            <w:r w:rsidRPr="00A728D4">
              <w:rPr>
                <w:rFonts w:hint="eastAsia"/>
                <w:sz w:val="22"/>
                <w:szCs w:val="22"/>
                <w:rtl/>
              </w:rPr>
              <w:t>ידינו</w:t>
            </w:r>
            <w:r w:rsidRPr="00A728D4">
              <w:rPr>
                <w:sz w:val="22"/>
                <w:szCs w:val="22"/>
                <w:rtl/>
              </w:rPr>
              <w:t xml:space="preserve">, </w:t>
            </w:r>
            <w:r w:rsidRPr="00A728D4">
              <w:rPr>
                <w:rFonts w:hint="eastAsia"/>
                <w:sz w:val="22"/>
                <w:szCs w:val="22"/>
                <w:rtl/>
              </w:rPr>
              <w:t>במהלך</w:t>
            </w:r>
            <w:r w:rsidRPr="00A728D4">
              <w:rPr>
                <w:sz w:val="22"/>
                <w:szCs w:val="22"/>
                <w:rtl/>
              </w:rPr>
              <w:t xml:space="preserve"> </w:t>
            </w:r>
            <w:r w:rsidRPr="00A728D4">
              <w:rPr>
                <w:rFonts w:hint="eastAsia"/>
                <w:sz w:val="22"/>
                <w:szCs w:val="22"/>
                <w:rtl/>
              </w:rPr>
              <w:t>כל</w:t>
            </w:r>
            <w:r w:rsidRPr="00A728D4">
              <w:rPr>
                <w:sz w:val="22"/>
                <w:szCs w:val="22"/>
                <w:rtl/>
              </w:rPr>
              <w:t xml:space="preserve"> </w:t>
            </w:r>
            <w:r w:rsidRPr="00A728D4">
              <w:rPr>
                <w:rFonts w:hint="eastAsia"/>
                <w:sz w:val="22"/>
                <w:szCs w:val="22"/>
                <w:rtl/>
              </w:rPr>
              <w:t>תקופת</w:t>
            </w:r>
            <w:r w:rsidRPr="00A728D4">
              <w:rPr>
                <w:sz w:val="22"/>
                <w:szCs w:val="22"/>
                <w:rtl/>
              </w:rPr>
              <w:t xml:space="preserve"> </w:t>
            </w:r>
            <w:r w:rsidRPr="00A728D4">
              <w:rPr>
                <w:rFonts w:hint="eastAsia"/>
                <w:sz w:val="22"/>
                <w:szCs w:val="22"/>
                <w:rtl/>
              </w:rPr>
              <w:t>ההתקשרות</w:t>
            </w:r>
            <w:r w:rsidRPr="00A728D4">
              <w:rPr>
                <w:sz w:val="22"/>
                <w:szCs w:val="22"/>
                <w:rtl/>
              </w:rPr>
              <w:t>.</w:t>
            </w:r>
          </w:p>
        </w:tc>
      </w:tr>
      <w:tr w:rsidR="004A5759" w:rsidRPr="00A728D4">
        <w:tc>
          <w:tcPr>
            <w:tcW w:w="8522" w:type="dxa"/>
            <w:gridSpan w:val="4"/>
          </w:tcPr>
          <w:p w:rsidR="004A5759" w:rsidRPr="00A728D4" w:rsidRDefault="004A5759" w:rsidP="00EB549B">
            <w:pPr>
              <w:spacing w:line="360" w:lineRule="auto"/>
              <w:jc w:val="both"/>
              <w:rPr>
                <w:sz w:val="22"/>
                <w:szCs w:val="22"/>
                <w:rtl/>
              </w:rPr>
            </w:pPr>
          </w:p>
        </w:tc>
      </w:tr>
      <w:tr w:rsidR="004A5759" w:rsidRPr="00A728D4">
        <w:tc>
          <w:tcPr>
            <w:tcW w:w="8522" w:type="dxa"/>
            <w:gridSpan w:val="4"/>
          </w:tcPr>
          <w:p w:rsidR="004A5759" w:rsidRPr="00A728D4" w:rsidRDefault="004A5759" w:rsidP="00EB549B">
            <w:pPr>
              <w:spacing w:line="360" w:lineRule="auto"/>
              <w:jc w:val="both"/>
              <w:rPr>
                <w:rFonts w:ascii="Georgia" w:hAnsi="Georgia"/>
                <w:sz w:val="22"/>
                <w:szCs w:val="22"/>
                <w:rtl/>
              </w:rPr>
            </w:pPr>
          </w:p>
        </w:tc>
      </w:tr>
      <w:tr w:rsidR="004A5759" w:rsidRPr="00A728D4">
        <w:tc>
          <w:tcPr>
            <w:tcW w:w="8522" w:type="dxa"/>
            <w:gridSpan w:val="4"/>
          </w:tcPr>
          <w:p w:rsidR="004A5759" w:rsidRPr="00A728D4" w:rsidRDefault="004A5759" w:rsidP="00EB549B">
            <w:pPr>
              <w:spacing w:line="360" w:lineRule="auto"/>
              <w:jc w:val="both"/>
              <w:rPr>
                <w:rFonts w:ascii="Georgia" w:hAnsi="Georgia"/>
                <w:sz w:val="22"/>
                <w:szCs w:val="22"/>
                <w:rtl/>
              </w:rPr>
            </w:pPr>
          </w:p>
        </w:tc>
      </w:tr>
      <w:tr w:rsidR="004A5759" w:rsidRPr="00A728D4">
        <w:tc>
          <w:tcPr>
            <w:tcW w:w="4274" w:type="dxa"/>
            <w:gridSpan w:val="2"/>
          </w:tcPr>
          <w:p w:rsidR="004A5759" w:rsidRPr="00A728D4" w:rsidRDefault="004A5759" w:rsidP="00EB549B">
            <w:pPr>
              <w:spacing w:line="360" w:lineRule="auto"/>
              <w:jc w:val="center"/>
              <w:rPr>
                <w:rFonts w:ascii="Georgia" w:hAnsi="Georgia"/>
                <w:sz w:val="22"/>
                <w:szCs w:val="22"/>
                <w:rtl/>
              </w:rPr>
            </w:pPr>
            <w:r w:rsidRPr="00A728D4">
              <w:rPr>
                <w:rFonts w:ascii="Georgia" w:hAnsi="Georgia"/>
                <w:sz w:val="22"/>
                <w:szCs w:val="22"/>
                <w:rtl/>
              </w:rPr>
              <w:t>_________________________________</w:t>
            </w:r>
          </w:p>
        </w:tc>
        <w:tc>
          <w:tcPr>
            <w:tcW w:w="4248" w:type="dxa"/>
            <w:gridSpan w:val="2"/>
          </w:tcPr>
          <w:p w:rsidR="004A5759" w:rsidRPr="00A728D4" w:rsidRDefault="004A5759" w:rsidP="00EB549B">
            <w:pPr>
              <w:spacing w:line="360" w:lineRule="auto"/>
              <w:jc w:val="center"/>
              <w:rPr>
                <w:rFonts w:ascii="Georgia" w:hAnsi="Georgia"/>
                <w:sz w:val="22"/>
                <w:szCs w:val="22"/>
                <w:rtl/>
              </w:rPr>
            </w:pPr>
            <w:r w:rsidRPr="00A728D4">
              <w:rPr>
                <w:rFonts w:ascii="Georgia" w:hAnsi="Georgia"/>
                <w:sz w:val="22"/>
                <w:szCs w:val="22"/>
                <w:rtl/>
              </w:rPr>
              <w:t>_____________________</w:t>
            </w:r>
          </w:p>
        </w:tc>
      </w:tr>
      <w:tr w:rsidR="004A5759" w:rsidRPr="00A728D4">
        <w:tc>
          <w:tcPr>
            <w:tcW w:w="4274" w:type="dxa"/>
            <w:gridSpan w:val="2"/>
          </w:tcPr>
          <w:p w:rsidR="004A5759" w:rsidRPr="00A728D4" w:rsidRDefault="004A5759" w:rsidP="00EB549B">
            <w:pPr>
              <w:spacing w:line="360" w:lineRule="auto"/>
              <w:jc w:val="center"/>
              <w:rPr>
                <w:rFonts w:ascii="Georgia" w:hAnsi="Georgia"/>
                <w:sz w:val="22"/>
                <w:szCs w:val="22"/>
                <w:rtl/>
              </w:rPr>
            </w:pPr>
            <w:r w:rsidRPr="00A728D4">
              <w:rPr>
                <w:rFonts w:ascii="Georgia" w:hAnsi="Georgia" w:hint="eastAsia"/>
                <w:sz w:val="22"/>
                <w:szCs w:val="22"/>
                <w:rtl/>
              </w:rPr>
              <w:t>שם</w:t>
            </w:r>
            <w:r w:rsidRPr="00A728D4">
              <w:rPr>
                <w:rFonts w:ascii="Georgia" w:hAnsi="Georgia"/>
                <w:sz w:val="22"/>
                <w:szCs w:val="22"/>
                <w:rtl/>
              </w:rPr>
              <w:t xml:space="preserve"> </w:t>
            </w:r>
            <w:r w:rsidRPr="00A728D4">
              <w:rPr>
                <w:rFonts w:ascii="Georgia" w:hAnsi="Georgia" w:hint="eastAsia"/>
                <w:sz w:val="22"/>
                <w:szCs w:val="22"/>
                <w:rtl/>
              </w:rPr>
              <w:t>מלא</w:t>
            </w:r>
            <w:r w:rsidRPr="00A728D4">
              <w:rPr>
                <w:rFonts w:ascii="Georgia" w:hAnsi="Georgia"/>
                <w:sz w:val="22"/>
                <w:szCs w:val="22"/>
                <w:rtl/>
              </w:rPr>
              <w:t xml:space="preserve"> </w:t>
            </w:r>
            <w:r w:rsidRPr="00A728D4">
              <w:rPr>
                <w:rFonts w:ascii="Georgia" w:hAnsi="Georgia" w:hint="eastAsia"/>
                <w:sz w:val="22"/>
                <w:szCs w:val="22"/>
                <w:rtl/>
              </w:rPr>
              <w:t>של</w:t>
            </w:r>
            <w:r w:rsidRPr="00A728D4">
              <w:rPr>
                <w:rFonts w:ascii="Georgia" w:hAnsi="Georgia"/>
                <w:sz w:val="22"/>
                <w:szCs w:val="22"/>
                <w:rtl/>
              </w:rPr>
              <w:t xml:space="preserve"> </w:t>
            </w:r>
            <w:r w:rsidRPr="00A728D4">
              <w:rPr>
                <w:rFonts w:ascii="Georgia" w:hAnsi="Georgia" w:hint="eastAsia"/>
                <w:sz w:val="22"/>
                <w:szCs w:val="22"/>
                <w:rtl/>
              </w:rPr>
              <w:t>מורשה</w:t>
            </w:r>
            <w:r w:rsidRPr="00A728D4">
              <w:rPr>
                <w:rFonts w:ascii="Georgia" w:hAnsi="Georgia"/>
                <w:sz w:val="22"/>
                <w:szCs w:val="22"/>
                <w:rtl/>
              </w:rPr>
              <w:t>/</w:t>
            </w:r>
            <w:r w:rsidRPr="00A728D4">
              <w:rPr>
                <w:rFonts w:ascii="Georgia" w:hAnsi="Georgia" w:hint="eastAsia"/>
                <w:sz w:val="22"/>
                <w:szCs w:val="22"/>
                <w:rtl/>
              </w:rPr>
              <w:t>י</w:t>
            </w:r>
            <w:r w:rsidRPr="00A728D4">
              <w:rPr>
                <w:rFonts w:ascii="Georgia" w:hAnsi="Georgia"/>
                <w:sz w:val="22"/>
                <w:szCs w:val="22"/>
                <w:rtl/>
              </w:rPr>
              <w:t xml:space="preserve"> </w:t>
            </w:r>
            <w:r w:rsidRPr="00A728D4">
              <w:rPr>
                <w:rFonts w:ascii="Georgia" w:hAnsi="Georgia" w:hint="eastAsia"/>
                <w:sz w:val="22"/>
                <w:szCs w:val="22"/>
                <w:rtl/>
              </w:rPr>
              <w:t>החתימה</w:t>
            </w:r>
          </w:p>
        </w:tc>
        <w:tc>
          <w:tcPr>
            <w:tcW w:w="4248" w:type="dxa"/>
            <w:gridSpan w:val="2"/>
          </w:tcPr>
          <w:p w:rsidR="004A5759" w:rsidRPr="00A728D4" w:rsidRDefault="004A5759" w:rsidP="00EB549B">
            <w:pPr>
              <w:spacing w:line="360" w:lineRule="auto"/>
              <w:jc w:val="center"/>
              <w:rPr>
                <w:rFonts w:ascii="Georgia" w:hAnsi="Georgia"/>
                <w:sz w:val="22"/>
                <w:szCs w:val="22"/>
                <w:rtl/>
              </w:rPr>
            </w:pPr>
            <w:r w:rsidRPr="00A728D4">
              <w:rPr>
                <w:rFonts w:ascii="Georgia" w:hAnsi="Georgia" w:hint="eastAsia"/>
                <w:sz w:val="22"/>
                <w:szCs w:val="22"/>
                <w:rtl/>
              </w:rPr>
              <w:t>חתימה</w:t>
            </w:r>
            <w:r w:rsidRPr="00A728D4">
              <w:rPr>
                <w:rFonts w:ascii="Georgia" w:hAnsi="Georgia"/>
                <w:sz w:val="22"/>
                <w:szCs w:val="22"/>
                <w:rtl/>
              </w:rPr>
              <w:t xml:space="preserve"> </w:t>
            </w:r>
            <w:r w:rsidRPr="00A728D4">
              <w:rPr>
                <w:rFonts w:ascii="Georgia" w:hAnsi="Georgia" w:hint="eastAsia"/>
                <w:sz w:val="22"/>
                <w:szCs w:val="22"/>
                <w:rtl/>
              </w:rPr>
              <w:t>וחותמת</w:t>
            </w:r>
          </w:p>
        </w:tc>
      </w:tr>
      <w:tr w:rsidR="004A5759" w:rsidRPr="00A728D4">
        <w:tc>
          <w:tcPr>
            <w:tcW w:w="4274" w:type="dxa"/>
            <w:gridSpan w:val="2"/>
          </w:tcPr>
          <w:p w:rsidR="004A5759" w:rsidRPr="00A728D4" w:rsidRDefault="004A5759" w:rsidP="00EB549B">
            <w:pPr>
              <w:spacing w:line="360" w:lineRule="auto"/>
              <w:jc w:val="both"/>
              <w:rPr>
                <w:rFonts w:ascii="Georgia" w:hAnsi="Georgia"/>
                <w:sz w:val="22"/>
                <w:szCs w:val="22"/>
                <w:rtl/>
              </w:rPr>
            </w:pPr>
          </w:p>
        </w:tc>
        <w:tc>
          <w:tcPr>
            <w:tcW w:w="4248" w:type="dxa"/>
            <w:gridSpan w:val="2"/>
          </w:tcPr>
          <w:p w:rsidR="004A5759" w:rsidRPr="00A728D4" w:rsidRDefault="004A5759" w:rsidP="00EB549B">
            <w:pPr>
              <w:spacing w:line="360" w:lineRule="auto"/>
              <w:jc w:val="both"/>
              <w:rPr>
                <w:rFonts w:ascii="Georgia" w:hAnsi="Georgia"/>
                <w:sz w:val="22"/>
                <w:szCs w:val="22"/>
                <w:rtl/>
              </w:rPr>
            </w:pPr>
          </w:p>
        </w:tc>
      </w:tr>
      <w:tr w:rsidR="004A5759" w:rsidRPr="00A728D4">
        <w:tc>
          <w:tcPr>
            <w:tcW w:w="8522" w:type="dxa"/>
            <w:gridSpan w:val="4"/>
          </w:tcPr>
          <w:p w:rsidR="004A5759" w:rsidRPr="00A728D4" w:rsidRDefault="004A5759" w:rsidP="00EB549B">
            <w:pPr>
              <w:spacing w:line="360" w:lineRule="auto"/>
              <w:jc w:val="both"/>
              <w:rPr>
                <w:rFonts w:ascii="Georgia" w:hAnsi="Georgia"/>
                <w:sz w:val="22"/>
                <w:szCs w:val="22"/>
                <w:rtl/>
              </w:rPr>
            </w:pPr>
            <w:r w:rsidRPr="00A728D4">
              <w:rPr>
                <w:rFonts w:ascii="Georgia" w:hAnsi="Georgia"/>
                <w:sz w:val="22"/>
                <w:szCs w:val="22"/>
                <w:rtl/>
              </w:rPr>
              <w:t>---------------------------------------------------------------------------------------------------</w:t>
            </w:r>
            <w:r w:rsidR="00E334DB">
              <w:rPr>
                <w:rFonts w:ascii="Georgia" w:hAnsi="Georgia" w:hint="cs"/>
                <w:sz w:val="22"/>
                <w:szCs w:val="22"/>
                <w:rtl/>
              </w:rPr>
              <w:t>--------------</w:t>
            </w:r>
          </w:p>
        </w:tc>
      </w:tr>
      <w:tr w:rsidR="004A5759" w:rsidRPr="00A728D4">
        <w:tc>
          <w:tcPr>
            <w:tcW w:w="8522" w:type="dxa"/>
            <w:gridSpan w:val="4"/>
          </w:tcPr>
          <w:p w:rsidR="004A5759" w:rsidRPr="00A728D4" w:rsidRDefault="004A5759" w:rsidP="00EB549B">
            <w:pPr>
              <w:spacing w:line="360" w:lineRule="auto"/>
              <w:jc w:val="both"/>
              <w:rPr>
                <w:rFonts w:ascii="Georgia" w:hAnsi="Georgia"/>
                <w:sz w:val="22"/>
                <w:szCs w:val="22"/>
                <w:u w:val="single"/>
                <w:rtl/>
              </w:rPr>
            </w:pPr>
          </w:p>
        </w:tc>
      </w:tr>
      <w:tr w:rsidR="004A5759" w:rsidRPr="00A728D4">
        <w:tc>
          <w:tcPr>
            <w:tcW w:w="8522" w:type="dxa"/>
            <w:gridSpan w:val="4"/>
          </w:tcPr>
          <w:p w:rsidR="004A5759" w:rsidRPr="00A728D4" w:rsidRDefault="004A5759" w:rsidP="009109CA">
            <w:pPr>
              <w:spacing w:line="360" w:lineRule="auto"/>
              <w:jc w:val="center"/>
              <w:rPr>
                <w:rFonts w:ascii="Georgia" w:hAnsi="Georgia"/>
                <w:b/>
                <w:bCs/>
                <w:sz w:val="22"/>
                <w:szCs w:val="22"/>
                <w:u w:val="single"/>
                <w:rtl/>
              </w:rPr>
            </w:pPr>
            <w:r w:rsidRPr="00A728D4">
              <w:rPr>
                <w:rFonts w:ascii="Georgia" w:hAnsi="Georgia" w:hint="eastAsia"/>
                <w:b/>
                <w:bCs/>
                <w:sz w:val="22"/>
                <w:szCs w:val="22"/>
                <w:u w:val="single"/>
                <w:rtl/>
              </w:rPr>
              <w:t>אישור</w:t>
            </w:r>
            <w:r w:rsidRPr="00A728D4">
              <w:rPr>
                <w:rFonts w:ascii="Georgia" w:hAnsi="Georgia"/>
                <w:b/>
                <w:bCs/>
                <w:sz w:val="22"/>
                <w:szCs w:val="22"/>
                <w:u w:val="single"/>
                <w:rtl/>
              </w:rPr>
              <w:t xml:space="preserve"> </w:t>
            </w:r>
            <w:r w:rsidRPr="00A728D4">
              <w:rPr>
                <w:rFonts w:ascii="Georgia" w:hAnsi="Georgia" w:hint="eastAsia"/>
                <w:b/>
                <w:bCs/>
                <w:sz w:val="22"/>
                <w:szCs w:val="22"/>
                <w:u w:val="single"/>
                <w:rtl/>
              </w:rPr>
              <w:t>עורך</w:t>
            </w:r>
            <w:r w:rsidRPr="00A728D4">
              <w:rPr>
                <w:rFonts w:ascii="Georgia" w:hAnsi="Georgia"/>
                <w:b/>
                <w:bCs/>
                <w:sz w:val="22"/>
                <w:szCs w:val="22"/>
                <w:u w:val="single"/>
                <w:rtl/>
              </w:rPr>
              <w:t xml:space="preserve"> </w:t>
            </w:r>
            <w:r w:rsidRPr="00A728D4">
              <w:rPr>
                <w:rFonts w:ascii="Georgia" w:hAnsi="Georgia" w:hint="eastAsia"/>
                <w:b/>
                <w:bCs/>
                <w:sz w:val="22"/>
                <w:szCs w:val="22"/>
                <w:u w:val="single"/>
                <w:rtl/>
              </w:rPr>
              <w:t>דין</w:t>
            </w:r>
          </w:p>
        </w:tc>
      </w:tr>
      <w:tr w:rsidR="004A5759" w:rsidRPr="00A728D4">
        <w:tc>
          <w:tcPr>
            <w:tcW w:w="8522" w:type="dxa"/>
            <w:gridSpan w:val="4"/>
          </w:tcPr>
          <w:p w:rsidR="004A5759" w:rsidRPr="00A728D4" w:rsidRDefault="004A5759" w:rsidP="00EB549B">
            <w:pPr>
              <w:spacing w:line="360" w:lineRule="auto"/>
              <w:jc w:val="both"/>
              <w:rPr>
                <w:rFonts w:ascii="Georgia" w:hAnsi="Georgia"/>
                <w:sz w:val="22"/>
                <w:szCs w:val="22"/>
                <w:rtl/>
              </w:rPr>
            </w:pPr>
          </w:p>
          <w:p w:rsidR="004A5759" w:rsidRPr="00A728D4" w:rsidRDefault="004A5759" w:rsidP="00EB549B">
            <w:pPr>
              <w:spacing w:line="360" w:lineRule="auto"/>
              <w:jc w:val="both"/>
              <w:rPr>
                <w:rFonts w:ascii="Georgia" w:hAnsi="Georgia"/>
                <w:sz w:val="22"/>
                <w:szCs w:val="22"/>
                <w:rtl/>
              </w:rPr>
            </w:pPr>
            <w:r w:rsidRPr="00A728D4">
              <w:rPr>
                <w:rFonts w:ascii="Georgia" w:hAnsi="Georgia" w:hint="eastAsia"/>
                <w:sz w:val="22"/>
                <w:szCs w:val="22"/>
                <w:rtl/>
              </w:rPr>
              <w:t>אני</w:t>
            </w:r>
            <w:r w:rsidRPr="00A728D4">
              <w:rPr>
                <w:rFonts w:ascii="Georgia" w:hAnsi="Georgia"/>
                <w:sz w:val="22"/>
                <w:szCs w:val="22"/>
                <w:rtl/>
              </w:rPr>
              <w:t xml:space="preserve"> </w:t>
            </w:r>
            <w:r w:rsidRPr="00A728D4">
              <w:rPr>
                <w:rFonts w:ascii="Georgia" w:hAnsi="Georgia" w:hint="eastAsia"/>
                <w:sz w:val="22"/>
                <w:szCs w:val="22"/>
                <w:rtl/>
              </w:rPr>
              <w:t>הח</w:t>
            </w:r>
            <w:r w:rsidRPr="00A728D4">
              <w:rPr>
                <w:rFonts w:ascii="Georgia" w:hAnsi="Georgia"/>
                <w:sz w:val="22"/>
                <w:szCs w:val="22"/>
                <w:rtl/>
              </w:rPr>
              <w:t>"</w:t>
            </w:r>
            <w:r w:rsidRPr="00A728D4">
              <w:rPr>
                <w:rFonts w:ascii="Georgia" w:hAnsi="Georgia" w:hint="eastAsia"/>
                <w:sz w:val="22"/>
                <w:szCs w:val="22"/>
                <w:rtl/>
              </w:rPr>
              <w:t>מ</w:t>
            </w:r>
            <w:r w:rsidRPr="00A728D4">
              <w:rPr>
                <w:rFonts w:ascii="Georgia" w:hAnsi="Georgia"/>
                <w:sz w:val="22"/>
                <w:szCs w:val="22"/>
                <w:rtl/>
              </w:rPr>
              <w:t xml:space="preserve"> ________________________ , </w:t>
            </w:r>
            <w:r w:rsidRPr="00A728D4">
              <w:rPr>
                <w:rFonts w:ascii="Georgia" w:hAnsi="Georgia" w:hint="eastAsia"/>
                <w:sz w:val="22"/>
                <w:szCs w:val="22"/>
                <w:rtl/>
              </w:rPr>
              <w:t>עו</w:t>
            </w:r>
            <w:r w:rsidRPr="00A728D4">
              <w:rPr>
                <w:rFonts w:ascii="Georgia" w:hAnsi="Georgia"/>
                <w:sz w:val="22"/>
                <w:szCs w:val="22"/>
                <w:rtl/>
              </w:rPr>
              <w:t>"</w:t>
            </w:r>
            <w:r w:rsidRPr="00A728D4">
              <w:rPr>
                <w:rFonts w:ascii="Georgia" w:hAnsi="Georgia" w:hint="eastAsia"/>
                <w:sz w:val="22"/>
                <w:szCs w:val="22"/>
                <w:rtl/>
              </w:rPr>
              <w:t>ד</w:t>
            </w:r>
            <w:r w:rsidRPr="00A728D4">
              <w:rPr>
                <w:rFonts w:ascii="Georgia" w:hAnsi="Georgia"/>
                <w:sz w:val="22"/>
                <w:szCs w:val="22"/>
                <w:rtl/>
              </w:rPr>
              <w:t xml:space="preserve"> </w:t>
            </w:r>
            <w:r w:rsidRPr="00A728D4">
              <w:rPr>
                <w:rFonts w:ascii="Georgia" w:hAnsi="Georgia" w:hint="eastAsia"/>
                <w:sz w:val="22"/>
                <w:szCs w:val="22"/>
                <w:rtl/>
              </w:rPr>
              <w:t>מאשר</w:t>
            </w:r>
            <w:r w:rsidRPr="00A728D4">
              <w:rPr>
                <w:rFonts w:ascii="Georgia" w:hAnsi="Georgia"/>
                <w:sz w:val="22"/>
                <w:szCs w:val="22"/>
                <w:rtl/>
              </w:rPr>
              <w:t>/</w:t>
            </w:r>
            <w:r w:rsidRPr="00A728D4">
              <w:rPr>
                <w:rFonts w:ascii="Georgia" w:hAnsi="Georgia" w:hint="eastAsia"/>
                <w:sz w:val="22"/>
                <w:szCs w:val="22"/>
                <w:rtl/>
              </w:rPr>
              <w:t>ת</w:t>
            </w:r>
            <w:r w:rsidRPr="00A728D4">
              <w:rPr>
                <w:rFonts w:ascii="Georgia" w:hAnsi="Georgia"/>
                <w:sz w:val="22"/>
                <w:szCs w:val="22"/>
                <w:rtl/>
              </w:rPr>
              <w:t xml:space="preserve"> </w:t>
            </w:r>
            <w:r w:rsidRPr="00A728D4">
              <w:rPr>
                <w:rFonts w:ascii="Georgia" w:hAnsi="Georgia" w:hint="eastAsia"/>
                <w:sz w:val="22"/>
                <w:szCs w:val="22"/>
                <w:rtl/>
              </w:rPr>
              <w:t>כי</w:t>
            </w:r>
            <w:r w:rsidRPr="00A728D4">
              <w:rPr>
                <w:rFonts w:ascii="Georgia" w:hAnsi="Georgia"/>
                <w:sz w:val="22"/>
                <w:szCs w:val="22"/>
                <w:rtl/>
              </w:rPr>
              <w:t xml:space="preserve"> </w:t>
            </w:r>
            <w:r w:rsidRPr="00A728D4">
              <w:rPr>
                <w:rFonts w:ascii="Georgia" w:hAnsi="Georgia" w:hint="eastAsia"/>
                <w:sz w:val="22"/>
                <w:szCs w:val="22"/>
                <w:rtl/>
              </w:rPr>
              <w:t>ביום</w:t>
            </w:r>
            <w:r w:rsidRPr="00A728D4">
              <w:rPr>
                <w:rFonts w:ascii="Georgia" w:hAnsi="Georgia"/>
                <w:sz w:val="22"/>
                <w:szCs w:val="22"/>
                <w:rtl/>
              </w:rPr>
              <w:t xml:space="preserve"> _____________ </w:t>
            </w:r>
            <w:r w:rsidRPr="00A728D4">
              <w:rPr>
                <w:rFonts w:ascii="Georgia" w:hAnsi="Georgia" w:hint="eastAsia"/>
                <w:sz w:val="22"/>
                <w:szCs w:val="22"/>
                <w:rtl/>
              </w:rPr>
              <w:t>הופיע</w:t>
            </w:r>
            <w:r w:rsidRPr="00A728D4">
              <w:rPr>
                <w:rFonts w:ascii="Georgia" w:hAnsi="Georgia"/>
                <w:sz w:val="22"/>
                <w:szCs w:val="22"/>
                <w:rtl/>
              </w:rPr>
              <w:t>/</w:t>
            </w:r>
            <w:r w:rsidRPr="00A728D4">
              <w:rPr>
                <w:rFonts w:ascii="Georgia" w:hAnsi="Georgia" w:hint="eastAsia"/>
                <w:sz w:val="22"/>
                <w:szCs w:val="22"/>
                <w:rtl/>
              </w:rPr>
              <w:t>ה</w:t>
            </w:r>
            <w:r w:rsidRPr="00A728D4">
              <w:rPr>
                <w:rFonts w:ascii="Georgia" w:hAnsi="Georgia"/>
                <w:sz w:val="22"/>
                <w:szCs w:val="22"/>
                <w:rtl/>
              </w:rPr>
              <w:t xml:space="preserve"> </w:t>
            </w:r>
          </w:p>
          <w:p w:rsidR="004A5759" w:rsidRPr="00A728D4" w:rsidRDefault="004A5759" w:rsidP="00EB549B">
            <w:pPr>
              <w:spacing w:line="360" w:lineRule="auto"/>
              <w:jc w:val="both"/>
              <w:rPr>
                <w:rFonts w:ascii="Georgia" w:hAnsi="Georgia"/>
                <w:sz w:val="22"/>
                <w:szCs w:val="22"/>
                <w:rtl/>
              </w:rPr>
            </w:pPr>
          </w:p>
          <w:p w:rsidR="004A5759" w:rsidRPr="00A728D4" w:rsidRDefault="004A5759" w:rsidP="00EB549B">
            <w:pPr>
              <w:spacing w:line="360" w:lineRule="auto"/>
              <w:jc w:val="both"/>
              <w:rPr>
                <w:rFonts w:ascii="Georgia" w:hAnsi="Georgia"/>
                <w:sz w:val="22"/>
                <w:szCs w:val="22"/>
                <w:rtl/>
              </w:rPr>
            </w:pPr>
            <w:r w:rsidRPr="00A728D4">
              <w:rPr>
                <w:rFonts w:ascii="Georgia" w:hAnsi="Georgia" w:hint="eastAsia"/>
                <w:sz w:val="22"/>
                <w:szCs w:val="22"/>
                <w:rtl/>
              </w:rPr>
              <w:t>בפני</w:t>
            </w:r>
            <w:r w:rsidRPr="00A728D4">
              <w:rPr>
                <w:rFonts w:ascii="Georgia" w:hAnsi="Georgia"/>
                <w:sz w:val="22"/>
                <w:szCs w:val="22"/>
                <w:rtl/>
              </w:rPr>
              <w:t xml:space="preserve"> </w:t>
            </w:r>
            <w:r w:rsidRPr="00A728D4">
              <w:rPr>
                <w:rFonts w:ascii="Georgia" w:hAnsi="Georgia" w:hint="eastAsia"/>
                <w:sz w:val="22"/>
                <w:szCs w:val="22"/>
                <w:rtl/>
              </w:rPr>
              <w:t>במשרדי</w:t>
            </w:r>
            <w:r w:rsidRPr="00A728D4">
              <w:rPr>
                <w:rFonts w:ascii="Georgia" w:hAnsi="Georgia"/>
                <w:sz w:val="22"/>
                <w:szCs w:val="22"/>
                <w:rtl/>
              </w:rPr>
              <w:t xml:space="preserve"> </w:t>
            </w:r>
            <w:r w:rsidRPr="00A728D4">
              <w:rPr>
                <w:rFonts w:ascii="Georgia" w:hAnsi="Georgia" w:hint="eastAsia"/>
                <w:sz w:val="22"/>
                <w:szCs w:val="22"/>
                <w:rtl/>
              </w:rPr>
              <w:t>אשר</w:t>
            </w:r>
            <w:r w:rsidRPr="00A728D4">
              <w:rPr>
                <w:rFonts w:ascii="Georgia" w:hAnsi="Georgia"/>
                <w:sz w:val="22"/>
                <w:szCs w:val="22"/>
                <w:rtl/>
              </w:rPr>
              <w:t xml:space="preserve"> </w:t>
            </w:r>
            <w:r w:rsidRPr="00A728D4">
              <w:rPr>
                <w:rFonts w:ascii="Georgia" w:hAnsi="Georgia" w:hint="eastAsia"/>
                <w:sz w:val="22"/>
                <w:szCs w:val="22"/>
                <w:rtl/>
              </w:rPr>
              <w:t>ברח</w:t>
            </w:r>
            <w:r w:rsidRPr="00A728D4">
              <w:rPr>
                <w:rFonts w:ascii="Georgia" w:hAnsi="Georgia"/>
                <w:sz w:val="22"/>
                <w:szCs w:val="22"/>
                <w:rtl/>
              </w:rPr>
              <w:t>' _________________</w:t>
            </w:r>
            <w:r w:rsidR="005A1A52">
              <w:rPr>
                <w:rFonts w:ascii="Georgia" w:hAnsi="Georgia"/>
                <w:sz w:val="22"/>
                <w:szCs w:val="22"/>
                <w:rtl/>
              </w:rPr>
              <w:t xml:space="preserve"> </w:t>
            </w:r>
            <w:r w:rsidRPr="00A728D4">
              <w:rPr>
                <w:rFonts w:ascii="Georgia" w:hAnsi="Georgia" w:hint="eastAsia"/>
                <w:sz w:val="22"/>
                <w:szCs w:val="22"/>
                <w:rtl/>
              </w:rPr>
              <w:t>בישוב</w:t>
            </w:r>
            <w:r w:rsidRPr="00A728D4">
              <w:rPr>
                <w:rFonts w:ascii="Georgia" w:hAnsi="Georgia"/>
                <w:sz w:val="22"/>
                <w:szCs w:val="22"/>
                <w:rtl/>
              </w:rPr>
              <w:t xml:space="preserve"> /</w:t>
            </w:r>
            <w:r w:rsidRPr="00A728D4">
              <w:rPr>
                <w:rFonts w:ascii="Georgia" w:hAnsi="Georgia" w:hint="eastAsia"/>
                <w:sz w:val="22"/>
                <w:szCs w:val="22"/>
                <w:rtl/>
              </w:rPr>
              <w:t>בעיר</w:t>
            </w:r>
            <w:r w:rsidRPr="00A728D4">
              <w:rPr>
                <w:rFonts w:ascii="Georgia" w:hAnsi="Georgia"/>
                <w:sz w:val="22"/>
                <w:szCs w:val="22"/>
                <w:rtl/>
              </w:rPr>
              <w:t xml:space="preserve">_____________________ </w:t>
            </w:r>
          </w:p>
          <w:p w:rsidR="004A5759" w:rsidRPr="00A728D4" w:rsidRDefault="004A5759" w:rsidP="00EB549B">
            <w:pPr>
              <w:spacing w:line="360" w:lineRule="auto"/>
              <w:jc w:val="both"/>
              <w:rPr>
                <w:rFonts w:ascii="Georgia" w:hAnsi="Georgia"/>
                <w:sz w:val="22"/>
                <w:szCs w:val="22"/>
                <w:rtl/>
              </w:rPr>
            </w:pPr>
          </w:p>
          <w:p w:rsidR="004A5759" w:rsidRPr="00A728D4" w:rsidRDefault="004A5759" w:rsidP="00EB549B">
            <w:pPr>
              <w:spacing w:line="360" w:lineRule="auto"/>
              <w:jc w:val="both"/>
              <w:rPr>
                <w:rFonts w:ascii="Georgia" w:hAnsi="Georgia"/>
                <w:sz w:val="22"/>
                <w:szCs w:val="22"/>
                <w:rtl/>
              </w:rPr>
            </w:pPr>
            <w:r w:rsidRPr="00A728D4">
              <w:rPr>
                <w:rFonts w:ascii="Georgia" w:hAnsi="Georgia" w:hint="eastAsia"/>
                <w:sz w:val="22"/>
                <w:szCs w:val="22"/>
                <w:rtl/>
              </w:rPr>
              <w:t>מר</w:t>
            </w:r>
            <w:r w:rsidRPr="00A728D4">
              <w:rPr>
                <w:rFonts w:ascii="Georgia" w:hAnsi="Georgia"/>
                <w:sz w:val="22"/>
                <w:szCs w:val="22"/>
                <w:rtl/>
              </w:rPr>
              <w:t xml:space="preserve"> / </w:t>
            </w:r>
            <w:r w:rsidRPr="00A728D4">
              <w:rPr>
                <w:rFonts w:ascii="Georgia" w:hAnsi="Georgia" w:hint="eastAsia"/>
                <w:sz w:val="22"/>
                <w:szCs w:val="22"/>
                <w:rtl/>
              </w:rPr>
              <w:t>גב</w:t>
            </w:r>
            <w:r w:rsidRPr="00A728D4">
              <w:rPr>
                <w:rFonts w:ascii="Georgia" w:hAnsi="Georgia"/>
                <w:sz w:val="22"/>
                <w:szCs w:val="22"/>
                <w:rtl/>
              </w:rPr>
              <w:t xml:space="preserve">' _____________________ </w:t>
            </w:r>
            <w:r w:rsidRPr="00A728D4">
              <w:rPr>
                <w:rFonts w:ascii="Georgia" w:hAnsi="Georgia" w:hint="eastAsia"/>
                <w:sz w:val="22"/>
                <w:szCs w:val="22"/>
                <w:rtl/>
              </w:rPr>
              <w:t>שזיהה</w:t>
            </w:r>
            <w:r w:rsidRPr="00A728D4">
              <w:rPr>
                <w:rFonts w:ascii="Georgia" w:hAnsi="Georgia"/>
                <w:sz w:val="22"/>
                <w:szCs w:val="22"/>
                <w:rtl/>
              </w:rPr>
              <w:t xml:space="preserve"> /</w:t>
            </w:r>
            <w:r w:rsidRPr="00A728D4">
              <w:rPr>
                <w:rFonts w:ascii="Georgia" w:hAnsi="Georgia" w:hint="eastAsia"/>
                <w:sz w:val="22"/>
                <w:szCs w:val="22"/>
                <w:rtl/>
              </w:rPr>
              <w:t>תה</w:t>
            </w:r>
            <w:r w:rsidRPr="00A728D4">
              <w:rPr>
                <w:rFonts w:ascii="Georgia" w:hAnsi="Georgia"/>
                <w:sz w:val="22"/>
                <w:szCs w:val="22"/>
                <w:rtl/>
              </w:rPr>
              <w:t xml:space="preserve"> </w:t>
            </w:r>
            <w:r w:rsidRPr="00A728D4">
              <w:rPr>
                <w:rFonts w:ascii="Georgia" w:hAnsi="Georgia" w:hint="eastAsia"/>
                <w:sz w:val="22"/>
                <w:szCs w:val="22"/>
                <w:rtl/>
              </w:rPr>
              <w:t>עצמו</w:t>
            </w:r>
            <w:r w:rsidRPr="00A728D4">
              <w:rPr>
                <w:rFonts w:ascii="Georgia" w:hAnsi="Georgia"/>
                <w:sz w:val="22"/>
                <w:szCs w:val="22"/>
                <w:rtl/>
              </w:rPr>
              <w:t>/</w:t>
            </w:r>
            <w:r w:rsidRPr="00A728D4">
              <w:rPr>
                <w:rFonts w:ascii="Georgia" w:hAnsi="Georgia" w:hint="eastAsia"/>
                <w:sz w:val="22"/>
                <w:szCs w:val="22"/>
                <w:rtl/>
              </w:rPr>
              <w:t>ה</w:t>
            </w:r>
            <w:r w:rsidRPr="00A728D4">
              <w:rPr>
                <w:rFonts w:ascii="Georgia" w:hAnsi="Georgia"/>
                <w:sz w:val="22"/>
                <w:szCs w:val="22"/>
                <w:rtl/>
              </w:rPr>
              <w:t xml:space="preserve"> </w:t>
            </w:r>
            <w:r w:rsidRPr="00A728D4">
              <w:rPr>
                <w:rFonts w:ascii="Georgia" w:hAnsi="Georgia" w:hint="eastAsia"/>
                <w:sz w:val="22"/>
                <w:szCs w:val="22"/>
                <w:rtl/>
              </w:rPr>
              <w:t>על</w:t>
            </w:r>
            <w:r w:rsidRPr="00A728D4">
              <w:rPr>
                <w:rFonts w:ascii="Georgia" w:hAnsi="Georgia"/>
                <w:sz w:val="22"/>
                <w:szCs w:val="22"/>
                <w:rtl/>
              </w:rPr>
              <w:t xml:space="preserve"> </w:t>
            </w:r>
            <w:r w:rsidRPr="00A728D4">
              <w:rPr>
                <w:rFonts w:ascii="Georgia" w:hAnsi="Georgia" w:hint="eastAsia"/>
                <w:sz w:val="22"/>
                <w:szCs w:val="22"/>
                <w:rtl/>
              </w:rPr>
              <w:t>ידי</w:t>
            </w:r>
            <w:r w:rsidRPr="00A728D4">
              <w:rPr>
                <w:rFonts w:ascii="Georgia" w:hAnsi="Georgia"/>
                <w:sz w:val="22"/>
                <w:szCs w:val="22"/>
                <w:rtl/>
              </w:rPr>
              <w:t xml:space="preserve"> </w:t>
            </w:r>
            <w:r w:rsidRPr="00A728D4">
              <w:rPr>
                <w:rFonts w:ascii="Georgia" w:hAnsi="Georgia" w:hint="eastAsia"/>
                <w:sz w:val="22"/>
                <w:szCs w:val="22"/>
                <w:rtl/>
              </w:rPr>
              <w:t>ת</w:t>
            </w:r>
            <w:r w:rsidRPr="00A728D4">
              <w:rPr>
                <w:rFonts w:ascii="Georgia" w:hAnsi="Georgia"/>
                <w:sz w:val="22"/>
                <w:szCs w:val="22"/>
                <w:rtl/>
              </w:rPr>
              <w:t>.</w:t>
            </w:r>
            <w:r w:rsidRPr="00A728D4">
              <w:rPr>
                <w:rFonts w:ascii="Georgia" w:hAnsi="Georgia" w:hint="eastAsia"/>
                <w:sz w:val="22"/>
                <w:szCs w:val="22"/>
                <w:rtl/>
              </w:rPr>
              <w:t>ז</w:t>
            </w:r>
            <w:r w:rsidRPr="00A728D4">
              <w:rPr>
                <w:rFonts w:ascii="Georgia" w:hAnsi="Georgia"/>
                <w:sz w:val="22"/>
                <w:szCs w:val="22"/>
                <w:rtl/>
              </w:rPr>
              <w:t xml:space="preserve">. _______________ </w:t>
            </w:r>
          </w:p>
          <w:p w:rsidR="004A5759" w:rsidRPr="00A728D4" w:rsidRDefault="004A5759" w:rsidP="00EB549B">
            <w:pPr>
              <w:spacing w:line="360" w:lineRule="auto"/>
              <w:jc w:val="both"/>
              <w:rPr>
                <w:rFonts w:ascii="Georgia" w:hAnsi="Georgia"/>
                <w:sz w:val="22"/>
                <w:szCs w:val="22"/>
                <w:rtl/>
              </w:rPr>
            </w:pPr>
          </w:p>
          <w:p w:rsidR="004A5759" w:rsidRPr="00A728D4" w:rsidRDefault="004A5759" w:rsidP="00EB549B">
            <w:pPr>
              <w:spacing w:line="360" w:lineRule="auto"/>
              <w:jc w:val="both"/>
              <w:rPr>
                <w:rFonts w:ascii="Georgia" w:hAnsi="Georgia"/>
                <w:sz w:val="22"/>
                <w:szCs w:val="22"/>
                <w:rtl/>
              </w:rPr>
            </w:pPr>
            <w:r w:rsidRPr="00A728D4">
              <w:rPr>
                <w:rFonts w:ascii="Georgia" w:hAnsi="Georgia" w:hint="eastAsia"/>
                <w:sz w:val="22"/>
                <w:szCs w:val="22"/>
                <w:rtl/>
              </w:rPr>
              <w:t>המוכר</w:t>
            </w:r>
            <w:r w:rsidRPr="00A728D4">
              <w:rPr>
                <w:rFonts w:ascii="Georgia" w:hAnsi="Georgia"/>
                <w:sz w:val="22"/>
                <w:szCs w:val="22"/>
                <w:rtl/>
              </w:rPr>
              <w:t>/</w:t>
            </w:r>
            <w:r w:rsidRPr="00A728D4">
              <w:rPr>
                <w:rFonts w:ascii="Georgia" w:hAnsi="Georgia" w:hint="eastAsia"/>
                <w:sz w:val="22"/>
                <w:szCs w:val="22"/>
                <w:rtl/>
              </w:rPr>
              <w:t>ת</w:t>
            </w:r>
            <w:r w:rsidRPr="00A728D4">
              <w:rPr>
                <w:rFonts w:ascii="Georgia" w:hAnsi="Georgia"/>
                <w:sz w:val="22"/>
                <w:szCs w:val="22"/>
                <w:rtl/>
              </w:rPr>
              <w:t xml:space="preserve"> </w:t>
            </w:r>
            <w:r w:rsidRPr="00A728D4">
              <w:rPr>
                <w:rFonts w:ascii="Georgia" w:hAnsi="Georgia" w:hint="eastAsia"/>
                <w:sz w:val="22"/>
                <w:szCs w:val="22"/>
                <w:rtl/>
              </w:rPr>
              <w:t>לי</w:t>
            </w:r>
            <w:r w:rsidRPr="00A728D4">
              <w:rPr>
                <w:rFonts w:ascii="Georgia" w:hAnsi="Georgia"/>
                <w:sz w:val="22"/>
                <w:szCs w:val="22"/>
                <w:rtl/>
              </w:rPr>
              <w:t xml:space="preserve"> </w:t>
            </w:r>
            <w:r w:rsidRPr="00A728D4">
              <w:rPr>
                <w:rFonts w:ascii="Georgia" w:hAnsi="Georgia" w:hint="eastAsia"/>
                <w:sz w:val="22"/>
                <w:szCs w:val="22"/>
                <w:rtl/>
              </w:rPr>
              <w:t>באופן</w:t>
            </w:r>
            <w:r w:rsidRPr="00A728D4">
              <w:rPr>
                <w:rFonts w:ascii="Georgia" w:hAnsi="Georgia"/>
                <w:sz w:val="22"/>
                <w:szCs w:val="22"/>
                <w:rtl/>
              </w:rPr>
              <w:t xml:space="preserve"> </w:t>
            </w:r>
            <w:r w:rsidRPr="00A728D4">
              <w:rPr>
                <w:rFonts w:ascii="Georgia" w:hAnsi="Georgia" w:hint="eastAsia"/>
                <w:sz w:val="22"/>
                <w:szCs w:val="22"/>
                <w:rtl/>
              </w:rPr>
              <w:t>אישי</w:t>
            </w:r>
            <w:r w:rsidRPr="00A728D4">
              <w:rPr>
                <w:rFonts w:ascii="Georgia" w:hAnsi="Georgia"/>
                <w:sz w:val="22"/>
                <w:szCs w:val="22"/>
                <w:rtl/>
              </w:rPr>
              <w:t xml:space="preserve">, </w:t>
            </w:r>
            <w:r w:rsidRPr="00A728D4">
              <w:rPr>
                <w:rFonts w:ascii="Georgia" w:hAnsi="Georgia" w:hint="eastAsia"/>
                <w:sz w:val="22"/>
                <w:szCs w:val="22"/>
                <w:rtl/>
              </w:rPr>
              <w:t>ואחרי</w:t>
            </w:r>
            <w:r w:rsidRPr="00A728D4">
              <w:rPr>
                <w:rFonts w:ascii="Georgia" w:hAnsi="Georgia"/>
                <w:sz w:val="22"/>
                <w:szCs w:val="22"/>
                <w:rtl/>
              </w:rPr>
              <w:t xml:space="preserve"> </w:t>
            </w:r>
            <w:r w:rsidRPr="00A728D4">
              <w:rPr>
                <w:rFonts w:ascii="Georgia" w:hAnsi="Georgia" w:hint="eastAsia"/>
                <w:sz w:val="22"/>
                <w:szCs w:val="22"/>
                <w:rtl/>
              </w:rPr>
              <w:t>שהזהרתיו</w:t>
            </w:r>
            <w:r w:rsidRPr="00A728D4">
              <w:rPr>
                <w:rFonts w:ascii="Georgia" w:hAnsi="Georgia"/>
                <w:sz w:val="22"/>
                <w:szCs w:val="22"/>
                <w:rtl/>
              </w:rPr>
              <w:t>/</w:t>
            </w:r>
            <w:r w:rsidRPr="00A728D4">
              <w:rPr>
                <w:rFonts w:ascii="Georgia" w:hAnsi="Georgia" w:hint="eastAsia"/>
                <w:sz w:val="22"/>
                <w:szCs w:val="22"/>
                <w:rtl/>
              </w:rPr>
              <w:t>ה</w:t>
            </w:r>
            <w:r w:rsidRPr="00A728D4">
              <w:rPr>
                <w:rFonts w:ascii="Georgia" w:hAnsi="Georgia"/>
                <w:sz w:val="22"/>
                <w:szCs w:val="22"/>
                <w:rtl/>
              </w:rPr>
              <w:t xml:space="preserve"> </w:t>
            </w:r>
            <w:r w:rsidRPr="00A728D4">
              <w:rPr>
                <w:rFonts w:ascii="Georgia" w:hAnsi="Georgia" w:hint="eastAsia"/>
                <w:sz w:val="22"/>
                <w:szCs w:val="22"/>
                <w:rtl/>
              </w:rPr>
              <w:t>כי</w:t>
            </w:r>
            <w:r w:rsidRPr="00A728D4">
              <w:rPr>
                <w:rFonts w:ascii="Georgia" w:hAnsi="Georgia"/>
                <w:sz w:val="22"/>
                <w:szCs w:val="22"/>
                <w:rtl/>
              </w:rPr>
              <w:t xml:space="preserve"> </w:t>
            </w:r>
            <w:r w:rsidRPr="00A728D4">
              <w:rPr>
                <w:rFonts w:ascii="Georgia" w:hAnsi="Georgia" w:hint="eastAsia"/>
                <w:sz w:val="22"/>
                <w:szCs w:val="22"/>
                <w:rtl/>
              </w:rPr>
              <w:t>עליו</w:t>
            </w:r>
            <w:r w:rsidRPr="00A728D4">
              <w:rPr>
                <w:rFonts w:ascii="Georgia" w:hAnsi="Georgia"/>
                <w:sz w:val="22"/>
                <w:szCs w:val="22"/>
                <w:rtl/>
              </w:rPr>
              <w:t>/</w:t>
            </w:r>
            <w:r w:rsidRPr="00A728D4">
              <w:rPr>
                <w:rFonts w:ascii="Georgia" w:hAnsi="Georgia" w:hint="eastAsia"/>
                <w:sz w:val="22"/>
                <w:szCs w:val="22"/>
                <w:rtl/>
              </w:rPr>
              <w:t>ה</w:t>
            </w:r>
            <w:r w:rsidRPr="00A728D4">
              <w:rPr>
                <w:rFonts w:ascii="Georgia" w:hAnsi="Georgia"/>
                <w:sz w:val="22"/>
                <w:szCs w:val="22"/>
                <w:rtl/>
              </w:rPr>
              <w:t xml:space="preserve"> </w:t>
            </w:r>
            <w:r w:rsidRPr="00A728D4">
              <w:rPr>
                <w:rFonts w:ascii="Georgia" w:hAnsi="Georgia" w:hint="eastAsia"/>
                <w:sz w:val="22"/>
                <w:szCs w:val="22"/>
                <w:rtl/>
              </w:rPr>
              <w:t>להצהיר</w:t>
            </w:r>
            <w:r w:rsidRPr="00A728D4">
              <w:rPr>
                <w:rFonts w:ascii="Georgia" w:hAnsi="Georgia"/>
                <w:sz w:val="22"/>
                <w:szCs w:val="22"/>
                <w:rtl/>
              </w:rPr>
              <w:t xml:space="preserve"> </w:t>
            </w:r>
            <w:r w:rsidRPr="00A728D4">
              <w:rPr>
                <w:rFonts w:ascii="Georgia" w:hAnsi="Georgia" w:hint="eastAsia"/>
                <w:sz w:val="22"/>
                <w:szCs w:val="22"/>
                <w:rtl/>
              </w:rPr>
              <w:t>אמת</w:t>
            </w:r>
            <w:r w:rsidRPr="00A728D4">
              <w:rPr>
                <w:rFonts w:ascii="Georgia" w:hAnsi="Georgia"/>
                <w:sz w:val="22"/>
                <w:szCs w:val="22"/>
                <w:rtl/>
              </w:rPr>
              <w:t xml:space="preserve"> </w:t>
            </w:r>
            <w:r w:rsidRPr="00A728D4">
              <w:rPr>
                <w:rFonts w:ascii="Georgia" w:hAnsi="Georgia" w:hint="eastAsia"/>
                <w:sz w:val="22"/>
                <w:szCs w:val="22"/>
                <w:rtl/>
              </w:rPr>
              <w:t>וכי</w:t>
            </w:r>
            <w:r w:rsidRPr="00A728D4">
              <w:rPr>
                <w:rFonts w:ascii="Georgia" w:hAnsi="Georgia"/>
                <w:sz w:val="22"/>
                <w:szCs w:val="22"/>
                <w:rtl/>
              </w:rPr>
              <w:t xml:space="preserve"> </w:t>
            </w:r>
            <w:r w:rsidRPr="00A728D4">
              <w:rPr>
                <w:rFonts w:ascii="Georgia" w:hAnsi="Georgia" w:hint="eastAsia"/>
                <w:sz w:val="22"/>
                <w:szCs w:val="22"/>
                <w:rtl/>
              </w:rPr>
              <w:t>יהיה</w:t>
            </w:r>
            <w:r w:rsidRPr="00A728D4">
              <w:rPr>
                <w:rFonts w:ascii="Georgia" w:hAnsi="Georgia"/>
                <w:sz w:val="22"/>
                <w:szCs w:val="22"/>
                <w:rtl/>
              </w:rPr>
              <w:t xml:space="preserve"> / </w:t>
            </w:r>
            <w:r w:rsidRPr="00A728D4">
              <w:rPr>
                <w:rFonts w:ascii="Georgia" w:hAnsi="Georgia" w:hint="eastAsia"/>
                <w:sz w:val="22"/>
                <w:szCs w:val="22"/>
                <w:rtl/>
              </w:rPr>
              <w:t>תהיה</w:t>
            </w:r>
            <w:r w:rsidRPr="00A728D4">
              <w:rPr>
                <w:rFonts w:ascii="Georgia" w:hAnsi="Georgia"/>
                <w:sz w:val="22"/>
                <w:szCs w:val="22"/>
                <w:rtl/>
              </w:rPr>
              <w:t xml:space="preserve"> </w:t>
            </w:r>
            <w:r w:rsidRPr="00A728D4">
              <w:rPr>
                <w:rFonts w:ascii="Georgia" w:hAnsi="Georgia" w:hint="eastAsia"/>
                <w:sz w:val="22"/>
                <w:szCs w:val="22"/>
                <w:rtl/>
              </w:rPr>
              <w:t>צפוי</w:t>
            </w:r>
            <w:r w:rsidRPr="00A728D4">
              <w:rPr>
                <w:rFonts w:ascii="Georgia" w:hAnsi="Georgia"/>
                <w:sz w:val="22"/>
                <w:szCs w:val="22"/>
                <w:rtl/>
              </w:rPr>
              <w:t>/</w:t>
            </w:r>
            <w:r w:rsidRPr="00A728D4">
              <w:rPr>
                <w:rFonts w:ascii="Georgia" w:hAnsi="Georgia" w:hint="eastAsia"/>
                <w:sz w:val="22"/>
                <w:szCs w:val="22"/>
                <w:rtl/>
              </w:rPr>
              <w:t>ה</w:t>
            </w:r>
            <w:r w:rsidRPr="00A728D4">
              <w:rPr>
                <w:rFonts w:ascii="Georgia" w:hAnsi="Georgia"/>
                <w:sz w:val="22"/>
                <w:szCs w:val="22"/>
                <w:rtl/>
              </w:rPr>
              <w:t xml:space="preserve"> </w:t>
            </w:r>
            <w:r w:rsidRPr="00A728D4">
              <w:rPr>
                <w:rFonts w:ascii="Georgia" w:hAnsi="Georgia" w:hint="eastAsia"/>
                <w:sz w:val="22"/>
                <w:szCs w:val="22"/>
                <w:rtl/>
              </w:rPr>
              <w:t>לעונשים</w:t>
            </w:r>
            <w:r w:rsidRPr="00A728D4">
              <w:rPr>
                <w:rFonts w:ascii="Georgia" w:hAnsi="Georgia"/>
                <w:sz w:val="22"/>
                <w:szCs w:val="22"/>
                <w:rtl/>
              </w:rPr>
              <w:t xml:space="preserve"> </w:t>
            </w:r>
            <w:r w:rsidRPr="00A728D4">
              <w:rPr>
                <w:rFonts w:ascii="Georgia" w:hAnsi="Georgia" w:hint="eastAsia"/>
                <w:sz w:val="22"/>
                <w:szCs w:val="22"/>
                <w:rtl/>
              </w:rPr>
              <w:t>הקבועים</w:t>
            </w:r>
            <w:r w:rsidRPr="00A728D4">
              <w:rPr>
                <w:rFonts w:ascii="Georgia" w:hAnsi="Georgia"/>
                <w:sz w:val="22"/>
                <w:szCs w:val="22"/>
                <w:rtl/>
              </w:rPr>
              <w:t xml:space="preserve"> </w:t>
            </w:r>
            <w:r w:rsidRPr="00A728D4">
              <w:rPr>
                <w:rFonts w:ascii="Georgia" w:hAnsi="Georgia" w:hint="eastAsia"/>
                <w:sz w:val="22"/>
                <w:szCs w:val="22"/>
                <w:rtl/>
              </w:rPr>
              <w:t>בחוק</w:t>
            </w:r>
            <w:r w:rsidRPr="00A728D4">
              <w:rPr>
                <w:rFonts w:ascii="Georgia" w:hAnsi="Georgia"/>
                <w:sz w:val="22"/>
                <w:szCs w:val="22"/>
                <w:rtl/>
              </w:rPr>
              <w:t xml:space="preserve"> </w:t>
            </w:r>
            <w:r w:rsidRPr="00A728D4">
              <w:rPr>
                <w:rFonts w:ascii="Georgia" w:hAnsi="Georgia" w:hint="eastAsia"/>
                <w:sz w:val="22"/>
                <w:szCs w:val="22"/>
                <w:rtl/>
              </w:rPr>
              <w:t>אם</w:t>
            </w:r>
            <w:r w:rsidRPr="00A728D4">
              <w:rPr>
                <w:rFonts w:ascii="Georgia" w:hAnsi="Georgia"/>
                <w:sz w:val="22"/>
                <w:szCs w:val="22"/>
                <w:rtl/>
              </w:rPr>
              <w:t xml:space="preserve"> </w:t>
            </w:r>
            <w:r w:rsidRPr="00A728D4">
              <w:rPr>
                <w:rFonts w:ascii="Georgia" w:hAnsi="Georgia" w:hint="eastAsia"/>
                <w:sz w:val="22"/>
                <w:szCs w:val="22"/>
                <w:rtl/>
              </w:rPr>
              <w:t>לא</w:t>
            </w:r>
            <w:r w:rsidRPr="00A728D4">
              <w:rPr>
                <w:rFonts w:ascii="Georgia" w:hAnsi="Georgia"/>
                <w:sz w:val="22"/>
                <w:szCs w:val="22"/>
                <w:rtl/>
              </w:rPr>
              <w:t xml:space="preserve"> </w:t>
            </w:r>
            <w:r w:rsidRPr="00A728D4">
              <w:rPr>
                <w:rFonts w:ascii="Georgia" w:hAnsi="Georgia" w:hint="eastAsia"/>
                <w:sz w:val="22"/>
                <w:szCs w:val="22"/>
                <w:rtl/>
              </w:rPr>
              <w:t>יעשה</w:t>
            </w:r>
            <w:r w:rsidRPr="00A728D4">
              <w:rPr>
                <w:rFonts w:ascii="Georgia" w:hAnsi="Georgia"/>
                <w:sz w:val="22"/>
                <w:szCs w:val="22"/>
                <w:rtl/>
              </w:rPr>
              <w:t xml:space="preserve"> / </w:t>
            </w:r>
            <w:r w:rsidRPr="00A728D4">
              <w:rPr>
                <w:rFonts w:ascii="Georgia" w:hAnsi="Georgia" w:hint="eastAsia"/>
                <w:sz w:val="22"/>
                <w:szCs w:val="22"/>
                <w:rtl/>
              </w:rPr>
              <w:t>תעשה</w:t>
            </w:r>
            <w:r w:rsidRPr="00A728D4">
              <w:rPr>
                <w:rFonts w:ascii="Georgia" w:hAnsi="Georgia"/>
                <w:sz w:val="22"/>
                <w:szCs w:val="22"/>
                <w:rtl/>
              </w:rPr>
              <w:t xml:space="preserve"> </w:t>
            </w:r>
            <w:r w:rsidRPr="00A728D4">
              <w:rPr>
                <w:rFonts w:ascii="Georgia" w:hAnsi="Georgia" w:hint="eastAsia"/>
                <w:sz w:val="22"/>
                <w:szCs w:val="22"/>
                <w:rtl/>
              </w:rPr>
              <w:t>כן</w:t>
            </w:r>
            <w:r w:rsidRPr="00A728D4">
              <w:rPr>
                <w:rFonts w:ascii="Georgia" w:hAnsi="Georgia"/>
                <w:sz w:val="22"/>
                <w:szCs w:val="22"/>
                <w:rtl/>
              </w:rPr>
              <w:t xml:space="preserve">, </w:t>
            </w:r>
            <w:r w:rsidRPr="00A728D4">
              <w:rPr>
                <w:rFonts w:ascii="Georgia" w:hAnsi="Georgia" w:hint="eastAsia"/>
                <w:sz w:val="22"/>
                <w:szCs w:val="22"/>
                <w:rtl/>
              </w:rPr>
              <w:t>חתם</w:t>
            </w:r>
            <w:r w:rsidRPr="00A728D4">
              <w:rPr>
                <w:rFonts w:ascii="Georgia" w:hAnsi="Georgia"/>
                <w:sz w:val="22"/>
                <w:szCs w:val="22"/>
                <w:rtl/>
              </w:rPr>
              <w:t>/</w:t>
            </w:r>
            <w:r w:rsidRPr="00A728D4">
              <w:rPr>
                <w:rFonts w:ascii="Georgia" w:hAnsi="Georgia" w:hint="eastAsia"/>
                <w:sz w:val="22"/>
                <w:szCs w:val="22"/>
                <w:rtl/>
              </w:rPr>
              <w:t>ה</w:t>
            </w:r>
            <w:r w:rsidRPr="00A728D4">
              <w:rPr>
                <w:rFonts w:ascii="Georgia" w:hAnsi="Georgia"/>
                <w:sz w:val="22"/>
                <w:szCs w:val="22"/>
                <w:rtl/>
              </w:rPr>
              <w:t xml:space="preserve"> </w:t>
            </w:r>
            <w:r w:rsidRPr="00A728D4">
              <w:rPr>
                <w:rFonts w:ascii="Georgia" w:hAnsi="Georgia" w:hint="eastAsia"/>
                <w:sz w:val="22"/>
                <w:szCs w:val="22"/>
                <w:rtl/>
              </w:rPr>
              <w:t>בפני</w:t>
            </w:r>
            <w:r w:rsidRPr="00A728D4">
              <w:rPr>
                <w:rFonts w:ascii="Georgia" w:hAnsi="Georgia"/>
                <w:sz w:val="22"/>
                <w:szCs w:val="22"/>
                <w:rtl/>
              </w:rPr>
              <w:t xml:space="preserve"> </w:t>
            </w:r>
            <w:r w:rsidRPr="00A728D4">
              <w:rPr>
                <w:rFonts w:ascii="Georgia" w:hAnsi="Georgia" w:hint="eastAsia"/>
                <w:sz w:val="22"/>
                <w:szCs w:val="22"/>
                <w:rtl/>
              </w:rPr>
              <w:t>על</w:t>
            </w:r>
            <w:r w:rsidRPr="00A728D4">
              <w:rPr>
                <w:rFonts w:ascii="Georgia" w:hAnsi="Georgia"/>
                <w:sz w:val="22"/>
                <w:szCs w:val="22"/>
                <w:rtl/>
              </w:rPr>
              <w:t xml:space="preserve"> </w:t>
            </w:r>
            <w:r w:rsidRPr="00A728D4">
              <w:rPr>
                <w:rFonts w:ascii="Georgia" w:hAnsi="Georgia" w:hint="eastAsia"/>
                <w:sz w:val="22"/>
                <w:szCs w:val="22"/>
                <w:rtl/>
              </w:rPr>
              <w:t>התצהיר</w:t>
            </w:r>
            <w:r w:rsidRPr="00A728D4">
              <w:rPr>
                <w:rFonts w:ascii="Georgia" w:hAnsi="Georgia"/>
                <w:sz w:val="22"/>
                <w:szCs w:val="22"/>
                <w:rtl/>
              </w:rPr>
              <w:t xml:space="preserve"> </w:t>
            </w:r>
            <w:r w:rsidRPr="00A728D4">
              <w:rPr>
                <w:rFonts w:ascii="Georgia" w:hAnsi="Georgia" w:hint="eastAsia"/>
                <w:sz w:val="22"/>
                <w:szCs w:val="22"/>
                <w:rtl/>
              </w:rPr>
              <w:t>דלעיל</w:t>
            </w:r>
            <w:r w:rsidRPr="00A728D4">
              <w:rPr>
                <w:rFonts w:ascii="Georgia" w:hAnsi="Georgia"/>
                <w:sz w:val="22"/>
                <w:szCs w:val="22"/>
                <w:rtl/>
              </w:rPr>
              <w:t>.</w:t>
            </w:r>
          </w:p>
        </w:tc>
      </w:tr>
      <w:tr w:rsidR="004A5759" w:rsidRPr="00A728D4">
        <w:tc>
          <w:tcPr>
            <w:tcW w:w="8522" w:type="dxa"/>
            <w:gridSpan w:val="4"/>
          </w:tcPr>
          <w:p w:rsidR="004A5759" w:rsidRPr="00A728D4" w:rsidRDefault="004A5759" w:rsidP="00EB549B">
            <w:pPr>
              <w:spacing w:line="360" w:lineRule="auto"/>
              <w:jc w:val="both"/>
              <w:rPr>
                <w:rFonts w:ascii="Georgia" w:hAnsi="Georgia"/>
                <w:sz w:val="22"/>
                <w:szCs w:val="22"/>
                <w:rtl/>
              </w:rPr>
            </w:pPr>
          </w:p>
        </w:tc>
      </w:tr>
      <w:tr w:rsidR="004A5759" w:rsidRPr="00A728D4">
        <w:tc>
          <w:tcPr>
            <w:tcW w:w="8522" w:type="dxa"/>
            <w:gridSpan w:val="4"/>
          </w:tcPr>
          <w:p w:rsidR="004A5759" w:rsidRPr="00A728D4" w:rsidRDefault="004A5759" w:rsidP="00EB549B">
            <w:pPr>
              <w:spacing w:line="360" w:lineRule="auto"/>
              <w:jc w:val="both"/>
              <w:rPr>
                <w:rFonts w:ascii="Georgia" w:hAnsi="Georgia"/>
                <w:sz w:val="22"/>
                <w:szCs w:val="22"/>
                <w:rtl/>
              </w:rPr>
            </w:pPr>
          </w:p>
        </w:tc>
      </w:tr>
      <w:tr w:rsidR="004A5759" w:rsidRPr="00A728D4">
        <w:tc>
          <w:tcPr>
            <w:tcW w:w="8522" w:type="dxa"/>
            <w:gridSpan w:val="4"/>
          </w:tcPr>
          <w:p w:rsidR="004A5759" w:rsidRPr="00A728D4" w:rsidRDefault="004A5759" w:rsidP="00EB549B">
            <w:pPr>
              <w:spacing w:line="360" w:lineRule="auto"/>
              <w:jc w:val="both"/>
              <w:rPr>
                <w:rFonts w:ascii="Georgia" w:hAnsi="Georgia"/>
                <w:sz w:val="22"/>
                <w:szCs w:val="22"/>
                <w:rtl/>
              </w:rPr>
            </w:pPr>
          </w:p>
        </w:tc>
      </w:tr>
      <w:tr w:rsidR="004A5759" w:rsidRPr="00A728D4">
        <w:tc>
          <w:tcPr>
            <w:tcW w:w="8522" w:type="dxa"/>
            <w:gridSpan w:val="4"/>
          </w:tcPr>
          <w:p w:rsidR="004A5759" w:rsidRPr="00A728D4" w:rsidRDefault="004A5759" w:rsidP="00EB549B">
            <w:pPr>
              <w:spacing w:line="360" w:lineRule="auto"/>
              <w:jc w:val="both"/>
              <w:rPr>
                <w:rFonts w:ascii="Georgia" w:hAnsi="Georgia"/>
                <w:sz w:val="22"/>
                <w:szCs w:val="22"/>
                <w:rtl/>
              </w:rPr>
            </w:pPr>
          </w:p>
        </w:tc>
      </w:tr>
      <w:tr w:rsidR="004A5759" w:rsidRPr="00A728D4">
        <w:tc>
          <w:tcPr>
            <w:tcW w:w="2807" w:type="dxa"/>
          </w:tcPr>
          <w:p w:rsidR="004A5759" w:rsidRPr="00A728D4" w:rsidRDefault="004A5759" w:rsidP="00EB549B">
            <w:pPr>
              <w:spacing w:line="360" w:lineRule="auto"/>
              <w:jc w:val="center"/>
              <w:rPr>
                <w:rFonts w:ascii="Georgia" w:hAnsi="Georgia"/>
                <w:sz w:val="22"/>
                <w:szCs w:val="22"/>
                <w:rtl/>
              </w:rPr>
            </w:pPr>
            <w:r w:rsidRPr="00A728D4">
              <w:rPr>
                <w:rFonts w:ascii="Georgia" w:hAnsi="Georgia"/>
                <w:sz w:val="22"/>
                <w:szCs w:val="22"/>
                <w:rtl/>
              </w:rPr>
              <w:t>_______________</w:t>
            </w:r>
          </w:p>
        </w:tc>
        <w:tc>
          <w:tcPr>
            <w:tcW w:w="2877" w:type="dxa"/>
            <w:gridSpan w:val="2"/>
          </w:tcPr>
          <w:p w:rsidR="004A5759" w:rsidRPr="00A728D4" w:rsidRDefault="004A5759" w:rsidP="00EB549B">
            <w:pPr>
              <w:spacing w:line="360" w:lineRule="auto"/>
              <w:jc w:val="center"/>
              <w:rPr>
                <w:rFonts w:ascii="Georgia" w:hAnsi="Georgia"/>
                <w:sz w:val="22"/>
                <w:szCs w:val="22"/>
                <w:rtl/>
              </w:rPr>
            </w:pPr>
            <w:r w:rsidRPr="00A728D4">
              <w:rPr>
                <w:rFonts w:ascii="Georgia" w:hAnsi="Georgia"/>
                <w:sz w:val="22"/>
                <w:szCs w:val="22"/>
                <w:rtl/>
              </w:rPr>
              <w:t>______________________</w:t>
            </w:r>
          </w:p>
        </w:tc>
        <w:tc>
          <w:tcPr>
            <w:tcW w:w="2838" w:type="dxa"/>
          </w:tcPr>
          <w:p w:rsidR="004A5759" w:rsidRPr="00A728D4" w:rsidRDefault="004A5759" w:rsidP="00EB549B">
            <w:pPr>
              <w:spacing w:line="360" w:lineRule="auto"/>
              <w:jc w:val="center"/>
              <w:rPr>
                <w:rFonts w:ascii="Georgia" w:hAnsi="Georgia"/>
                <w:sz w:val="22"/>
                <w:szCs w:val="22"/>
                <w:rtl/>
              </w:rPr>
            </w:pPr>
            <w:r w:rsidRPr="00A728D4">
              <w:rPr>
                <w:rFonts w:ascii="Georgia" w:hAnsi="Georgia"/>
                <w:sz w:val="22"/>
                <w:szCs w:val="22"/>
                <w:rtl/>
              </w:rPr>
              <w:t>_____________________</w:t>
            </w:r>
          </w:p>
        </w:tc>
      </w:tr>
      <w:tr w:rsidR="004A5759" w:rsidRPr="00A728D4">
        <w:tc>
          <w:tcPr>
            <w:tcW w:w="2807" w:type="dxa"/>
          </w:tcPr>
          <w:p w:rsidR="004A5759" w:rsidRPr="00A728D4" w:rsidRDefault="004A5759" w:rsidP="00EB549B">
            <w:pPr>
              <w:spacing w:line="360" w:lineRule="auto"/>
              <w:jc w:val="center"/>
              <w:rPr>
                <w:rFonts w:ascii="Georgia" w:hAnsi="Georgia"/>
                <w:sz w:val="22"/>
                <w:szCs w:val="22"/>
                <w:rtl/>
              </w:rPr>
            </w:pPr>
            <w:r w:rsidRPr="00A728D4">
              <w:rPr>
                <w:rFonts w:ascii="Georgia" w:hAnsi="Georgia" w:hint="eastAsia"/>
                <w:sz w:val="22"/>
                <w:szCs w:val="22"/>
                <w:rtl/>
              </w:rPr>
              <w:t>תאריך</w:t>
            </w:r>
          </w:p>
        </w:tc>
        <w:tc>
          <w:tcPr>
            <w:tcW w:w="2877" w:type="dxa"/>
            <w:gridSpan w:val="2"/>
          </w:tcPr>
          <w:p w:rsidR="004A5759" w:rsidRPr="00A728D4" w:rsidRDefault="004A5759" w:rsidP="00EB549B">
            <w:pPr>
              <w:spacing w:line="360" w:lineRule="auto"/>
              <w:jc w:val="center"/>
              <w:rPr>
                <w:rFonts w:ascii="Georgia" w:hAnsi="Georgia"/>
                <w:sz w:val="22"/>
                <w:szCs w:val="22"/>
                <w:rtl/>
              </w:rPr>
            </w:pPr>
            <w:r w:rsidRPr="00A728D4">
              <w:rPr>
                <w:rFonts w:ascii="Georgia" w:hAnsi="Georgia" w:hint="eastAsia"/>
                <w:sz w:val="22"/>
                <w:szCs w:val="22"/>
                <w:rtl/>
              </w:rPr>
              <w:t>מספר</w:t>
            </w:r>
            <w:r w:rsidRPr="00A728D4">
              <w:rPr>
                <w:rFonts w:ascii="Georgia" w:hAnsi="Georgia"/>
                <w:sz w:val="22"/>
                <w:szCs w:val="22"/>
                <w:rtl/>
              </w:rPr>
              <w:t xml:space="preserve"> </w:t>
            </w:r>
            <w:r w:rsidRPr="00A728D4">
              <w:rPr>
                <w:rFonts w:ascii="Georgia" w:hAnsi="Georgia" w:hint="eastAsia"/>
                <w:sz w:val="22"/>
                <w:szCs w:val="22"/>
                <w:rtl/>
              </w:rPr>
              <w:t>ר</w:t>
            </w:r>
            <w:r w:rsidR="00E334DB">
              <w:rPr>
                <w:rFonts w:ascii="Georgia" w:hAnsi="Georgia" w:hint="cs"/>
                <w:sz w:val="22"/>
                <w:szCs w:val="22"/>
                <w:rtl/>
              </w:rPr>
              <w:t>י</w:t>
            </w:r>
            <w:r w:rsidRPr="00A728D4">
              <w:rPr>
                <w:rFonts w:ascii="Georgia" w:hAnsi="Georgia" w:hint="eastAsia"/>
                <w:sz w:val="22"/>
                <w:szCs w:val="22"/>
                <w:rtl/>
              </w:rPr>
              <w:t>שיון</w:t>
            </w:r>
          </w:p>
        </w:tc>
        <w:tc>
          <w:tcPr>
            <w:tcW w:w="2838" w:type="dxa"/>
          </w:tcPr>
          <w:p w:rsidR="004A5759" w:rsidRPr="00A728D4" w:rsidRDefault="004A5759" w:rsidP="00EB549B">
            <w:pPr>
              <w:spacing w:line="360" w:lineRule="auto"/>
              <w:jc w:val="center"/>
              <w:rPr>
                <w:rFonts w:ascii="Georgia" w:hAnsi="Georgia"/>
                <w:sz w:val="22"/>
                <w:szCs w:val="22"/>
                <w:rtl/>
              </w:rPr>
            </w:pPr>
            <w:r w:rsidRPr="00A728D4">
              <w:rPr>
                <w:rFonts w:ascii="Georgia" w:hAnsi="Georgia" w:hint="eastAsia"/>
                <w:sz w:val="22"/>
                <w:szCs w:val="22"/>
                <w:rtl/>
              </w:rPr>
              <w:t>חתימה</w:t>
            </w:r>
            <w:r w:rsidRPr="00A728D4">
              <w:rPr>
                <w:rFonts w:ascii="Georgia" w:hAnsi="Georgia"/>
                <w:sz w:val="22"/>
                <w:szCs w:val="22"/>
                <w:rtl/>
              </w:rPr>
              <w:t xml:space="preserve"> </w:t>
            </w:r>
            <w:r w:rsidRPr="00A728D4">
              <w:rPr>
                <w:rFonts w:ascii="Georgia" w:hAnsi="Georgia" w:hint="eastAsia"/>
                <w:sz w:val="22"/>
                <w:szCs w:val="22"/>
                <w:rtl/>
              </w:rPr>
              <w:t>וחותמת</w:t>
            </w:r>
          </w:p>
        </w:tc>
      </w:tr>
      <w:tr w:rsidR="004A5759" w:rsidRPr="00A728D4">
        <w:tc>
          <w:tcPr>
            <w:tcW w:w="8522" w:type="dxa"/>
            <w:gridSpan w:val="4"/>
          </w:tcPr>
          <w:p w:rsidR="004A5759" w:rsidRPr="00A728D4" w:rsidRDefault="004A5759" w:rsidP="00EB549B">
            <w:pPr>
              <w:spacing w:line="360" w:lineRule="auto"/>
              <w:jc w:val="both"/>
              <w:rPr>
                <w:rFonts w:ascii="Georgia" w:hAnsi="Georgia"/>
                <w:sz w:val="22"/>
                <w:szCs w:val="22"/>
                <w:rtl/>
              </w:rPr>
            </w:pPr>
          </w:p>
        </w:tc>
      </w:tr>
      <w:tr w:rsidR="0037146C" w:rsidRPr="00A728D4">
        <w:tc>
          <w:tcPr>
            <w:tcW w:w="8522" w:type="dxa"/>
            <w:gridSpan w:val="4"/>
          </w:tcPr>
          <w:p w:rsidR="0037146C" w:rsidRPr="00A728D4" w:rsidRDefault="0037146C" w:rsidP="00EB549B">
            <w:pPr>
              <w:bidi w:val="0"/>
              <w:spacing w:line="360" w:lineRule="auto"/>
              <w:jc w:val="both"/>
              <w:rPr>
                <w:rFonts w:ascii="Georgia" w:hAnsi="Georgia"/>
                <w:b/>
                <w:bCs/>
                <w:sz w:val="22"/>
                <w:szCs w:val="22"/>
              </w:rPr>
            </w:pPr>
          </w:p>
        </w:tc>
      </w:tr>
    </w:tbl>
    <w:p w:rsidR="0037146C" w:rsidRPr="00A728D4" w:rsidRDefault="0037146C" w:rsidP="00EB549B">
      <w:pPr>
        <w:spacing w:line="360" w:lineRule="auto"/>
        <w:jc w:val="both"/>
        <w:rPr>
          <w:sz w:val="22"/>
          <w:szCs w:val="22"/>
          <w:u w:val="single"/>
          <w:rtl/>
        </w:rPr>
      </w:pPr>
    </w:p>
    <w:p w:rsidR="00705DFE" w:rsidRPr="00A728D4" w:rsidRDefault="00705DFE" w:rsidP="00EB549B">
      <w:pPr>
        <w:spacing w:line="360" w:lineRule="auto"/>
        <w:jc w:val="both"/>
        <w:rPr>
          <w:b/>
          <w:bCs/>
          <w:sz w:val="22"/>
          <w:szCs w:val="22"/>
          <w:u w:val="single"/>
          <w:rtl/>
        </w:rPr>
      </w:pPr>
    </w:p>
    <w:p w:rsidR="00705DFE" w:rsidRPr="00A728D4" w:rsidRDefault="00705DFE" w:rsidP="00EB549B">
      <w:pPr>
        <w:spacing w:line="360" w:lineRule="auto"/>
        <w:jc w:val="both"/>
        <w:rPr>
          <w:b/>
          <w:bCs/>
          <w:sz w:val="22"/>
          <w:szCs w:val="22"/>
          <w:u w:val="single"/>
          <w:rtl/>
        </w:rPr>
      </w:pPr>
    </w:p>
    <w:p w:rsidR="0037146C" w:rsidRPr="00EB549B" w:rsidRDefault="0037146C" w:rsidP="00EB549B">
      <w:pPr>
        <w:pStyle w:val="1"/>
        <w:numPr>
          <w:ilvl w:val="0"/>
          <w:numId w:val="0"/>
        </w:numPr>
        <w:spacing w:line="480" w:lineRule="auto"/>
        <w:jc w:val="center"/>
        <w:rPr>
          <w:b w:val="0"/>
          <w:bCs w:val="0"/>
          <w:rtl/>
        </w:rPr>
      </w:pPr>
      <w:bookmarkStart w:id="317" w:name="_Toc393183497"/>
      <w:r w:rsidRPr="00EB549B">
        <w:rPr>
          <w:rFonts w:hint="eastAsia"/>
          <w:rtl/>
        </w:rPr>
        <w:lastRenderedPageBreak/>
        <w:t>נספח</w:t>
      </w:r>
      <w:r w:rsidRPr="00EB549B">
        <w:rPr>
          <w:rtl/>
        </w:rPr>
        <w:t xml:space="preserve"> </w:t>
      </w:r>
      <w:r w:rsidR="005931A1" w:rsidRPr="00EB549B">
        <w:rPr>
          <w:rtl/>
        </w:rPr>
        <w:t>4</w:t>
      </w:r>
      <w:bookmarkEnd w:id="317"/>
    </w:p>
    <w:p w:rsidR="0037146C" w:rsidRPr="00A728D4" w:rsidRDefault="0037146C" w:rsidP="0037146C">
      <w:pPr>
        <w:rPr>
          <w:sz w:val="22"/>
          <w:szCs w:val="22"/>
          <w:rtl/>
        </w:rPr>
      </w:pPr>
    </w:p>
    <w:p w:rsidR="0037146C" w:rsidRPr="00A728D4" w:rsidRDefault="0037146C" w:rsidP="0037146C">
      <w:pPr>
        <w:jc w:val="center"/>
        <w:rPr>
          <w:b/>
          <w:bCs/>
          <w:sz w:val="22"/>
          <w:szCs w:val="22"/>
          <w:rtl/>
        </w:rPr>
      </w:pPr>
      <w:r w:rsidRPr="00A728D4">
        <w:rPr>
          <w:rFonts w:hint="eastAsia"/>
          <w:b/>
          <w:bCs/>
          <w:sz w:val="22"/>
          <w:szCs w:val="22"/>
          <w:rtl/>
        </w:rPr>
        <w:t>אישור</w:t>
      </w:r>
      <w:r w:rsidRPr="00A728D4">
        <w:rPr>
          <w:b/>
          <w:bCs/>
          <w:sz w:val="22"/>
          <w:szCs w:val="22"/>
          <w:rtl/>
        </w:rPr>
        <w:t xml:space="preserve"> </w:t>
      </w:r>
      <w:r w:rsidRPr="00A728D4">
        <w:rPr>
          <w:rFonts w:hint="eastAsia"/>
          <w:b/>
          <w:bCs/>
          <w:sz w:val="22"/>
          <w:szCs w:val="22"/>
          <w:rtl/>
        </w:rPr>
        <w:t>רו</w:t>
      </w:r>
      <w:r w:rsidRPr="00A728D4">
        <w:rPr>
          <w:b/>
          <w:bCs/>
          <w:sz w:val="22"/>
          <w:szCs w:val="22"/>
          <w:rtl/>
        </w:rPr>
        <w:t>"</w:t>
      </w:r>
      <w:r w:rsidRPr="00A728D4">
        <w:rPr>
          <w:rFonts w:hint="eastAsia"/>
          <w:b/>
          <w:bCs/>
          <w:sz w:val="22"/>
          <w:szCs w:val="22"/>
          <w:rtl/>
        </w:rPr>
        <w:t>ח</w:t>
      </w:r>
      <w:r w:rsidRPr="00A728D4">
        <w:rPr>
          <w:b/>
          <w:bCs/>
          <w:sz w:val="22"/>
          <w:szCs w:val="22"/>
          <w:rtl/>
        </w:rPr>
        <w:t xml:space="preserve"> / </w:t>
      </w:r>
      <w:r w:rsidRPr="00A728D4">
        <w:rPr>
          <w:rFonts w:hint="eastAsia"/>
          <w:b/>
          <w:bCs/>
          <w:sz w:val="22"/>
          <w:szCs w:val="22"/>
          <w:rtl/>
        </w:rPr>
        <w:t>עו</w:t>
      </w:r>
      <w:r w:rsidRPr="00A728D4">
        <w:rPr>
          <w:b/>
          <w:bCs/>
          <w:sz w:val="22"/>
          <w:szCs w:val="22"/>
          <w:rtl/>
        </w:rPr>
        <w:t>"</w:t>
      </w:r>
      <w:r w:rsidRPr="00A728D4">
        <w:rPr>
          <w:rFonts w:hint="eastAsia"/>
          <w:b/>
          <w:bCs/>
          <w:sz w:val="22"/>
          <w:szCs w:val="22"/>
          <w:rtl/>
        </w:rPr>
        <w:t>ד</w:t>
      </w:r>
      <w:r w:rsidRPr="00A728D4">
        <w:rPr>
          <w:b/>
          <w:bCs/>
          <w:sz w:val="22"/>
          <w:szCs w:val="22"/>
          <w:rtl/>
        </w:rPr>
        <w:t xml:space="preserve"> </w:t>
      </w:r>
      <w:r w:rsidRPr="00A728D4">
        <w:rPr>
          <w:rFonts w:hint="eastAsia"/>
          <w:b/>
          <w:bCs/>
          <w:sz w:val="22"/>
          <w:szCs w:val="22"/>
          <w:rtl/>
        </w:rPr>
        <w:t>על</w:t>
      </w:r>
      <w:r w:rsidRPr="00A728D4">
        <w:rPr>
          <w:b/>
          <w:bCs/>
          <w:sz w:val="22"/>
          <w:szCs w:val="22"/>
          <w:rtl/>
        </w:rPr>
        <w:t xml:space="preserve"> </w:t>
      </w:r>
      <w:r w:rsidRPr="00A728D4">
        <w:rPr>
          <w:rFonts w:hint="eastAsia"/>
          <w:b/>
          <w:bCs/>
          <w:sz w:val="22"/>
          <w:szCs w:val="22"/>
          <w:rtl/>
        </w:rPr>
        <w:t>פרטים</w:t>
      </w:r>
      <w:r w:rsidRPr="00A728D4">
        <w:rPr>
          <w:b/>
          <w:bCs/>
          <w:sz w:val="22"/>
          <w:szCs w:val="22"/>
          <w:rtl/>
        </w:rPr>
        <w:t xml:space="preserve"> </w:t>
      </w:r>
      <w:r w:rsidRPr="00A728D4">
        <w:rPr>
          <w:rFonts w:hint="eastAsia"/>
          <w:b/>
          <w:bCs/>
          <w:sz w:val="22"/>
          <w:szCs w:val="22"/>
          <w:rtl/>
        </w:rPr>
        <w:t>אודות</w:t>
      </w:r>
      <w:r w:rsidRPr="00A728D4">
        <w:rPr>
          <w:b/>
          <w:bCs/>
          <w:sz w:val="22"/>
          <w:szCs w:val="22"/>
          <w:rtl/>
        </w:rPr>
        <w:t xml:space="preserve"> </w:t>
      </w:r>
      <w:r w:rsidRPr="00A728D4">
        <w:rPr>
          <w:rFonts w:hint="eastAsia"/>
          <w:b/>
          <w:bCs/>
          <w:sz w:val="22"/>
          <w:szCs w:val="22"/>
          <w:rtl/>
        </w:rPr>
        <w:t>המציע</w:t>
      </w:r>
    </w:p>
    <w:p w:rsidR="00E334DB" w:rsidRDefault="00E334DB" w:rsidP="0037146C">
      <w:pPr>
        <w:rPr>
          <w:b/>
          <w:bCs/>
          <w:sz w:val="22"/>
          <w:szCs w:val="22"/>
          <w:rtl/>
        </w:rPr>
      </w:pPr>
    </w:p>
    <w:p w:rsidR="0037146C" w:rsidRPr="00EB549B" w:rsidRDefault="0037146C" w:rsidP="0037146C">
      <w:pPr>
        <w:rPr>
          <w:b/>
          <w:bCs/>
          <w:sz w:val="22"/>
          <w:szCs w:val="22"/>
          <w:rtl/>
        </w:rPr>
      </w:pPr>
      <w:r w:rsidRPr="00EB549B">
        <w:rPr>
          <w:rFonts w:hint="eastAsia"/>
          <w:b/>
          <w:bCs/>
          <w:sz w:val="22"/>
          <w:szCs w:val="22"/>
          <w:rtl/>
        </w:rPr>
        <w:t>לכבוד</w:t>
      </w:r>
    </w:p>
    <w:p w:rsidR="0037146C" w:rsidRPr="00EB549B" w:rsidRDefault="007105CD" w:rsidP="0037146C">
      <w:pPr>
        <w:rPr>
          <w:b/>
          <w:bCs/>
          <w:sz w:val="22"/>
          <w:szCs w:val="22"/>
          <w:u w:val="single"/>
          <w:rtl/>
        </w:rPr>
      </w:pPr>
      <w:r w:rsidRPr="00EB549B">
        <w:rPr>
          <w:rFonts w:hint="eastAsia"/>
          <w:b/>
          <w:bCs/>
          <w:sz w:val="22"/>
          <w:szCs w:val="22"/>
          <w:u w:val="single"/>
          <w:rtl/>
        </w:rPr>
        <w:t>משרד</w:t>
      </w:r>
      <w:r w:rsidRPr="00EB549B">
        <w:rPr>
          <w:b/>
          <w:bCs/>
          <w:sz w:val="22"/>
          <w:szCs w:val="22"/>
          <w:u w:val="single"/>
          <w:rtl/>
        </w:rPr>
        <w:t xml:space="preserve"> </w:t>
      </w:r>
      <w:r w:rsidRPr="00EB549B">
        <w:rPr>
          <w:rFonts w:hint="eastAsia"/>
          <w:b/>
          <w:bCs/>
          <w:sz w:val="22"/>
          <w:szCs w:val="22"/>
          <w:u w:val="single"/>
          <w:rtl/>
        </w:rPr>
        <w:t>החקלאות</w:t>
      </w:r>
      <w:r w:rsidRPr="00EB549B">
        <w:rPr>
          <w:b/>
          <w:bCs/>
          <w:sz w:val="22"/>
          <w:szCs w:val="22"/>
          <w:u w:val="single"/>
          <w:rtl/>
        </w:rPr>
        <w:t xml:space="preserve"> </w:t>
      </w:r>
      <w:r w:rsidRPr="00EB549B">
        <w:rPr>
          <w:rFonts w:hint="eastAsia"/>
          <w:b/>
          <w:bCs/>
          <w:sz w:val="22"/>
          <w:szCs w:val="22"/>
          <w:u w:val="single"/>
          <w:rtl/>
        </w:rPr>
        <w:t>ופיתוח</w:t>
      </w:r>
      <w:r w:rsidRPr="00EB549B">
        <w:rPr>
          <w:b/>
          <w:bCs/>
          <w:sz w:val="22"/>
          <w:szCs w:val="22"/>
          <w:u w:val="single"/>
          <w:rtl/>
        </w:rPr>
        <w:t xml:space="preserve"> </w:t>
      </w:r>
      <w:r w:rsidRPr="00EB549B">
        <w:rPr>
          <w:rFonts w:hint="eastAsia"/>
          <w:b/>
          <w:bCs/>
          <w:sz w:val="22"/>
          <w:szCs w:val="22"/>
          <w:u w:val="single"/>
          <w:rtl/>
        </w:rPr>
        <w:t>הכפר</w:t>
      </w:r>
    </w:p>
    <w:p w:rsidR="0037146C" w:rsidRPr="00A728D4" w:rsidRDefault="0037146C" w:rsidP="0037146C">
      <w:pPr>
        <w:rPr>
          <w:sz w:val="22"/>
          <w:szCs w:val="22"/>
          <w:rtl/>
        </w:rPr>
      </w:pPr>
    </w:p>
    <w:p w:rsidR="0037146C" w:rsidRPr="00EB549B" w:rsidRDefault="0037146C" w:rsidP="0037146C">
      <w:pPr>
        <w:jc w:val="center"/>
        <w:rPr>
          <w:b/>
          <w:bCs/>
          <w:sz w:val="24"/>
          <w:u w:val="single"/>
          <w:rtl/>
        </w:rPr>
      </w:pPr>
      <w:r w:rsidRPr="00EB549B">
        <w:rPr>
          <w:rFonts w:hint="eastAsia"/>
          <w:b/>
          <w:bCs/>
          <w:sz w:val="24"/>
          <w:rtl/>
        </w:rPr>
        <w:t>הנדון</w:t>
      </w:r>
      <w:r w:rsidRPr="00EB549B">
        <w:rPr>
          <w:b/>
          <w:bCs/>
          <w:sz w:val="24"/>
          <w:rtl/>
        </w:rPr>
        <w:t>:</w:t>
      </w:r>
      <w:r w:rsidR="005A1A52" w:rsidRPr="00EB549B">
        <w:rPr>
          <w:b/>
          <w:bCs/>
          <w:sz w:val="24"/>
          <w:rtl/>
        </w:rPr>
        <w:t xml:space="preserve"> </w:t>
      </w:r>
      <w:r w:rsidRPr="00EB549B">
        <w:rPr>
          <w:rFonts w:hint="eastAsia"/>
          <w:b/>
          <w:bCs/>
          <w:sz w:val="24"/>
          <w:u w:val="single"/>
          <w:rtl/>
        </w:rPr>
        <w:t>מכרז</w:t>
      </w:r>
      <w:r w:rsidRPr="00EB549B">
        <w:rPr>
          <w:b/>
          <w:bCs/>
          <w:sz w:val="24"/>
          <w:u w:val="single"/>
          <w:rtl/>
        </w:rPr>
        <w:t xml:space="preserve"> </w:t>
      </w:r>
      <w:r w:rsidRPr="00EB549B">
        <w:rPr>
          <w:rFonts w:hint="eastAsia"/>
          <w:b/>
          <w:bCs/>
          <w:sz w:val="24"/>
          <w:u w:val="single"/>
          <w:rtl/>
        </w:rPr>
        <w:t>מס</w:t>
      </w:r>
      <w:r w:rsidRPr="00EB549B">
        <w:rPr>
          <w:b/>
          <w:bCs/>
          <w:sz w:val="24"/>
          <w:u w:val="single"/>
          <w:rtl/>
        </w:rPr>
        <w:t>' ______________</w:t>
      </w:r>
      <w:r w:rsidR="002E425E">
        <w:rPr>
          <w:rFonts w:hint="cs"/>
          <w:b/>
          <w:bCs/>
          <w:sz w:val="24"/>
          <w:u w:val="single"/>
          <w:rtl/>
        </w:rPr>
        <w:t>44/2014</w:t>
      </w:r>
      <w:r w:rsidRPr="00EB549B">
        <w:rPr>
          <w:b/>
          <w:bCs/>
          <w:sz w:val="24"/>
          <w:u w:val="single"/>
          <w:rtl/>
        </w:rPr>
        <w:t>____________________________</w:t>
      </w:r>
    </w:p>
    <w:p w:rsidR="0037146C" w:rsidRPr="00A728D4" w:rsidRDefault="0037146C" w:rsidP="0037146C">
      <w:pPr>
        <w:rPr>
          <w:b/>
          <w:bCs/>
          <w:sz w:val="22"/>
          <w:szCs w:val="22"/>
          <w:rtl/>
        </w:rPr>
      </w:pPr>
    </w:p>
    <w:tbl>
      <w:tblPr>
        <w:bidiVisual/>
        <w:tblW w:w="0" w:type="auto"/>
        <w:tblLayout w:type="fixed"/>
        <w:tblLook w:val="01E0" w:firstRow="1" w:lastRow="1" w:firstColumn="1" w:lastColumn="1" w:noHBand="0" w:noVBand="0"/>
      </w:tblPr>
      <w:tblGrid>
        <w:gridCol w:w="494"/>
        <w:gridCol w:w="1537"/>
        <w:gridCol w:w="1139"/>
        <w:gridCol w:w="744"/>
        <w:gridCol w:w="1822"/>
        <w:gridCol w:w="110"/>
        <w:gridCol w:w="2676"/>
      </w:tblGrid>
      <w:tr w:rsidR="0037146C" w:rsidRPr="00A728D4">
        <w:tc>
          <w:tcPr>
            <w:tcW w:w="8522" w:type="dxa"/>
            <w:gridSpan w:val="7"/>
          </w:tcPr>
          <w:p w:rsidR="0037146C" w:rsidRPr="00A728D4" w:rsidRDefault="0037146C" w:rsidP="009A30C8">
            <w:pPr>
              <w:jc w:val="both"/>
              <w:rPr>
                <w:sz w:val="22"/>
                <w:szCs w:val="22"/>
              </w:rPr>
            </w:pPr>
            <w:r w:rsidRPr="00A728D4">
              <w:rPr>
                <w:rFonts w:hint="eastAsia"/>
                <w:sz w:val="22"/>
                <w:szCs w:val="22"/>
                <w:rtl/>
              </w:rPr>
              <w:t>אני</w:t>
            </w:r>
            <w:r w:rsidRPr="00A728D4">
              <w:rPr>
                <w:sz w:val="22"/>
                <w:szCs w:val="22"/>
                <w:rtl/>
              </w:rPr>
              <w:t xml:space="preserve"> ____________________________ </w:t>
            </w:r>
            <w:r w:rsidRPr="00A728D4">
              <w:rPr>
                <w:rFonts w:hint="eastAsia"/>
                <w:sz w:val="22"/>
                <w:szCs w:val="22"/>
                <w:rtl/>
              </w:rPr>
              <w:t>מאשר</w:t>
            </w:r>
            <w:r w:rsidRPr="00A728D4">
              <w:rPr>
                <w:sz w:val="22"/>
                <w:szCs w:val="22"/>
                <w:rtl/>
              </w:rPr>
              <w:t xml:space="preserve"> </w:t>
            </w:r>
            <w:r w:rsidRPr="00A728D4">
              <w:rPr>
                <w:rFonts w:hint="eastAsia"/>
                <w:sz w:val="22"/>
                <w:szCs w:val="22"/>
                <w:rtl/>
              </w:rPr>
              <w:t>את</w:t>
            </w:r>
            <w:r w:rsidRPr="00A728D4">
              <w:rPr>
                <w:sz w:val="22"/>
                <w:szCs w:val="22"/>
                <w:rtl/>
              </w:rPr>
              <w:t xml:space="preserve"> </w:t>
            </w:r>
            <w:r w:rsidRPr="00A728D4">
              <w:rPr>
                <w:rFonts w:hint="eastAsia"/>
                <w:sz w:val="22"/>
                <w:szCs w:val="22"/>
                <w:rtl/>
              </w:rPr>
              <w:t>הפרטים</w:t>
            </w:r>
            <w:r w:rsidRPr="00A728D4">
              <w:rPr>
                <w:sz w:val="22"/>
                <w:szCs w:val="22"/>
                <w:rtl/>
              </w:rPr>
              <w:t xml:space="preserve"> </w:t>
            </w:r>
            <w:r w:rsidRPr="00A728D4">
              <w:rPr>
                <w:rFonts w:hint="eastAsia"/>
                <w:sz w:val="22"/>
                <w:szCs w:val="22"/>
                <w:rtl/>
              </w:rPr>
              <w:t>הבאים</w:t>
            </w:r>
            <w:r w:rsidRPr="00A728D4">
              <w:rPr>
                <w:sz w:val="22"/>
                <w:szCs w:val="22"/>
                <w:rtl/>
              </w:rPr>
              <w:t xml:space="preserve"> </w:t>
            </w:r>
            <w:r w:rsidRPr="00A728D4">
              <w:rPr>
                <w:rFonts w:hint="eastAsia"/>
                <w:sz w:val="22"/>
                <w:szCs w:val="22"/>
                <w:rtl/>
              </w:rPr>
              <w:t>לגבי</w:t>
            </w:r>
            <w:r w:rsidRPr="00A728D4">
              <w:rPr>
                <w:sz w:val="22"/>
                <w:szCs w:val="22"/>
                <w:rtl/>
              </w:rPr>
              <w:t xml:space="preserve"> </w:t>
            </w:r>
            <w:r w:rsidRPr="00A728D4">
              <w:rPr>
                <w:rFonts w:hint="eastAsia"/>
                <w:sz w:val="22"/>
                <w:szCs w:val="22"/>
                <w:rtl/>
              </w:rPr>
              <w:t>מציע</w:t>
            </w:r>
            <w:r w:rsidRPr="00A728D4">
              <w:rPr>
                <w:sz w:val="22"/>
                <w:szCs w:val="22"/>
                <w:rtl/>
              </w:rPr>
              <w:t xml:space="preserve"> </w:t>
            </w:r>
            <w:r w:rsidRPr="00A728D4">
              <w:rPr>
                <w:rFonts w:hint="eastAsia"/>
                <w:sz w:val="22"/>
                <w:szCs w:val="22"/>
                <w:rtl/>
              </w:rPr>
              <w:t>במכרז</w:t>
            </w:r>
            <w:r w:rsidRPr="00A728D4">
              <w:rPr>
                <w:sz w:val="22"/>
                <w:szCs w:val="22"/>
                <w:rtl/>
              </w:rPr>
              <w:t>:</w:t>
            </w:r>
          </w:p>
        </w:tc>
      </w:tr>
      <w:tr w:rsidR="0037146C" w:rsidRPr="00A728D4">
        <w:tc>
          <w:tcPr>
            <w:tcW w:w="8522" w:type="dxa"/>
            <w:gridSpan w:val="7"/>
          </w:tcPr>
          <w:p w:rsidR="0037146C" w:rsidRPr="00A728D4" w:rsidRDefault="00CE3644" w:rsidP="009A30C8">
            <w:pPr>
              <w:jc w:val="both"/>
              <w:rPr>
                <w:sz w:val="22"/>
                <w:szCs w:val="22"/>
              </w:rPr>
            </w:pPr>
            <w:r>
              <w:rPr>
                <w:sz w:val="22"/>
                <w:szCs w:val="22"/>
                <w:rtl/>
              </w:rPr>
              <w:t xml:space="preserve">   </w:t>
            </w:r>
            <w:r w:rsidR="005A1A52">
              <w:rPr>
                <w:sz w:val="22"/>
                <w:szCs w:val="22"/>
                <w:rtl/>
              </w:rPr>
              <w:t xml:space="preserve"> </w:t>
            </w:r>
            <w:r w:rsidR="0037146C" w:rsidRPr="00A728D4">
              <w:rPr>
                <w:rFonts w:hint="eastAsia"/>
                <w:sz w:val="22"/>
                <w:szCs w:val="22"/>
                <w:rtl/>
              </w:rPr>
              <w:t>רו</w:t>
            </w:r>
            <w:r w:rsidR="0037146C" w:rsidRPr="00A728D4">
              <w:rPr>
                <w:sz w:val="22"/>
                <w:szCs w:val="22"/>
                <w:rtl/>
              </w:rPr>
              <w:t>"</w:t>
            </w:r>
            <w:r w:rsidR="0037146C" w:rsidRPr="00A728D4">
              <w:rPr>
                <w:rFonts w:hint="eastAsia"/>
                <w:sz w:val="22"/>
                <w:szCs w:val="22"/>
                <w:rtl/>
              </w:rPr>
              <w:t>ח</w:t>
            </w:r>
            <w:r w:rsidR="0037146C" w:rsidRPr="00A728D4">
              <w:rPr>
                <w:sz w:val="22"/>
                <w:szCs w:val="22"/>
                <w:rtl/>
              </w:rPr>
              <w:t xml:space="preserve"> / </w:t>
            </w:r>
            <w:r w:rsidR="0037146C" w:rsidRPr="00A728D4">
              <w:rPr>
                <w:rFonts w:hint="eastAsia"/>
                <w:sz w:val="22"/>
                <w:szCs w:val="22"/>
                <w:rtl/>
              </w:rPr>
              <w:t>עו</w:t>
            </w:r>
            <w:r w:rsidR="0037146C" w:rsidRPr="00A728D4">
              <w:rPr>
                <w:sz w:val="22"/>
                <w:szCs w:val="22"/>
                <w:rtl/>
              </w:rPr>
              <w:t>"</w:t>
            </w:r>
            <w:r w:rsidR="0037146C" w:rsidRPr="00A728D4">
              <w:rPr>
                <w:rFonts w:hint="eastAsia"/>
                <w:sz w:val="22"/>
                <w:szCs w:val="22"/>
                <w:rtl/>
              </w:rPr>
              <w:t>ד</w:t>
            </w:r>
            <w:r w:rsidR="0037146C" w:rsidRPr="00A728D4">
              <w:rPr>
                <w:sz w:val="22"/>
                <w:szCs w:val="22"/>
                <w:rtl/>
              </w:rPr>
              <w:t xml:space="preserve"> (</w:t>
            </w:r>
            <w:r w:rsidR="0037146C" w:rsidRPr="00A728D4">
              <w:rPr>
                <w:rFonts w:hint="eastAsia"/>
                <w:sz w:val="22"/>
                <w:szCs w:val="22"/>
                <w:rtl/>
              </w:rPr>
              <w:t>שם</w:t>
            </w:r>
            <w:r w:rsidR="0037146C" w:rsidRPr="00A728D4">
              <w:rPr>
                <w:sz w:val="22"/>
                <w:szCs w:val="22"/>
                <w:rtl/>
              </w:rPr>
              <w:t xml:space="preserve"> </w:t>
            </w:r>
            <w:r w:rsidR="0037146C" w:rsidRPr="00A728D4">
              <w:rPr>
                <w:rFonts w:hint="eastAsia"/>
                <w:sz w:val="22"/>
                <w:szCs w:val="22"/>
                <w:rtl/>
              </w:rPr>
              <w:t>מלא</w:t>
            </w:r>
            <w:r w:rsidR="0037146C" w:rsidRPr="00A728D4">
              <w:rPr>
                <w:sz w:val="22"/>
                <w:szCs w:val="22"/>
                <w:rtl/>
              </w:rPr>
              <w:t>)</w:t>
            </w:r>
          </w:p>
        </w:tc>
      </w:tr>
      <w:tr w:rsidR="0037146C" w:rsidRPr="00A728D4">
        <w:tc>
          <w:tcPr>
            <w:tcW w:w="8522" w:type="dxa"/>
            <w:gridSpan w:val="7"/>
          </w:tcPr>
          <w:p w:rsidR="0037146C" w:rsidRPr="00A728D4" w:rsidRDefault="0037146C" w:rsidP="009A30C8">
            <w:pPr>
              <w:jc w:val="both"/>
              <w:rPr>
                <w:sz w:val="22"/>
                <w:szCs w:val="22"/>
              </w:rPr>
            </w:pPr>
          </w:p>
        </w:tc>
      </w:tr>
      <w:tr w:rsidR="0037146C" w:rsidRPr="00A728D4">
        <w:tc>
          <w:tcPr>
            <w:tcW w:w="494" w:type="dxa"/>
          </w:tcPr>
          <w:p w:rsidR="0037146C" w:rsidRPr="00A728D4" w:rsidRDefault="0037146C" w:rsidP="009A30C8">
            <w:pPr>
              <w:jc w:val="both"/>
              <w:rPr>
                <w:sz w:val="22"/>
                <w:szCs w:val="22"/>
              </w:rPr>
            </w:pPr>
            <w:r w:rsidRPr="00A728D4">
              <w:rPr>
                <w:sz w:val="22"/>
                <w:szCs w:val="22"/>
                <w:rtl/>
              </w:rPr>
              <w:t>1.</w:t>
            </w:r>
          </w:p>
        </w:tc>
        <w:tc>
          <w:tcPr>
            <w:tcW w:w="3420" w:type="dxa"/>
            <w:gridSpan w:val="3"/>
          </w:tcPr>
          <w:p w:rsidR="0037146C" w:rsidRPr="00A728D4" w:rsidRDefault="0037146C" w:rsidP="009A30C8">
            <w:pPr>
              <w:jc w:val="both"/>
              <w:rPr>
                <w:sz w:val="22"/>
                <w:szCs w:val="22"/>
              </w:rPr>
            </w:pPr>
            <w:r w:rsidRPr="00A728D4">
              <w:rPr>
                <w:rFonts w:hint="eastAsia"/>
                <w:sz w:val="22"/>
                <w:szCs w:val="22"/>
                <w:rtl/>
              </w:rPr>
              <w:t>שם</w:t>
            </w:r>
            <w:r w:rsidRPr="00A728D4">
              <w:rPr>
                <w:sz w:val="22"/>
                <w:szCs w:val="22"/>
                <w:rtl/>
              </w:rPr>
              <w:t xml:space="preserve"> </w:t>
            </w:r>
            <w:r w:rsidRPr="00A728D4">
              <w:rPr>
                <w:rFonts w:hint="eastAsia"/>
                <w:sz w:val="22"/>
                <w:szCs w:val="22"/>
                <w:rtl/>
              </w:rPr>
              <w:t>המציע</w:t>
            </w:r>
            <w:r w:rsidRPr="00A728D4">
              <w:rPr>
                <w:sz w:val="22"/>
                <w:szCs w:val="22"/>
                <w:rtl/>
              </w:rPr>
              <w:t xml:space="preserve"> </w:t>
            </w:r>
            <w:r w:rsidRPr="00A728D4">
              <w:rPr>
                <w:rFonts w:hint="eastAsia"/>
                <w:sz w:val="22"/>
                <w:szCs w:val="22"/>
                <w:rtl/>
              </w:rPr>
              <w:t>כפי</w:t>
            </w:r>
            <w:r w:rsidRPr="00A728D4">
              <w:rPr>
                <w:sz w:val="22"/>
                <w:szCs w:val="22"/>
                <w:rtl/>
              </w:rPr>
              <w:t xml:space="preserve"> </w:t>
            </w:r>
            <w:r w:rsidRPr="00A728D4">
              <w:rPr>
                <w:rFonts w:hint="eastAsia"/>
                <w:sz w:val="22"/>
                <w:szCs w:val="22"/>
                <w:rtl/>
              </w:rPr>
              <w:t>שהוא</w:t>
            </w:r>
            <w:r w:rsidRPr="00A728D4">
              <w:rPr>
                <w:sz w:val="22"/>
                <w:szCs w:val="22"/>
                <w:rtl/>
              </w:rPr>
              <w:t xml:space="preserve"> </w:t>
            </w:r>
            <w:r w:rsidRPr="00A728D4">
              <w:rPr>
                <w:rFonts w:hint="eastAsia"/>
                <w:sz w:val="22"/>
                <w:szCs w:val="22"/>
                <w:rtl/>
              </w:rPr>
              <w:t>רשום</w:t>
            </w:r>
            <w:r w:rsidRPr="00A728D4">
              <w:rPr>
                <w:sz w:val="22"/>
                <w:szCs w:val="22"/>
                <w:rtl/>
              </w:rPr>
              <w:t xml:space="preserve"> </w:t>
            </w:r>
            <w:r w:rsidRPr="00A728D4">
              <w:rPr>
                <w:rFonts w:hint="eastAsia"/>
                <w:sz w:val="22"/>
                <w:szCs w:val="22"/>
                <w:rtl/>
              </w:rPr>
              <w:t>במרשם</w:t>
            </w:r>
            <w:r w:rsidRPr="00A728D4">
              <w:rPr>
                <w:sz w:val="22"/>
                <w:szCs w:val="22"/>
                <w:rtl/>
              </w:rPr>
              <w:t>:</w:t>
            </w:r>
          </w:p>
        </w:tc>
        <w:tc>
          <w:tcPr>
            <w:tcW w:w="4608" w:type="dxa"/>
            <w:gridSpan w:val="3"/>
          </w:tcPr>
          <w:p w:rsidR="0037146C" w:rsidRPr="00A728D4" w:rsidRDefault="0037146C" w:rsidP="009A30C8">
            <w:pPr>
              <w:jc w:val="both"/>
              <w:rPr>
                <w:sz w:val="22"/>
                <w:szCs w:val="22"/>
              </w:rPr>
            </w:pPr>
            <w:r w:rsidRPr="00A728D4">
              <w:rPr>
                <w:sz w:val="22"/>
                <w:szCs w:val="22"/>
                <w:rtl/>
              </w:rPr>
              <w:t>___________________________________</w:t>
            </w:r>
          </w:p>
        </w:tc>
      </w:tr>
      <w:tr w:rsidR="0037146C" w:rsidRPr="00A728D4">
        <w:tc>
          <w:tcPr>
            <w:tcW w:w="494" w:type="dxa"/>
          </w:tcPr>
          <w:p w:rsidR="0037146C" w:rsidRPr="00A728D4" w:rsidRDefault="0037146C" w:rsidP="009A30C8">
            <w:pPr>
              <w:jc w:val="both"/>
              <w:rPr>
                <w:sz w:val="22"/>
                <w:szCs w:val="22"/>
              </w:rPr>
            </w:pPr>
          </w:p>
        </w:tc>
        <w:tc>
          <w:tcPr>
            <w:tcW w:w="3420" w:type="dxa"/>
            <w:gridSpan w:val="3"/>
          </w:tcPr>
          <w:p w:rsidR="0037146C" w:rsidRPr="00A728D4" w:rsidRDefault="0037146C" w:rsidP="009A30C8">
            <w:pPr>
              <w:jc w:val="both"/>
              <w:rPr>
                <w:sz w:val="22"/>
                <w:szCs w:val="22"/>
              </w:rPr>
            </w:pPr>
          </w:p>
        </w:tc>
        <w:tc>
          <w:tcPr>
            <w:tcW w:w="4608" w:type="dxa"/>
            <w:gridSpan w:val="3"/>
          </w:tcPr>
          <w:p w:rsidR="0037146C" w:rsidRPr="00A728D4" w:rsidRDefault="0037146C" w:rsidP="009A30C8">
            <w:pPr>
              <w:jc w:val="both"/>
              <w:rPr>
                <w:sz w:val="22"/>
                <w:szCs w:val="22"/>
              </w:rPr>
            </w:pPr>
          </w:p>
        </w:tc>
      </w:tr>
      <w:tr w:rsidR="0037146C" w:rsidRPr="00A728D4">
        <w:tc>
          <w:tcPr>
            <w:tcW w:w="494" w:type="dxa"/>
          </w:tcPr>
          <w:p w:rsidR="0037146C" w:rsidRPr="00A728D4" w:rsidRDefault="0037146C" w:rsidP="009A30C8">
            <w:pPr>
              <w:jc w:val="both"/>
              <w:rPr>
                <w:sz w:val="22"/>
                <w:szCs w:val="22"/>
              </w:rPr>
            </w:pPr>
            <w:r w:rsidRPr="00A728D4">
              <w:rPr>
                <w:sz w:val="22"/>
                <w:szCs w:val="22"/>
                <w:rtl/>
              </w:rPr>
              <w:t>2.</w:t>
            </w:r>
          </w:p>
        </w:tc>
        <w:tc>
          <w:tcPr>
            <w:tcW w:w="3420" w:type="dxa"/>
            <w:gridSpan w:val="3"/>
          </w:tcPr>
          <w:p w:rsidR="0037146C" w:rsidRPr="00A728D4" w:rsidRDefault="0037146C" w:rsidP="009A30C8">
            <w:pPr>
              <w:jc w:val="both"/>
              <w:rPr>
                <w:sz w:val="22"/>
                <w:szCs w:val="22"/>
              </w:rPr>
            </w:pPr>
            <w:r w:rsidRPr="00A728D4">
              <w:rPr>
                <w:rFonts w:hint="eastAsia"/>
                <w:sz w:val="22"/>
                <w:szCs w:val="22"/>
                <w:rtl/>
              </w:rPr>
              <w:t>סוג</w:t>
            </w:r>
            <w:r w:rsidRPr="00A728D4">
              <w:rPr>
                <w:sz w:val="22"/>
                <w:szCs w:val="22"/>
                <w:rtl/>
              </w:rPr>
              <w:t xml:space="preserve"> </w:t>
            </w:r>
            <w:r w:rsidRPr="00A728D4">
              <w:rPr>
                <w:rFonts w:hint="eastAsia"/>
                <w:sz w:val="22"/>
                <w:szCs w:val="22"/>
                <w:rtl/>
              </w:rPr>
              <w:t>התארגנות</w:t>
            </w:r>
            <w:r w:rsidRPr="00A728D4">
              <w:rPr>
                <w:sz w:val="22"/>
                <w:szCs w:val="22"/>
                <w:rtl/>
              </w:rPr>
              <w:t>:</w:t>
            </w:r>
          </w:p>
        </w:tc>
        <w:tc>
          <w:tcPr>
            <w:tcW w:w="4608" w:type="dxa"/>
            <w:gridSpan w:val="3"/>
          </w:tcPr>
          <w:p w:rsidR="0037146C" w:rsidRPr="00A728D4" w:rsidRDefault="0037146C" w:rsidP="009A30C8">
            <w:pPr>
              <w:jc w:val="both"/>
              <w:rPr>
                <w:sz w:val="22"/>
                <w:szCs w:val="22"/>
              </w:rPr>
            </w:pPr>
            <w:r w:rsidRPr="00A728D4">
              <w:rPr>
                <w:sz w:val="22"/>
                <w:szCs w:val="22"/>
                <w:rtl/>
              </w:rPr>
              <w:t>___________________________________</w:t>
            </w:r>
          </w:p>
        </w:tc>
      </w:tr>
      <w:tr w:rsidR="0037146C" w:rsidRPr="00A728D4">
        <w:tc>
          <w:tcPr>
            <w:tcW w:w="494" w:type="dxa"/>
          </w:tcPr>
          <w:p w:rsidR="0037146C" w:rsidRPr="00A728D4" w:rsidRDefault="0037146C" w:rsidP="009A30C8">
            <w:pPr>
              <w:jc w:val="both"/>
              <w:rPr>
                <w:sz w:val="22"/>
                <w:szCs w:val="22"/>
              </w:rPr>
            </w:pPr>
          </w:p>
        </w:tc>
        <w:tc>
          <w:tcPr>
            <w:tcW w:w="3420" w:type="dxa"/>
            <w:gridSpan w:val="3"/>
          </w:tcPr>
          <w:p w:rsidR="0037146C" w:rsidRPr="00A728D4" w:rsidRDefault="0037146C" w:rsidP="009A30C8">
            <w:pPr>
              <w:jc w:val="both"/>
              <w:rPr>
                <w:sz w:val="22"/>
                <w:szCs w:val="22"/>
              </w:rPr>
            </w:pPr>
          </w:p>
        </w:tc>
        <w:tc>
          <w:tcPr>
            <w:tcW w:w="4608" w:type="dxa"/>
            <w:gridSpan w:val="3"/>
          </w:tcPr>
          <w:p w:rsidR="0037146C" w:rsidRPr="00A728D4" w:rsidRDefault="0037146C" w:rsidP="009A30C8">
            <w:pPr>
              <w:jc w:val="both"/>
              <w:rPr>
                <w:sz w:val="22"/>
                <w:szCs w:val="22"/>
              </w:rPr>
            </w:pPr>
          </w:p>
        </w:tc>
      </w:tr>
      <w:tr w:rsidR="0037146C" w:rsidRPr="00A728D4">
        <w:tc>
          <w:tcPr>
            <w:tcW w:w="494" w:type="dxa"/>
          </w:tcPr>
          <w:p w:rsidR="0037146C" w:rsidRPr="00A728D4" w:rsidRDefault="0037146C" w:rsidP="009A30C8">
            <w:pPr>
              <w:jc w:val="both"/>
              <w:rPr>
                <w:sz w:val="22"/>
                <w:szCs w:val="22"/>
              </w:rPr>
            </w:pPr>
            <w:r w:rsidRPr="00A728D4">
              <w:rPr>
                <w:sz w:val="22"/>
                <w:szCs w:val="22"/>
                <w:rtl/>
              </w:rPr>
              <w:t>3.</w:t>
            </w:r>
          </w:p>
        </w:tc>
        <w:tc>
          <w:tcPr>
            <w:tcW w:w="3420" w:type="dxa"/>
            <w:gridSpan w:val="3"/>
          </w:tcPr>
          <w:p w:rsidR="0037146C" w:rsidRPr="00A728D4" w:rsidRDefault="0037146C" w:rsidP="009A30C8">
            <w:pPr>
              <w:jc w:val="both"/>
              <w:rPr>
                <w:sz w:val="22"/>
                <w:szCs w:val="22"/>
              </w:rPr>
            </w:pPr>
            <w:r w:rsidRPr="00A728D4">
              <w:rPr>
                <w:rFonts w:hint="eastAsia"/>
                <w:sz w:val="22"/>
                <w:szCs w:val="22"/>
                <w:rtl/>
              </w:rPr>
              <w:t>תאריך</w:t>
            </w:r>
            <w:r w:rsidRPr="00A728D4">
              <w:rPr>
                <w:sz w:val="22"/>
                <w:szCs w:val="22"/>
                <w:rtl/>
              </w:rPr>
              <w:t xml:space="preserve"> </w:t>
            </w:r>
            <w:r w:rsidRPr="00A728D4">
              <w:rPr>
                <w:rFonts w:hint="eastAsia"/>
                <w:sz w:val="22"/>
                <w:szCs w:val="22"/>
                <w:rtl/>
              </w:rPr>
              <w:t>רישום</w:t>
            </w:r>
            <w:r w:rsidRPr="00A728D4">
              <w:rPr>
                <w:sz w:val="22"/>
                <w:szCs w:val="22"/>
                <w:rtl/>
              </w:rPr>
              <w:t>:</w:t>
            </w:r>
          </w:p>
        </w:tc>
        <w:tc>
          <w:tcPr>
            <w:tcW w:w="4608" w:type="dxa"/>
            <w:gridSpan w:val="3"/>
          </w:tcPr>
          <w:p w:rsidR="0037146C" w:rsidRPr="00A728D4" w:rsidRDefault="0037146C" w:rsidP="009A30C8">
            <w:pPr>
              <w:jc w:val="both"/>
              <w:rPr>
                <w:sz w:val="22"/>
                <w:szCs w:val="22"/>
              </w:rPr>
            </w:pPr>
            <w:r w:rsidRPr="00A728D4">
              <w:rPr>
                <w:sz w:val="22"/>
                <w:szCs w:val="22"/>
                <w:rtl/>
              </w:rPr>
              <w:t>___________________________________</w:t>
            </w:r>
          </w:p>
        </w:tc>
      </w:tr>
      <w:tr w:rsidR="0037146C" w:rsidRPr="00A728D4">
        <w:tc>
          <w:tcPr>
            <w:tcW w:w="494" w:type="dxa"/>
          </w:tcPr>
          <w:p w:rsidR="0037146C" w:rsidRPr="00A728D4" w:rsidRDefault="0037146C" w:rsidP="009A30C8">
            <w:pPr>
              <w:jc w:val="both"/>
              <w:rPr>
                <w:sz w:val="22"/>
                <w:szCs w:val="22"/>
              </w:rPr>
            </w:pPr>
          </w:p>
        </w:tc>
        <w:tc>
          <w:tcPr>
            <w:tcW w:w="3420" w:type="dxa"/>
            <w:gridSpan w:val="3"/>
          </w:tcPr>
          <w:p w:rsidR="0037146C" w:rsidRPr="00A728D4" w:rsidRDefault="0037146C" w:rsidP="009A30C8">
            <w:pPr>
              <w:jc w:val="both"/>
              <w:rPr>
                <w:sz w:val="22"/>
                <w:szCs w:val="22"/>
              </w:rPr>
            </w:pPr>
          </w:p>
        </w:tc>
        <w:tc>
          <w:tcPr>
            <w:tcW w:w="4608" w:type="dxa"/>
            <w:gridSpan w:val="3"/>
          </w:tcPr>
          <w:p w:rsidR="0037146C" w:rsidRPr="00A728D4" w:rsidRDefault="0037146C" w:rsidP="009A30C8">
            <w:pPr>
              <w:jc w:val="both"/>
              <w:rPr>
                <w:sz w:val="22"/>
                <w:szCs w:val="22"/>
              </w:rPr>
            </w:pPr>
          </w:p>
        </w:tc>
      </w:tr>
      <w:tr w:rsidR="0037146C" w:rsidRPr="00A728D4">
        <w:tc>
          <w:tcPr>
            <w:tcW w:w="494" w:type="dxa"/>
          </w:tcPr>
          <w:p w:rsidR="0037146C" w:rsidRPr="00A728D4" w:rsidRDefault="0037146C" w:rsidP="009A30C8">
            <w:pPr>
              <w:jc w:val="both"/>
              <w:rPr>
                <w:sz w:val="22"/>
                <w:szCs w:val="22"/>
              </w:rPr>
            </w:pPr>
            <w:r w:rsidRPr="00A728D4">
              <w:rPr>
                <w:sz w:val="22"/>
                <w:szCs w:val="22"/>
                <w:rtl/>
              </w:rPr>
              <w:t>4.</w:t>
            </w:r>
          </w:p>
        </w:tc>
        <w:tc>
          <w:tcPr>
            <w:tcW w:w="3420" w:type="dxa"/>
            <w:gridSpan w:val="3"/>
          </w:tcPr>
          <w:p w:rsidR="0037146C" w:rsidRPr="00A728D4" w:rsidRDefault="0037146C" w:rsidP="009A30C8">
            <w:pPr>
              <w:jc w:val="both"/>
              <w:rPr>
                <w:sz w:val="22"/>
                <w:szCs w:val="22"/>
              </w:rPr>
            </w:pPr>
            <w:r w:rsidRPr="00A728D4">
              <w:rPr>
                <w:rFonts w:hint="eastAsia"/>
                <w:sz w:val="22"/>
                <w:szCs w:val="22"/>
                <w:rtl/>
              </w:rPr>
              <w:t>מספר</w:t>
            </w:r>
            <w:r w:rsidRPr="00A728D4">
              <w:rPr>
                <w:sz w:val="22"/>
                <w:szCs w:val="22"/>
                <w:rtl/>
              </w:rPr>
              <w:t xml:space="preserve"> </w:t>
            </w:r>
            <w:r w:rsidRPr="00A728D4">
              <w:rPr>
                <w:rFonts w:hint="eastAsia"/>
                <w:sz w:val="22"/>
                <w:szCs w:val="22"/>
                <w:rtl/>
              </w:rPr>
              <w:t>מזהה</w:t>
            </w:r>
            <w:r w:rsidRPr="00A728D4">
              <w:rPr>
                <w:sz w:val="22"/>
                <w:szCs w:val="22"/>
                <w:rtl/>
              </w:rPr>
              <w:t>:</w:t>
            </w:r>
          </w:p>
        </w:tc>
        <w:tc>
          <w:tcPr>
            <w:tcW w:w="4608" w:type="dxa"/>
            <w:gridSpan w:val="3"/>
          </w:tcPr>
          <w:p w:rsidR="0037146C" w:rsidRPr="00A728D4" w:rsidRDefault="0037146C" w:rsidP="009A30C8">
            <w:pPr>
              <w:jc w:val="both"/>
              <w:rPr>
                <w:sz w:val="22"/>
                <w:szCs w:val="22"/>
              </w:rPr>
            </w:pPr>
            <w:r w:rsidRPr="00A728D4">
              <w:rPr>
                <w:sz w:val="22"/>
                <w:szCs w:val="22"/>
                <w:rtl/>
              </w:rPr>
              <w:t>___________________________________</w:t>
            </w:r>
          </w:p>
        </w:tc>
      </w:tr>
      <w:tr w:rsidR="0037146C" w:rsidRPr="00A728D4">
        <w:tc>
          <w:tcPr>
            <w:tcW w:w="494" w:type="dxa"/>
          </w:tcPr>
          <w:p w:rsidR="0037146C" w:rsidRPr="00A728D4" w:rsidRDefault="0037146C" w:rsidP="009A30C8">
            <w:pPr>
              <w:jc w:val="both"/>
              <w:rPr>
                <w:sz w:val="22"/>
                <w:szCs w:val="22"/>
              </w:rPr>
            </w:pPr>
          </w:p>
        </w:tc>
        <w:tc>
          <w:tcPr>
            <w:tcW w:w="3420" w:type="dxa"/>
            <w:gridSpan w:val="3"/>
          </w:tcPr>
          <w:p w:rsidR="0037146C" w:rsidRPr="00A728D4" w:rsidRDefault="0037146C" w:rsidP="009A30C8">
            <w:pPr>
              <w:jc w:val="both"/>
              <w:rPr>
                <w:sz w:val="22"/>
                <w:szCs w:val="22"/>
              </w:rPr>
            </w:pPr>
          </w:p>
        </w:tc>
        <w:tc>
          <w:tcPr>
            <w:tcW w:w="4608" w:type="dxa"/>
            <w:gridSpan w:val="3"/>
          </w:tcPr>
          <w:p w:rsidR="0037146C" w:rsidRPr="00A728D4" w:rsidRDefault="0037146C" w:rsidP="009A30C8">
            <w:pPr>
              <w:jc w:val="both"/>
              <w:rPr>
                <w:sz w:val="22"/>
                <w:szCs w:val="22"/>
              </w:rPr>
            </w:pPr>
          </w:p>
        </w:tc>
      </w:tr>
      <w:tr w:rsidR="0037146C" w:rsidRPr="00A728D4">
        <w:tc>
          <w:tcPr>
            <w:tcW w:w="494" w:type="dxa"/>
          </w:tcPr>
          <w:p w:rsidR="0037146C" w:rsidRPr="00A728D4" w:rsidRDefault="0037146C" w:rsidP="009A30C8">
            <w:pPr>
              <w:jc w:val="both"/>
              <w:rPr>
                <w:sz w:val="22"/>
                <w:szCs w:val="22"/>
              </w:rPr>
            </w:pPr>
            <w:r w:rsidRPr="00A728D4">
              <w:rPr>
                <w:sz w:val="22"/>
                <w:szCs w:val="22"/>
                <w:rtl/>
              </w:rPr>
              <w:t>5.</w:t>
            </w:r>
          </w:p>
        </w:tc>
        <w:tc>
          <w:tcPr>
            <w:tcW w:w="3420" w:type="dxa"/>
            <w:gridSpan w:val="3"/>
          </w:tcPr>
          <w:p w:rsidR="0037146C" w:rsidRPr="00A728D4" w:rsidRDefault="0037146C" w:rsidP="009A30C8">
            <w:pPr>
              <w:jc w:val="both"/>
              <w:rPr>
                <w:sz w:val="22"/>
                <w:szCs w:val="22"/>
              </w:rPr>
            </w:pPr>
            <w:r w:rsidRPr="00A728D4">
              <w:rPr>
                <w:rFonts w:hint="eastAsia"/>
                <w:sz w:val="22"/>
                <w:szCs w:val="22"/>
                <w:rtl/>
              </w:rPr>
              <w:t>מספר</w:t>
            </w:r>
            <w:r w:rsidRPr="00A728D4">
              <w:rPr>
                <w:sz w:val="22"/>
                <w:szCs w:val="22"/>
                <w:rtl/>
              </w:rPr>
              <w:t xml:space="preserve"> </w:t>
            </w:r>
            <w:r w:rsidRPr="00A728D4">
              <w:rPr>
                <w:rFonts w:hint="eastAsia"/>
                <w:sz w:val="22"/>
                <w:szCs w:val="22"/>
                <w:rtl/>
              </w:rPr>
              <w:t>חשבון</w:t>
            </w:r>
            <w:r w:rsidRPr="00A728D4">
              <w:rPr>
                <w:sz w:val="22"/>
                <w:szCs w:val="22"/>
                <w:rtl/>
              </w:rPr>
              <w:t xml:space="preserve"> </w:t>
            </w:r>
            <w:r w:rsidRPr="00A728D4">
              <w:rPr>
                <w:rFonts w:hint="eastAsia"/>
                <w:sz w:val="22"/>
                <w:szCs w:val="22"/>
                <w:rtl/>
              </w:rPr>
              <w:t>בנק</w:t>
            </w:r>
            <w:r w:rsidRPr="00A728D4">
              <w:rPr>
                <w:sz w:val="22"/>
                <w:szCs w:val="22"/>
                <w:rtl/>
              </w:rPr>
              <w:t>:</w:t>
            </w:r>
          </w:p>
        </w:tc>
        <w:tc>
          <w:tcPr>
            <w:tcW w:w="4608" w:type="dxa"/>
            <w:gridSpan w:val="3"/>
          </w:tcPr>
          <w:p w:rsidR="0037146C" w:rsidRPr="00A728D4" w:rsidRDefault="0037146C" w:rsidP="009A30C8">
            <w:pPr>
              <w:jc w:val="both"/>
              <w:rPr>
                <w:sz w:val="22"/>
                <w:szCs w:val="22"/>
              </w:rPr>
            </w:pPr>
            <w:r w:rsidRPr="00A728D4">
              <w:rPr>
                <w:sz w:val="22"/>
                <w:szCs w:val="22"/>
                <w:rtl/>
              </w:rPr>
              <w:t>___________________________________</w:t>
            </w:r>
          </w:p>
        </w:tc>
      </w:tr>
      <w:tr w:rsidR="0037146C" w:rsidRPr="00A728D4">
        <w:tc>
          <w:tcPr>
            <w:tcW w:w="494" w:type="dxa"/>
          </w:tcPr>
          <w:p w:rsidR="0037146C" w:rsidRPr="00A728D4" w:rsidRDefault="0037146C" w:rsidP="009A30C8">
            <w:pPr>
              <w:jc w:val="both"/>
              <w:rPr>
                <w:sz w:val="22"/>
                <w:szCs w:val="22"/>
              </w:rPr>
            </w:pPr>
          </w:p>
        </w:tc>
        <w:tc>
          <w:tcPr>
            <w:tcW w:w="3420" w:type="dxa"/>
            <w:gridSpan w:val="3"/>
          </w:tcPr>
          <w:p w:rsidR="0037146C" w:rsidRPr="00A728D4" w:rsidRDefault="0037146C" w:rsidP="009A30C8">
            <w:pPr>
              <w:jc w:val="both"/>
              <w:rPr>
                <w:sz w:val="22"/>
                <w:szCs w:val="22"/>
              </w:rPr>
            </w:pPr>
          </w:p>
        </w:tc>
        <w:tc>
          <w:tcPr>
            <w:tcW w:w="4608" w:type="dxa"/>
            <w:gridSpan w:val="3"/>
          </w:tcPr>
          <w:p w:rsidR="0037146C" w:rsidRPr="00A728D4" w:rsidRDefault="0037146C" w:rsidP="009A30C8">
            <w:pPr>
              <w:jc w:val="both"/>
              <w:rPr>
                <w:sz w:val="22"/>
                <w:szCs w:val="22"/>
              </w:rPr>
            </w:pPr>
          </w:p>
        </w:tc>
      </w:tr>
      <w:tr w:rsidR="0037146C" w:rsidRPr="00A728D4">
        <w:tc>
          <w:tcPr>
            <w:tcW w:w="494" w:type="dxa"/>
          </w:tcPr>
          <w:p w:rsidR="0037146C" w:rsidRPr="00A728D4" w:rsidRDefault="0037146C" w:rsidP="009A30C8">
            <w:pPr>
              <w:jc w:val="both"/>
              <w:rPr>
                <w:sz w:val="22"/>
                <w:szCs w:val="22"/>
              </w:rPr>
            </w:pPr>
            <w:r w:rsidRPr="00A728D4">
              <w:rPr>
                <w:sz w:val="22"/>
                <w:szCs w:val="22"/>
                <w:rtl/>
              </w:rPr>
              <w:t>6.</w:t>
            </w:r>
          </w:p>
        </w:tc>
        <w:tc>
          <w:tcPr>
            <w:tcW w:w="3420" w:type="dxa"/>
            <w:gridSpan w:val="3"/>
          </w:tcPr>
          <w:p w:rsidR="0037146C" w:rsidRPr="00A728D4" w:rsidRDefault="0037146C" w:rsidP="009A30C8">
            <w:pPr>
              <w:jc w:val="both"/>
              <w:rPr>
                <w:sz w:val="22"/>
                <w:szCs w:val="22"/>
              </w:rPr>
            </w:pPr>
            <w:r w:rsidRPr="00A728D4">
              <w:rPr>
                <w:rFonts w:hint="eastAsia"/>
                <w:sz w:val="22"/>
                <w:szCs w:val="22"/>
                <w:rtl/>
              </w:rPr>
              <w:t>איש</w:t>
            </w:r>
            <w:r w:rsidRPr="00A728D4">
              <w:rPr>
                <w:sz w:val="22"/>
                <w:szCs w:val="22"/>
                <w:rtl/>
              </w:rPr>
              <w:t xml:space="preserve"> </w:t>
            </w:r>
            <w:r w:rsidRPr="00A728D4">
              <w:rPr>
                <w:rFonts w:hint="eastAsia"/>
                <w:sz w:val="22"/>
                <w:szCs w:val="22"/>
                <w:rtl/>
              </w:rPr>
              <w:t>הקשר</w:t>
            </w:r>
            <w:r w:rsidRPr="00A728D4">
              <w:rPr>
                <w:sz w:val="22"/>
                <w:szCs w:val="22"/>
                <w:rtl/>
              </w:rPr>
              <w:t xml:space="preserve"> </w:t>
            </w:r>
            <w:r w:rsidRPr="00A728D4">
              <w:rPr>
                <w:rFonts w:hint="eastAsia"/>
                <w:sz w:val="22"/>
                <w:szCs w:val="22"/>
                <w:rtl/>
              </w:rPr>
              <w:t>מטעם</w:t>
            </w:r>
            <w:r w:rsidRPr="00A728D4">
              <w:rPr>
                <w:sz w:val="22"/>
                <w:szCs w:val="22"/>
                <w:rtl/>
              </w:rPr>
              <w:t xml:space="preserve"> </w:t>
            </w:r>
            <w:r w:rsidRPr="00A728D4">
              <w:rPr>
                <w:rFonts w:hint="eastAsia"/>
                <w:sz w:val="22"/>
                <w:szCs w:val="22"/>
                <w:rtl/>
              </w:rPr>
              <w:t>המציע</w:t>
            </w:r>
            <w:r w:rsidRPr="00A728D4">
              <w:rPr>
                <w:sz w:val="22"/>
                <w:szCs w:val="22"/>
                <w:rtl/>
              </w:rPr>
              <w:t xml:space="preserve"> -</w:t>
            </w:r>
          </w:p>
        </w:tc>
        <w:tc>
          <w:tcPr>
            <w:tcW w:w="4608" w:type="dxa"/>
            <w:gridSpan w:val="3"/>
          </w:tcPr>
          <w:p w:rsidR="0037146C" w:rsidRPr="00A728D4" w:rsidRDefault="0037146C" w:rsidP="009A30C8">
            <w:pPr>
              <w:jc w:val="both"/>
              <w:rPr>
                <w:sz w:val="22"/>
                <w:szCs w:val="22"/>
              </w:rPr>
            </w:pPr>
            <w:r w:rsidRPr="00A728D4">
              <w:rPr>
                <w:sz w:val="22"/>
                <w:szCs w:val="22"/>
                <w:rtl/>
              </w:rPr>
              <w:t>___________________________________</w:t>
            </w:r>
          </w:p>
        </w:tc>
      </w:tr>
      <w:tr w:rsidR="0037146C" w:rsidRPr="00A728D4">
        <w:tc>
          <w:tcPr>
            <w:tcW w:w="494" w:type="dxa"/>
          </w:tcPr>
          <w:p w:rsidR="0037146C" w:rsidRPr="00A728D4" w:rsidRDefault="0037146C" w:rsidP="009A30C8">
            <w:pPr>
              <w:jc w:val="both"/>
              <w:rPr>
                <w:sz w:val="22"/>
                <w:szCs w:val="22"/>
              </w:rPr>
            </w:pPr>
          </w:p>
        </w:tc>
        <w:tc>
          <w:tcPr>
            <w:tcW w:w="3420" w:type="dxa"/>
            <w:gridSpan w:val="3"/>
          </w:tcPr>
          <w:p w:rsidR="0037146C" w:rsidRPr="00A728D4" w:rsidRDefault="0037146C" w:rsidP="009A30C8">
            <w:pPr>
              <w:jc w:val="both"/>
              <w:rPr>
                <w:sz w:val="22"/>
                <w:szCs w:val="22"/>
              </w:rPr>
            </w:pPr>
          </w:p>
        </w:tc>
        <w:tc>
          <w:tcPr>
            <w:tcW w:w="4608" w:type="dxa"/>
            <w:gridSpan w:val="3"/>
          </w:tcPr>
          <w:p w:rsidR="0037146C" w:rsidRPr="00A728D4" w:rsidRDefault="0037146C" w:rsidP="009A30C8">
            <w:pPr>
              <w:jc w:val="both"/>
              <w:rPr>
                <w:sz w:val="22"/>
                <w:szCs w:val="22"/>
              </w:rPr>
            </w:pPr>
          </w:p>
        </w:tc>
      </w:tr>
      <w:tr w:rsidR="0037146C" w:rsidRPr="00A728D4">
        <w:tc>
          <w:tcPr>
            <w:tcW w:w="494" w:type="dxa"/>
          </w:tcPr>
          <w:p w:rsidR="0037146C" w:rsidRPr="00A728D4" w:rsidRDefault="0037146C" w:rsidP="009A30C8">
            <w:pPr>
              <w:jc w:val="both"/>
              <w:rPr>
                <w:sz w:val="22"/>
                <w:szCs w:val="22"/>
              </w:rPr>
            </w:pPr>
          </w:p>
        </w:tc>
        <w:tc>
          <w:tcPr>
            <w:tcW w:w="3420" w:type="dxa"/>
            <w:gridSpan w:val="3"/>
          </w:tcPr>
          <w:p w:rsidR="0037146C" w:rsidRPr="00A728D4" w:rsidRDefault="0037146C" w:rsidP="009A30C8">
            <w:pPr>
              <w:jc w:val="both"/>
              <w:rPr>
                <w:sz w:val="22"/>
                <w:szCs w:val="22"/>
              </w:rPr>
            </w:pPr>
            <w:r w:rsidRPr="00A728D4">
              <w:rPr>
                <w:rFonts w:hint="eastAsia"/>
                <w:sz w:val="22"/>
                <w:szCs w:val="22"/>
                <w:rtl/>
              </w:rPr>
              <w:t>שם</w:t>
            </w:r>
            <w:r w:rsidRPr="00A728D4">
              <w:rPr>
                <w:sz w:val="22"/>
                <w:szCs w:val="22"/>
                <w:rtl/>
              </w:rPr>
              <w:t>:</w:t>
            </w:r>
          </w:p>
        </w:tc>
        <w:tc>
          <w:tcPr>
            <w:tcW w:w="4608" w:type="dxa"/>
            <w:gridSpan w:val="3"/>
          </w:tcPr>
          <w:p w:rsidR="0037146C" w:rsidRPr="00A728D4" w:rsidRDefault="0037146C" w:rsidP="009A30C8">
            <w:pPr>
              <w:jc w:val="both"/>
              <w:rPr>
                <w:sz w:val="22"/>
                <w:szCs w:val="22"/>
              </w:rPr>
            </w:pPr>
            <w:r w:rsidRPr="00A728D4">
              <w:rPr>
                <w:sz w:val="22"/>
                <w:szCs w:val="22"/>
                <w:rtl/>
              </w:rPr>
              <w:t>___________________________________</w:t>
            </w:r>
          </w:p>
        </w:tc>
      </w:tr>
      <w:tr w:rsidR="0037146C" w:rsidRPr="00A728D4">
        <w:tc>
          <w:tcPr>
            <w:tcW w:w="494" w:type="dxa"/>
          </w:tcPr>
          <w:p w:rsidR="0037146C" w:rsidRPr="00A728D4" w:rsidRDefault="0037146C" w:rsidP="009A30C8">
            <w:pPr>
              <w:jc w:val="both"/>
              <w:rPr>
                <w:sz w:val="22"/>
                <w:szCs w:val="22"/>
              </w:rPr>
            </w:pPr>
          </w:p>
        </w:tc>
        <w:tc>
          <w:tcPr>
            <w:tcW w:w="3420" w:type="dxa"/>
            <w:gridSpan w:val="3"/>
          </w:tcPr>
          <w:p w:rsidR="0037146C" w:rsidRPr="00A728D4" w:rsidRDefault="0037146C" w:rsidP="009A30C8">
            <w:pPr>
              <w:jc w:val="both"/>
              <w:rPr>
                <w:sz w:val="22"/>
                <w:szCs w:val="22"/>
              </w:rPr>
            </w:pPr>
          </w:p>
        </w:tc>
        <w:tc>
          <w:tcPr>
            <w:tcW w:w="4608" w:type="dxa"/>
            <w:gridSpan w:val="3"/>
          </w:tcPr>
          <w:p w:rsidR="0037146C" w:rsidRPr="00A728D4" w:rsidRDefault="0037146C" w:rsidP="009A30C8">
            <w:pPr>
              <w:jc w:val="both"/>
              <w:rPr>
                <w:sz w:val="22"/>
                <w:szCs w:val="22"/>
              </w:rPr>
            </w:pPr>
          </w:p>
        </w:tc>
      </w:tr>
      <w:tr w:rsidR="0037146C" w:rsidRPr="00A728D4">
        <w:tc>
          <w:tcPr>
            <w:tcW w:w="494" w:type="dxa"/>
          </w:tcPr>
          <w:p w:rsidR="0037146C" w:rsidRPr="00A728D4" w:rsidRDefault="0037146C" w:rsidP="009A30C8">
            <w:pPr>
              <w:jc w:val="both"/>
              <w:rPr>
                <w:sz w:val="22"/>
                <w:szCs w:val="22"/>
              </w:rPr>
            </w:pPr>
          </w:p>
        </w:tc>
        <w:tc>
          <w:tcPr>
            <w:tcW w:w="3420" w:type="dxa"/>
            <w:gridSpan w:val="3"/>
          </w:tcPr>
          <w:p w:rsidR="0037146C" w:rsidRPr="00A728D4" w:rsidRDefault="0037146C" w:rsidP="009A30C8">
            <w:pPr>
              <w:jc w:val="both"/>
              <w:rPr>
                <w:sz w:val="22"/>
                <w:szCs w:val="22"/>
              </w:rPr>
            </w:pPr>
            <w:r w:rsidRPr="00A728D4">
              <w:rPr>
                <w:rFonts w:hint="eastAsia"/>
                <w:sz w:val="22"/>
                <w:szCs w:val="22"/>
                <w:rtl/>
              </w:rPr>
              <w:t>כתובת</w:t>
            </w:r>
            <w:r w:rsidRPr="00A728D4">
              <w:rPr>
                <w:sz w:val="22"/>
                <w:szCs w:val="22"/>
                <w:rtl/>
              </w:rPr>
              <w:t>:</w:t>
            </w:r>
          </w:p>
        </w:tc>
        <w:tc>
          <w:tcPr>
            <w:tcW w:w="4608" w:type="dxa"/>
            <w:gridSpan w:val="3"/>
          </w:tcPr>
          <w:p w:rsidR="0037146C" w:rsidRPr="00A728D4" w:rsidRDefault="0037146C" w:rsidP="009A30C8">
            <w:pPr>
              <w:jc w:val="both"/>
              <w:rPr>
                <w:sz w:val="22"/>
                <w:szCs w:val="22"/>
              </w:rPr>
            </w:pPr>
            <w:r w:rsidRPr="00A728D4">
              <w:rPr>
                <w:sz w:val="22"/>
                <w:szCs w:val="22"/>
                <w:rtl/>
              </w:rPr>
              <w:t>___________________________________</w:t>
            </w:r>
          </w:p>
        </w:tc>
      </w:tr>
      <w:tr w:rsidR="0037146C" w:rsidRPr="00A728D4">
        <w:tc>
          <w:tcPr>
            <w:tcW w:w="494" w:type="dxa"/>
          </w:tcPr>
          <w:p w:rsidR="0037146C" w:rsidRPr="00A728D4" w:rsidRDefault="0037146C" w:rsidP="009A30C8">
            <w:pPr>
              <w:jc w:val="both"/>
              <w:rPr>
                <w:sz w:val="22"/>
                <w:szCs w:val="22"/>
              </w:rPr>
            </w:pPr>
          </w:p>
        </w:tc>
        <w:tc>
          <w:tcPr>
            <w:tcW w:w="3420" w:type="dxa"/>
            <w:gridSpan w:val="3"/>
          </w:tcPr>
          <w:p w:rsidR="0037146C" w:rsidRPr="00A728D4" w:rsidRDefault="0037146C" w:rsidP="009A30C8">
            <w:pPr>
              <w:jc w:val="both"/>
              <w:rPr>
                <w:sz w:val="22"/>
                <w:szCs w:val="22"/>
              </w:rPr>
            </w:pPr>
          </w:p>
        </w:tc>
        <w:tc>
          <w:tcPr>
            <w:tcW w:w="4608" w:type="dxa"/>
            <w:gridSpan w:val="3"/>
          </w:tcPr>
          <w:p w:rsidR="0037146C" w:rsidRPr="00A728D4" w:rsidRDefault="0037146C" w:rsidP="009A30C8">
            <w:pPr>
              <w:jc w:val="both"/>
              <w:rPr>
                <w:sz w:val="22"/>
                <w:szCs w:val="22"/>
              </w:rPr>
            </w:pPr>
          </w:p>
        </w:tc>
      </w:tr>
      <w:tr w:rsidR="0037146C" w:rsidRPr="00A728D4">
        <w:tc>
          <w:tcPr>
            <w:tcW w:w="494" w:type="dxa"/>
          </w:tcPr>
          <w:p w:rsidR="0037146C" w:rsidRPr="00A728D4" w:rsidRDefault="0037146C" w:rsidP="009A30C8">
            <w:pPr>
              <w:jc w:val="both"/>
              <w:rPr>
                <w:sz w:val="22"/>
                <w:szCs w:val="22"/>
              </w:rPr>
            </w:pPr>
          </w:p>
        </w:tc>
        <w:tc>
          <w:tcPr>
            <w:tcW w:w="3420" w:type="dxa"/>
            <w:gridSpan w:val="3"/>
          </w:tcPr>
          <w:p w:rsidR="0037146C" w:rsidRPr="00A728D4" w:rsidRDefault="0037146C" w:rsidP="009A30C8">
            <w:pPr>
              <w:jc w:val="both"/>
              <w:rPr>
                <w:sz w:val="22"/>
                <w:szCs w:val="22"/>
              </w:rPr>
            </w:pPr>
            <w:r w:rsidRPr="00A728D4">
              <w:rPr>
                <w:rFonts w:hint="eastAsia"/>
                <w:sz w:val="22"/>
                <w:szCs w:val="22"/>
                <w:rtl/>
              </w:rPr>
              <w:t>טלפון</w:t>
            </w:r>
            <w:r w:rsidRPr="00A728D4">
              <w:rPr>
                <w:sz w:val="22"/>
                <w:szCs w:val="22"/>
                <w:rtl/>
              </w:rPr>
              <w:t>:</w:t>
            </w:r>
          </w:p>
        </w:tc>
        <w:tc>
          <w:tcPr>
            <w:tcW w:w="4608" w:type="dxa"/>
            <w:gridSpan w:val="3"/>
          </w:tcPr>
          <w:p w:rsidR="0037146C" w:rsidRPr="00A728D4" w:rsidRDefault="0037146C" w:rsidP="009A30C8">
            <w:pPr>
              <w:jc w:val="both"/>
              <w:rPr>
                <w:sz w:val="22"/>
                <w:szCs w:val="22"/>
              </w:rPr>
            </w:pPr>
            <w:r w:rsidRPr="00A728D4">
              <w:rPr>
                <w:sz w:val="22"/>
                <w:szCs w:val="22"/>
                <w:rtl/>
              </w:rPr>
              <w:t>___________________________________</w:t>
            </w:r>
          </w:p>
        </w:tc>
      </w:tr>
      <w:tr w:rsidR="0037146C" w:rsidRPr="00A728D4">
        <w:tc>
          <w:tcPr>
            <w:tcW w:w="494" w:type="dxa"/>
          </w:tcPr>
          <w:p w:rsidR="0037146C" w:rsidRPr="00A728D4" w:rsidRDefault="0037146C" w:rsidP="009A30C8">
            <w:pPr>
              <w:jc w:val="both"/>
              <w:rPr>
                <w:sz w:val="22"/>
                <w:szCs w:val="22"/>
              </w:rPr>
            </w:pPr>
          </w:p>
        </w:tc>
        <w:tc>
          <w:tcPr>
            <w:tcW w:w="3420" w:type="dxa"/>
            <w:gridSpan w:val="3"/>
          </w:tcPr>
          <w:p w:rsidR="0037146C" w:rsidRPr="00A728D4" w:rsidRDefault="0037146C" w:rsidP="009A30C8">
            <w:pPr>
              <w:jc w:val="both"/>
              <w:rPr>
                <w:sz w:val="22"/>
                <w:szCs w:val="22"/>
              </w:rPr>
            </w:pPr>
          </w:p>
        </w:tc>
        <w:tc>
          <w:tcPr>
            <w:tcW w:w="4608" w:type="dxa"/>
            <w:gridSpan w:val="3"/>
          </w:tcPr>
          <w:p w:rsidR="0037146C" w:rsidRPr="00A728D4" w:rsidRDefault="0037146C" w:rsidP="009A30C8">
            <w:pPr>
              <w:jc w:val="both"/>
              <w:rPr>
                <w:sz w:val="22"/>
                <w:szCs w:val="22"/>
              </w:rPr>
            </w:pPr>
          </w:p>
        </w:tc>
      </w:tr>
      <w:tr w:rsidR="0037146C" w:rsidRPr="00A728D4">
        <w:tc>
          <w:tcPr>
            <w:tcW w:w="494" w:type="dxa"/>
          </w:tcPr>
          <w:p w:rsidR="0037146C" w:rsidRPr="00A728D4" w:rsidRDefault="0037146C" w:rsidP="009A30C8">
            <w:pPr>
              <w:jc w:val="both"/>
              <w:rPr>
                <w:sz w:val="22"/>
                <w:szCs w:val="22"/>
              </w:rPr>
            </w:pPr>
          </w:p>
        </w:tc>
        <w:tc>
          <w:tcPr>
            <w:tcW w:w="3420" w:type="dxa"/>
            <w:gridSpan w:val="3"/>
          </w:tcPr>
          <w:p w:rsidR="0037146C" w:rsidRPr="00A728D4" w:rsidRDefault="0037146C" w:rsidP="009A30C8">
            <w:pPr>
              <w:jc w:val="both"/>
              <w:rPr>
                <w:sz w:val="22"/>
                <w:szCs w:val="22"/>
              </w:rPr>
            </w:pPr>
            <w:r w:rsidRPr="00A728D4">
              <w:rPr>
                <w:rFonts w:hint="eastAsia"/>
                <w:sz w:val="22"/>
                <w:szCs w:val="22"/>
                <w:rtl/>
              </w:rPr>
              <w:t>פקס</w:t>
            </w:r>
            <w:r w:rsidRPr="00A728D4">
              <w:rPr>
                <w:sz w:val="22"/>
                <w:szCs w:val="22"/>
                <w:rtl/>
              </w:rPr>
              <w:t>:</w:t>
            </w:r>
          </w:p>
        </w:tc>
        <w:tc>
          <w:tcPr>
            <w:tcW w:w="4608" w:type="dxa"/>
            <w:gridSpan w:val="3"/>
          </w:tcPr>
          <w:p w:rsidR="0037146C" w:rsidRPr="00A728D4" w:rsidRDefault="0037146C" w:rsidP="009A30C8">
            <w:pPr>
              <w:jc w:val="both"/>
              <w:rPr>
                <w:sz w:val="22"/>
                <w:szCs w:val="22"/>
              </w:rPr>
            </w:pPr>
            <w:r w:rsidRPr="00A728D4">
              <w:rPr>
                <w:sz w:val="22"/>
                <w:szCs w:val="22"/>
                <w:rtl/>
              </w:rPr>
              <w:t>___________________________________</w:t>
            </w:r>
          </w:p>
        </w:tc>
      </w:tr>
      <w:tr w:rsidR="0037146C" w:rsidRPr="00A728D4">
        <w:tc>
          <w:tcPr>
            <w:tcW w:w="494" w:type="dxa"/>
          </w:tcPr>
          <w:p w:rsidR="0037146C" w:rsidRPr="00A728D4" w:rsidRDefault="0037146C" w:rsidP="009A30C8">
            <w:pPr>
              <w:jc w:val="both"/>
              <w:rPr>
                <w:sz w:val="22"/>
                <w:szCs w:val="22"/>
              </w:rPr>
            </w:pPr>
          </w:p>
        </w:tc>
        <w:tc>
          <w:tcPr>
            <w:tcW w:w="3420" w:type="dxa"/>
            <w:gridSpan w:val="3"/>
          </w:tcPr>
          <w:p w:rsidR="0037146C" w:rsidRPr="00A728D4" w:rsidRDefault="0037146C" w:rsidP="009A30C8">
            <w:pPr>
              <w:jc w:val="both"/>
              <w:rPr>
                <w:sz w:val="22"/>
                <w:szCs w:val="22"/>
              </w:rPr>
            </w:pPr>
          </w:p>
        </w:tc>
        <w:tc>
          <w:tcPr>
            <w:tcW w:w="4608" w:type="dxa"/>
            <w:gridSpan w:val="3"/>
          </w:tcPr>
          <w:p w:rsidR="0037146C" w:rsidRPr="00A728D4" w:rsidRDefault="0037146C" w:rsidP="009A30C8">
            <w:pPr>
              <w:jc w:val="both"/>
              <w:rPr>
                <w:sz w:val="22"/>
                <w:szCs w:val="22"/>
              </w:rPr>
            </w:pPr>
          </w:p>
        </w:tc>
      </w:tr>
      <w:tr w:rsidR="0037146C" w:rsidRPr="00A728D4">
        <w:tc>
          <w:tcPr>
            <w:tcW w:w="494" w:type="dxa"/>
          </w:tcPr>
          <w:p w:rsidR="0037146C" w:rsidRPr="00A728D4" w:rsidRDefault="0037146C" w:rsidP="009A30C8">
            <w:pPr>
              <w:jc w:val="both"/>
              <w:rPr>
                <w:sz w:val="22"/>
                <w:szCs w:val="22"/>
              </w:rPr>
            </w:pPr>
          </w:p>
        </w:tc>
        <w:tc>
          <w:tcPr>
            <w:tcW w:w="3420" w:type="dxa"/>
            <w:gridSpan w:val="3"/>
          </w:tcPr>
          <w:p w:rsidR="0037146C" w:rsidRPr="00A728D4" w:rsidRDefault="0037146C" w:rsidP="009A30C8">
            <w:pPr>
              <w:jc w:val="both"/>
              <w:rPr>
                <w:sz w:val="22"/>
                <w:szCs w:val="22"/>
              </w:rPr>
            </w:pPr>
            <w:r w:rsidRPr="00A728D4">
              <w:rPr>
                <w:rFonts w:hint="eastAsia"/>
                <w:sz w:val="22"/>
                <w:szCs w:val="22"/>
                <w:rtl/>
              </w:rPr>
              <w:t>דוא</w:t>
            </w:r>
            <w:r w:rsidRPr="00A728D4">
              <w:rPr>
                <w:sz w:val="22"/>
                <w:szCs w:val="22"/>
                <w:rtl/>
              </w:rPr>
              <w:t>"</w:t>
            </w:r>
            <w:r w:rsidRPr="00A728D4">
              <w:rPr>
                <w:rFonts w:hint="eastAsia"/>
                <w:sz w:val="22"/>
                <w:szCs w:val="22"/>
                <w:rtl/>
              </w:rPr>
              <w:t>ל</w:t>
            </w:r>
            <w:r w:rsidRPr="00A728D4">
              <w:rPr>
                <w:sz w:val="22"/>
                <w:szCs w:val="22"/>
                <w:rtl/>
              </w:rPr>
              <w:t>:</w:t>
            </w:r>
          </w:p>
        </w:tc>
        <w:tc>
          <w:tcPr>
            <w:tcW w:w="4608" w:type="dxa"/>
            <w:gridSpan w:val="3"/>
          </w:tcPr>
          <w:p w:rsidR="0037146C" w:rsidRPr="00A728D4" w:rsidRDefault="0037146C" w:rsidP="009A30C8">
            <w:pPr>
              <w:jc w:val="both"/>
              <w:rPr>
                <w:sz w:val="22"/>
                <w:szCs w:val="22"/>
              </w:rPr>
            </w:pPr>
            <w:r w:rsidRPr="00A728D4">
              <w:rPr>
                <w:sz w:val="22"/>
                <w:szCs w:val="22"/>
                <w:rtl/>
              </w:rPr>
              <w:t>___________________________________</w:t>
            </w:r>
          </w:p>
        </w:tc>
      </w:tr>
      <w:tr w:rsidR="0037146C" w:rsidRPr="00A728D4">
        <w:tc>
          <w:tcPr>
            <w:tcW w:w="494" w:type="dxa"/>
          </w:tcPr>
          <w:p w:rsidR="0037146C" w:rsidRPr="00A728D4" w:rsidRDefault="0037146C" w:rsidP="009A30C8">
            <w:pPr>
              <w:jc w:val="both"/>
              <w:rPr>
                <w:sz w:val="22"/>
                <w:szCs w:val="22"/>
              </w:rPr>
            </w:pPr>
          </w:p>
        </w:tc>
        <w:tc>
          <w:tcPr>
            <w:tcW w:w="3420" w:type="dxa"/>
            <w:gridSpan w:val="3"/>
          </w:tcPr>
          <w:p w:rsidR="0037146C" w:rsidRPr="00A728D4" w:rsidRDefault="0037146C" w:rsidP="009A30C8">
            <w:pPr>
              <w:jc w:val="both"/>
              <w:rPr>
                <w:sz w:val="22"/>
                <w:szCs w:val="22"/>
              </w:rPr>
            </w:pPr>
          </w:p>
        </w:tc>
        <w:tc>
          <w:tcPr>
            <w:tcW w:w="4608" w:type="dxa"/>
            <w:gridSpan w:val="3"/>
          </w:tcPr>
          <w:p w:rsidR="0037146C" w:rsidRPr="00A728D4" w:rsidRDefault="0037146C" w:rsidP="009A30C8">
            <w:pPr>
              <w:jc w:val="both"/>
              <w:rPr>
                <w:sz w:val="22"/>
                <w:szCs w:val="22"/>
              </w:rPr>
            </w:pPr>
          </w:p>
        </w:tc>
      </w:tr>
      <w:tr w:rsidR="0037146C" w:rsidRPr="00A728D4">
        <w:tc>
          <w:tcPr>
            <w:tcW w:w="494" w:type="dxa"/>
          </w:tcPr>
          <w:p w:rsidR="0037146C" w:rsidRPr="00A728D4" w:rsidRDefault="0037146C" w:rsidP="009A30C8">
            <w:pPr>
              <w:jc w:val="both"/>
              <w:rPr>
                <w:sz w:val="22"/>
                <w:szCs w:val="22"/>
              </w:rPr>
            </w:pPr>
            <w:r w:rsidRPr="00A728D4">
              <w:rPr>
                <w:sz w:val="22"/>
                <w:szCs w:val="22"/>
                <w:rtl/>
              </w:rPr>
              <w:t>7.</w:t>
            </w:r>
          </w:p>
        </w:tc>
        <w:tc>
          <w:tcPr>
            <w:tcW w:w="8028" w:type="dxa"/>
            <w:gridSpan w:val="6"/>
          </w:tcPr>
          <w:p w:rsidR="0037146C" w:rsidRPr="00A728D4" w:rsidRDefault="0037146C" w:rsidP="009A30C8">
            <w:pPr>
              <w:jc w:val="both"/>
              <w:rPr>
                <w:sz w:val="22"/>
                <w:szCs w:val="22"/>
              </w:rPr>
            </w:pPr>
            <w:r w:rsidRPr="00A728D4">
              <w:rPr>
                <w:rFonts w:hint="eastAsia"/>
                <w:sz w:val="22"/>
                <w:szCs w:val="22"/>
                <w:rtl/>
              </w:rPr>
              <w:t>פרטי</w:t>
            </w:r>
            <w:r w:rsidRPr="00A728D4">
              <w:rPr>
                <w:sz w:val="22"/>
                <w:szCs w:val="22"/>
                <w:rtl/>
              </w:rPr>
              <w:t xml:space="preserve"> </w:t>
            </w:r>
            <w:r w:rsidRPr="00A728D4">
              <w:rPr>
                <w:rFonts w:hint="eastAsia"/>
                <w:sz w:val="22"/>
                <w:szCs w:val="22"/>
                <w:rtl/>
              </w:rPr>
              <w:t>המוסמכים</w:t>
            </w:r>
            <w:r w:rsidRPr="00A728D4">
              <w:rPr>
                <w:sz w:val="22"/>
                <w:szCs w:val="22"/>
                <w:rtl/>
              </w:rPr>
              <w:t xml:space="preserve"> </w:t>
            </w:r>
            <w:r w:rsidRPr="00A728D4">
              <w:rPr>
                <w:rFonts w:hint="eastAsia"/>
                <w:sz w:val="22"/>
                <w:szCs w:val="22"/>
                <w:rtl/>
              </w:rPr>
              <w:t>לחתום</w:t>
            </w:r>
            <w:r w:rsidRPr="00A728D4">
              <w:rPr>
                <w:sz w:val="22"/>
                <w:szCs w:val="22"/>
                <w:rtl/>
              </w:rPr>
              <w:t xml:space="preserve"> </w:t>
            </w:r>
            <w:r w:rsidRPr="00A728D4">
              <w:rPr>
                <w:rFonts w:hint="eastAsia"/>
                <w:sz w:val="22"/>
                <w:szCs w:val="22"/>
                <w:rtl/>
              </w:rPr>
              <w:t>ולהתחייב</w:t>
            </w:r>
            <w:r w:rsidRPr="00A728D4">
              <w:rPr>
                <w:sz w:val="22"/>
                <w:szCs w:val="22"/>
                <w:rtl/>
              </w:rPr>
              <w:t xml:space="preserve"> </w:t>
            </w:r>
            <w:r w:rsidRPr="00A728D4">
              <w:rPr>
                <w:rFonts w:hint="eastAsia"/>
                <w:sz w:val="22"/>
                <w:szCs w:val="22"/>
                <w:rtl/>
              </w:rPr>
              <w:t>בשם</w:t>
            </w:r>
            <w:r w:rsidRPr="00A728D4">
              <w:rPr>
                <w:sz w:val="22"/>
                <w:szCs w:val="22"/>
                <w:rtl/>
              </w:rPr>
              <w:t xml:space="preserve"> </w:t>
            </w:r>
            <w:r w:rsidRPr="00A728D4">
              <w:rPr>
                <w:rFonts w:hint="eastAsia"/>
                <w:sz w:val="22"/>
                <w:szCs w:val="22"/>
                <w:rtl/>
              </w:rPr>
              <w:t>המציע</w:t>
            </w:r>
            <w:r w:rsidRPr="00A728D4">
              <w:rPr>
                <w:sz w:val="22"/>
                <w:szCs w:val="22"/>
                <w:rtl/>
              </w:rPr>
              <w:t xml:space="preserve"> </w:t>
            </w:r>
            <w:r w:rsidRPr="00A728D4">
              <w:rPr>
                <w:rFonts w:hint="eastAsia"/>
                <w:sz w:val="22"/>
                <w:szCs w:val="22"/>
                <w:rtl/>
              </w:rPr>
              <w:t>ודרישות</w:t>
            </w:r>
            <w:r w:rsidRPr="00A728D4">
              <w:rPr>
                <w:sz w:val="22"/>
                <w:szCs w:val="22"/>
                <w:rtl/>
              </w:rPr>
              <w:t xml:space="preserve"> </w:t>
            </w:r>
            <w:r w:rsidRPr="00A728D4">
              <w:rPr>
                <w:rFonts w:hint="eastAsia"/>
                <w:sz w:val="22"/>
                <w:szCs w:val="22"/>
                <w:rtl/>
              </w:rPr>
              <w:t>נוספות</w:t>
            </w:r>
            <w:r w:rsidRPr="00A728D4">
              <w:rPr>
                <w:sz w:val="22"/>
                <w:szCs w:val="22"/>
                <w:rtl/>
              </w:rPr>
              <w:t xml:space="preserve"> </w:t>
            </w:r>
            <w:r w:rsidRPr="00A728D4">
              <w:rPr>
                <w:rFonts w:hint="eastAsia"/>
                <w:sz w:val="22"/>
                <w:szCs w:val="22"/>
                <w:rtl/>
              </w:rPr>
              <w:t>כמו</w:t>
            </w:r>
            <w:r w:rsidRPr="00A728D4">
              <w:rPr>
                <w:sz w:val="22"/>
                <w:szCs w:val="22"/>
                <w:rtl/>
              </w:rPr>
              <w:t xml:space="preserve"> </w:t>
            </w:r>
            <w:r w:rsidRPr="00A728D4">
              <w:rPr>
                <w:rFonts w:hint="eastAsia"/>
                <w:sz w:val="22"/>
                <w:szCs w:val="22"/>
                <w:rtl/>
              </w:rPr>
              <w:t>חותמת</w:t>
            </w:r>
            <w:r w:rsidRPr="00A728D4">
              <w:rPr>
                <w:sz w:val="22"/>
                <w:szCs w:val="22"/>
                <w:rtl/>
              </w:rPr>
              <w:t xml:space="preserve">, </w:t>
            </w:r>
            <w:r w:rsidRPr="00A728D4">
              <w:rPr>
                <w:rFonts w:hint="eastAsia"/>
                <w:sz w:val="22"/>
                <w:szCs w:val="22"/>
                <w:rtl/>
              </w:rPr>
              <w:t>אם</w:t>
            </w:r>
            <w:r w:rsidRPr="00A728D4">
              <w:rPr>
                <w:sz w:val="22"/>
                <w:szCs w:val="22"/>
                <w:rtl/>
              </w:rPr>
              <w:t xml:space="preserve"> </w:t>
            </w:r>
            <w:r w:rsidRPr="00A728D4">
              <w:rPr>
                <w:rFonts w:hint="eastAsia"/>
                <w:sz w:val="22"/>
                <w:szCs w:val="22"/>
                <w:rtl/>
              </w:rPr>
              <w:t>ישנן</w:t>
            </w:r>
            <w:r w:rsidRPr="00A728D4">
              <w:rPr>
                <w:sz w:val="22"/>
                <w:szCs w:val="22"/>
                <w:rtl/>
              </w:rPr>
              <w:t>:</w:t>
            </w:r>
          </w:p>
        </w:tc>
      </w:tr>
      <w:tr w:rsidR="0037146C" w:rsidRPr="00A728D4">
        <w:tc>
          <w:tcPr>
            <w:tcW w:w="494" w:type="dxa"/>
          </w:tcPr>
          <w:p w:rsidR="0037146C" w:rsidRPr="00A728D4" w:rsidRDefault="0037146C" w:rsidP="009A30C8">
            <w:pPr>
              <w:jc w:val="both"/>
              <w:rPr>
                <w:sz w:val="22"/>
                <w:szCs w:val="22"/>
              </w:rPr>
            </w:pPr>
          </w:p>
        </w:tc>
        <w:tc>
          <w:tcPr>
            <w:tcW w:w="8028" w:type="dxa"/>
            <w:gridSpan w:val="6"/>
          </w:tcPr>
          <w:p w:rsidR="0037146C" w:rsidRPr="00A728D4" w:rsidRDefault="0037146C" w:rsidP="009A30C8">
            <w:pPr>
              <w:jc w:val="both"/>
              <w:rPr>
                <w:sz w:val="22"/>
                <w:szCs w:val="22"/>
              </w:rPr>
            </w:pPr>
          </w:p>
        </w:tc>
      </w:tr>
      <w:tr w:rsidR="0037146C" w:rsidRPr="00A728D4">
        <w:tc>
          <w:tcPr>
            <w:tcW w:w="494" w:type="dxa"/>
          </w:tcPr>
          <w:p w:rsidR="0037146C" w:rsidRPr="00A728D4" w:rsidRDefault="0037146C" w:rsidP="009A30C8">
            <w:pPr>
              <w:jc w:val="both"/>
              <w:rPr>
                <w:sz w:val="22"/>
                <w:szCs w:val="22"/>
              </w:rPr>
            </w:pPr>
          </w:p>
        </w:tc>
        <w:tc>
          <w:tcPr>
            <w:tcW w:w="8028" w:type="dxa"/>
            <w:gridSpan w:val="6"/>
          </w:tcPr>
          <w:p w:rsidR="0037146C" w:rsidRPr="00A728D4" w:rsidRDefault="0037146C" w:rsidP="009A30C8">
            <w:pPr>
              <w:jc w:val="both"/>
              <w:rPr>
                <w:sz w:val="22"/>
                <w:szCs w:val="22"/>
              </w:rPr>
            </w:pPr>
          </w:p>
        </w:tc>
      </w:tr>
      <w:tr w:rsidR="0037146C" w:rsidRPr="00A728D4">
        <w:tc>
          <w:tcPr>
            <w:tcW w:w="494" w:type="dxa"/>
          </w:tcPr>
          <w:p w:rsidR="0037146C" w:rsidRPr="00A728D4" w:rsidRDefault="0037146C" w:rsidP="009A30C8">
            <w:pPr>
              <w:jc w:val="both"/>
              <w:rPr>
                <w:sz w:val="22"/>
                <w:szCs w:val="22"/>
              </w:rPr>
            </w:pPr>
          </w:p>
        </w:tc>
        <w:tc>
          <w:tcPr>
            <w:tcW w:w="2676" w:type="dxa"/>
            <w:gridSpan w:val="2"/>
          </w:tcPr>
          <w:p w:rsidR="0037146C" w:rsidRPr="00A728D4" w:rsidRDefault="0037146C" w:rsidP="009A30C8">
            <w:pPr>
              <w:jc w:val="both"/>
              <w:rPr>
                <w:sz w:val="22"/>
                <w:szCs w:val="22"/>
              </w:rPr>
            </w:pPr>
            <w:r w:rsidRPr="00A728D4">
              <w:rPr>
                <w:sz w:val="22"/>
                <w:szCs w:val="22"/>
                <w:rtl/>
              </w:rPr>
              <w:t>____________________</w:t>
            </w:r>
          </w:p>
        </w:tc>
        <w:tc>
          <w:tcPr>
            <w:tcW w:w="2676" w:type="dxa"/>
            <w:gridSpan w:val="3"/>
          </w:tcPr>
          <w:p w:rsidR="0037146C" w:rsidRPr="00A728D4" w:rsidRDefault="0037146C" w:rsidP="009A30C8">
            <w:pPr>
              <w:jc w:val="both"/>
              <w:rPr>
                <w:sz w:val="22"/>
                <w:szCs w:val="22"/>
              </w:rPr>
            </w:pPr>
            <w:r w:rsidRPr="00A728D4">
              <w:rPr>
                <w:sz w:val="22"/>
                <w:szCs w:val="22"/>
                <w:rtl/>
              </w:rPr>
              <w:t>__________________</w:t>
            </w:r>
          </w:p>
        </w:tc>
        <w:tc>
          <w:tcPr>
            <w:tcW w:w="2676" w:type="dxa"/>
          </w:tcPr>
          <w:p w:rsidR="0037146C" w:rsidRPr="00A728D4" w:rsidRDefault="0037146C" w:rsidP="009A30C8">
            <w:pPr>
              <w:jc w:val="both"/>
              <w:rPr>
                <w:sz w:val="22"/>
                <w:szCs w:val="22"/>
              </w:rPr>
            </w:pPr>
            <w:r w:rsidRPr="00A728D4">
              <w:rPr>
                <w:sz w:val="22"/>
                <w:szCs w:val="22"/>
                <w:rtl/>
              </w:rPr>
              <w:t>__________________</w:t>
            </w:r>
          </w:p>
        </w:tc>
      </w:tr>
      <w:tr w:rsidR="0037146C" w:rsidRPr="00A728D4">
        <w:tc>
          <w:tcPr>
            <w:tcW w:w="494" w:type="dxa"/>
          </w:tcPr>
          <w:p w:rsidR="0037146C" w:rsidRPr="00A728D4" w:rsidRDefault="0037146C" w:rsidP="009A30C8">
            <w:pPr>
              <w:jc w:val="center"/>
              <w:rPr>
                <w:sz w:val="22"/>
                <w:szCs w:val="22"/>
              </w:rPr>
            </w:pPr>
          </w:p>
        </w:tc>
        <w:tc>
          <w:tcPr>
            <w:tcW w:w="2676" w:type="dxa"/>
            <w:gridSpan w:val="2"/>
          </w:tcPr>
          <w:p w:rsidR="0037146C" w:rsidRPr="00A728D4" w:rsidRDefault="0037146C" w:rsidP="009A30C8">
            <w:pPr>
              <w:jc w:val="center"/>
              <w:rPr>
                <w:sz w:val="22"/>
                <w:szCs w:val="22"/>
              </w:rPr>
            </w:pPr>
            <w:r w:rsidRPr="00A728D4">
              <w:rPr>
                <w:rFonts w:hint="eastAsia"/>
                <w:sz w:val="22"/>
                <w:szCs w:val="22"/>
                <w:rtl/>
              </w:rPr>
              <w:t>שם</w:t>
            </w:r>
          </w:p>
        </w:tc>
        <w:tc>
          <w:tcPr>
            <w:tcW w:w="2676" w:type="dxa"/>
            <w:gridSpan w:val="3"/>
          </w:tcPr>
          <w:p w:rsidR="0037146C" w:rsidRPr="00A728D4" w:rsidRDefault="0037146C" w:rsidP="009A30C8">
            <w:pPr>
              <w:jc w:val="center"/>
              <w:rPr>
                <w:sz w:val="22"/>
                <w:szCs w:val="22"/>
              </w:rPr>
            </w:pPr>
            <w:r w:rsidRPr="00A728D4">
              <w:rPr>
                <w:rFonts w:hint="eastAsia"/>
                <w:sz w:val="22"/>
                <w:szCs w:val="22"/>
                <w:rtl/>
              </w:rPr>
              <w:t>ת</w:t>
            </w:r>
            <w:r w:rsidRPr="00A728D4">
              <w:rPr>
                <w:sz w:val="22"/>
                <w:szCs w:val="22"/>
                <w:rtl/>
              </w:rPr>
              <w:t>.</w:t>
            </w:r>
            <w:r w:rsidRPr="00A728D4">
              <w:rPr>
                <w:rFonts w:hint="eastAsia"/>
                <w:sz w:val="22"/>
                <w:szCs w:val="22"/>
                <w:rtl/>
              </w:rPr>
              <w:t>ז</w:t>
            </w:r>
            <w:r w:rsidRPr="00A728D4">
              <w:rPr>
                <w:sz w:val="22"/>
                <w:szCs w:val="22"/>
                <w:rtl/>
              </w:rPr>
              <w:t>.</w:t>
            </w:r>
          </w:p>
        </w:tc>
        <w:tc>
          <w:tcPr>
            <w:tcW w:w="2676" w:type="dxa"/>
          </w:tcPr>
          <w:p w:rsidR="0037146C" w:rsidRPr="00A728D4" w:rsidRDefault="0037146C" w:rsidP="009A30C8">
            <w:pPr>
              <w:jc w:val="center"/>
              <w:rPr>
                <w:sz w:val="22"/>
                <w:szCs w:val="22"/>
              </w:rPr>
            </w:pPr>
            <w:r w:rsidRPr="00A728D4">
              <w:rPr>
                <w:rFonts w:hint="eastAsia"/>
                <w:sz w:val="22"/>
                <w:szCs w:val="22"/>
                <w:rtl/>
              </w:rPr>
              <w:t>דוגמת</w:t>
            </w:r>
            <w:r w:rsidRPr="00A728D4">
              <w:rPr>
                <w:sz w:val="22"/>
                <w:szCs w:val="22"/>
                <w:rtl/>
              </w:rPr>
              <w:t xml:space="preserve"> </w:t>
            </w:r>
            <w:r w:rsidRPr="00A728D4">
              <w:rPr>
                <w:rFonts w:hint="eastAsia"/>
                <w:sz w:val="22"/>
                <w:szCs w:val="22"/>
                <w:rtl/>
              </w:rPr>
              <w:t>חתימה</w:t>
            </w:r>
          </w:p>
        </w:tc>
      </w:tr>
      <w:tr w:rsidR="0037146C" w:rsidRPr="00A728D4">
        <w:tc>
          <w:tcPr>
            <w:tcW w:w="494" w:type="dxa"/>
          </w:tcPr>
          <w:p w:rsidR="0037146C" w:rsidRPr="00A728D4" w:rsidRDefault="0037146C" w:rsidP="009A30C8">
            <w:pPr>
              <w:jc w:val="both"/>
              <w:rPr>
                <w:sz w:val="22"/>
                <w:szCs w:val="22"/>
              </w:rPr>
            </w:pPr>
          </w:p>
        </w:tc>
        <w:tc>
          <w:tcPr>
            <w:tcW w:w="8028" w:type="dxa"/>
            <w:gridSpan w:val="6"/>
          </w:tcPr>
          <w:p w:rsidR="0037146C" w:rsidRPr="00A728D4" w:rsidRDefault="0037146C" w:rsidP="009A30C8">
            <w:pPr>
              <w:jc w:val="both"/>
              <w:rPr>
                <w:sz w:val="22"/>
                <w:szCs w:val="22"/>
              </w:rPr>
            </w:pPr>
          </w:p>
        </w:tc>
      </w:tr>
      <w:tr w:rsidR="0037146C" w:rsidRPr="00A728D4">
        <w:tc>
          <w:tcPr>
            <w:tcW w:w="494" w:type="dxa"/>
          </w:tcPr>
          <w:p w:rsidR="0037146C" w:rsidRPr="00A728D4" w:rsidRDefault="0037146C" w:rsidP="009A30C8">
            <w:pPr>
              <w:jc w:val="both"/>
              <w:rPr>
                <w:sz w:val="22"/>
                <w:szCs w:val="22"/>
              </w:rPr>
            </w:pPr>
          </w:p>
        </w:tc>
        <w:tc>
          <w:tcPr>
            <w:tcW w:w="8028" w:type="dxa"/>
            <w:gridSpan w:val="6"/>
          </w:tcPr>
          <w:p w:rsidR="0037146C" w:rsidRPr="00A728D4" w:rsidRDefault="0037146C" w:rsidP="009A30C8">
            <w:pPr>
              <w:jc w:val="both"/>
              <w:rPr>
                <w:sz w:val="22"/>
                <w:szCs w:val="22"/>
              </w:rPr>
            </w:pPr>
          </w:p>
        </w:tc>
      </w:tr>
      <w:tr w:rsidR="0037146C" w:rsidRPr="00A728D4">
        <w:tc>
          <w:tcPr>
            <w:tcW w:w="494" w:type="dxa"/>
          </w:tcPr>
          <w:p w:rsidR="0037146C" w:rsidRPr="00A728D4" w:rsidRDefault="0037146C" w:rsidP="009A30C8">
            <w:pPr>
              <w:jc w:val="both"/>
              <w:rPr>
                <w:sz w:val="22"/>
                <w:szCs w:val="22"/>
              </w:rPr>
            </w:pPr>
          </w:p>
        </w:tc>
        <w:tc>
          <w:tcPr>
            <w:tcW w:w="2676" w:type="dxa"/>
            <w:gridSpan w:val="2"/>
          </w:tcPr>
          <w:p w:rsidR="0037146C" w:rsidRPr="00A728D4" w:rsidRDefault="0037146C" w:rsidP="009A30C8">
            <w:pPr>
              <w:jc w:val="both"/>
              <w:rPr>
                <w:sz w:val="22"/>
                <w:szCs w:val="22"/>
              </w:rPr>
            </w:pPr>
            <w:r w:rsidRPr="00A728D4">
              <w:rPr>
                <w:sz w:val="22"/>
                <w:szCs w:val="22"/>
                <w:rtl/>
              </w:rPr>
              <w:t>____________________</w:t>
            </w:r>
          </w:p>
        </w:tc>
        <w:tc>
          <w:tcPr>
            <w:tcW w:w="2676" w:type="dxa"/>
            <w:gridSpan w:val="3"/>
          </w:tcPr>
          <w:p w:rsidR="0037146C" w:rsidRPr="00A728D4" w:rsidRDefault="0037146C" w:rsidP="009A30C8">
            <w:pPr>
              <w:jc w:val="both"/>
              <w:rPr>
                <w:sz w:val="22"/>
                <w:szCs w:val="22"/>
              </w:rPr>
            </w:pPr>
            <w:r w:rsidRPr="00A728D4">
              <w:rPr>
                <w:sz w:val="22"/>
                <w:szCs w:val="22"/>
                <w:rtl/>
              </w:rPr>
              <w:t>__________________</w:t>
            </w:r>
          </w:p>
        </w:tc>
        <w:tc>
          <w:tcPr>
            <w:tcW w:w="2676" w:type="dxa"/>
          </w:tcPr>
          <w:p w:rsidR="0037146C" w:rsidRPr="00A728D4" w:rsidRDefault="0037146C" w:rsidP="009A30C8">
            <w:pPr>
              <w:jc w:val="both"/>
              <w:rPr>
                <w:sz w:val="22"/>
                <w:szCs w:val="22"/>
              </w:rPr>
            </w:pPr>
            <w:r w:rsidRPr="00A728D4">
              <w:rPr>
                <w:sz w:val="22"/>
                <w:szCs w:val="22"/>
                <w:rtl/>
              </w:rPr>
              <w:t>__________________</w:t>
            </w:r>
          </w:p>
        </w:tc>
      </w:tr>
      <w:tr w:rsidR="0037146C" w:rsidRPr="00A728D4">
        <w:tc>
          <w:tcPr>
            <w:tcW w:w="494" w:type="dxa"/>
          </w:tcPr>
          <w:p w:rsidR="0037146C" w:rsidRPr="00A728D4" w:rsidRDefault="0037146C" w:rsidP="009A30C8">
            <w:pPr>
              <w:jc w:val="center"/>
              <w:rPr>
                <w:sz w:val="22"/>
                <w:szCs w:val="22"/>
              </w:rPr>
            </w:pPr>
          </w:p>
        </w:tc>
        <w:tc>
          <w:tcPr>
            <w:tcW w:w="2676" w:type="dxa"/>
            <w:gridSpan w:val="2"/>
          </w:tcPr>
          <w:p w:rsidR="0037146C" w:rsidRPr="00A728D4" w:rsidRDefault="0037146C" w:rsidP="009A30C8">
            <w:pPr>
              <w:jc w:val="center"/>
              <w:rPr>
                <w:sz w:val="22"/>
                <w:szCs w:val="22"/>
              </w:rPr>
            </w:pPr>
            <w:r w:rsidRPr="00A728D4">
              <w:rPr>
                <w:rFonts w:hint="eastAsia"/>
                <w:sz w:val="22"/>
                <w:szCs w:val="22"/>
                <w:rtl/>
              </w:rPr>
              <w:t>שם</w:t>
            </w:r>
          </w:p>
        </w:tc>
        <w:tc>
          <w:tcPr>
            <w:tcW w:w="2676" w:type="dxa"/>
            <w:gridSpan w:val="3"/>
          </w:tcPr>
          <w:p w:rsidR="0037146C" w:rsidRPr="00A728D4" w:rsidRDefault="0037146C" w:rsidP="009A30C8">
            <w:pPr>
              <w:jc w:val="center"/>
              <w:rPr>
                <w:sz w:val="22"/>
                <w:szCs w:val="22"/>
              </w:rPr>
            </w:pPr>
            <w:r w:rsidRPr="00A728D4">
              <w:rPr>
                <w:rFonts w:hint="eastAsia"/>
                <w:sz w:val="22"/>
                <w:szCs w:val="22"/>
                <w:rtl/>
              </w:rPr>
              <w:t>ת</w:t>
            </w:r>
            <w:r w:rsidRPr="00A728D4">
              <w:rPr>
                <w:sz w:val="22"/>
                <w:szCs w:val="22"/>
                <w:rtl/>
              </w:rPr>
              <w:t>.</w:t>
            </w:r>
            <w:r w:rsidRPr="00A728D4">
              <w:rPr>
                <w:rFonts w:hint="eastAsia"/>
                <w:sz w:val="22"/>
                <w:szCs w:val="22"/>
                <w:rtl/>
              </w:rPr>
              <w:t>ז</w:t>
            </w:r>
            <w:r w:rsidRPr="00A728D4">
              <w:rPr>
                <w:sz w:val="22"/>
                <w:szCs w:val="22"/>
                <w:rtl/>
              </w:rPr>
              <w:t>.</w:t>
            </w:r>
          </w:p>
        </w:tc>
        <w:tc>
          <w:tcPr>
            <w:tcW w:w="2676" w:type="dxa"/>
          </w:tcPr>
          <w:p w:rsidR="0037146C" w:rsidRPr="00A728D4" w:rsidRDefault="0037146C" w:rsidP="009A30C8">
            <w:pPr>
              <w:jc w:val="center"/>
              <w:rPr>
                <w:sz w:val="22"/>
                <w:szCs w:val="22"/>
              </w:rPr>
            </w:pPr>
            <w:r w:rsidRPr="00A728D4">
              <w:rPr>
                <w:rFonts w:hint="eastAsia"/>
                <w:sz w:val="22"/>
                <w:szCs w:val="22"/>
                <w:rtl/>
              </w:rPr>
              <w:t>דוגמת</w:t>
            </w:r>
            <w:r w:rsidRPr="00A728D4">
              <w:rPr>
                <w:sz w:val="22"/>
                <w:szCs w:val="22"/>
                <w:rtl/>
              </w:rPr>
              <w:t xml:space="preserve"> </w:t>
            </w:r>
            <w:r w:rsidRPr="00A728D4">
              <w:rPr>
                <w:rFonts w:hint="eastAsia"/>
                <w:sz w:val="22"/>
                <w:szCs w:val="22"/>
                <w:rtl/>
              </w:rPr>
              <w:t>חתימה</w:t>
            </w:r>
          </w:p>
        </w:tc>
      </w:tr>
      <w:tr w:rsidR="0037146C" w:rsidRPr="00A728D4">
        <w:tc>
          <w:tcPr>
            <w:tcW w:w="8522" w:type="dxa"/>
            <w:gridSpan w:val="7"/>
          </w:tcPr>
          <w:p w:rsidR="0037146C" w:rsidRPr="00A728D4" w:rsidRDefault="0037146C" w:rsidP="009A30C8">
            <w:pPr>
              <w:jc w:val="both"/>
              <w:rPr>
                <w:sz w:val="22"/>
                <w:szCs w:val="22"/>
              </w:rPr>
            </w:pPr>
          </w:p>
        </w:tc>
      </w:tr>
      <w:tr w:rsidR="0037146C" w:rsidRPr="00A728D4">
        <w:tc>
          <w:tcPr>
            <w:tcW w:w="8522" w:type="dxa"/>
            <w:gridSpan w:val="7"/>
          </w:tcPr>
          <w:p w:rsidR="0037146C" w:rsidRPr="00A728D4" w:rsidRDefault="0037146C" w:rsidP="009A30C8">
            <w:pPr>
              <w:jc w:val="center"/>
              <w:rPr>
                <w:sz w:val="22"/>
                <w:szCs w:val="22"/>
                <w:u w:val="single"/>
              </w:rPr>
            </w:pPr>
            <w:r w:rsidRPr="00A728D4">
              <w:rPr>
                <w:rFonts w:hint="eastAsia"/>
                <w:sz w:val="22"/>
                <w:szCs w:val="22"/>
                <w:rtl/>
              </w:rPr>
              <w:t>הנ</w:t>
            </w:r>
            <w:r w:rsidRPr="00A728D4">
              <w:rPr>
                <w:sz w:val="22"/>
                <w:szCs w:val="22"/>
                <w:rtl/>
              </w:rPr>
              <w:t>"</w:t>
            </w:r>
            <w:r w:rsidRPr="00A728D4">
              <w:rPr>
                <w:rFonts w:hint="eastAsia"/>
                <w:sz w:val="22"/>
                <w:szCs w:val="22"/>
                <w:rtl/>
              </w:rPr>
              <w:t>ל</w:t>
            </w:r>
            <w:r w:rsidRPr="00A728D4">
              <w:rPr>
                <w:sz w:val="22"/>
                <w:szCs w:val="22"/>
                <w:rtl/>
              </w:rPr>
              <w:t xml:space="preserve"> </w:t>
            </w:r>
            <w:r w:rsidRPr="00A728D4">
              <w:rPr>
                <w:rFonts w:hint="eastAsia"/>
                <w:sz w:val="22"/>
                <w:szCs w:val="22"/>
                <w:rtl/>
              </w:rPr>
              <w:t>מוסמכים</w:t>
            </w:r>
            <w:r w:rsidRPr="00A728D4">
              <w:rPr>
                <w:sz w:val="22"/>
                <w:szCs w:val="22"/>
                <w:rtl/>
              </w:rPr>
              <w:t xml:space="preserve"> </w:t>
            </w:r>
            <w:r w:rsidRPr="00A728D4">
              <w:rPr>
                <w:rFonts w:hint="eastAsia"/>
                <w:sz w:val="22"/>
                <w:szCs w:val="22"/>
                <w:rtl/>
              </w:rPr>
              <w:t>להתחייב</w:t>
            </w:r>
            <w:r w:rsidRPr="00A728D4">
              <w:rPr>
                <w:sz w:val="22"/>
                <w:szCs w:val="22"/>
                <w:rtl/>
              </w:rPr>
              <w:t xml:space="preserve"> </w:t>
            </w:r>
            <w:r w:rsidRPr="00A728D4">
              <w:rPr>
                <w:rFonts w:hint="eastAsia"/>
                <w:sz w:val="22"/>
                <w:szCs w:val="22"/>
                <w:rtl/>
              </w:rPr>
              <w:t>בשם</w:t>
            </w:r>
            <w:r w:rsidRPr="00A728D4">
              <w:rPr>
                <w:sz w:val="22"/>
                <w:szCs w:val="22"/>
                <w:rtl/>
              </w:rPr>
              <w:t xml:space="preserve"> </w:t>
            </w:r>
            <w:r w:rsidRPr="00A728D4">
              <w:rPr>
                <w:rFonts w:hint="eastAsia"/>
                <w:sz w:val="22"/>
                <w:szCs w:val="22"/>
                <w:rtl/>
              </w:rPr>
              <w:t>המציע</w:t>
            </w:r>
            <w:r w:rsidRPr="00A728D4">
              <w:rPr>
                <w:sz w:val="22"/>
                <w:szCs w:val="22"/>
                <w:rtl/>
              </w:rPr>
              <w:t xml:space="preserve"> </w:t>
            </w:r>
            <w:r w:rsidRPr="00A728D4">
              <w:rPr>
                <w:rFonts w:hint="eastAsia"/>
                <w:b/>
                <w:bCs/>
                <w:sz w:val="22"/>
                <w:szCs w:val="22"/>
                <w:rtl/>
              </w:rPr>
              <w:t>ביחד</w:t>
            </w:r>
            <w:r w:rsidRPr="00A728D4">
              <w:rPr>
                <w:b/>
                <w:bCs/>
                <w:sz w:val="22"/>
                <w:szCs w:val="22"/>
                <w:rtl/>
              </w:rPr>
              <w:t xml:space="preserve"> / </w:t>
            </w:r>
            <w:r w:rsidRPr="00A728D4">
              <w:rPr>
                <w:rFonts w:hint="eastAsia"/>
                <w:b/>
                <w:bCs/>
                <w:sz w:val="22"/>
                <w:szCs w:val="22"/>
                <w:rtl/>
              </w:rPr>
              <w:t>לחוד</w:t>
            </w:r>
            <w:r w:rsidRPr="00A728D4">
              <w:rPr>
                <w:b/>
                <w:bCs/>
                <w:sz w:val="22"/>
                <w:szCs w:val="22"/>
                <w:rtl/>
              </w:rPr>
              <w:t xml:space="preserve"> </w:t>
            </w:r>
            <w:r w:rsidRPr="00A728D4">
              <w:rPr>
                <w:b/>
                <w:bCs/>
                <w:sz w:val="22"/>
                <w:szCs w:val="22"/>
                <w:u w:val="single"/>
                <w:rtl/>
              </w:rPr>
              <w:t>(</w:t>
            </w:r>
            <w:r w:rsidRPr="00A728D4">
              <w:rPr>
                <w:rFonts w:hint="eastAsia"/>
                <w:b/>
                <w:bCs/>
                <w:sz w:val="22"/>
                <w:szCs w:val="22"/>
                <w:u w:val="single"/>
                <w:rtl/>
              </w:rPr>
              <w:t>יש</w:t>
            </w:r>
            <w:r w:rsidRPr="00A728D4">
              <w:rPr>
                <w:b/>
                <w:bCs/>
                <w:sz w:val="22"/>
                <w:szCs w:val="22"/>
                <w:u w:val="single"/>
                <w:rtl/>
              </w:rPr>
              <w:t xml:space="preserve"> </w:t>
            </w:r>
            <w:r w:rsidRPr="00A728D4">
              <w:rPr>
                <w:rFonts w:hint="eastAsia"/>
                <w:b/>
                <w:bCs/>
                <w:sz w:val="22"/>
                <w:szCs w:val="22"/>
                <w:u w:val="single"/>
                <w:rtl/>
              </w:rPr>
              <w:t>להקיף</w:t>
            </w:r>
            <w:r w:rsidRPr="00A728D4">
              <w:rPr>
                <w:b/>
                <w:bCs/>
                <w:sz w:val="22"/>
                <w:szCs w:val="22"/>
                <w:u w:val="single"/>
                <w:rtl/>
              </w:rPr>
              <w:t xml:space="preserve"> </w:t>
            </w:r>
            <w:r w:rsidRPr="00A728D4">
              <w:rPr>
                <w:rFonts w:hint="eastAsia"/>
                <w:b/>
                <w:bCs/>
                <w:sz w:val="22"/>
                <w:szCs w:val="22"/>
                <w:u w:val="single"/>
                <w:rtl/>
              </w:rPr>
              <w:t>בעיגול</w:t>
            </w:r>
            <w:r w:rsidRPr="00A728D4">
              <w:rPr>
                <w:b/>
                <w:bCs/>
                <w:sz w:val="22"/>
                <w:szCs w:val="22"/>
                <w:u w:val="single"/>
                <w:rtl/>
              </w:rPr>
              <w:t>)</w:t>
            </w:r>
          </w:p>
        </w:tc>
      </w:tr>
      <w:tr w:rsidR="0037146C" w:rsidRPr="00A728D4">
        <w:tc>
          <w:tcPr>
            <w:tcW w:w="8522" w:type="dxa"/>
            <w:gridSpan w:val="7"/>
          </w:tcPr>
          <w:p w:rsidR="0037146C" w:rsidRPr="00A728D4" w:rsidRDefault="0037146C" w:rsidP="009A30C8">
            <w:pPr>
              <w:rPr>
                <w:sz w:val="22"/>
                <w:szCs w:val="22"/>
              </w:rPr>
            </w:pPr>
          </w:p>
        </w:tc>
      </w:tr>
      <w:tr w:rsidR="0037146C" w:rsidRPr="00A728D4">
        <w:tc>
          <w:tcPr>
            <w:tcW w:w="8522" w:type="dxa"/>
            <w:gridSpan w:val="7"/>
          </w:tcPr>
          <w:p w:rsidR="0037146C" w:rsidRPr="00A728D4" w:rsidRDefault="0037146C" w:rsidP="009A30C8">
            <w:pPr>
              <w:rPr>
                <w:sz w:val="22"/>
                <w:szCs w:val="22"/>
              </w:rPr>
            </w:pPr>
            <w:r w:rsidRPr="00A728D4">
              <w:rPr>
                <w:rFonts w:hint="eastAsia"/>
                <w:sz w:val="22"/>
                <w:szCs w:val="22"/>
                <w:rtl/>
              </w:rPr>
              <w:t>בכבוד</w:t>
            </w:r>
            <w:r w:rsidRPr="00A728D4">
              <w:rPr>
                <w:sz w:val="22"/>
                <w:szCs w:val="22"/>
                <w:rtl/>
              </w:rPr>
              <w:t xml:space="preserve"> </w:t>
            </w:r>
            <w:r w:rsidRPr="00A728D4">
              <w:rPr>
                <w:rFonts w:hint="eastAsia"/>
                <w:sz w:val="22"/>
                <w:szCs w:val="22"/>
                <w:rtl/>
              </w:rPr>
              <w:t>רב</w:t>
            </w:r>
            <w:r w:rsidRPr="00A728D4">
              <w:rPr>
                <w:sz w:val="22"/>
                <w:szCs w:val="22"/>
                <w:rtl/>
              </w:rPr>
              <w:t>,</w:t>
            </w:r>
          </w:p>
        </w:tc>
      </w:tr>
      <w:tr w:rsidR="0037146C" w:rsidRPr="00A728D4">
        <w:tc>
          <w:tcPr>
            <w:tcW w:w="8522" w:type="dxa"/>
            <w:gridSpan w:val="7"/>
          </w:tcPr>
          <w:p w:rsidR="0037146C" w:rsidRPr="00A728D4" w:rsidRDefault="0037146C" w:rsidP="009A30C8">
            <w:pPr>
              <w:rPr>
                <w:sz w:val="22"/>
                <w:szCs w:val="22"/>
              </w:rPr>
            </w:pPr>
          </w:p>
        </w:tc>
      </w:tr>
      <w:tr w:rsidR="0037146C" w:rsidRPr="00A728D4">
        <w:tc>
          <w:tcPr>
            <w:tcW w:w="8522" w:type="dxa"/>
            <w:gridSpan w:val="7"/>
          </w:tcPr>
          <w:p w:rsidR="0037146C" w:rsidRPr="00A728D4" w:rsidRDefault="0037146C" w:rsidP="009A30C8">
            <w:pPr>
              <w:rPr>
                <w:sz w:val="22"/>
                <w:szCs w:val="22"/>
              </w:rPr>
            </w:pPr>
          </w:p>
        </w:tc>
      </w:tr>
      <w:tr w:rsidR="0037146C" w:rsidRPr="00A728D4">
        <w:tc>
          <w:tcPr>
            <w:tcW w:w="2031" w:type="dxa"/>
            <w:gridSpan w:val="2"/>
          </w:tcPr>
          <w:p w:rsidR="0037146C" w:rsidRPr="00A728D4" w:rsidRDefault="0037146C" w:rsidP="009A30C8">
            <w:pPr>
              <w:jc w:val="center"/>
              <w:rPr>
                <w:rFonts w:ascii="Georgia" w:hAnsi="Georgia"/>
                <w:sz w:val="22"/>
                <w:szCs w:val="22"/>
              </w:rPr>
            </w:pPr>
            <w:r w:rsidRPr="00A728D4">
              <w:rPr>
                <w:rFonts w:ascii="Georgia" w:hAnsi="Georgia"/>
                <w:sz w:val="22"/>
                <w:szCs w:val="22"/>
                <w:rtl/>
              </w:rPr>
              <w:t>_______________</w:t>
            </w:r>
          </w:p>
        </w:tc>
        <w:tc>
          <w:tcPr>
            <w:tcW w:w="3705" w:type="dxa"/>
            <w:gridSpan w:val="3"/>
          </w:tcPr>
          <w:p w:rsidR="0037146C" w:rsidRPr="00A728D4" w:rsidRDefault="0037146C" w:rsidP="009A30C8">
            <w:pPr>
              <w:rPr>
                <w:rFonts w:ascii="Georgia" w:hAnsi="Georgia"/>
                <w:sz w:val="22"/>
                <w:szCs w:val="22"/>
              </w:rPr>
            </w:pPr>
            <w:r w:rsidRPr="00A728D4">
              <w:rPr>
                <w:rFonts w:ascii="Georgia" w:hAnsi="Georgia"/>
                <w:sz w:val="22"/>
                <w:szCs w:val="22"/>
                <w:rtl/>
              </w:rPr>
              <w:t>______________________</w:t>
            </w:r>
          </w:p>
        </w:tc>
        <w:tc>
          <w:tcPr>
            <w:tcW w:w="2786" w:type="dxa"/>
            <w:gridSpan w:val="2"/>
          </w:tcPr>
          <w:p w:rsidR="0037146C" w:rsidRPr="00A728D4" w:rsidRDefault="0037146C" w:rsidP="009A30C8">
            <w:pPr>
              <w:rPr>
                <w:rFonts w:ascii="Georgia" w:hAnsi="Georgia"/>
                <w:sz w:val="22"/>
                <w:szCs w:val="22"/>
              </w:rPr>
            </w:pPr>
            <w:r w:rsidRPr="00A728D4">
              <w:rPr>
                <w:rFonts w:ascii="Georgia" w:hAnsi="Georgia"/>
                <w:sz w:val="22"/>
                <w:szCs w:val="22"/>
                <w:rtl/>
              </w:rPr>
              <w:t>_____________________</w:t>
            </w:r>
          </w:p>
        </w:tc>
      </w:tr>
      <w:tr w:rsidR="0037146C" w:rsidRPr="00A728D4">
        <w:tc>
          <w:tcPr>
            <w:tcW w:w="2031" w:type="dxa"/>
            <w:gridSpan w:val="2"/>
          </w:tcPr>
          <w:p w:rsidR="0037146C" w:rsidRPr="00A728D4" w:rsidRDefault="0037146C" w:rsidP="009A30C8">
            <w:pPr>
              <w:jc w:val="center"/>
              <w:rPr>
                <w:rFonts w:ascii="Georgia" w:hAnsi="Georgia"/>
                <w:sz w:val="22"/>
                <w:szCs w:val="22"/>
              </w:rPr>
            </w:pPr>
            <w:r w:rsidRPr="00A728D4">
              <w:rPr>
                <w:rFonts w:ascii="Georgia" w:hAnsi="Georgia" w:hint="eastAsia"/>
                <w:sz w:val="22"/>
                <w:szCs w:val="22"/>
                <w:rtl/>
              </w:rPr>
              <w:t>שם</w:t>
            </w:r>
            <w:r w:rsidRPr="00A728D4">
              <w:rPr>
                <w:rFonts w:ascii="Georgia" w:hAnsi="Georgia"/>
                <w:sz w:val="22"/>
                <w:szCs w:val="22"/>
                <w:rtl/>
              </w:rPr>
              <w:t xml:space="preserve"> </w:t>
            </w:r>
            <w:r w:rsidRPr="00A728D4">
              <w:rPr>
                <w:rFonts w:ascii="Georgia" w:hAnsi="Georgia" w:hint="eastAsia"/>
                <w:sz w:val="22"/>
                <w:szCs w:val="22"/>
                <w:rtl/>
              </w:rPr>
              <w:t>רו</w:t>
            </w:r>
            <w:r w:rsidRPr="00A728D4">
              <w:rPr>
                <w:rFonts w:ascii="Georgia" w:hAnsi="Georgia"/>
                <w:sz w:val="22"/>
                <w:szCs w:val="22"/>
                <w:rtl/>
              </w:rPr>
              <w:t>"</w:t>
            </w:r>
            <w:r w:rsidRPr="00A728D4">
              <w:rPr>
                <w:rFonts w:ascii="Georgia" w:hAnsi="Georgia" w:hint="eastAsia"/>
                <w:sz w:val="22"/>
                <w:szCs w:val="22"/>
                <w:rtl/>
              </w:rPr>
              <w:t>ח</w:t>
            </w:r>
            <w:r w:rsidRPr="00A728D4">
              <w:rPr>
                <w:rFonts w:ascii="Georgia" w:hAnsi="Georgia"/>
                <w:sz w:val="22"/>
                <w:szCs w:val="22"/>
                <w:rtl/>
              </w:rPr>
              <w:t xml:space="preserve"> / </w:t>
            </w:r>
            <w:r w:rsidRPr="00A728D4">
              <w:rPr>
                <w:rFonts w:ascii="Georgia" w:hAnsi="Georgia" w:hint="eastAsia"/>
                <w:sz w:val="22"/>
                <w:szCs w:val="22"/>
                <w:rtl/>
              </w:rPr>
              <w:t>עו</w:t>
            </w:r>
            <w:r w:rsidRPr="00A728D4">
              <w:rPr>
                <w:rFonts w:ascii="Georgia" w:hAnsi="Georgia"/>
                <w:sz w:val="22"/>
                <w:szCs w:val="22"/>
                <w:rtl/>
              </w:rPr>
              <w:t>"</w:t>
            </w:r>
            <w:r w:rsidRPr="00A728D4">
              <w:rPr>
                <w:rFonts w:ascii="Georgia" w:hAnsi="Georgia" w:hint="eastAsia"/>
                <w:sz w:val="22"/>
                <w:szCs w:val="22"/>
                <w:rtl/>
              </w:rPr>
              <w:t>ד</w:t>
            </w:r>
          </w:p>
        </w:tc>
        <w:tc>
          <w:tcPr>
            <w:tcW w:w="3705" w:type="dxa"/>
            <w:gridSpan w:val="3"/>
          </w:tcPr>
          <w:p w:rsidR="0037146C" w:rsidRPr="00A728D4" w:rsidRDefault="0037146C" w:rsidP="009A30C8">
            <w:pPr>
              <w:jc w:val="center"/>
              <w:rPr>
                <w:rFonts w:ascii="Georgia" w:hAnsi="Georgia"/>
                <w:sz w:val="22"/>
                <w:szCs w:val="22"/>
              </w:rPr>
            </w:pPr>
            <w:r w:rsidRPr="00A728D4">
              <w:rPr>
                <w:rFonts w:ascii="Georgia" w:hAnsi="Georgia" w:hint="eastAsia"/>
                <w:sz w:val="22"/>
                <w:szCs w:val="22"/>
                <w:rtl/>
              </w:rPr>
              <w:t>כתובת</w:t>
            </w:r>
          </w:p>
        </w:tc>
        <w:tc>
          <w:tcPr>
            <w:tcW w:w="2786" w:type="dxa"/>
            <w:gridSpan w:val="2"/>
          </w:tcPr>
          <w:p w:rsidR="0037146C" w:rsidRPr="00A728D4" w:rsidRDefault="0037146C" w:rsidP="009A30C8">
            <w:pPr>
              <w:jc w:val="center"/>
              <w:rPr>
                <w:rFonts w:ascii="Georgia" w:hAnsi="Georgia"/>
                <w:sz w:val="22"/>
                <w:szCs w:val="22"/>
              </w:rPr>
            </w:pPr>
            <w:r w:rsidRPr="00A728D4">
              <w:rPr>
                <w:rFonts w:ascii="Georgia" w:hAnsi="Georgia" w:hint="eastAsia"/>
                <w:sz w:val="22"/>
                <w:szCs w:val="22"/>
                <w:rtl/>
              </w:rPr>
              <w:t>טלפון</w:t>
            </w:r>
          </w:p>
        </w:tc>
      </w:tr>
      <w:tr w:rsidR="0037146C" w:rsidRPr="00A728D4">
        <w:tc>
          <w:tcPr>
            <w:tcW w:w="8522" w:type="dxa"/>
            <w:gridSpan w:val="7"/>
          </w:tcPr>
          <w:p w:rsidR="0037146C" w:rsidRPr="00A728D4" w:rsidRDefault="0037146C" w:rsidP="009A30C8">
            <w:pPr>
              <w:rPr>
                <w:sz w:val="22"/>
                <w:szCs w:val="22"/>
              </w:rPr>
            </w:pPr>
          </w:p>
        </w:tc>
      </w:tr>
      <w:tr w:rsidR="0037146C" w:rsidRPr="00A728D4">
        <w:tc>
          <w:tcPr>
            <w:tcW w:w="8522" w:type="dxa"/>
            <w:gridSpan w:val="7"/>
          </w:tcPr>
          <w:p w:rsidR="0037146C" w:rsidRPr="00A728D4" w:rsidRDefault="0037146C" w:rsidP="009A30C8">
            <w:pPr>
              <w:jc w:val="both"/>
              <w:rPr>
                <w:rFonts w:ascii="Georgia" w:hAnsi="Georgia"/>
                <w:b/>
                <w:bCs/>
                <w:sz w:val="22"/>
                <w:szCs w:val="22"/>
              </w:rPr>
            </w:pPr>
          </w:p>
        </w:tc>
      </w:tr>
      <w:tr w:rsidR="0037146C" w:rsidRPr="00A728D4">
        <w:tc>
          <w:tcPr>
            <w:tcW w:w="2031" w:type="dxa"/>
            <w:gridSpan w:val="2"/>
          </w:tcPr>
          <w:p w:rsidR="0037146C" w:rsidRPr="00A728D4" w:rsidRDefault="0037146C" w:rsidP="009A30C8">
            <w:pPr>
              <w:jc w:val="center"/>
              <w:rPr>
                <w:rFonts w:ascii="Georgia" w:hAnsi="Georgia"/>
                <w:b/>
                <w:bCs/>
                <w:sz w:val="22"/>
                <w:szCs w:val="22"/>
              </w:rPr>
            </w:pPr>
            <w:r w:rsidRPr="00A728D4">
              <w:rPr>
                <w:rFonts w:ascii="Georgia" w:hAnsi="Georgia"/>
                <w:b/>
                <w:bCs/>
                <w:sz w:val="22"/>
                <w:szCs w:val="22"/>
                <w:rtl/>
              </w:rPr>
              <w:t>_______________</w:t>
            </w:r>
          </w:p>
        </w:tc>
        <w:tc>
          <w:tcPr>
            <w:tcW w:w="3705" w:type="dxa"/>
            <w:gridSpan w:val="3"/>
          </w:tcPr>
          <w:p w:rsidR="0037146C" w:rsidRPr="00A728D4" w:rsidRDefault="0037146C" w:rsidP="009A30C8">
            <w:pPr>
              <w:rPr>
                <w:rFonts w:ascii="Georgia" w:hAnsi="Georgia"/>
                <w:b/>
                <w:bCs/>
                <w:sz w:val="22"/>
                <w:szCs w:val="22"/>
              </w:rPr>
            </w:pPr>
            <w:r w:rsidRPr="00A728D4">
              <w:rPr>
                <w:rFonts w:ascii="Georgia" w:hAnsi="Georgia"/>
                <w:b/>
                <w:bCs/>
                <w:sz w:val="22"/>
                <w:szCs w:val="22"/>
                <w:rtl/>
              </w:rPr>
              <w:t>______________________</w:t>
            </w:r>
          </w:p>
        </w:tc>
        <w:tc>
          <w:tcPr>
            <w:tcW w:w="2786" w:type="dxa"/>
            <w:gridSpan w:val="2"/>
          </w:tcPr>
          <w:p w:rsidR="0037146C" w:rsidRPr="00A728D4" w:rsidRDefault="0037146C" w:rsidP="009A30C8">
            <w:pPr>
              <w:rPr>
                <w:rFonts w:ascii="Georgia" w:hAnsi="Georgia"/>
                <w:b/>
                <w:bCs/>
                <w:sz w:val="22"/>
                <w:szCs w:val="22"/>
              </w:rPr>
            </w:pPr>
            <w:r w:rsidRPr="00A728D4">
              <w:rPr>
                <w:rFonts w:ascii="Georgia" w:hAnsi="Georgia"/>
                <w:b/>
                <w:bCs/>
                <w:sz w:val="22"/>
                <w:szCs w:val="22"/>
                <w:rtl/>
              </w:rPr>
              <w:t>_____________________</w:t>
            </w:r>
          </w:p>
        </w:tc>
      </w:tr>
      <w:tr w:rsidR="0037146C" w:rsidRPr="00A728D4">
        <w:tc>
          <w:tcPr>
            <w:tcW w:w="2031" w:type="dxa"/>
            <w:gridSpan w:val="2"/>
          </w:tcPr>
          <w:p w:rsidR="0037146C" w:rsidRPr="00A728D4" w:rsidRDefault="0037146C" w:rsidP="009A30C8">
            <w:pPr>
              <w:jc w:val="center"/>
              <w:rPr>
                <w:rFonts w:ascii="Georgia" w:hAnsi="Georgia"/>
                <w:sz w:val="22"/>
                <w:szCs w:val="22"/>
              </w:rPr>
            </w:pPr>
            <w:r w:rsidRPr="00A728D4">
              <w:rPr>
                <w:rFonts w:ascii="Georgia" w:hAnsi="Georgia" w:hint="eastAsia"/>
                <w:sz w:val="22"/>
                <w:szCs w:val="22"/>
                <w:rtl/>
              </w:rPr>
              <w:t>תאריך</w:t>
            </w:r>
          </w:p>
        </w:tc>
        <w:tc>
          <w:tcPr>
            <w:tcW w:w="3705" w:type="dxa"/>
            <w:gridSpan w:val="3"/>
          </w:tcPr>
          <w:p w:rsidR="0037146C" w:rsidRPr="00A728D4" w:rsidRDefault="0037146C" w:rsidP="009A30C8">
            <w:pPr>
              <w:jc w:val="center"/>
              <w:rPr>
                <w:rFonts w:ascii="Georgia" w:hAnsi="Georgia"/>
                <w:sz w:val="22"/>
                <w:szCs w:val="22"/>
              </w:rPr>
            </w:pPr>
            <w:r w:rsidRPr="00A728D4">
              <w:rPr>
                <w:rFonts w:ascii="Georgia" w:hAnsi="Georgia" w:hint="eastAsia"/>
                <w:sz w:val="22"/>
                <w:szCs w:val="22"/>
                <w:rtl/>
              </w:rPr>
              <w:t>מספר</w:t>
            </w:r>
            <w:r w:rsidRPr="00A728D4">
              <w:rPr>
                <w:rFonts w:ascii="Georgia" w:hAnsi="Georgia"/>
                <w:sz w:val="22"/>
                <w:szCs w:val="22"/>
                <w:rtl/>
              </w:rPr>
              <w:t xml:space="preserve"> </w:t>
            </w:r>
            <w:r w:rsidRPr="00A728D4">
              <w:rPr>
                <w:rFonts w:ascii="Georgia" w:hAnsi="Georgia" w:hint="eastAsia"/>
                <w:sz w:val="22"/>
                <w:szCs w:val="22"/>
                <w:rtl/>
              </w:rPr>
              <w:t>ר</w:t>
            </w:r>
            <w:r w:rsidR="00E334DB">
              <w:rPr>
                <w:rFonts w:ascii="Georgia" w:hAnsi="Georgia" w:hint="cs"/>
                <w:sz w:val="22"/>
                <w:szCs w:val="22"/>
                <w:rtl/>
              </w:rPr>
              <w:t>י</w:t>
            </w:r>
            <w:r w:rsidRPr="00A728D4">
              <w:rPr>
                <w:rFonts w:ascii="Georgia" w:hAnsi="Georgia" w:hint="eastAsia"/>
                <w:sz w:val="22"/>
                <w:szCs w:val="22"/>
                <w:rtl/>
              </w:rPr>
              <w:t>שיון</w:t>
            </w:r>
          </w:p>
        </w:tc>
        <w:tc>
          <w:tcPr>
            <w:tcW w:w="2786" w:type="dxa"/>
            <w:gridSpan w:val="2"/>
          </w:tcPr>
          <w:p w:rsidR="0037146C" w:rsidRPr="00A728D4" w:rsidRDefault="0037146C" w:rsidP="009A30C8">
            <w:pPr>
              <w:jc w:val="center"/>
              <w:rPr>
                <w:rFonts w:ascii="Georgia" w:hAnsi="Georgia"/>
                <w:sz w:val="22"/>
                <w:szCs w:val="22"/>
              </w:rPr>
            </w:pPr>
            <w:r w:rsidRPr="00A728D4">
              <w:rPr>
                <w:rFonts w:ascii="Georgia" w:hAnsi="Georgia" w:hint="eastAsia"/>
                <w:sz w:val="22"/>
                <w:szCs w:val="22"/>
                <w:rtl/>
              </w:rPr>
              <w:t>חתימה</w:t>
            </w:r>
            <w:r w:rsidRPr="00A728D4">
              <w:rPr>
                <w:rFonts w:ascii="Georgia" w:hAnsi="Georgia"/>
                <w:sz w:val="22"/>
                <w:szCs w:val="22"/>
                <w:rtl/>
              </w:rPr>
              <w:t xml:space="preserve"> </w:t>
            </w:r>
            <w:r w:rsidRPr="00A728D4">
              <w:rPr>
                <w:rFonts w:ascii="Georgia" w:hAnsi="Georgia" w:hint="eastAsia"/>
                <w:sz w:val="22"/>
                <w:szCs w:val="22"/>
                <w:rtl/>
              </w:rPr>
              <w:t>וחותמת</w:t>
            </w:r>
          </w:p>
        </w:tc>
      </w:tr>
    </w:tbl>
    <w:p w:rsidR="0037146C" w:rsidRPr="00A728D4" w:rsidRDefault="0037146C" w:rsidP="0037146C">
      <w:pPr>
        <w:rPr>
          <w:sz w:val="22"/>
          <w:szCs w:val="22"/>
          <w:rtl/>
        </w:rPr>
      </w:pPr>
    </w:p>
    <w:p w:rsidR="0037146C" w:rsidRPr="00A728D4" w:rsidRDefault="0037146C" w:rsidP="0037146C">
      <w:pPr>
        <w:rPr>
          <w:sz w:val="22"/>
          <w:szCs w:val="22"/>
        </w:rPr>
      </w:pPr>
    </w:p>
    <w:p w:rsidR="005E14B9" w:rsidRPr="00A728D4" w:rsidRDefault="005E14B9" w:rsidP="0037146C">
      <w:pPr>
        <w:rPr>
          <w:b/>
          <w:bCs/>
          <w:sz w:val="22"/>
          <w:szCs w:val="22"/>
          <w:u w:val="single"/>
          <w:rtl/>
        </w:rPr>
      </w:pPr>
    </w:p>
    <w:p w:rsidR="00705DFE" w:rsidRPr="00A728D4" w:rsidRDefault="00705DFE" w:rsidP="0037146C">
      <w:pPr>
        <w:rPr>
          <w:b/>
          <w:bCs/>
          <w:sz w:val="22"/>
          <w:szCs w:val="22"/>
          <w:u w:val="single"/>
          <w:rtl/>
        </w:rPr>
      </w:pPr>
    </w:p>
    <w:p w:rsidR="00CB4321" w:rsidRPr="00A728D4" w:rsidRDefault="00CB4321" w:rsidP="0037146C">
      <w:pPr>
        <w:rPr>
          <w:b/>
          <w:bCs/>
          <w:sz w:val="22"/>
          <w:szCs w:val="22"/>
          <w:u w:val="single"/>
          <w:rtl/>
        </w:rPr>
      </w:pPr>
    </w:p>
    <w:p w:rsidR="00CB4321" w:rsidRPr="00A728D4" w:rsidRDefault="00CB4321" w:rsidP="0037146C">
      <w:pPr>
        <w:rPr>
          <w:b/>
          <w:bCs/>
          <w:sz w:val="22"/>
          <w:szCs w:val="22"/>
          <w:u w:val="single"/>
          <w:rtl/>
        </w:rPr>
      </w:pPr>
    </w:p>
    <w:p w:rsidR="0037146C" w:rsidRPr="00EB549B" w:rsidRDefault="0037146C" w:rsidP="00EB549B">
      <w:pPr>
        <w:pStyle w:val="1"/>
        <w:numPr>
          <w:ilvl w:val="0"/>
          <w:numId w:val="0"/>
        </w:numPr>
        <w:spacing w:line="480" w:lineRule="auto"/>
        <w:jc w:val="center"/>
        <w:rPr>
          <w:b w:val="0"/>
          <w:bCs w:val="0"/>
          <w:rtl/>
        </w:rPr>
      </w:pPr>
      <w:bookmarkStart w:id="318" w:name="_Toc393183498"/>
      <w:r w:rsidRPr="00EB549B">
        <w:rPr>
          <w:rFonts w:hint="eastAsia"/>
          <w:rtl/>
        </w:rPr>
        <w:t>נספח</w:t>
      </w:r>
      <w:r w:rsidRPr="00EB549B">
        <w:rPr>
          <w:rtl/>
        </w:rPr>
        <w:t xml:space="preserve"> 5</w:t>
      </w:r>
      <w:bookmarkEnd w:id="318"/>
    </w:p>
    <w:p w:rsidR="0037146C" w:rsidRPr="00A728D4" w:rsidRDefault="0037146C" w:rsidP="0037146C">
      <w:pPr>
        <w:jc w:val="center"/>
        <w:rPr>
          <w:b/>
          <w:bCs/>
          <w:sz w:val="22"/>
          <w:szCs w:val="22"/>
          <w:rtl/>
        </w:rPr>
      </w:pPr>
      <w:r w:rsidRPr="00A728D4">
        <w:rPr>
          <w:rFonts w:hint="eastAsia"/>
          <w:b/>
          <w:bCs/>
          <w:sz w:val="22"/>
          <w:szCs w:val="22"/>
          <w:rtl/>
        </w:rPr>
        <w:t>זכויות</w:t>
      </w:r>
      <w:r w:rsidRPr="00A728D4">
        <w:rPr>
          <w:b/>
          <w:bCs/>
          <w:sz w:val="22"/>
          <w:szCs w:val="22"/>
          <w:rtl/>
        </w:rPr>
        <w:t xml:space="preserve"> </w:t>
      </w:r>
      <w:r w:rsidRPr="00A728D4">
        <w:rPr>
          <w:rFonts w:hint="eastAsia"/>
          <w:b/>
          <w:bCs/>
          <w:sz w:val="22"/>
          <w:szCs w:val="22"/>
          <w:rtl/>
        </w:rPr>
        <w:t>הקניין</w:t>
      </w:r>
      <w:r w:rsidRPr="00A728D4">
        <w:rPr>
          <w:b/>
          <w:bCs/>
          <w:sz w:val="22"/>
          <w:szCs w:val="22"/>
          <w:rtl/>
        </w:rPr>
        <w:t xml:space="preserve"> </w:t>
      </w:r>
      <w:r w:rsidRPr="00A728D4">
        <w:rPr>
          <w:rFonts w:hint="eastAsia"/>
          <w:b/>
          <w:bCs/>
          <w:sz w:val="22"/>
          <w:szCs w:val="22"/>
          <w:rtl/>
        </w:rPr>
        <w:t>וניגוד</w:t>
      </w:r>
      <w:r w:rsidRPr="00A728D4">
        <w:rPr>
          <w:b/>
          <w:bCs/>
          <w:sz w:val="22"/>
          <w:szCs w:val="22"/>
          <w:rtl/>
        </w:rPr>
        <w:t xml:space="preserve"> </w:t>
      </w:r>
      <w:r w:rsidRPr="00A728D4">
        <w:rPr>
          <w:rFonts w:hint="eastAsia"/>
          <w:b/>
          <w:bCs/>
          <w:sz w:val="22"/>
          <w:szCs w:val="22"/>
          <w:rtl/>
        </w:rPr>
        <w:t>אינטרסים</w:t>
      </w:r>
    </w:p>
    <w:p w:rsidR="0037146C" w:rsidRPr="00A728D4" w:rsidRDefault="0037146C" w:rsidP="0037146C">
      <w:pPr>
        <w:jc w:val="center"/>
        <w:rPr>
          <w:sz w:val="22"/>
          <w:szCs w:val="22"/>
          <w:rtl/>
        </w:rPr>
      </w:pPr>
    </w:p>
    <w:tbl>
      <w:tblPr>
        <w:bidiVisual/>
        <w:tblW w:w="0" w:type="auto"/>
        <w:tblLook w:val="01E0" w:firstRow="1" w:lastRow="1" w:firstColumn="1" w:lastColumn="1" w:noHBand="0" w:noVBand="0"/>
      </w:tblPr>
      <w:tblGrid>
        <w:gridCol w:w="494"/>
        <w:gridCol w:w="2311"/>
        <w:gridCol w:w="2877"/>
        <w:gridCol w:w="2840"/>
      </w:tblGrid>
      <w:tr w:rsidR="0037146C" w:rsidRPr="00A728D4" w:rsidTr="00EB549B">
        <w:tc>
          <w:tcPr>
            <w:tcW w:w="8522" w:type="dxa"/>
            <w:gridSpan w:val="4"/>
          </w:tcPr>
          <w:p w:rsidR="0037146C" w:rsidRPr="00A728D4" w:rsidRDefault="0037146C" w:rsidP="00EB549B">
            <w:pPr>
              <w:spacing w:line="360" w:lineRule="auto"/>
              <w:jc w:val="both"/>
              <w:rPr>
                <w:sz w:val="22"/>
                <w:szCs w:val="22"/>
              </w:rPr>
            </w:pPr>
            <w:r w:rsidRPr="00A728D4">
              <w:rPr>
                <w:rFonts w:hint="eastAsia"/>
                <w:sz w:val="22"/>
                <w:szCs w:val="22"/>
                <w:rtl/>
              </w:rPr>
              <w:t>אני</w:t>
            </w:r>
            <w:r w:rsidRPr="00A728D4">
              <w:rPr>
                <w:sz w:val="22"/>
                <w:szCs w:val="22"/>
                <w:rtl/>
              </w:rPr>
              <w:t xml:space="preserve"> </w:t>
            </w:r>
            <w:r w:rsidRPr="00A728D4">
              <w:rPr>
                <w:rFonts w:hint="eastAsia"/>
                <w:sz w:val="22"/>
                <w:szCs w:val="22"/>
                <w:rtl/>
              </w:rPr>
              <w:t>הח</w:t>
            </w:r>
            <w:r w:rsidRPr="00A728D4">
              <w:rPr>
                <w:sz w:val="22"/>
                <w:szCs w:val="22"/>
                <w:rtl/>
              </w:rPr>
              <w:t>"</w:t>
            </w:r>
            <w:r w:rsidRPr="00A728D4">
              <w:rPr>
                <w:rFonts w:hint="eastAsia"/>
                <w:sz w:val="22"/>
                <w:szCs w:val="22"/>
                <w:rtl/>
              </w:rPr>
              <w:t>מ</w:t>
            </w:r>
            <w:r w:rsidRPr="00A728D4">
              <w:rPr>
                <w:sz w:val="22"/>
                <w:szCs w:val="22"/>
                <w:rtl/>
              </w:rPr>
              <w:t xml:space="preserve"> ____________________ </w:t>
            </w:r>
            <w:r w:rsidRPr="00A728D4">
              <w:rPr>
                <w:rFonts w:hint="eastAsia"/>
                <w:sz w:val="22"/>
                <w:szCs w:val="22"/>
                <w:rtl/>
              </w:rPr>
              <w:t>ת</w:t>
            </w:r>
            <w:r w:rsidRPr="00A728D4">
              <w:rPr>
                <w:sz w:val="22"/>
                <w:szCs w:val="22"/>
                <w:rtl/>
              </w:rPr>
              <w:t>.</w:t>
            </w:r>
            <w:r w:rsidRPr="00A728D4">
              <w:rPr>
                <w:rFonts w:hint="eastAsia"/>
                <w:sz w:val="22"/>
                <w:szCs w:val="22"/>
                <w:rtl/>
              </w:rPr>
              <w:t>ז</w:t>
            </w:r>
            <w:r w:rsidRPr="00A728D4">
              <w:rPr>
                <w:sz w:val="22"/>
                <w:szCs w:val="22"/>
                <w:rtl/>
              </w:rPr>
              <w:t xml:space="preserve">. _________________ </w:t>
            </w:r>
            <w:r w:rsidRPr="00A728D4">
              <w:rPr>
                <w:rFonts w:hint="eastAsia"/>
                <w:sz w:val="22"/>
                <w:szCs w:val="22"/>
                <w:rtl/>
              </w:rPr>
              <w:t>לאחר</w:t>
            </w:r>
            <w:r w:rsidRPr="00A728D4">
              <w:rPr>
                <w:sz w:val="22"/>
                <w:szCs w:val="22"/>
                <w:rtl/>
              </w:rPr>
              <w:t xml:space="preserve"> </w:t>
            </w:r>
            <w:r w:rsidRPr="00A728D4">
              <w:rPr>
                <w:rFonts w:hint="eastAsia"/>
                <w:sz w:val="22"/>
                <w:szCs w:val="22"/>
                <w:rtl/>
              </w:rPr>
              <w:t>שהוזהרתי</w:t>
            </w:r>
            <w:r w:rsidRPr="00A728D4">
              <w:rPr>
                <w:sz w:val="22"/>
                <w:szCs w:val="22"/>
                <w:rtl/>
              </w:rPr>
              <w:t xml:space="preserve"> </w:t>
            </w:r>
            <w:r w:rsidRPr="00A728D4">
              <w:rPr>
                <w:rFonts w:hint="eastAsia"/>
                <w:sz w:val="22"/>
                <w:szCs w:val="22"/>
                <w:rtl/>
              </w:rPr>
              <w:t>כי</w:t>
            </w:r>
            <w:r w:rsidRPr="00A728D4">
              <w:rPr>
                <w:sz w:val="22"/>
                <w:szCs w:val="22"/>
                <w:rtl/>
              </w:rPr>
              <w:t xml:space="preserve"> </w:t>
            </w:r>
            <w:r w:rsidRPr="00A728D4">
              <w:rPr>
                <w:rFonts w:hint="eastAsia"/>
                <w:sz w:val="22"/>
                <w:szCs w:val="22"/>
                <w:rtl/>
              </w:rPr>
              <w:t>עלי</w:t>
            </w:r>
            <w:r w:rsidRPr="00A728D4">
              <w:rPr>
                <w:sz w:val="22"/>
                <w:szCs w:val="22"/>
                <w:rtl/>
              </w:rPr>
              <w:t xml:space="preserve"> </w:t>
            </w:r>
            <w:r w:rsidRPr="00A728D4">
              <w:rPr>
                <w:rFonts w:hint="eastAsia"/>
                <w:sz w:val="22"/>
                <w:szCs w:val="22"/>
                <w:rtl/>
              </w:rPr>
              <w:t>לומר</w:t>
            </w:r>
            <w:r w:rsidRPr="00A728D4">
              <w:rPr>
                <w:sz w:val="22"/>
                <w:szCs w:val="22"/>
                <w:rtl/>
              </w:rPr>
              <w:t xml:space="preserve"> </w:t>
            </w:r>
            <w:r w:rsidRPr="00A728D4">
              <w:rPr>
                <w:rFonts w:hint="eastAsia"/>
                <w:sz w:val="22"/>
                <w:szCs w:val="22"/>
                <w:rtl/>
              </w:rPr>
              <w:t>את</w:t>
            </w:r>
            <w:r w:rsidRPr="00A728D4">
              <w:rPr>
                <w:sz w:val="22"/>
                <w:szCs w:val="22"/>
                <w:rtl/>
              </w:rPr>
              <w:t xml:space="preserve"> </w:t>
            </w:r>
            <w:r w:rsidRPr="00A728D4">
              <w:rPr>
                <w:rFonts w:hint="eastAsia"/>
                <w:sz w:val="22"/>
                <w:szCs w:val="22"/>
                <w:rtl/>
              </w:rPr>
              <w:t>האמת</w:t>
            </w:r>
            <w:r w:rsidRPr="00A728D4">
              <w:rPr>
                <w:sz w:val="22"/>
                <w:szCs w:val="22"/>
                <w:rtl/>
              </w:rPr>
              <w:t xml:space="preserve"> </w:t>
            </w:r>
            <w:r w:rsidRPr="00A728D4">
              <w:rPr>
                <w:rFonts w:hint="eastAsia"/>
                <w:sz w:val="22"/>
                <w:szCs w:val="22"/>
                <w:rtl/>
              </w:rPr>
              <w:t>וכי</w:t>
            </w:r>
            <w:r w:rsidRPr="00A728D4">
              <w:rPr>
                <w:sz w:val="22"/>
                <w:szCs w:val="22"/>
                <w:rtl/>
              </w:rPr>
              <w:t xml:space="preserve"> </w:t>
            </w:r>
            <w:r w:rsidRPr="00A728D4">
              <w:rPr>
                <w:rFonts w:hint="eastAsia"/>
                <w:sz w:val="22"/>
                <w:szCs w:val="22"/>
                <w:rtl/>
              </w:rPr>
              <w:t>אהיה</w:t>
            </w:r>
            <w:r w:rsidRPr="00A728D4">
              <w:rPr>
                <w:sz w:val="22"/>
                <w:szCs w:val="22"/>
                <w:rtl/>
              </w:rPr>
              <w:t xml:space="preserve"> </w:t>
            </w:r>
            <w:r w:rsidRPr="00A728D4">
              <w:rPr>
                <w:rFonts w:hint="eastAsia"/>
                <w:sz w:val="22"/>
                <w:szCs w:val="22"/>
                <w:rtl/>
              </w:rPr>
              <w:t>צפוי</w:t>
            </w:r>
            <w:r w:rsidRPr="00A728D4">
              <w:rPr>
                <w:sz w:val="22"/>
                <w:szCs w:val="22"/>
                <w:rtl/>
              </w:rPr>
              <w:t xml:space="preserve"> </w:t>
            </w:r>
            <w:r w:rsidRPr="00A728D4">
              <w:rPr>
                <w:rFonts w:hint="eastAsia"/>
                <w:sz w:val="22"/>
                <w:szCs w:val="22"/>
                <w:rtl/>
              </w:rPr>
              <w:t>לעונשים</w:t>
            </w:r>
            <w:r w:rsidRPr="00A728D4">
              <w:rPr>
                <w:sz w:val="22"/>
                <w:szCs w:val="22"/>
                <w:rtl/>
              </w:rPr>
              <w:t xml:space="preserve"> </w:t>
            </w:r>
            <w:r w:rsidRPr="00A728D4">
              <w:rPr>
                <w:rFonts w:hint="eastAsia"/>
                <w:sz w:val="22"/>
                <w:szCs w:val="22"/>
                <w:rtl/>
              </w:rPr>
              <w:t>הקבועים</w:t>
            </w:r>
            <w:r w:rsidRPr="00A728D4">
              <w:rPr>
                <w:sz w:val="22"/>
                <w:szCs w:val="22"/>
                <w:rtl/>
              </w:rPr>
              <w:t xml:space="preserve"> </w:t>
            </w:r>
            <w:r w:rsidRPr="00A728D4">
              <w:rPr>
                <w:rFonts w:hint="eastAsia"/>
                <w:sz w:val="22"/>
                <w:szCs w:val="22"/>
                <w:rtl/>
              </w:rPr>
              <w:t>בחוק</w:t>
            </w:r>
            <w:r w:rsidRPr="00A728D4">
              <w:rPr>
                <w:sz w:val="22"/>
                <w:szCs w:val="22"/>
                <w:rtl/>
              </w:rPr>
              <w:t xml:space="preserve"> </w:t>
            </w:r>
            <w:r w:rsidRPr="00A728D4">
              <w:rPr>
                <w:rFonts w:hint="eastAsia"/>
                <w:sz w:val="22"/>
                <w:szCs w:val="22"/>
                <w:rtl/>
              </w:rPr>
              <w:t>אם</w:t>
            </w:r>
            <w:r w:rsidRPr="00A728D4">
              <w:rPr>
                <w:sz w:val="22"/>
                <w:szCs w:val="22"/>
                <w:rtl/>
              </w:rPr>
              <w:t xml:space="preserve"> </w:t>
            </w:r>
            <w:r w:rsidRPr="00A728D4">
              <w:rPr>
                <w:rFonts w:hint="eastAsia"/>
                <w:sz w:val="22"/>
                <w:szCs w:val="22"/>
                <w:rtl/>
              </w:rPr>
              <w:t>לא</w:t>
            </w:r>
            <w:r w:rsidRPr="00A728D4">
              <w:rPr>
                <w:sz w:val="22"/>
                <w:szCs w:val="22"/>
                <w:rtl/>
              </w:rPr>
              <w:t xml:space="preserve"> </w:t>
            </w:r>
            <w:r w:rsidRPr="00A728D4">
              <w:rPr>
                <w:rFonts w:hint="eastAsia"/>
                <w:sz w:val="22"/>
                <w:szCs w:val="22"/>
                <w:rtl/>
              </w:rPr>
              <w:t>אעשה</w:t>
            </w:r>
            <w:r w:rsidRPr="00A728D4">
              <w:rPr>
                <w:sz w:val="22"/>
                <w:szCs w:val="22"/>
                <w:rtl/>
              </w:rPr>
              <w:t xml:space="preserve"> </w:t>
            </w:r>
            <w:r w:rsidRPr="00A728D4">
              <w:rPr>
                <w:rFonts w:hint="eastAsia"/>
                <w:sz w:val="22"/>
                <w:szCs w:val="22"/>
                <w:rtl/>
              </w:rPr>
              <w:t>כן</w:t>
            </w:r>
            <w:r w:rsidRPr="00A728D4">
              <w:rPr>
                <w:sz w:val="22"/>
                <w:szCs w:val="22"/>
                <w:rtl/>
              </w:rPr>
              <w:t xml:space="preserve">, </w:t>
            </w:r>
            <w:r w:rsidRPr="00A728D4">
              <w:rPr>
                <w:rFonts w:hint="eastAsia"/>
                <w:sz w:val="22"/>
                <w:szCs w:val="22"/>
                <w:rtl/>
              </w:rPr>
              <w:t>מצהיר</w:t>
            </w:r>
            <w:r w:rsidRPr="00A728D4">
              <w:rPr>
                <w:sz w:val="22"/>
                <w:szCs w:val="22"/>
                <w:rtl/>
              </w:rPr>
              <w:t>/</w:t>
            </w:r>
            <w:r w:rsidRPr="00A728D4">
              <w:rPr>
                <w:rFonts w:hint="eastAsia"/>
                <w:sz w:val="22"/>
                <w:szCs w:val="22"/>
                <w:rtl/>
              </w:rPr>
              <w:t>ה</w:t>
            </w:r>
            <w:r w:rsidRPr="00A728D4">
              <w:rPr>
                <w:sz w:val="22"/>
                <w:szCs w:val="22"/>
                <w:rtl/>
              </w:rPr>
              <w:t xml:space="preserve"> </w:t>
            </w:r>
            <w:r w:rsidRPr="00A728D4">
              <w:rPr>
                <w:rFonts w:hint="eastAsia"/>
                <w:sz w:val="22"/>
                <w:szCs w:val="22"/>
                <w:rtl/>
              </w:rPr>
              <w:t>בזה</w:t>
            </w:r>
            <w:r w:rsidRPr="00A728D4">
              <w:rPr>
                <w:sz w:val="22"/>
                <w:szCs w:val="22"/>
                <w:rtl/>
              </w:rPr>
              <w:t xml:space="preserve"> </w:t>
            </w:r>
            <w:r w:rsidRPr="00A728D4">
              <w:rPr>
                <w:rFonts w:hint="eastAsia"/>
                <w:sz w:val="22"/>
                <w:szCs w:val="22"/>
                <w:rtl/>
              </w:rPr>
              <w:t>כדלקמן</w:t>
            </w:r>
            <w:r w:rsidRPr="00A728D4">
              <w:rPr>
                <w:sz w:val="22"/>
                <w:szCs w:val="22"/>
                <w:rtl/>
              </w:rPr>
              <w:t>:</w:t>
            </w:r>
          </w:p>
        </w:tc>
      </w:tr>
      <w:tr w:rsidR="0037146C" w:rsidRPr="00A728D4" w:rsidTr="00EB549B">
        <w:tc>
          <w:tcPr>
            <w:tcW w:w="8522" w:type="dxa"/>
            <w:gridSpan w:val="4"/>
          </w:tcPr>
          <w:p w:rsidR="0037146C" w:rsidRPr="00A728D4" w:rsidRDefault="0037146C" w:rsidP="00EB549B">
            <w:pPr>
              <w:spacing w:line="360" w:lineRule="auto"/>
              <w:jc w:val="both"/>
              <w:rPr>
                <w:sz w:val="22"/>
                <w:szCs w:val="22"/>
              </w:rPr>
            </w:pPr>
          </w:p>
        </w:tc>
      </w:tr>
      <w:tr w:rsidR="0037146C" w:rsidRPr="00A728D4" w:rsidTr="00EB549B">
        <w:tc>
          <w:tcPr>
            <w:tcW w:w="8522" w:type="dxa"/>
            <w:gridSpan w:val="4"/>
          </w:tcPr>
          <w:p w:rsidR="0037146C" w:rsidRPr="00A728D4" w:rsidRDefault="0037146C" w:rsidP="00EB549B">
            <w:pPr>
              <w:spacing w:line="360" w:lineRule="auto"/>
              <w:jc w:val="both"/>
              <w:rPr>
                <w:sz w:val="22"/>
                <w:szCs w:val="22"/>
              </w:rPr>
            </w:pPr>
            <w:r w:rsidRPr="00A728D4">
              <w:rPr>
                <w:rFonts w:hint="eastAsia"/>
                <w:sz w:val="22"/>
                <w:szCs w:val="22"/>
                <w:rtl/>
              </w:rPr>
              <w:t>הנני</w:t>
            </w:r>
            <w:r w:rsidRPr="00A728D4">
              <w:rPr>
                <w:sz w:val="22"/>
                <w:szCs w:val="22"/>
                <w:rtl/>
              </w:rPr>
              <w:t xml:space="preserve"> </w:t>
            </w:r>
            <w:r w:rsidRPr="00A728D4">
              <w:rPr>
                <w:rFonts w:hint="eastAsia"/>
                <w:sz w:val="22"/>
                <w:szCs w:val="22"/>
                <w:rtl/>
              </w:rPr>
              <w:t>נותן</w:t>
            </w:r>
            <w:r w:rsidRPr="00A728D4">
              <w:rPr>
                <w:sz w:val="22"/>
                <w:szCs w:val="22"/>
                <w:rtl/>
              </w:rPr>
              <w:t xml:space="preserve"> </w:t>
            </w:r>
            <w:r w:rsidRPr="00A728D4">
              <w:rPr>
                <w:rFonts w:hint="eastAsia"/>
                <w:sz w:val="22"/>
                <w:szCs w:val="22"/>
                <w:rtl/>
              </w:rPr>
              <w:t>תצהיר</w:t>
            </w:r>
            <w:r w:rsidRPr="00A728D4">
              <w:rPr>
                <w:sz w:val="22"/>
                <w:szCs w:val="22"/>
                <w:rtl/>
              </w:rPr>
              <w:t xml:space="preserve"> </w:t>
            </w:r>
            <w:r w:rsidRPr="00A728D4">
              <w:rPr>
                <w:rFonts w:hint="eastAsia"/>
                <w:sz w:val="22"/>
                <w:szCs w:val="22"/>
                <w:rtl/>
              </w:rPr>
              <w:t>זה</w:t>
            </w:r>
            <w:r w:rsidRPr="00A728D4">
              <w:rPr>
                <w:sz w:val="22"/>
                <w:szCs w:val="22"/>
                <w:rtl/>
              </w:rPr>
              <w:t xml:space="preserve"> </w:t>
            </w:r>
            <w:r w:rsidRPr="00A728D4">
              <w:rPr>
                <w:rFonts w:hint="eastAsia"/>
                <w:sz w:val="22"/>
                <w:szCs w:val="22"/>
                <w:rtl/>
              </w:rPr>
              <w:t>בשם</w:t>
            </w:r>
            <w:r w:rsidRPr="00A728D4">
              <w:rPr>
                <w:sz w:val="22"/>
                <w:szCs w:val="22"/>
                <w:rtl/>
              </w:rPr>
              <w:t xml:space="preserve"> _____________________ </w:t>
            </w:r>
            <w:r w:rsidRPr="00A728D4">
              <w:rPr>
                <w:rFonts w:hint="eastAsia"/>
                <w:sz w:val="22"/>
                <w:szCs w:val="22"/>
                <w:rtl/>
              </w:rPr>
              <w:t>שהוא</w:t>
            </w:r>
            <w:r w:rsidRPr="00A728D4">
              <w:rPr>
                <w:sz w:val="22"/>
                <w:szCs w:val="22"/>
                <w:rtl/>
              </w:rPr>
              <w:t xml:space="preserve"> </w:t>
            </w:r>
            <w:r w:rsidRPr="00A728D4">
              <w:rPr>
                <w:rFonts w:hint="eastAsia"/>
                <w:sz w:val="22"/>
                <w:szCs w:val="22"/>
                <w:rtl/>
              </w:rPr>
              <w:t>המציע</w:t>
            </w:r>
            <w:r w:rsidRPr="00A728D4">
              <w:rPr>
                <w:sz w:val="22"/>
                <w:szCs w:val="22"/>
                <w:rtl/>
              </w:rPr>
              <w:t xml:space="preserve"> </w:t>
            </w:r>
            <w:r w:rsidRPr="00A728D4">
              <w:rPr>
                <w:rFonts w:hint="eastAsia"/>
                <w:sz w:val="22"/>
                <w:szCs w:val="22"/>
                <w:rtl/>
              </w:rPr>
              <w:t>המבקש</w:t>
            </w:r>
            <w:r w:rsidRPr="00A728D4">
              <w:rPr>
                <w:sz w:val="22"/>
                <w:szCs w:val="22"/>
                <w:rtl/>
              </w:rPr>
              <w:t xml:space="preserve"> </w:t>
            </w:r>
            <w:r w:rsidRPr="00A728D4">
              <w:rPr>
                <w:rFonts w:hint="eastAsia"/>
                <w:sz w:val="22"/>
                <w:szCs w:val="22"/>
                <w:rtl/>
              </w:rPr>
              <w:t>להתקשר</w:t>
            </w:r>
            <w:r w:rsidRPr="00A728D4">
              <w:rPr>
                <w:sz w:val="22"/>
                <w:szCs w:val="22"/>
                <w:rtl/>
              </w:rPr>
              <w:t xml:space="preserve"> </w:t>
            </w:r>
            <w:r w:rsidRPr="00A728D4">
              <w:rPr>
                <w:rFonts w:hint="eastAsia"/>
                <w:sz w:val="22"/>
                <w:szCs w:val="22"/>
                <w:rtl/>
              </w:rPr>
              <w:t>עם</w:t>
            </w:r>
            <w:r w:rsidRPr="00A728D4">
              <w:rPr>
                <w:sz w:val="22"/>
                <w:szCs w:val="22"/>
                <w:rtl/>
              </w:rPr>
              <w:t xml:space="preserve"> </w:t>
            </w:r>
            <w:r w:rsidRPr="00A728D4">
              <w:rPr>
                <w:rFonts w:hint="eastAsia"/>
                <w:sz w:val="22"/>
                <w:szCs w:val="22"/>
                <w:rtl/>
              </w:rPr>
              <w:t>עורך</w:t>
            </w:r>
            <w:r w:rsidRPr="00A728D4">
              <w:rPr>
                <w:sz w:val="22"/>
                <w:szCs w:val="22"/>
                <w:rtl/>
              </w:rPr>
              <w:t xml:space="preserve"> </w:t>
            </w:r>
            <w:r w:rsidRPr="00A728D4">
              <w:rPr>
                <w:rFonts w:hint="eastAsia"/>
                <w:sz w:val="22"/>
                <w:szCs w:val="22"/>
                <w:rtl/>
              </w:rPr>
              <w:t>המכרז</w:t>
            </w:r>
            <w:r w:rsidRPr="00A728D4">
              <w:rPr>
                <w:sz w:val="22"/>
                <w:szCs w:val="22"/>
                <w:rtl/>
              </w:rPr>
              <w:t xml:space="preserve"> [ </w:t>
            </w:r>
            <w:r w:rsidRPr="00A728D4">
              <w:rPr>
                <w:rFonts w:hint="eastAsia"/>
                <w:sz w:val="22"/>
                <w:szCs w:val="22"/>
                <w:rtl/>
              </w:rPr>
              <w:t>להלן</w:t>
            </w:r>
            <w:r w:rsidRPr="00A728D4">
              <w:rPr>
                <w:sz w:val="22"/>
                <w:szCs w:val="22"/>
                <w:rtl/>
              </w:rPr>
              <w:t xml:space="preserve"> – "</w:t>
            </w:r>
            <w:r w:rsidRPr="00A728D4">
              <w:rPr>
                <w:rFonts w:hint="eastAsia"/>
                <w:b/>
                <w:bCs/>
                <w:sz w:val="22"/>
                <w:szCs w:val="22"/>
                <w:rtl/>
              </w:rPr>
              <w:t>המציע</w:t>
            </w:r>
            <w:r w:rsidRPr="00A728D4">
              <w:rPr>
                <w:sz w:val="22"/>
                <w:szCs w:val="22"/>
                <w:rtl/>
              </w:rPr>
              <w:t xml:space="preserve">"]. </w:t>
            </w:r>
            <w:r w:rsidRPr="00A728D4">
              <w:rPr>
                <w:rFonts w:hint="eastAsia"/>
                <w:sz w:val="22"/>
                <w:szCs w:val="22"/>
                <w:rtl/>
              </w:rPr>
              <w:t>אני</w:t>
            </w:r>
            <w:r w:rsidRPr="00A728D4">
              <w:rPr>
                <w:sz w:val="22"/>
                <w:szCs w:val="22"/>
                <w:rtl/>
              </w:rPr>
              <w:t xml:space="preserve"> </w:t>
            </w:r>
            <w:r w:rsidRPr="00A728D4">
              <w:rPr>
                <w:rFonts w:hint="eastAsia"/>
                <w:sz w:val="22"/>
                <w:szCs w:val="22"/>
                <w:rtl/>
              </w:rPr>
              <w:t>מצהיר</w:t>
            </w:r>
            <w:r w:rsidRPr="00A728D4">
              <w:rPr>
                <w:sz w:val="22"/>
                <w:szCs w:val="22"/>
                <w:rtl/>
              </w:rPr>
              <w:t>/</w:t>
            </w:r>
            <w:r w:rsidRPr="00A728D4">
              <w:rPr>
                <w:rFonts w:hint="eastAsia"/>
                <w:sz w:val="22"/>
                <w:szCs w:val="22"/>
                <w:rtl/>
              </w:rPr>
              <w:t>ה</w:t>
            </w:r>
            <w:r w:rsidRPr="00A728D4">
              <w:rPr>
                <w:sz w:val="22"/>
                <w:szCs w:val="22"/>
                <w:rtl/>
              </w:rPr>
              <w:t xml:space="preserve"> </w:t>
            </w:r>
            <w:r w:rsidRPr="00A728D4">
              <w:rPr>
                <w:rFonts w:hint="eastAsia"/>
                <w:sz w:val="22"/>
                <w:szCs w:val="22"/>
                <w:rtl/>
              </w:rPr>
              <w:t>כי</w:t>
            </w:r>
            <w:r w:rsidRPr="00A728D4">
              <w:rPr>
                <w:sz w:val="22"/>
                <w:szCs w:val="22"/>
                <w:rtl/>
              </w:rPr>
              <w:t xml:space="preserve"> </w:t>
            </w:r>
            <w:r w:rsidRPr="00A728D4">
              <w:rPr>
                <w:rFonts w:hint="eastAsia"/>
                <w:sz w:val="22"/>
                <w:szCs w:val="22"/>
                <w:rtl/>
              </w:rPr>
              <w:t>הנני</w:t>
            </w:r>
            <w:r w:rsidRPr="00A728D4">
              <w:rPr>
                <w:sz w:val="22"/>
                <w:szCs w:val="22"/>
                <w:rtl/>
              </w:rPr>
              <w:t xml:space="preserve"> </w:t>
            </w:r>
            <w:r w:rsidRPr="00A728D4">
              <w:rPr>
                <w:rFonts w:hint="eastAsia"/>
                <w:sz w:val="22"/>
                <w:szCs w:val="22"/>
                <w:rtl/>
              </w:rPr>
              <w:t>מוסמך</w:t>
            </w:r>
            <w:r w:rsidRPr="00A728D4">
              <w:rPr>
                <w:sz w:val="22"/>
                <w:szCs w:val="22"/>
                <w:rtl/>
              </w:rPr>
              <w:t>/</w:t>
            </w:r>
            <w:r w:rsidRPr="00A728D4">
              <w:rPr>
                <w:rFonts w:hint="eastAsia"/>
                <w:sz w:val="22"/>
                <w:szCs w:val="22"/>
                <w:rtl/>
              </w:rPr>
              <w:t>ת</w:t>
            </w:r>
            <w:r w:rsidRPr="00A728D4">
              <w:rPr>
                <w:sz w:val="22"/>
                <w:szCs w:val="22"/>
                <w:rtl/>
              </w:rPr>
              <w:t xml:space="preserve"> </w:t>
            </w:r>
            <w:r w:rsidRPr="00A728D4">
              <w:rPr>
                <w:rFonts w:hint="eastAsia"/>
                <w:sz w:val="22"/>
                <w:szCs w:val="22"/>
                <w:rtl/>
              </w:rPr>
              <w:t>לתת</w:t>
            </w:r>
            <w:r w:rsidRPr="00A728D4">
              <w:rPr>
                <w:sz w:val="22"/>
                <w:szCs w:val="22"/>
                <w:rtl/>
              </w:rPr>
              <w:t xml:space="preserve"> </w:t>
            </w:r>
            <w:r w:rsidRPr="00A728D4">
              <w:rPr>
                <w:rFonts w:hint="eastAsia"/>
                <w:sz w:val="22"/>
                <w:szCs w:val="22"/>
                <w:rtl/>
              </w:rPr>
              <w:t>תצהיר</w:t>
            </w:r>
            <w:r w:rsidRPr="00A728D4">
              <w:rPr>
                <w:sz w:val="22"/>
                <w:szCs w:val="22"/>
                <w:rtl/>
              </w:rPr>
              <w:t xml:space="preserve"> </w:t>
            </w:r>
            <w:r w:rsidRPr="00A728D4">
              <w:rPr>
                <w:rFonts w:hint="eastAsia"/>
                <w:sz w:val="22"/>
                <w:szCs w:val="22"/>
                <w:rtl/>
              </w:rPr>
              <w:t>זה</w:t>
            </w:r>
            <w:r w:rsidRPr="00A728D4">
              <w:rPr>
                <w:sz w:val="22"/>
                <w:szCs w:val="22"/>
                <w:rtl/>
              </w:rPr>
              <w:t xml:space="preserve"> </w:t>
            </w:r>
            <w:r w:rsidRPr="00A728D4">
              <w:rPr>
                <w:rFonts w:hint="eastAsia"/>
                <w:sz w:val="22"/>
                <w:szCs w:val="22"/>
                <w:rtl/>
              </w:rPr>
              <w:t>בשם</w:t>
            </w:r>
            <w:r w:rsidRPr="00A728D4">
              <w:rPr>
                <w:sz w:val="22"/>
                <w:szCs w:val="22"/>
                <w:rtl/>
              </w:rPr>
              <w:t xml:space="preserve"> </w:t>
            </w:r>
            <w:r w:rsidRPr="00A728D4">
              <w:rPr>
                <w:rFonts w:hint="eastAsia"/>
                <w:sz w:val="22"/>
                <w:szCs w:val="22"/>
                <w:rtl/>
              </w:rPr>
              <w:t>המציע</w:t>
            </w:r>
            <w:r w:rsidRPr="00A728D4">
              <w:rPr>
                <w:sz w:val="22"/>
                <w:szCs w:val="22"/>
                <w:rtl/>
              </w:rPr>
              <w:t>.</w:t>
            </w:r>
          </w:p>
        </w:tc>
      </w:tr>
      <w:tr w:rsidR="0037146C" w:rsidRPr="00A728D4" w:rsidTr="00EB549B">
        <w:tc>
          <w:tcPr>
            <w:tcW w:w="8522" w:type="dxa"/>
            <w:gridSpan w:val="4"/>
          </w:tcPr>
          <w:p w:rsidR="0037146C" w:rsidRPr="00A728D4" w:rsidRDefault="0037146C" w:rsidP="00EB549B">
            <w:pPr>
              <w:spacing w:line="360" w:lineRule="auto"/>
              <w:jc w:val="both"/>
              <w:rPr>
                <w:sz w:val="22"/>
                <w:szCs w:val="22"/>
              </w:rPr>
            </w:pPr>
          </w:p>
        </w:tc>
      </w:tr>
      <w:tr w:rsidR="0037146C" w:rsidRPr="00A728D4" w:rsidTr="00EB549B">
        <w:tc>
          <w:tcPr>
            <w:tcW w:w="8522" w:type="dxa"/>
            <w:gridSpan w:val="4"/>
          </w:tcPr>
          <w:p w:rsidR="0037146C" w:rsidRPr="00A728D4" w:rsidRDefault="0037146C" w:rsidP="00EB549B">
            <w:pPr>
              <w:spacing w:line="360" w:lineRule="auto"/>
              <w:rPr>
                <w:sz w:val="22"/>
                <w:szCs w:val="22"/>
              </w:rPr>
            </w:pPr>
            <w:r w:rsidRPr="00A728D4">
              <w:rPr>
                <w:rFonts w:hint="eastAsia"/>
                <w:sz w:val="22"/>
                <w:szCs w:val="22"/>
                <w:rtl/>
              </w:rPr>
              <w:t>המציע</w:t>
            </w:r>
            <w:r w:rsidRPr="00A728D4">
              <w:rPr>
                <w:sz w:val="22"/>
                <w:szCs w:val="22"/>
                <w:rtl/>
              </w:rPr>
              <w:t xml:space="preserve"> </w:t>
            </w:r>
            <w:r w:rsidRPr="00A728D4">
              <w:rPr>
                <w:rFonts w:hint="eastAsia"/>
                <w:sz w:val="22"/>
                <w:szCs w:val="22"/>
                <w:rtl/>
              </w:rPr>
              <w:t>הינו</w:t>
            </w:r>
            <w:r w:rsidRPr="00A728D4">
              <w:rPr>
                <w:sz w:val="22"/>
                <w:szCs w:val="22"/>
                <w:rtl/>
              </w:rPr>
              <w:t xml:space="preserve"> </w:t>
            </w:r>
            <w:r w:rsidRPr="00A728D4">
              <w:rPr>
                <w:rFonts w:hint="eastAsia"/>
                <w:sz w:val="22"/>
                <w:szCs w:val="22"/>
                <w:rtl/>
              </w:rPr>
              <w:t>תאגיד</w:t>
            </w:r>
            <w:r w:rsidRPr="00A728D4">
              <w:rPr>
                <w:sz w:val="22"/>
                <w:szCs w:val="22"/>
                <w:rtl/>
              </w:rPr>
              <w:t xml:space="preserve"> </w:t>
            </w:r>
            <w:r w:rsidRPr="00A728D4">
              <w:rPr>
                <w:rFonts w:hint="eastAsia"/>
                <w:sz w:val="22"/>
                <w:szCs w:val="22"/>
                <w:rtl/>
              </w:rPr>
              <w:t>הרשום</w:t>
            </w:r>
            <w:r w:rsidRPr="00A728D4">
              <w:rPr>
                <w:sz w:val="22"/>
                <w:szCs w:val="22"/>
                <w:rtl/>
              </w:rPr>
              <w:t xml:space="preserve"> </w:t>
            </w:r>
            <w:r w:rsidRPr="00A728D4">
              <w:rPr>
                <w:rFonts w:hint="eastAsia"/>
                <w:sz w:val="22"/>
                <w:szCs w:val="22"/>
                <w:rtl/>
              </w:rPr>
              <w:t>בישראל</w:t>
            </w:r>
            <w:r w:rsidRPr="00A728D4">
              <w:rPr>
                <w:sz w:val="22"/>
                <w:szCs w:val="22"/>
                <w:rtl/>
              </w:rPr>
              <w:t>.</w:t>
            </w:r>
          </w:p>
        </w:tc>
      </w:tr>
      <w:tr w:rsidR="0037146C" w:rsidRPr="00A728D4" w:rsidTr="00EB549B">
        <w:tc>
          <w:tcPr>
            <w:tcW w:w="494" w:type="dxa"/>
          </w:tcPr>
          <w:p w:rsidR="0037146C" w:rsidRPr="00A728D4" w:rsidRDefault="0037146C" w:rsidP="00EB549B">
            <w:pPr>
              <w:spacing w:line="360" w:lineRule="auto"/>
              <w:rPr>
                <w:sz w:val="22"/>
                <w:szCs w:val="22"/>
              </w:rPr>
            </w:pPr>
            <w:r w:rsidRPr="00A728D4">
              <w:rPr>
                <w:sz w:val="22"/>
                <w:szCs w:val="22"/>
                <w:rtl/>
              </w:rPr>
              <w:t>1.</w:t>
            </w:r>
          </w:p>
        </w:tc>
        <w:tc>
          <w:tcPr>
            <w:tcW w:w="8028" w:type="dxa"/>
            <w:gridSpan w:val="3"/>
          </w:tcPr>
          <w:p w:rsidR="0037146C" w:rsidRPr="00A728D4" w:rsidRDefault="0037146C" w:rsidP="00EB549B">
            <w:pPr>
              <w:spacing w:after="120" w:line="360" w:lineRule="auto"/>
              <w:rPr>
                <w:b/>
                <w:bCs/>
                <w:sz w:val="22"/>
                <w:szCs w:val="22"/>
              </w:rPr>
            </w:pPr>
            <w:r w:rsidRPr="00A728D4">
              <w:rPr>
                <w:b/>
                <w:bCs/>
                <w:sz w:val="22"/>
                <w:szCs w:val="22"/>
                <w:rtl/>
              </w:rPr>
              <w:t>(</w:t>
            </w:r>
            <w:r w:rsidRPr="00A728D4">
              <w:rPr>
                <w:rFonts w:hint="eastAsia"/>
                <w:b/>
                <w:bCs/>
                <w:sz w:val="22"/>
                <w:szCs w:val="22"/>
                <w:rtl/>
              </w:rPr>
              <w:t>סמן</w:t>
            </w:r>
            <w:r w:rsidRPr="00A728D4">
              <w:rPr>
                <w:b/>
                <w:bCs/>
                <w:sz w:val="22"/>
                <w:szCs w:val="22"/>
                <w:rtl/>
              </w:rPr>
              <w:t xml:space="preserve"> </w:t>
            </w:r>
            <w:r w:rsidRPr="00A728D4">
              <w:rPr>
                <w:b/>
                <w:bCs/>
                <w:sz w:val="22"/>
                <w:szCs w:val="22"/>
              </w:rPr>
              <w:t>X</w:t>
            </w:r>
            <w:r w:rsidRPr="00A728D4">
              <w:rPr>
                <w:b/>
                <w:bCs/>
                <w:sz w:val="22"/>
                <w:szCs w:val="22"/>
                <w:rtl/>
              </w:rPr>
              <w:t xml:space="preserve"> </w:t>
            </w:r>
            <w:r w:rsidRPr="00A728D4">
              <w:rPr>
                <w:rFonts w:hint="eastAsia"/>
                <w:b/>
                <w:bCs/>
                <w:sz w:val="22"/>
                <w:szCs w:val="22"/>
                <w:rtl/>
              </w:rPr>
              <w:t>במשבצת</w:t>
            </w:r>
            <w:r w:rsidRPr="00A728D4">
              <w:rPr>
                <w:b/>
                <w:bCs/>
                <w:sz w:val="22"/>
                <w:szCs w:val="22"/>
                <w:rtl/>
              </w:rPr>
              <w:t xml:space="preserve"> </w:t>
            </w:r>
            <w:r w:rsidRPr="00A728D4">
              <w:rPr>
                <w:rFonts w:hint="eastAsia"/>
                <w:b/>
                <w:bCs/>
                <w:sz w:val="22"/>
                <w:szCs w:val="22"/>
                <w:rtl/>
              </w:rPr>
              <w:t>המתאימה</w:t>
            </w:r>
            <w:r w:rsidRPr="00A728D4">
              <w:rPr>
                <w:b/>
                <w:bCs/>
                <w:sz w:val="22"/>
                <w:szCs w:val="22"/>
                <w:rtl/>
              </w:rPr>
              <w:t>)</w:t>
            </w:r>
          </w:p>
        </w:tc>
      </w:tr>
      <w:tr w:rsidR="0037146C" w:rsidRPr="00A728D4" w:rsidTr="00EB549B">
        <w:tc>
          <w:tcPr>
            <w:tcW w:w="494" w:type="dxa"/>
          </w:tcPr>
          <w:p w:rsidR="0037146C" w:rsidRPr="00A728D4" w:rsidRDefault="0037146C" w:rsidP="00EB549B">
            <w:pPr>
              <w:spacing w:after="120" w:line="360" w:lineRule="auto"/>
              <w:rPr>
                <w:rFonts w:ascii="Georgia" w:hAnsi="Georgia"/>
                <w:sz w:val="22"/>
                <w:szCs w:val="22"/>
              </w:rPr>
            </w:pPr>
            <w:r w:rsidRPr="00A728D4">
              <w:rPr>
                <w:rFonts w:ascii="Arial" w:hAnsi="Arial" w:cs="Arial" w:hint="cs"/>
                <w:sz w:val="22"/>
                <w:szCs w:val="22"/>
                <w:rtl/>
              </w:rPr>
              <w:t>□</w:t>
            </w:r>
          </w:p>
        </w:tc>
        <w:tc>
          <w:tcPr>
            <w:tcW w:w="8028" w:type="dxa"/>
            <w:gridSpan w:val="3"/>
          </w:tcPr>
          <w:p w:rsidR="0037146C" w:rsidRPr="00A728D4" w:rsidRDefault="0037146C" w:rsidP="00EB549B">
            <w:pPr>
              <w:spacing w:after="120" w:line="360" w:lineRule="auto"/>
              <w:jc w:val="both"/>
              <w:rPr>
                <w:rFonts w:ascii="Georgia" w:hAnsi="Georgia"/>
                <w:sz w:val="22"/>
                <w:szCs w:val="22"/>
              </w:rPr>
            </w:pPr>
            <w:r w:rsidRPr="00A728D4">
              <w:rPr>
                <w:rFonts w:ascii="Georgia" w:hAnsi="Georgia" w:hint="eastAsia"/>
                <w:sz w:val="22"/>
                <w:szCs w:val="22"/>
                <w:rtl/>
              </w:rPr>
              <w:t>המציע</w:t>
            </w:r>
            <w:r w:rsidRPr="00A728D4">
              <w:rPr>
                <w:rFonts w:ascii="Georgia" w:hAnsi="Georgia"/>
                <w:sz w:val="22"/>
                <w:szCs w:val="22"/>
                <w:rtl/>
              </w:rPr>
              <w:t xml:space="preserve"> </w:t>
            </w:r>
            <w:r w:rsidRPr="00A728D4">
              <w:rPr>
                <w:rFonts w:ascii="Georgia" w:hAnsi="Georgia" w:hint="eastAsia"/>
                <w:sz w:val="22"/>
                <w:szCs w:val="22"/>
                <w:rtl/>
              </w:rPr>
              <w:t>הוא</w:t>
            </w:r>
            <w:r w:rsidRPr="00A728D4">
              <w:rPr>
                <w:rFonts w:ascii="Georgia" w:hAnsi="Georgia"/>
                <w:sz w:val="22"/>
                <w:szCs w:val="22"/>
                <w:rtl/>
              </w:rPr>
              <w:t xml:space="preserve"> </w:t>
            </w:r>
            <w:r w:rsidRPr="00A728D4">
              <w:rPr>
                <w:rFonts w:ascii="Georgia" w:hAnsi="Georgia" w:hint="eastAsia"/>
                <w:sz w:val="22"/>
                <w:szCs w:val="22"/>
                <w:rtl/>
              </w:rPr>
              <w:t>בעל</w:t>
            </w:r>
            <w:r w:rsidRPr="00A728D4">
              <w:rPr>
                <w:rFonts w:ascii="Georgia" w:hAnsi="Georgia"/>
                <w:sz w:val="22"/>
                <w:szCs w:val="22"/>
                <w:rtl/>
              </w:rPr>
              <w:t xml:space="preserve"> </w:t>
            </w:r>
            <w:r w:rsidRPr="00A728D4">
              <w:rPr>
                <w:rFonts w:ascii="Georgia" w:hAnsi="Georgia" w:hint="eastAsia"/>
                <w:sz w:val="22"/>
                <w:szCs w:val="22"/>
                <w:rtl/>
              </w:rPr>
              <w:t>זכויות</w:t>
            </w:r>
            <w:r w:rsidRPr="00A728D4">
              <w:rPr>
                <w:rFonts w:ascii="Georgia" w:hAnsi="Georgia"/>
                <w:sz w:val="22"/>
                <w:szCs w:val="22"/>
                <w:rtl/>
              </w:rPr>
              <w:t xml:space="preserve"> </w:t>
            </w:r>
            <w:r w:rsidRPr="00A728D4">
              <w:rPr>
                <w:rFonts w:ascii="Georgia" w:hAnsi="Georgia" w:hint="eastAsia"/>
                <w:sz w:val="22"/>
                <w:szCs w:val="22"/>
                <w:rtl/>
              </w:rPr>
              <w:t>הקניין</w:t>
            </w:r>
            <w:r w:rsidR="0043502B">
              <w:rPr>
                <w:rFonts w:ascii="Georgia" w:hAnsi="Georgia" w:hint="cs"/>
                <w:sz w:val="22"/>
                <w:szCs w:val="22"/>
                <w:rtl/>
              </w:rPr>
              <w:t xml:space="preserve"> במוצר / שירות מושא הצעתו למכרז,</w:t>
            </w:r>
            <w:r w:rsidR="009A3DA5" w:rsidRPr="00A728D4">
              <w:rPr>
                <w:rFonts w:ascii="Georgia" w:hAnsi="Georgia"/>
                <w:sz w:val="22"/>
                <w:szCs w:val="22"/>
                <w:rtl/>
              </w:rPr>
              <w:t xml:space="preserve"> </w:t>
            </w:r>
            <w:r w:rsidR="00E7415D" w:rsidRPr="00A728D4">
              <w:rPr>
                <w:rFonts w:ascii="Georgia" w:hAnsi="Georgia" w:hint="eastAsia"/>
                <w:sz w:val="22"/>
                <w:szCs w:val="22"/>
                <w:rtl/>
              </w:rPr>
              <w:t>ו</w:t>
            </w:r>
            <w:r w:rsidR="009A3DA5" w:rsidRPr="00A728D4">
              <w:rPr>
                <w:rFonts w:ascii="Georgia" w:hAnsi="Georgia" w:hint="eastAsia"/>
                <w:sz w:val="22"/>
                <w:szCs w:val="22"/>
                <w:rtl/>
              </w:rPr>
              <w:t>אין</w:t>
            </w:r>
            <w:r w:rsidR="009A3DA5" w:rsidRPr="00A728D4">
              <w:rPr>
                <w:rFonts w:ascii="Georgia" w:hAnsi="Georgia"/>
                <w:sz w:val="22"/>
                <w:szCs w:val="22"/>
                <w:rtl/>
              </w:rPr>
              <w:t xml:space="preserve"> </w:t>
            </w:r>
            <w:r w:rsidR="009A3DA5" w:rsidRPr="00A728D4">
              <w:rPr>
                <w:rFonts w:ascii="Georgia" w:hAnsi="Georgia" w:hint="eastAsia"/>
                <w:sz w:val="22"/>
                <w:szCs w:val="22"/>
                <w:rtl/>
              </w:rPr>
              <w:t>בהצעתו</w:t>
            </w:r>
            <w:r w:rsidR="009A3DA5" w:rsidRPr="00A728D4">
              <w:rPr>
                <w:rFonts w:ascii="Georgia" w:hAnsi="Georgia"/>
                <w:sz w:val="22"/>
                <w:szCs w:val="22"/>
                <w:rtl/>
              </w:rPr>
              <w:t xml:space="preserve"> </w:t>
            </w:r>
            <w:r w:rsidR="009A3DA5" w:rsidRPr="00A728D4">
              <w:rPr>
                <w:rFonts w:ascii="Georgia" w:hAnsi="Georgia" w:hint="eastAsia"/>
                <w:sz w:val="22"/>
                <w:szCs w:val="22"/>
                <w:rtl/>
              </w:rPr>
              <w:t>משום</w:t>
            </w:r>
            <w:r w:rsidR="009A3DA5" w:rsidRPr="00A728D4">
              <w:rPr>
                <w:rFonts w:ascii="Georgia" w:hAnsi="Georgia"/>
                <w:sz w:val="22"/>
                <w:szCs w:val="22"/>
                <w:rtl/>
              </w:rPr>
              <w:t xml:space="preserve"> </w:t>
            </w:r>
            <w:r w:rsidR="009A3DA5" w:rsidRPr="00A728D4">
              <w:rPr>
                <w:rFonts w:ascii="Georgia" w:hAnsi="Georgia" w:hint="eastAsia"/>
                <w:sz w:val="22"/>
                <w:szCs w:val="22"/>
                <w:rtl/>
              </w:rPr>
              <w:t>הפרת</w:t>
            </w:r>
            <w:r w:rsidRPr="00A728D4">
              <w:rPr>
                <w:rFonts w:ascii="Georgia" w:hAnsi="Georgia"/>
                <w:sz w:val="22"/>
                <w:szCs w:val="22"/>
                <w:rtl/>
              </w:rPr>
              <w:t xml:space="preserve"> </w:t>
            </w:r>
            <w:r w:rsidRPr="00A728D4">
              <w:rPr>
                <w:rFonts w:ascii="Georgia" w:hAnsi="Georgia" w:hint="eastAsia"/>
                <w:sz w:val="22"/>
                <w:szCs w:val="22"/>
                <w:rtl/>
              </w:rPr>
              <w:t>זכויות</w:t>
            </w:r>
            <w:r w:rsidRPr="00A728D4">
              <w:rPr>
                <w:rFonts w:ascii="Georgia" w:hAnsi="Georgia"/>
                <w:sz w:val="22"/>
                <w:szCs w:val="22"/>
                <w:rtl/>
              </w:rPr>
              <w:t xml:space="preserve"> </w:t>
            </w:r>
            <w:r w:rsidRPr="00A728D4">
              <w:rPr>
                <w:rFonts w:ascii="Georgia" w:hAnsi="Georgia" w:hint="eastAsia"/>
                <w:sz w:val="22"/>
                <w:szCs w:val="22"/>
                <w:rtl/>
              </w:rPr>
              <w:t>פטנטים</w:t>
            </w:r>
            <w:r w:rsidRPr="00A728D4">
              <w:rPr>
                <w:rFonts w:ascii="Georgia" w:hAnsi="Georgia"/>
                <w:sz w:val="22"/>
                <w:szCs w:val="22"/>
                <w:rtl/>
              </w:rPr>
              <w:t xml:space="preserve">, </w:t>
            </w:r>
            <w:r w:rsidRPr="00A728D4">
              <w:rPr>
                <w:rFonts w:ascii="Georgia" w:hAnsi="Georgia" w:hint="eastAsia"/>
                <w:sz w:val="22"/>
                <w:szCs w:val="22"/>
                <w:rtl/>
              </w:rPr>
              <w:t>זכויות</w:t>
            </w:r>
            <w:r w:rsidRPr="00A728D4">
              <w:rPr>
                <w:rFonts w:ascii="Georgia" w:hAnsi="Georgia"/>
                <w:sz w:val="22"/>
                <w:szCs w:val="22"/>
                <w:rtl/>
              </w:rPr>
              <w:t xml:space="preserve"> </w:t>
            </w:r>
            <w:r w:rsidRPr="00A728D4">
              <w:rPr>
                <w:rFonts w:ascii="Georgia" w:hAnsi="Georgia" w:hint="eastAsia"/>
                <w:sz w:val="22"/>
                <w:szCs w:val="22"/>
                <w:rtl/>
              </w:rPr>
              <w:t>יוצרים</w:t>
            </w:r>
            <w:r w:rsidRPr="00A728D4">
              <w:rPr>
                <w:rFonts w:ascii="Georgia" w:hAnsi="Georgia"/>
                <w:sz w:val="22"/>
                <w:szCs w:val="22"/>
                <w:rtl/>
              </w:rPr>
              <w:t xml:space="preserve"> </w:t>
            </w:r>
            <w:r w:rsidRPr="00A728D4">
              <w:rPr>
                <w:rFonts w:ascii="Georgia" w:hAnsi="Georgia" w:hint="eastAsia"/>
                <w:sz w:val="22"/>
                <w:szCs w:val="22"/>
                <w:rtl/>
              </w:rPr>
              <w:t>וזכויות</w:t>
            </w:r>
            <w:r w:rsidRPr="00A728D4">
              <w:rPr>
                <w:rFonts w:ascii="Georgia" w:hAnsi="Georgia"/>
                <w:sz w:val="22"/>
                <w:szCs w:val="22"/>
                <w:rtl/>
              </w:rPr>
              <w:t xml:space="preserve"> </w:t>
            </w:r>
            <w:r w:rsidRPr="00A728D4">
              <w:rPr>
                <w:rFonts w:ascii="Georgia" w:hAnsi="Georgia" w:hint="eastAsia"/>
                <w:sz w:val="22"/>
                <w:szCs w:val="22"/>
                <w:rtl/>
              </w:rPr>
              <w:t>אחרות</w:t>
            </w:r>
            <w:r w:rsidRPr="00A728D4">
              <w:rPr>
                <w:rFonts w:ascii="Georgia" w:hAnsi="Georgia"/>
                <w:sz w:val="22"/>
                <w:szCs w:val="22"/>
                <w:rtl/>
              </w:rPr>
              <w:t xml:space="preserve"> </w:t>
            </w:r>
            <w:r w:rsidRPr="00A728D4">
              <w:rPr>
                <w:rFonts w:ascii="Georgia" w:hAnsi="Georgia" w:hint="eastAsia"/>
                <w:sz w:val="22"/>
                <w:szCs w:val="22"/>
                <w:rtl/>
              </w:rPr>
              <w:t>הגלומות</w:t>
            </w:r>
            <w:r w:rsidRPr="00A728D4">
              <w:rPr>
                <w:rFonts w:ascii="Georgia" w:hAnsi="Georgia"/>
                <w:sz w:val="22"/>
                <w:szCs w:val="22"/>
                <w:rtl/>
              </w:rPr>
              <w:t xml:space="preserve"> </w:t>
            </w:r>
            <w:r w:rsidRPr="00A728D4">
              <w:rPr>
                <w:rFonts w:ascii="Georgia" w:hAnsi="Georgia" w:hint="eastAsia"/>
                <w:sz w:val="22"/>
                <w:szCs w:val="22"/>
                <w:rtl/>
              </w:rPr>
              <w:t>בהצעתו</w:t>
            </w:r>
            <w:r w:rsidRPr="00A728D4">
              <w:rPr>
                <w:rFonts w:ascii="Georgia" w:hAnsi="Georgia"/>
                <w:sz w:val="22"/>
                <w:szCs w:val="22"/>
                <w:rtl/>
              </w:rPr>
              <w:t xml:space="preserve"> [ </w:t>
            </w:r>
            <w:r w:rsidRPr="00A728D4">
              <w:rPr>
                <w:rFonts w:ascii="Georgia" w:hAnsi="Georgia" w:hint="eastAsia"/>
                <w:sz w:val="22"/>
                <w:szCs w:val="22"/>
                <w:rtl/>
              </w:rPr>
              <w:t>להלן</w:t>
            </w:r>
            <w:r w:rsidRPr="00A728D4">
              <w:rPr>
                <w:rFonts w:ascii="Georgia" w:hAnsi="Georgia"/>
                <w:sz w:val="22"/>
                <w:szCs w:val="22"/>
                <w:rtl/>
              </w:rPr>
              <w:t xml:space="preserve"> </w:t>
            </w:r>
            <w:r w:rsidRPr="00A728D4">
              <w:rPr>
                <w:rFonts w:ascii="Georgia" w:hAnsi="Georgia" w:hint="eastAsia"/>
                <w:sz w:val="22"/>
                <w:szCs w:val="22"/>
                <w:rtl/>
              </w:rPr>
              <w:t>ביחד</w:t>
            </w:r>
            <w:r w:rsidRPr="00A728D4">
              <w:rPr>
                <w:rFonts w:ascii="Georgia" w:hAnsi="Georgia"/>
                <w:sz w:val="22"/>
                <w:szCs w:val="22"/>
                <w:rtl/>
              </w:rPr>
              <w:t xml:space="preserve"> " </w:t>
            </w:r>
            <w:r w:rsidRPr="00A728D4">
              <w:rPr>
                <w:rFonts w:ascii="Georgia" w:hAnsi="Georgia" w:hint="eastAsia"/>
                <w:b/>
                <w:bCs/>
                <w:sz w:val="22"/>
                <w:szCs w:val="22"/>
                <w:rtl/>
              </w:rPr>
              <w:t>זכויות</w:t>
            </w:r>
            <w:r w:rsidRPr="00A728D4">
              <w:rPr>
                <w:rFonts w:ascii="Georgia" w:hAnsi="Georgia"/>
                <w:b/>
                <w:bCs/>
                <w:sz w:val="22"/>
                <w:szCs w:val="22"/>
                <w:rtl/>
              </w:rPr>
              <w:t xml:space="preserve"> </w:t>
            </w:r>
            <w:r w:rsidRPr="00A728D4">
              <w:rPr>
                <w:rFonts w:ascii="Georgia" w:hAnsi="Georgia" w:hint="eastAsia"/>
                <w:b/>
                <w:bCs/>
                <w:sz w:val="22"/>
                <w:szCs w:val="22"/>
                <w:rtl/>
              </w:rPr>
              <w:t>הקניין</w:t>
            </w:r>
            <w:r w:rsidRPr="00A728D4">
              <w:rPr>
                <w:rFonts w:ascii="Georgia" w:hAnsi="Georgia"/>
                <w:sz w:val="22"/>
                <w:szCs w:val="22"/>
                <w:rtl/>
              </w:rPr>
              <w:t>"]</w:t>
            </w:r>
            <w:r w:rsidR="0043502B">
              <w:rPr>
                <w:rFonts w:ascii="Georgia" w:hAnsi="Georgia" w:hint="cs"/>
                <w:sz w:val="22"/>
                <w:szCs w:val="22"/>
                <w:rtl/>
              </w:rPr>
              <w:t>,</w:t>
            </w:r>
            <w:r w:rsidRPr="00A728D4">
              <w:rPr>
                <w:rFonts w:ascii="Georgia" w:hAnsi="Georgia"/>
                <w:sz w:val="22"/>
                <w:szCs w:val="22"/>
                <w:rtl/>
              </w:rPr>
              <w:t xml:space="preserve"> </w:t>
            </w:r>
            <w:r w:rsidRPr="00A728D4">
              <w:rPr>
                <w:rFonts w:ascii="Georgia" w:hAnsi="Georgia" w:hint="eastAsia"/>
                <w:sz w:val="22"/>
                <w:szCs w:val="22"/>
                <w:rtl/>
              </w:rPr>
              <w:t>ולא</w:t>
            </w:r>
            <w:r w:rsidRPr="00A728D4">
              <w:rPr>
                <w:rFonts w:ascii="Georgia" w:hAnsi="Georgia"/>
                <w:sz w:val="22"/>
                <w:szCs w:val="22"/>
                <w:rtl/>
              </w:rPr>
              <w:t xml:space="preserve"> </w:t>
            </w:r>
            <w:r w:rsidRPr="00A728D4">
              <w:rPr>
                <w:rFonts w:ascii="Georgia" w:hAnsi="Georgia" w:hint="eastAsia"/>
                <w:sz w:val="22"/>
                <w:szCs w:val="22"/>
                <w:rtl/>
              </w:rPr>
              <w:t>קיימת</w:t>
            </w:r>
            <w:r w:rsidRPr="00A728D4">
              <w:rPr>
                <w:rFonts w:ascii="Georgia" w:hAnsi="Georgia"/>
                <w:sz w:val="22"/>
                <w:szCs w:val="22"/>
                <w:rtl/>
              </w:rPr>
              <w:t xml:space="preserve"> </w:t>
            </w:r>
            <w:r w:rsidRPr="00A728D4">
              <w:rPr>
                <w:rFonts w:ascii="Georgia" w:hAnsi="Georgia" w:hint="eastAsia"/>
                <w:sz w:val="22"/>
                <w:szCs w:val="22"/>
                <w:rtl/>
              </w:rPr>
              <w:t>מניעה</w:t>
            </w:r>
            <w:r w:rsidRPr="00A728D4">
              <w:rPr>
                <w:rFonts w:ascii="Georgia" w:hAnsi="Georgia"/>
                <w:sz w:val="22"/>
                <w:szCs w:val="22"/>
                <w:rtl/>
              </w:rPr>
              <w:t xml:space="preserve"> </w:t>
            </w:r>
            <w:r w:rsidRPr="00A728D4">
              <w:rPr>
                <w:rFonts w:ascii="Georgia" w:hAnsi="Georgia" w:hint="eastAsia"/>
                <w:sz w:val="22"/>
                <w:szCs w:val="22"/>
                <w:rtl/>
              </w:rPr>
              <w:t>משפטית</w:t>
            </w:r>
            <w:r w:rsidRPr="00A728D4">
              <w:rPr>
                <w:rFonts w:ascii="Georgia" w:hAnsi="Georgia"/>
                <w:sz w:val="22"/>
                <w:szCs w:val="22"/>
                <w:rtl/>
              </w:rPr>
              <w:t xml:space="preserve"> </w:t>
            </w:r>
            <w:r w:rsidRPr="00A728D4">
              <w:rPr>
                <w:rFonts w:ascii="Georgia" w:hAnsi="Georgia" w:hint="eastAsia"/>
                <w:sz w:val="22"/>
                <w:szCs w:val="22"/>
                <w:rtl/>
              </w:rPr>
              <w:t>כל</w:t>
            </w:r>
            <w:r w:rsidRPr="00A728D4">
              <w:rPr>
                <w:rFonts w:ascii="Georgia" w:hAnsi="Georgia"/>
                <w:sz w:val="22"/>
                <w:szCs w:val="22"/>
                <w:rtl/>
              </w:rPr>
              <w:t xml:space="preserve"> </w:t>
            </w:r>
            <w:r w:rsidRPr="00A728D4">
              <w:rPr>
                <w:rFonts w:ascii="Georgia" w:hAnsi="Georgia" w:hint="eastAsia"/>
                <w:sz w:val="22"/>
                <w:szCs w:val="22"/>
                <w:rtl/>
              </w:rPr>
              <w:t>שהיא</w:t>
            </w:r>
            <w:r w:rsidRPr="00A728D4">
              <w:rPr>
                <w:rFonts w:ascii="Georgia" w:hAnsi="Georgia"/>
                <w:sz w:val="22"/>
                <w:szCs w:val="22"/>
                <w:rtl/>
              </w:rPr>
              <w:t xml:space="preserve"> </w:t>
            </w:r>
            <w:r w:rsidRPr="00A728D4">
              <w:rPr>
                <w:rFonts w:ascii="Georgia" w:hAnsi="Georgia" w:hint="eastAsia"/>
                <w:sz w:val="22"/>
                <w:szCs w:val="22"/>
                <w:rtl/>
              </w:rPr>
              <w:t>להגיש</w:t>
            </w:r>
            <w:r w:rsidRPr="00A728D4">
              <w:rPr>
                <w:rFonts w:ascii="Georgia" w:hAnsi="Georgia"/>
                <w:sz w:val="22"/>
                <w:szCs w:val="22"/>
                <w:rtl/>
              </w:rPr>
              <w:t xml:space="preserve"> </w:t>
            </w:r>
            <w:r w:rsidRPr="00A728D4">
              <w:rPr>
                <w:rFonts w:ascii="Georgia" w:hAnsi="Georgia" w:hint="eastAsia"/>
                <w:sz w:val="22"/>
                <w:szCs w:val="22"/>
                <w:rtl/>
              </w:rPr>
              <w:t>הצעתו</w:t>
            </w:r>
            <w:r w:rsidRPr="00A728D4">
              <w:rPr>
                <w:rFonts w:ascii="Georgia" w:hAnsi="Georgia"/>
                <w:sz w:val="22"/>
                <w:szCs w:val="22"/>
                <w:rtl/>
              </w:rPr>
              <w:t xml:space="preserve"> </w:t>
            </w:r>
            <w:r w:rsidRPr="00A728D4">
              <w:rPr>
                <w:rFonts w:ascii="Georgia" w:hAnsi="Georgia" w:hint="eastAsia"/>
                <w:sz w:val="22"/>
                <w:szCs w:val="22"/>
                <w:rtl/>
              </w:rPr>
              <w:t>ולהתקשר</w:t>
            </w:r>
            <w:r w:rsidRPr="00A728D4">
              <w:rPr>
                <w:rFonts w:ascii="Georgia" w:hAnsi="Georgia"/>
                <w:sz w:val="22"/>
                <w:szCs w:val="22"/>
                <w:rtl/>
              </w:rPr>
              <w:t xml:space="preserve"> </w:t>
            </w:r>
            <w:r w:rsidRPr="00A728D4">
              <w:rPr>
                <w:rFonts w:ascii="Georgia" w:hAnsi="Georgia" w:hint="eastAsia"/>
                <w:sz w:val="22"/>
                <w:szCs w:val="22"/>
                <w:rtl/>
              </w:rPr>
              <w:t>לפיה</w:t>
            </w:r>
            <w:r w:rsidRPr="00A728D4">
              <w:rPr>
                <w:rFonts w:ascii="Georgia" w:hAnsi="Georgia"/>
                <w:sz w:val="22"/>
                <w:szCs w:val="22"/>
                <w:rtl/>
              </w:rPr>
              <w:t xml:space="preserve"> </w:t>
            </w:r>
            <w:r w:rsidRPr="00A728D4">
              <w:rPr>
                <w:rFonts w:ascii="Georgia" w:hAnsi="Georgia" w:hint="eastAsia"/>
                <w:sz w:val="22"/>
                <w:szCs w:val="22"/>
                <w:rtl/>
              </w:rPr>
              <w:t>עם</w:t>
            </w:r>
            <w:r w:rsidRPr="00A728D4">
              <w:rPr>
                <w:rFonts w:ascii="Georgia" w:hAnsi="Georgia"/>
                <w:sz w:val="22"/>
                <w:szCs w:val="22"/>
                <w:rtl/>
              </w:rPr>
              <w:t xml:space="preserve"> </w:t>
            </w:r>
            <w:r w:rsidRPr="00A728D4">
              <w:rPr>
                <w:rFonts w:ascii="Georgia" w:hAnsi="Georgia" w:hint="eastAsia"/>
                <w:sz w:val="22"/>
                <w:szCs w:val="22"/>
                <w:rtl/>
              </w:rPr>
              <w:t>עורך</w:t>
            </w:r>
            <w:r w:rsidRPr="00A728D4">
              <w:rPr>
                <w:rFonts w:ascii="Georgia" w:hAnsi="Georgia"/>
                <w:sz w:val="22"/>
                <w:szCs w:val="22"/>
                <w:rtl/>
              </w:rPr>
              <w:t xml:space="preserve"> </w:t>
            </w:r>
            <w:r w:rsidRPr="00A728D4">
              <w:rPr>
                <w:rFonts w:ascii="Georgia" w:hAnsi="Georgia" w:hint="eastAsia"/>
                <w:sz w:val="22"/>
                <w:szCs w:val="22"/>
                <w:rtl/>
              </w:rPr>
              <w:t>המכרז</w:t>
            </w:r>
            <w:r w:rsidRPr="00A728D4">
              <w:rPr>
                <w:rFonts w:ascii="Georgia" w:hAnsi="Georgia"/>
                <w:sz w:val="22"/>
                <w:szCs w:val="22"/>
                <w:rtl/>
              </w:rPr>
              <w:t xml:space="preserve"> </w:t>
            </w:r>
            <w:r w:rsidRPr="00A728D4">
              <w:rPr>
                <w:rFonts w:ascii="Georgia" w:hAnsi="Georgia" w:hint="eastAsia"/>
                <w:sz w:val="22"/>
                <w:szCs w:val="22"/>
                <w:rtl/>
              </w:rPr>
              <w:t>כמפורט</w:t>
            </w:r>
            <w:r w:rsidRPr="00A728D4">
              <w:rPr>
                <w:rFonts w:ascii="Georgia" w:hAnsi="Georgia"/>
                <w:sz w:val="22"/>
                <w:szCs w:val="22"/>
                <w:rtl/>
              </w:rPr>
              <w:t xml:space="preserve"> </w:t>
            </w:r>
            <w:r w:rsidRPr="00A728D4">
              <w:rPr>
                <w:rFonts w:ascii="Georgia" w:hAnsi="Georgia" w:hint="eastAsia"/>
                <w:sz w:val="22"/>
                <w:szCs w:val="22"/>
                <w:rtl/>
              </w:rPr>
              <w:t>במכרז</w:t>
            </w:r>
            <w:r w:rsidRPr="00A728D4">
              <w:rPr>
                <w:rFonts w:ascii="Georgia" w:hAnsi="Georgia"/>
                <w:sz w:val="22"/>
                <w:szCs w:val="22"/>
                <w:rtl/>
              </w:rPr>
              <w:t>.</w:t>
            </w:r>
          </w:p>
        </w:tc>
      </w:tr>
      <w:tr w:rsidR="0037146C" w:rsidRPr="00A728D4" w:rsidTr="00EB549B">
        <w:tc>
          <w:tcPr>
            <w:tcW w:w="494" w:type="dxa"/>
          </w:tcPr>
          <w:p w:rsidR="0037146C" w:rsidRPr="00A728D4" w:rsidRDefault="0037146C" w:rsidP="00EB549B">
            <w:pPr>
              <w:spacing w:after="120" w:line="360" w:lineRule="auto"/>
              <w:rPr>
                <w:rFonts w:ascii="Georgia" w:hAnsi="Georgia"/>
                <w:sz w:val="22"/>
                <w:szCs w:val="22"/>
              </w:rPr>
            </w:pPr>
            <w:r w:rsidRPr="00A728D4">
              <w:rPr>
                <w:rFonts w:ascii="Arial" w:hAnsi="Arial" w:cs="Arial" w:hint="cs"/>
                <w:sz w:val="22"/>
                <w:szCs w:val="22"/>
                <w:rtl/>
              </w:rPr>
              <w:t>□</w:t>
            </w:r>
          </w:p>
        </w:tc>
        <w:tc>
          <w:tcPr>
            <w:tcW w:w="8028" w:type="dxa"/>
            <w:gridSpan w:val="3"/>
          </w:tcPr>
          <w:p w:rsidR="0037146C" w:rsidRPr="00A728D4" w:rsidRDefault="0037146C" w:rsidP="00EB549B">
            <w:pPr>
              <w:spacing w:after="120" w:line="360" w:lineRule="auto"/>
              <w:jc w:val="both"/>
              <w:rPr>
                <w:rFonts w:ascii="Georgia" w:hAnsi="Georgia"/>
                <w:sz w:val="22"/>
                <w:szCs w:val="22"/>
                <w:rtl/>
              </w:rPr>
            </w:pPr>
            <w:r w:rsidRPr="00A728D4">
              <w:rPr>
                <w:rFonts w:ascii="Georgia" w:hAnsi="Georgia" w:hint="eastAsia"/>
                <w:sz w:val="22"/>
                <w:szCs w:val="22"/>
                <w:rtl/>
              </w:rPr>
              <w:t>זכויות</w:t>
            </w:r>
            <w:r w:rsidRPr="00A728D4">
              <w:rPr>
                <w:rFonts w:ascii="Georgia" w:hAnsi="Georgia"/>
                <w:sz w:val="22"/>
                <w:szCs w:val="22"/>
                <w:rtl/>
              </w:rPr>
              <w:t xml:space="preserve"> </w:t>
            </w:r>
            <w:r w:rsidRPr="00A728D4">
              <w:rPr>
                <w:rFonts w:ascii="Georgia" w:hAnsi="Georgia" w:hint="eastAsia"/>
                <w:sz w:val="22"/>
                <w:szCs w:val="22"/>
                <w:rtl/>
              </w:rPr>
              <w:t>הקניין</w:t>
            </w:r>
            <w:r w:rsidR="0043502B">
              <w:rPr>
                <w:rFonts w:ascii="Georgia" w:hAnsi="Georgia" w:hint="cs"/>
                <w:sz w:val="22"/>
                <w:szCs w:val="22"/>
                <w:rtl/>
              </w:rPr>
              <w:t xml:space="preserve"> האמורות</w:t>
            </w:r>
            <w:r w:rsidRPr="00A728D4">
              <w:rPr>
                <w:rFonts w:ascii="Georgia" w:hAnsi="Georgia"/>
                <w:sz w:val="22"/>
                <w:szCs w:val="22"/>
                <w:rtl/>
              </w:rPr>
              <w:t xml:space="preserve"> </w:t>
            </w:r>
            <w:r w:rsidRPr="00A728D4">
              <w:rPr>
                <w:rFonts w:ascii="Georgia" w:hAnsi="Georgia" w:hint="eastAsia"/>
                <w:sz w:val="22"/>
                <w:szCs w:val="22"/>
                <w:rtl/>
              </w:rPr>
              <w:t>או</w:t>
            </w:r>
            <w:r w:rsidRPr="00A728D4">
              <w:rPr>
                <w:rFonts w:ascii="Georgia" w:hAnsi="Georgia"/>
                <w:sz w:val="22"/>
                <w:szCs w:val="22"/>
                <w:rtl/>
              </w:rPr>
              <w:t xml:space="preserve"> </w:t>
            </w:r>
            <w:r w:rsidRPr="00A728D4">
              <w:rPr>
                <w:rFonts w:ascii="Georgia" w:hAnsi="Georgia" w:hint="eastAsia"/>
                <w:sz w:val="22"/>
                <w:szCs w:val="22"/>
                <w:rtl/>
              </w:rPr>
              <w:t>זכויות</w:t>
            </w:r>
            <w:r w:rsidRPr="00A728D4">
              <w:rPr>
                <w:rFonts w:ascii="Georgia" w:hAnsi="Georgia"/>
                <w:sz w:val="22"/>
                <w:szCs w:val="22"/>
                <w:rtl/>
              </w:rPr>
              <w:t xml:space="preserve"> </w:t>
            </w:r>
            <w:r w:rsidRPr="00A728D4">
              <w:rPr>
                <w:rFonts w:ascii="Georgia" w:hAnsi="Georgia" w:hint="eastAsia"/>
                <w:sz w:val="22"/>
                <w:szCs w:val="22"/>
                <w:rtl/>
              </w:rPr>
              <w:t>כלשהן</w:t>
            </w:r>
            <w:r w:rsidRPr="00A728D4">
              <w:rPr>
                <w:rFonts w:ascii="Georgia" w:hAnsi="Georgia"/>
                <w:sz w:val="22"/>
                <w:szCs w:val="22"/>
                <w:rtl/>
              </w:rPr>
              <w:t xml:space="preserve"> </w:t>
            </w:r>
            <w:r w:rsidRPr="00A728D4">
              <w:rPr>
                <w:rFonts w:ascii="Georgia" w:hAnsi="Georgia" w:hint="eastAsia"/>
                <w:sz w:val="22"/>
                <w:szCs w:val="22"/>
                <w:rtl/>
              </w:rPr>
              <w:t>ביחס</w:t>
            </w:r>
            <w:r w:rsidRPr="00A728D4">
              <w:rPr>
                <w:rFonts w:ascii="Georgia" w:hAnsi="Georgia"/>
                <w:sz w:val="22"/>
                <w:szCs w:val="22"/>
                <w:rtl/>
              </w:rPr>
              <w:t xml:space="preserve"> </w:t>
            </w:r>
            <w:r w:rsidRPr="00A728D4">
              <w:rPr>
                <w:rFonts w:ascii="Georgia" w:hAnsi="Georgia" w:hint="eastAsia"/>
                <w:sz w:val="22"/>
                <w:szCs w:val="22"/>
                <w:rtl/>
              </w:rPr>
              <w:t>להצעה</w:t>
            </w:r>
            <w:r w:rsidRPr="00A728D4">
              <w:rPr>
                <w:rFonts w:ascii="Georgia" w:hAnsi="Georgia"/>
                <w:sz w:val="22"/>
                <w:szCs w:val="22"/>
                <w:rtl/>
              </w:rPr>
              <w:t xml:space="preserve"> </w:t>
            </w:r>
            <w:r w:rsidRPr="00A728D4">
              <w:rPr>
                <w:rFonts w:ascii="Georgia" w:hAnsi="Georgia" w:hint="eastAsia"/>
                <w:sz w:val="22"/>
                <w:szCs w:val="22"/>
                <w:rtl/>
              </w:rPr>
              <w:t>הן</w:t>
            </w:r>
            <w:r w:rsidRPr="00A728D4">
              <w:rPr>
                <w:rFonts w:ascii="Georgia" w:hAnsi="Georgia"/>
                <w:sz w:val="22"/>
                <w:szCs w:val="22"/>
                <w:rtl/>
              </w:rPr>
              <w:t xml:space="preserve"> </w:t>
            </w:r>
            <w:r w:rsidRPr="00A728D4">
              <w:rPr>
                <w:rFonts w:ascii="Georgia" w:hAnsi="Georgia" w:hint="eastAsia"/>
                <w:sz w:val="22"/>
                <w:szCs w:val="22"/>
                <w:rtl/>
              </w:rPr>
              <w:t>בידי</w:t>
            </w:r>
            <w:r w:rsidRPr="00A728D4">
              <w:rPr>
                <w:rFonts w:ascii="Georgia" w:hAnsi="Georgia"/>
                <w:sz w:val="22"/>
                <w:szCs w:val="22"/>
                <w:rtl/>
              </w:rPr>
              <w:t xml:space="preserve"> ____________________</w:t>
            </w:r>
            <w:r w:rsidR="0043502B">
              <w:rPr>
                <w:rFonts w:ascii="Georgia" w:hAnsi="Georgia" w:hint="cs"/>
                <w:sz w:val="22"/>
                <w:szCs w:val="22"/>
                <w:rtl/>
              </w:rPr>
              <w:t>,</w:t>
            </w:r>
          </w:p>
          <w:p w:rsidR="0037146C" w:rsidRPr="00A728D4" w:rsidRDefault="0037146C" w:rsidP="000B1093">
            <w:pPr>
              <w:spacing w:after="120" w:line="360" w:lineRule="auto"/>
              <w:jc w:val="both"/>
              <w:rPr>
                <w:rFonts w:ascii="Georgia" w:hAnsi="Georgia"/>
                <w:sz w:val="22"/>
                <w:szCs w:val="22"/>
              </w:rPr>
            </w:pPr>
            <w:r w:rsidRPr="00A728D4">
              <w:rPr>
                <w:rFonts w:ascii="Georgia" w:hAnsi="Georgia" w:hint="eastAsia"/>
                <w:sz w:val="22"/>
                <w:szCs w:val="22"/>
                <w:rtl/>
              </w:rPr>
              <w:t>והמציע</w:t>
            </w:r>
            <w:r w:rsidRPr="00A728D4">
              <w:rPr>
                <w:rFonts w:ascii="Georgia" w:hAnsi="Georgia"/>
                <w:sz w:val="22"/>
                <w:szCs w:val="22"/>
                <w:rtl/>
              </w:rPr>
              <w:t xml:space="preserve"> </w:t>
            </w:r>
            <w:r w:rsidRPr="00A728D4">
              <w:rPr>
                <w:rFonts w:ascii="Georgia" w:hAnsi="Georgia" w:hint="eastAsia"/>
                <w:sz w:val="22"/>
                <w:szCs w:val="22"/>
                <w:rtl/>
              </w:rPr>
              <w:t>מורשה</w:t>
            </w:r>
            <w:r w:rsidRPr="00A728D4">
              <w:rPr>
                <w:rFonts w:ascii="Georgia" w:hAnsi="Georgia"/>
                <w:sz w:val="22"/>
                <w:szCs w:val="22"/>
                <w:rtl/>
              </w:rPr>
              <w:t xml:space="preserve"> </w:t>
            </w:r>
            <w:r w:rsidRPr="00A728D4">
              <w:rPr>
                <w:rFonts w:ascii="Georgia" w:hAnsi="Georgia" w:hint="eastAsia"/>
                <w:sz w:val="22"/>
                <w:szCs w:val="22"/>
                <w:rtl/>
              </w:rPr>
              <w:t>לפעול</w:t>
            </w:r>
            <w:r w:rsidRPr="00A728D4">
              <w:rPr>
                <w:rFonts w:ascii="Georgia" w:hAnsi="Georgia"/>
                <w:sz w:val="22"/>
                <w:szCs w:val="22"/>
                <w:rtl/>
              </w:rPr>
              <w:t xml:space="preserve"> </w:t>
            </w:r>
            <w:r w:rsidRPr="00A728D4">
              <w:rPr>
                <w:rFonts w:ascii="Georgia" w:hAnsi="Georgia" w:hint="eastAsia"/>
                <w:sz w:val="22"/>
                <w:szCs w:val="22"/>
                <w:rtl/>
              </w:rPr>
              <w:t>מטעמו</w:t>
            </w:r>
            <w:r w:rsidRPr="00A728D4">
              <w:rPr>
                <w:rFonts w:ascii="Georgia" w:hAnsi="Georgia"/>
                <w:sz w:val="22"/>
                <w:szCs w:val="22"/>
                <w:rtl/>
              </w:rPr>
              <w:t xml:space="preserve"> </w:t>
            </w:r>
            <w:r w:rsidRPr="00A728D4">
              <w:rPr>
                <w:rFonts w:ascii="Georgia" w:hAnsi="Georgia" w:hint="eastAsia"/>
                <w:sz w:val="22"/>
                <w:szCs w:val="22"/>
                <w:rtl/>
              </w:rPr>
              <w:t>למכור</w:t>
            </w:r>
            <w:r w:rsidRPr="00A728D4">
              <w:rPr>
                <w:rFonts w:ascii="Georgia" w:hAnsi="Georgia"/>
                <w:sz w:val="22"/>
                <w:szCs w:val="22"/>
                <w:rtl/>
              </w:rPr>
              <w:t xml:space="preserve"> </w:t>
            </w:r>
            <w:r w:rsidRPr="00A728D4">
              <w:rPr>
                <w:rFonts w:ascii="Georgia" w:hAnsi="Georgia" w:hint="eastAsia"/>
                <w:sz w:val="22"/>
                <w:szCs w:val="22"/>
                <w:rtl/>
              </w:rPr>
              <w:t>ולתחזק</w:t>
            </w:r>
            <w:r w:rsidRPr="00A728D4">
              <w:rPr>
                <w:rFonts w:ascii="Georgia" w:hAnsi="Georgia"/>
                <w:sz w:val="22"/>
                <w:szCs w:val="22"/>
                <w:rtl/>
              </w:rPr>
              <w:t xml:space="preserve"> </w:t>
            </w:r>
            <w:r w:rsidRPr="00A728D4">
              <w:rPr>
                <w:rFonts w:ascii="Georgia" w:hAnsi="Georgia" w:hint="eastAsia"/>
                <w:sz w:val="22"/>
                <w:szCs w:val="22"/>
                <w:rtl/>
              </w:rPr>
              <w:t>את</w:t>
            </w:r>
            <w:r w:rsidRPr="00A728D4">
              <w:rPr>
                <w:rFonts w:ascii="Georgia" w:hAnsi="Georgia"/>
                <w:sz w:val="22"/>
                <w:szCs w:val="22"/>
                <w:rtl/>
              </w:rPr>
              <w:t xml:space="preserve"> </w:t>
            </w:r>
            <w:r w:rsidRPr="00A728D4">
              <w:rPr>
                <w:rFonts w:ascii="Georgia" w:hAnsi="Georgia" w:hint="eastAsia"/>
                <w:sz w:val="22"/>
                <w:szCs w:val="22"/>
                <w:rtl/>
              </w:rPr>
              <w:t>מוצריו</w:t>
            </w:r>
            <w:r w:rsidR="000B1093">
              <w:rPr>
                <w:rFonts w:ascii="Georgia" w:hAnsi="Georgia" w:hint="cs"/>
                <w:sz w:val="22"/>
                <w:szCs w:val="22"/>
                <w:rtl/>
              </w:rPr>
              <w:t xml:space="preserve"> / להעניק את השירותים מושא הצעתו למכרז</w:t>
            </w:r>
            <w:r w:rsidRPr="00A728D4">
              <w:rPr>
                <w:rFonts w:ascii="Georgia" w:hAnsi="Georgia"/>
                <w:sz w:val="22"/>
                <w:szCs w:val="22"/>
                <w:rtl/>
              </w:rPr>
              <w:t>.</w:t>
            </w:r>
          </w:p>
        </w:tc>
      </w:tr>
      <w:tr w:rsidR="0037146C" w:rsidRPr="00A728D4" w:rsidTr="00EB549B">
        <w:tc>
          <w:tcPr>
            <w:tcW w:w="494" w:type="dxa"/>
          </w:tcPr>
          <w:p w:rsidR="0037146C" w:rsidRPr="00A728D4" w:rsidRDefault="00CE5BC9" w:rsidP="00EB549B">
            <w:pPr>
              <w:spacing w:after="120" w:line="360" w:lineRule="auto"/>
              <w:rPr>
                <w:rFonts w:ascii="Georgia" w:hAnsi="Georgia"/>
                <w:sz w:val="22"/>
                <w:szCs w:val="22"/>
              </w:rPr>
            </w:pPr>
            <w:r w:rsidRPr="00A728D4">
              <w:rPr>
                <w:rFonts w:ascii="Georgia" w:hAnsi="Georgia"/>
                <w:sz w:val="22"/>
                <w:szCs w:val="22"/>
                <w:rtl/>
              </w:rPr>
              <w:t>2.</w:t>
            </w:r>
          </w:p>
        </w:tc>
        <w:tc>
          <w:tcPr>
            <w:tcW w:w="8028" w:type="dxa"/>
            <w:gridSpan w:val="3"/>
          </w:tcPr>
          <w:p w:rsidR="0037146C" w:rsidRPr="00EB549B" w:rsidRDefault="00CE5BC9" w:rsidP="000B1093">
            <w:pPr>
              <w:spacing w:after="120" w:line="360" w:lineRule="auto"/>
              <w:jc w:val="both"/>
              <w:rPr>
                <w:rFonts w:ascii="Georgia" w:hAnsi="Georgia"/>
                <w:szCs w:val="22"/>
              </w:rPr>
            </w:pPr>
            <w:r w:rsidRPr="00EB549B">
              <w:rPr>
                <w:rFonts w:ascii="Georgia" w:hAnsi="Georgia" w:hint="eastAsia"/>
                <w:sz w:val="22"/>
                <w:szCs w:val="22"/>
                <w:rtl/>
              </w:rPr>
              <w:t>הנכס</w:t>
            </w:r>
            <w:r w:rsidRPr="00EB549B">
              <w:rPr>
                <w:rFonts w:ascii="Georgia" w:hAnsi="Georgia"/>
                <w:sz w:val="22"/>
                <w:szCs w:val="22"/>
                <w:rtl/>
              </w:rPr>
              <w:t xml:space="preserve"> </w:t>
            </w:r>
            <w:r w:rsidR="000B1093">
              <w:rPr>
                <w:rFonts w:ascii="Georgia" w:hAnsi="Georgia" w:hint="cs"/>
                <w:sz w:val="22"/>
                <w:szCs w:val="22"/>
                <w:rtl/>
              </w:rPr>
              <w:t>מושא</w:t>
            </w:r>
            <w:r w:rsidRPr="00EB549B">
              <w:rPr>
                <w:rFonts w:ascii="Georgia" w:hAnsi="Georgia"/>
                <w:sz w:val="22"/>
                <w:szCs w:val="22"/>
                <w:rtl/>
              </w:rPr>
              <w:t xml:space="preserve"> </w:t>
            </w:r>
            <w:r w:rsidRPr="00EB549B">
              <w:rPr>
                <w:rFonts w:ascii="Georgia" w:hAnsi="Georgia" w:hint="eastAsia"/>
                <w:sz w:val="22"/>
                <w:szCs w:val="22"/>
                <w:rtl/>
              </w:rPr>
              <w:t>ההצעה</w:t>
            </w:r>
            <w:r w:rsidRPr="00EB549B">
              <w:rPr>
                <w:rFonts w:ascii="Georgia" w:hAnsi="Georgia"/>
                <w:sz w:val="22"/>
                <w:szCs w:val="22"/>
                <w:rtl/>
              </w:rPr>
              <w:t xml:space="preserve"> </w:t>
            </w:r>
            <w:r w:rsidRPr="00EB549B">
              <w:rPr>
                <w:rFonts w:ascii="Georgia" w:hAnsi="Georgia" w:hint="eastAsia"/>
                <w:sz w:val="22"/>
                <w:szCs w:val="22"/>
                <w:rtl/>
              </w:rPr>
              <w:t>נקי</w:t>
            </w:r>
            <w:r w:rsidRPr="00EB549B">
              <w:rPr>
                <w:rFonts w:ascii="Georgia" w:hAnsi="Georgia"/>
                <w:sz w:val="22"/>
                <w:szCs w:val="22"/>
                <w:rtl/>
              </w:rPr>
              <w:t xml:space="preserve"> </w:t>
            </w:r>
            <w:r w:rsidRPr="00EB549B">
              <w:rPr>
                <w:rFonts w:ascii="Georgia" w:hAnsi="Georgia" w:hint="eastAsia"/>
                <w:sz w:val="22"/>
                <w:szCs w:val="22"/>
                <w:rtl/>
              </w:rPr>
              <w:t>מכל</w:t>
            </w:r>
            <w:r w:rsidRPr="00EB549B">
              <w:rPr>
                <w:rFonts w:ascii="Georgia" w:hAnsi="Georgia"/>
                <w:sz w:val="22"/>
                <w:szCs w:val="22"/>
                <w:rtl/>
              </w:rPr>
              <w:t xml:space="preserve"> </w:t>
            </w:r>
            <w:r w:rsidRPr="00EB549B">
              <w:rPr>
                <w:rFonts w:ascii="Georgia" w:hAnsi="Georgia" w:hint="eastAsia"/>
                <w:sz w:val="22"/>
                <w:szCs w:val="22"/>
                <w:rtl/>
              </w:rPr>
              <w:t>שיעבוד</w:t>
            </w:r>
            <w:r w:rsidRPr="00EB549B">
              <w:rPr>
                <w:rFonts w:ascii="Georgia" w:hAnsi="Georgia"/>
                <w:sz w:val="22"/>
                <w:szCs w:val="22"/>
                <w:rtl/>
              </w:rPr>
              <w:t xml:space="preserve"> </w:t>
            </w:r>
            <w:r w:rsidRPr="00EB549B">
              <w:rPr>
                <w:rFonts w:ascii="Georgia" w:hAnsi="Georgia" w:hint="eastAsia"/>
                <w:sz w:val="22"/>
                <w:szCs w:val="22"/>
                <w:rtl/>
              </w:rPr>
              <w:t>ו</w:t>
            </w:r>
            <w:r w:rsidRPr="00EB549B">
              <w:rPr>
                <w:rFonts w:ascii="Georgia" w:hAnsi="Georgia"/>
                <w:sz w:val="22"/>
                <w:szCs w:val="22"/>
                <w:rtl/>
              </w:rPr>
              <w:t>/</w:t>
            </w:r>
            <w:r w:rsidRPr="00EB549B">
              <w:rPr>
                <w:rFonts w:ascii="Georgia" w:hAnsi="Georgia" w:hint="eastAsia"/>
                <w:sz w:val="22"/>
                <w:szCs w:val="22"/>
                <w:rtl/>
              </w:rPr>
              <w:t>או</w:t>
            </w:r>
            <w:r w:rsidRPr="00EB549B">
              <w:rPr>
                <w:rFonts w:ascii="Georgia" w:hAnsi="Georgia"/>
                <w:sz w:val="22"/>
                <w:szCs w:val="22"/>
                <w:rtl/>
              </w:rPr>
              <w:t xml:space="preserve"> </w:t>
            </w:r>
            <w:r w:rsidRPr="00EB549B">
              <w:rPr>
                <w:rFonts w:ascii="Georgia" w:hAnsi="Georgia" w:hint="eastAsia"/>
                <w:sz w:val="22"/>
                <w:szCs w:val="22"/>
                <w:rtl/>
              </w:rPr>
              <w:t>עיקול</w:t>
            </w:r>
            <w:r w:rsidRPr="00EB549B">
              <w:rPr>
                <w:rFonts w:ascii="Georgia" w:hAnsi="Georgia"/>
                <w:sz w:val="22"/>
                <w:szCs w:val="22"/>
                <w:rtl/>
              </w:rPr>
              <w:t xml:space="preserve"> </w:t>
            </w:r>
            <w:r w:rsidRPr="00EB549B">
              <w:rPr>
                <w:rFonts w:ascii="Georgia" w:hAnsi="Georgia" w:hint="eastAsia"/>
                <w:sz w:val="22"/>
                <w:szCs w:val="22"/>
                <w:rtl/>
              </w:rPr>
              <w:t>ו</w:t>
            </w:r>
            <w:r w:rsidRPr="00EB549B">
              <w:rPr>
                <w:rFonts w:ascii="Georgia" w:hAnsi="Georgia"/>
                <w:sz w:val="22"/>
                <w:szCs w:val="22"/>
                <w:rtl/>
              </w:rPr>
              <w:t>/</w:t>
            </w:r>
            <w:r w:rsidRPr="00EB549B">
              <w:rPr>
                <w:rFonts w:ascii="Georgia" w:hAnsi="Georgia" w:hint="eastAsia"/>
                <w:sz w:val="22"/>
                <w:szCs w:val="22"/>
                <w:rtl/>
              </w:rPr>
              <w:t>או</w:t>
            </w:r>
            <w:r w:rsidRPr="00EB549B">
              <w:rPr>
                <w:rFonts w:ascii="Georgia" w:hAnsi="Georgia"/>
                <w:sz w:val="22"/>
                <w:szCs w:val="22"/>
                <w:rtl/>
              </w:rPr>
              <w:t xml:space="preserve"> </w:t>
            </w:r>
            <w:r w:rsidRPr="00EB549B">
              <w:rPr>
                <w:rFonts w:ascii="Georgia" w:hAnsi="Georgia" w:hint="eastAsia"/>
                <w:sz w:val="22"/>
                <w:szCs w:val="22"/>
                <w:rtl/>
              </w:rPr>
              <w:t>חוב</w:t>
            </w:r>
            <w:r w:rsidRPr="00EB549B">
              <w:rPr>
                <w:rFonts w:ascii="Georgia" w:hAnsi="Georgia"/>
                <w:sz w:val="22"/>
                <w:szCs w:val="22"/>
                <w:rtl/>
              </w:rPr>
              <w:t xml:space="preserve"> </w:t>
            </w:r>
            <w:r w:rsidRPr="00EB549B">
              <w:rPr>
                <w:rFonts w:ascii="Georgia" w:hAnsi="Georgia" w:hint="eastAsia"/>
                <w:sz w:val="22"/>
                <w:szCs w:val="22"/>
                <w:rtl/>
              </w:rPr>
              <w:t>ו</w:t>
            </w:r>
            <w:r w:rsidRPr="00EB549B">
              <w:rPr>
                <w:rFonts w:ascii="Georgia" w:hAnsi="Georgia"/>
                <w:sz w:val="22"/>
                <w:szCs w:val="22"/>
                <w:rtl/>
              </w:rPr>
              <w:t>/</w:t>
            </w:r>
            <w:r w:rsidRPr="00EB549B">
              <w:rPr>
                <w:rFonts w:ascii="Georgia" w:hAnsi="Georgia" w:hint="eastAsia"/>
                <w:sz w:val="22"/>
                <w:szCs w:val="22"/>
                <w:rtl/>
              </w:rPr>
              <w:t>או</w:t>
            </w:r>
            <w:r w:rsidRPr="00EB549B">
              <w:rPr>
                <w:rFonts w:ascii="Georgia" w:hAnsi="Georgia"/>
                <w:sz w:val="22"/>
                <w:szCs w:val="22"/>
                <w:rtl/>
              </w:rPr>
              <w:t xml:space="preserve"> </w:t>
            </w:r>
            <w:r w:rsidRPr="00EB549B">
              <w:rPr>
                <w:rFonts w:ascii="Georgia" w:hAnsi="Georgia" w:hint="eastAsia"/>
                <w:sz w:val="22"/>
                <w:szCs w:val="22"/>
                <w:rtl/>
              </w:rPr>
              <w:t>זכויות</w:t>
            </w:r>
            <w:r w:rsidRPr="00EB549B">
              <w:rPr>
                <w:rFonts w:ascii="Georgia" w:hAnsi="Georgia"/>
                <w:sz w:val="22"/>
                <w:szCs w:val="22"/>
                <w:rtl/>
              </w:rPr>
              <w:t xml:space="preserve"> </w:t>
            </w:r>
            <w:r w:rsidRPr="00EB549B">
              <w:rPr>
                <w:rFonts w:ascii="Georgia" w:hAnsi="Georgia" w:hint="eastAsia"/>
                <w:sz w:val="22"/>
                <w:szCs w:val="22"/>
                <w:rtl/>
              </w:rPr>
              <w:t>צד</w:t>
            </w:r>
            <w:r w:rsidRPr="00EB549B">
              <w:rPr>
                <w:rFonts w:ascii="Georgia" w:hAnsi="Georgia"/>
                <w:sz w:val="22"/>
                <w:szCs w:val="22"/>
                <w:rtl/>
              </w:rPr>
              <w:t xml:space="preserve"> </w:t>
            </w:r>
            <w:r w:rsidRPr="00EB549B">
              <w:rPr>
                <w:rFonts w:ascii="Georgia" w:hAnsi="Georgia" w:hint="eastAsia"/>
                <w:sz w:val="22"/>
                <w:szCs w:val="22"/>
                <w:rtl/>
              </w:rPr>
              <w:t>ג</w:t>
            </w:r>
            <w:r w:rsidRPr="00EB549B">
              <w:rPr>
                <w:rFonts w:ascii="Georgia" w:hAnsi="Georgia"/>
                <w:sz w:val="22"/>
                <w:szCs w:val="22"/>
                <w:rtl/>
              </w:rPr>
              <w:t xml:space="preserve">' </w:t>
            </w:r>
            <w:r w:rsidRPr="00EB549B">
              <w:rPr>
                <w:rFonts w:ascii="Georgia" w:hAnsi="Georgia" w:hint="eastAsia"/>
                <w:sz w:val="22"/>
                <w:szCs w:val="22"/>
                <w:rtl/>
              </w:rPr>
              <w:t>כלשהן</w:t>
            </w:r>
            <w:r w:rsidRPr="00EB549B">
              <w:rPr>
                <w:rFonts w:ascii="Georgia" w:hAnsi="Georgia"/>
                <w:sz w:val="22"/>
                <w:szCs w:val="22"/>
                <w:rtl/>
              </w:rPr>
              <w:t xml:space="preserve"> </w:t>
            </w:r>
            <w:r w:rsidRPr="00EB549B">
              <w:rPr>
                <w:rFonts w:ascii="Georgia" w:hAnsi="Georgia" w:hint="eastAsia"/>
                <w:sz w:val="22"/>
                <w:szCs w:val="22"/>
                <w:rtl/>
              </w:rPr>
              <w:t>ולא</w:t>
            </w:r>
            <w:r w:rsidRPr="00EB549B">
              <w:rPr>
                <w:rFonts w:ascii="Georgia" w:hAnsi="Georgia"/>
                <w:sz w:val="22"/>
                <w:szCs w:val="22"/>
                <w:rtl/>
              </w:rPr>
              <w:t xml:space="preserve"> </w:t>
            </w:r>
            <w:r w:rsidRPr="00EB549B">
              <w:rPr>
                <w:rFonts w:ascii="Georgia" w:hAnsi="Georgia" w:hint="eastAsia"/>
                <w:sz w:val="22"/>
                <w:szCs w:val="22"/>
                <w:rtl/>
              </w:rPr>
              <w:t>קיימת</w:t>
            </w:r>
            <w:r w:rsidRPr="00EB549B">
              <w:rPr>
                <w:rFonts w:ascii="Georgia" w:hAnsi="Georgia"/>
                <w:sz w:val="22"/>
                <w:szCs w:val="22"/>
                <w:rtl/>
              </w:rPr>
              <w:t xml:space="preserve"> </w:t>
            </w:r>
            <w:r w:rsidRPr="00EB549B">
              <w:rPr>
                <w:rFonts w:ascii="Georgia" w:hAnsi="Georgia" w:hint="eastAsia"/>
                <w:sz w:val="22"/>
                <w:szCs w:val="22"/>
                <w:rtl/>
              </w:rPr>
              <w:t>מניעה</w:t>
            </w:r>
            <w:r w:rsidRPr="00EB549B">
              <w:rPr>
                <w:rFonts w:ascii="Georgia" w:hAnsi="Georgia"/>
                <w:sz w:val="22"/>
                <w:szCs w:val="22"/>
                <w:rtl/>
              </w:rPr>
              <w:t xml:space="preserve"> </w:t>
            </w:r>
            <w:r w:rsidRPr="00EB549B">
              <w:rPr>
                <w:rFonts w:ascii="Georgia" w:hAnsi="Georgia" w:hint="eastAsia"/>
                <w:sz w:val="22"/>
                <w:szCs w:val="22"/>
                <w:rtl/>
              </w:rPr>
              <w:t>משפטית</w:t>
            </w:r>
            <w:r w:rsidRPr="00EB549B">
              <w:rPr>
                <w:rFonts w:ascii="Georgia" w:hAnsi="Georgia"/>
                <w:sz w:val="22"/>
                <w:szCs w:val="22"/>
                <w:rtl/>
              </w:rPr>
              <w:t xml:space="preserve"> </w:t>
            </w:r>
            <w:r w:rsidRPr="00EB549B">
              <w:rPr>
                <w:rFonts w:ascii="Georgia" w:hAnsi="Georgia" w:hint="eastAsia"/>
                <w:sz w:val="22"/>
                <w:szCs w:val="22"/>
                <w:rtl/>
              </w:rPr>
              <w:t>כלשהי</w:t>
            </w:r>
            <w:r w:rsidRPr="00EB549B">
              <w:rPr>
                <w:rFonts w:ascii="Georgia" w:hAnsi="Georgia"/>
                <w:sz w:val="22"/>
                <w:szCs w:val="22"/>
                <w:rtl/>
              </w:rPr>
              <w:t xml:space="preserve"> </w:t>
            </w:r>
            <w:r w:rsidRPr="00EB549B">
              <w:rPr>
                <w:rFonts w:ascii="Georgia" w:hAnsi="Georgia" w:hint="eastAsia"/>
                <w:sz w:val="22"/>
                <w:szCs w:val="22"/>
                <w:rtl/>
              </w:rPr>
              <w:t>להגיש</w:t>
            </w:r>
            <w:r w:rsidRPr="00EB549B">
              <w:rPr>
                <w:rFonts w:ascii="Georgia" w:hAnsi="Georgia"/>
                <w:sz w:val="22"/>
                <w:szCs w:val="22"/>
                <w:rtl/>
              </w:rPr>
              <w:t xml:space="preserve"> </w:t>
            </w:r>
            <w:r w:rsidRPr="00EB549B">
              <w:rPr>
                <w:rFonts w:ascii="Georgia" w:hAnsi="Georgia" w:hint="eastAsia"/>
                <w:sz w:val="22"/>
                <w:szCs w:val="22"/>
                <w:rtl/>
              </w:rPr>
              <w:t>ולהתקשר</w:t>
            </w:r>
            <w:r w:rsidRPr="00EB549B">
              <w:rPr>
                <w:rFonts w:ascii="Georgia" w:hAnsi="Georgia"/>
                <w:sz w:val="22"/>
                <w:szCs w:val="22"/>
                <w:rtl/>
              </w:rPr>
              <w:t xml:space="preserve"> </w:t>
            </w:r>
            <w:r w:rsidRPr="00EB549B">
              <w:rPr>
                <w:rFonts w:ascii="Georgia" w:hAnsi="Georgia" w:hint="eastAsia"/>
                <w:sz w:val="22"/>
                <w:szCs w:val="22"/>
                <w:rtl/>
              </w:rPr>
              <w:t>עם</w:t>
            </w:r>
            <w:r w:rsidRPr="00EB549B">
              <w:rPr>
                <w:rFonts w:ascii="Georgia" w:hAnsi="Georgia"/>
                <w:sz w:val="22"/>
                <w:szCs w:val="22"/>
                <w:rtl/>
              </w:rPr>
              <w:t xml:space="preserve"> </w:t>
            </w:r>
            <w:r w:rsidRPr="00EB549B">
              <w:rPr>
                <w:rFonts w:ascii="Georgia" w:hAnsi="Georgia" w:hint="eastAsia"/>
                <w:sz w:val="22"/>
                <w:szCs w:val="22"/>
                <w:rtl/>
              </w:rPr>
              <w:t>עורך</w:t>
            </w:r>
            <w:r w:rsidRPr="00EB549B">
              <w:rPr>
                <w:rFonts w:ascii="Georgia" w:hAnsi="Georgia"/>
                <w:sz w:val="22"/>
                <w:szCs w:val="22"/>
                <w:rtl/>
              </w:rPr>
              <w:t xml:space="preserve"> </w:t>
            </w:r>
            <w:r w:rsidRPr="00EB549B">
              <w:rPr>
                <w:rFonts w:ascii="Georgia" w:hAnsi="Georgia" w:hint="eastAsia"/>
                <w:sz w:val="22"/>
                <w:szCs w:val="22"/>
                <w:rtl/>
              </w:rPr>
              <w:t>המכרז</w:t>
            </w:r>
            <w:r w:rsidRPr="00EB549B">
              <w:rPr>
                <w:rFonts w:ascii="Georgia" w:hAnsi="Georgia"/>
                <w:sz w:val="22"/>
                <w:szCs w:val="22"/>
                <w:rtl/>
              </w:rPr>
              <w:t xml:space="preserve"> </w:t>
            </w:r>
            <w:r w:rsidRPr="00EB549B">
              <w:rPr>
                <w:rFonts w:ascii="Georgia" w:hAnsi="Georgia" w:hint="eastAsia"/>
                <w:sz w:val="22"/>
                <w:szCs w:val="22"/>
                <w:rtl/>
              </w:rPr>
              <w:t>כמפורט</w:t>
            </w:r>
            <w:r w:rsidRPr="00EB549B">
              <w:rPr>
                <w:rFonts w:ascii="Georgia" w:hAnsi="Georgia"/>
                <w:sz w:val="22"/>
                <w:szCs w:val="22"/>
                <w:rtl/>
              </w:rPr>
              <w:t xml:space="preserve"> </w:t>
            </w:r>
            <w:r w:rsidRPr="00EB549B">
              <w:rPr>
                <w:rFonts w:ascii="Georgia" w:hAnsi="Georgia" w:hint="eastAsia"/>
                <w:sz w:val="22"/>
                <w:szCs w:val="22"/>
                <w:rtl/>
              </w:rPr>
              <w:t>במכרז</w:t>
            </w:r>
            <w:r w:rsidRPr="00EB549B">
              <w:rPr>
                <w:rFonts w:ascii="Georgia" w:hAnsi="Georgia"/>
                <w:sz w:val="22"/>
                <w:szCs w:val="22"/>
                <w:rtl/>
              </w:rPr>
              <w:t>.</w:t>
            </w:r>
          </w:p>
        </w:tc>
      </w:tr>
      <w:tr w:rsidR="0037146C" w:rsidRPr="00A728D4" w:rsidTr="00EB549B">
        <w:tc>
          <w:tcPr>
            <w:tcW w:w="494" w:type="dxa"/>
          </w:tcPr>
          <w:p w:rsidR="0037146C" w:rsidRPr="00A728D4" w:rsidRDefault="00CE5BC9" w:rsidP="00EB549B">
            <w:pPr>
              <w:spacing w:line="360" w:lineRule="auto"/>
              <w:rPr>
                <w:rFonts w:ascii="Georgia" w:hAnsi="Georgia"/>
                <w:sz w:val="22"/>
                <w:szCs w:val="22"/>
              </w:rPr>
            </w:pPr>
            <w:r w:rsidRPr="00A728D4">
              <w:rPr>
                <w:rFonts w:ascii="Georgia" w:hAnsi="Georgia"/>
                <w:sz w:val="22"/>
                <w:szCs w:val="22"/>
                <w:rtl/>
              </w:rPr>
              <w:t>3</w:t>
            </w:r>
            <w:r w:rsidR="0037146C" w:rsidRPr="00A728D4">
              <w:rPr>
                <w:rFonts w:ascii="Georgia" w:hAnsi="Georgia"/>
                <w:sz w:val="22"/>
                <w:szCs w:val="22"/>
                <w:rtl/>
              </w:rPr>
              <w:t>.</w:t>
            </w:r>
          </w:p>
        </w:tc>
        <w:tc>
          <w:tcPr>
            <w:tcW w:w="8028" w:type="dxa"/>
            <w:gridSpan w:val="3"/>
          </w:tcPr>
          <w:p w:rsidR="0037146C" w:rsidRPr="00A728D4" w:rsidRDefault="0037146C" w:rsidP="000B1093">
            <w:pPr>
              <w:spacing w:after="120" w:line="360" w:lineRule="auto"/>
              <w:jc w:val="both"/>
              <w:rPr>
                <w:rFonts w:ascii="Georgia" w:hAnsi="Georgia"/>
                <w:sz w:val="22"/>
                <w:szCs w:val="22"/>
              </w:rPr>
            </w:pPr>
            <w:r w:rsidRPr="00A728D4">
              <w:rPr>
                <w:rFonts w:ascii="Georgia" w:hAnsi="Georgia" w:hint="eastAsia"/>
                <w:sz w:val="22"/>
                <w:szCs w:val="22"/>
                <w:rtl/>
              </w:rPr>
              <w:t>המציע</w:t>
            </w:r>
            <w:r w:rsidRPr="00A728D4">
              <w:rPr>
                <w:rFonts w:ascii="Georgia" w:hAnsi="Georgia"/>
                <w:sz w:val="22"/>
                <w:szCs w:val="22"/>
                <w:rtl/>
              </w:rPr>
              <w:t xml:space="preserve"> </w:t>
            </w:r>
            <w:r w:rsidRPr="00A728D4">
              <w:rPr>
                <w:rFonts w:ascii="Georgia" w:hAnsi="Georgia" w:hint="eastAsia"/>
                <w:sz w:val="22"/>
                <w:szCs w:val="22"/>
                <w:rtl/>
              </w:rPr>
              <w:t>מתחייב</w:t>
            </w:r>
            <w:r w:rsidRPr="00A728D4">
              <w:rPr>
                <w:rFonts w:ascii="Georgia" w:hAnsi="Georgia"/>
                <w:sz w:val="22"/>
                <w:szCs w:val="22"/>
                <w:rtl/>
              </w:rPr>
              <w:t xml:space="preserve"> </w:t>
            </w:r>
            <w:r w:rsidRPr="00A728D4">
              <w:rPr>
                <w:rFonts w:ascii="Georgia" w:hAnsi="Georgia" w:hint="eastAsia"/>
                <w:sz w:val="22"/>
                <w:szCs w:val="22"/>
                <w:rtl/>
              </w:rPr>
              <w:t>לשפות</w:t>
            </w:r>
            <w:r w:rsidRPr="00A728D4">
              <w:rPr>
                <w:rFonts w:ascii="Georgia" w:hAnsi="Georgia"/>
                <w:sz w:val="22"/>
                <w:szCs w:val="22"/>
                <w:rtl/>
              </w:rPr>
              <w:t xml:space="preserve"> </w:t>
            </w:r>
            <w:r w:rsidRPr="00A728D4">
              <w:rPr>
                <w:rFonts w:ascii="Georgia" w:hAnsi="Georgia" w:hint="eastAsia"/>
                <w:sz w:val="22"/>
                <w:szCs w:val="22"/>
                <w:rtl/>
              </w:rPr>
              <w:t>ולפצות</w:t>
            </w:r>
            <w:r w:rsidRPr="00A728D4">
              <w:rPr>
                <w:rFonts w:ascii="Georgia" w:hAnsi="Georgia"/>
                <w:sz w:val="22"/>
                <w:szCs w:val="22"/>
                <w:rtl/>
              </w:rPr>
              <w:t xml:space="preserve"> </w:t>
            </w:r>
            <w:r w:rsidRPr="00A728D4">
              <w:rPr>
                <w:rFonts w:ascii="Georgia" w:hAnsi="Georgia" w:hint="eastAsia"/>
                <w:sz w:val="22"/>
                <w:szCs w:val="22"/>
                <w:rtl/>
              </w:rPr>
              <w:t>את</w:t>
            </w:r>
            <w:r w:rsidRPr="00A728D4">
              <w:rPr>
                <w:rFonts w:ascii="Georgia" w:hAnsi="Georgia"/>
                <w:sz w:val="22"/>
                <w:szCs w:val="22"/>
                <w:rtl/>
              </w:rPr>
              <w:t xml:space="preserve"> </w:t>
            </w:r>
            <w:r w:rsidRPr="00A728D4">
              <w:rPr>
                <w:rFonts w:ascii="Georgia" w:hAnsi="Georgia" w:hint="eastAsia"/>
                <w:sz w:val="22"/>
                <w:szCs w:val="22"/>
                <w:rtl/>
              </w:rPr>
              <w:t>עורך</w:t>
            </w:r>
            <w:r w:rsidRPr="00A728D4">
              <w:rPr>
                <w:rFonts w:ascii="Georgia" w:hAnsi="Georgia"/>
                <w:sz w:val="22"/>
                <w:szCs w:val="22"/>
                <w:rtl/>
              </w:rPr>
              <w:t xml:space="preserve"> </w:t>
            </w:r>
            <w:r w:rsidRPr="00A728D4">
              <w:rPr>
                <w:rFonts w:ascii="Georgia" w:hAnsi="Georgia" w:hint="eastAsia"/>
                <w:sz w:val="22"/>
                <w:szCs w:val="22"/>
                <w:rtl/>
              </w:rPr>
              <w:t>המכרז</w:t>
            </w:r>
            <w:r w:rsidRPr="00A728D4">
              <w:rPr>
                <w:rFonts w:ascii="Georgia" w:hAnsi="Georgia"/>
                <w:sz w:val="22"/>
                <w:szCs w:val="22"/>
                <w:rtl/>
              </w:rPr>
              <w:t xml:space="preserve"> </w:t>
            </w:r>
            <w:r w:rsidRPr="00A728D4">
              <w:rPr>
                <w:rFonts w:ascii="Georgia" w:hAnsi="Georgia" w:hint="eastAsia"/>
                <w:sz w:val="22"/>
                <w:szCs w:val="22"/>
                <w:rtl/>
              </w:rPr>
              <w:t>בגין</w:t>
            </w:r>
            <w:r w:rsidRPr="00A728D4">
              <w:rPr>
                <w:rFonts w:ascii="Georgia" w:hAnsi="Georgia"/>
                <w:sz w:val="22"/>
                <w:szCs w:val="22"/>
                <w:rtl/>
              </w:rPr>
              <w:t xml:space="preserve"> </w:t>
            </w:r>
            <w:r w:rsidRPr="00A728D4">
              <w:rPr>
                <w:rFonts w:ascii="Georgia" w:hAnsi="Georgia" w:hint="eastAsia"/>
                <w:sz w:val="22"/>
                <w:szCs w:val="22"/>
                <w:rtl/>
              </w:rPr>
              <w:t>נזקים</w:t>
            </w:r>
            <w:r w:rsidRPr="00A728D4">
              <w:rPr>
                <w:rFonts w:ascii="Georgia" w:hAnsi="Georgia"/>
                <w:sz w:val="22"/>
                <w:szCs w:val="22"/>
                <w:rtl/>
              </w:rPr>
              <w:t xml:space="preserve"> </w:t>
            </w:r>
            <w:r w:rsidRPr="00A728D4">
              <w:rPr>
                <w:rFonts w:ascii="Georgia" w:hAnsi="Georgia" w:hint="eastAsia"/>
                <w:sz w:val="22"/>
                <w:szCs w:val="22"/>
                <w:rtl/>
              </w:rPr>
              <w:t>כלשהם</w:t>
            </w:r>
            <w:r w:rsidRPr="00A728D4">
              <w:rPr>
                <w:rFonts w:ascii="Georgia" w:hAnsi="Georgia"/>
                <w:sz w:val="22"/>
                <w:szCs w:val="22"/>
                <w:rtl/>
              </w:rPr>
              <w:t xml:space="preserve"> </w:t>
            </w:r>
            <w:r w:rsidRPr="00A728D4">
              <w:rPr>
                <w:rFonts w:ascii="Georgia" w:hAnsi="Georgia" w:hint="eastAsia"/>
                <w:sz w:val="22"/>
                <w:szCs w:val="22"/>
                <w:rtl/>
              </w:rPr>
              <w:t>בשל</w:t>
            </w:r>
            <w:r w:rsidRPr="00A728D4">
              <w:rPr>
                <w:rFonts w:ascii="Georgia" w:hAnsi="Georgia"/>
                <w:sz w:val="22"/>
                <w:szCs w:val="22"/>
                <w:rtl/>
              </w:rPr>
              <w:t xml:space="preserve"> </w:t>
            </w:r>
            <w:r w:rsidRPr="00A728D4">
              <w:rPr>
                <w:rFonts w:ascii="Georgia" w:hAnsi="Georgia" w:hint="eastAsia"/>
                <w:sz w:val="22"/>
                <w:szCs w:val="22"/>
                <w:rtl/>
              </w:rPr>
              <w:t>תביעות</w:t>
            </w:r>
            <w:r w:rsidRPr="00A728D4">
              <w:rPr>
                <w:rFonts w:ascii="Georgia" w:hAnsi="Georgia"/>
                <w:sz w:val="22"/>
                <w:szCs w:val="22"/>
                <w:rtl/>
              </w:rPr>
              <w:t xml:space="preserve"> </w:t>
            </w:r>
            <w:r w:rsidRPr="00A728D4">
              <w:rPr>
                <w:rFonts w:ascii="Georgia" w:hAnsi="Georgia" w:hint="eastAsia"/>
                <w:sz w:val="22"/>
                <w:szCs w:val="22"/>
                <w:rtl/>
              </w:rPr>
              <w:t>צד</w:t>
            </w:r>
            <w:r w:rsidRPr="00A728D4">
              <w:rPr>
                <w:rFonts w:ascii="Georgia" w:hAnsi="Georgia"/>
                <w:sz w:val="22"/>
                <w:szCs w:val="22"/>
                <w:rtl/>
              </w:rPr>
              <w:t xml:space="preserve"> </w:t>
            </w:r>
            <w:r w:rsidRPr="00A728D4">
              <w:rPr>
                <w:rFonts w:ascii="Georgia" w:hAnsi="Georgia" w:hint="eastAsia"/>
                <w:sz w:val="22"/>
                <w:szCs w:val="22"/>
                <w:rtl/>
              </w:rPr>
              <w:t>ג</w:t>
            </w:r>
            <w:r w:rsidRPr="00A728D4">
              <w:rPr>
                <w:rFonts w:ascii="Georgia" w:hAnsi="Georgia"/>
                <w:sz w:val="22"/>
                <w:szCs w:val="22"/>
                <w:rtl/>
              </w:rPr>
              <w:t xml:space="preserve">' </w:t>
            </w:r>
            <w:r w:rsidRPr="00A728D4">
              <w:rPr>
                <w:rFonts w:ascii="Georgia" w:hAnsi="Georgia" w:hint="eastAsia"/>
                <w:sz w:val="22"/>
                <w:szCs w:val="22"/>
                <w:rtl/>
              </w:rPr>
              <w:t>נגדו</w:t>
            </w:r>
            <w:r w:rsidR="000B1093">
              <w:rPr>
                <w:rFonts w:ascii="Georgia" w:hAnsi="Georgia" w:hint="cs"/>
                <w:sz w:val="22"/>
                <w:szCs w:val="22"/>
                <w:rtl/>
              </w:rPr>
              <w:t>,</w:t>
            </w:r>
            <w:r w:rsidRPr="00A728D4">
              <w:rPr>
                <w:rFonts w:ascii="Georgia" w:hAnsi="Georgia"/>
                <w:sz w:val="22"/>
                <w:szCs w:val="22"/>
                <w:rtl/>
              </w:rPr>
              <w:t xml:space="preserve"> </w:t>
            </w:r>
            <w:r w:rsidRPr="00A728D4">
              <w:rPr>
                <w:rFonts w:ascii="Georgia" w:hAnsi="Georgia" w:hint="eastAsia"/>
                <w:sz w:val="22"/>
                <w:szCs w:val="22"/>
                <w:rtl/>
              </w:rPr>
              <w:t>כתוצאה</w:t>
            </w:r>
            <w:r w:rsidRPr="00A728D4">
              <w:rPr>
                <w:rFonts w:ascii="Georgia" w:hAnsi="Georgia"/>
                <w:sz w:val="22"/>
                <w:szCs w:val="22"/>
                <w:rtl/>
              </w:rPr>
              <w:t xml:space="preserve"> </w:t>
            </w:r>
            <w:r w:rsidRPr="00A728D4">
              <w:rPr>
                <w:rFonts w:ascii="Georgia" w:hAnsi="Georgia" w:hint="eastAsia"/>
                <w:sz w:val="22"/>
                <w:szCs w:val="22"/>
                <w:rtl/>
              </w:rPr>
              <w:t>מהפרת</w:t>
            </w:r>
            <w:r w:rsidRPr="00A728D4">
              <w:rPr>
                <w:rFonts w:ascii="Georgia" w:hAnsi="Georgia"/>
                <w:sz w:val="22"/>
                <w:szCs w:val="22"/>
                <w:rtl/>
              </w:rPr>
              <w:t xml:space="preserve"> </w:t>
            </w:r>
            <w:r w:rsidRPr="00A728D4">
              <w:rPr>
                <w:rFonts w:ascii="Georgia" w:hAnsi="Georgia" w:hint="eastAsia"/>
                <w:sz w:val="22"/>
                <w:szCs w:val="22"/>
                <w:rtl/>
              </w:rPr>
              <w:t>זכויות</w:t>
            </w:r>
            <w:r w:rsidRPr="00A728D4">
              <w:rPr>
                <w:rFonts w:ascii="Georgia" w:hAnsi="Georgia"/>
                <w:sz w:val="22"/>
                <w:szCs w:val="22"/>
                <w:rtl/>
              </w:rPr>
              <w:t xml:space="preserve"> </w:t>
            </w:r>
            <w:r w:rsidRPr="00A728D4">
              <w:rPr>
                <w:rFonts w:ascii="Georgia" w:hAnsi="Georgia" w:hint="eastAsia"/>
                <w:sz w:val="22"/>
                <w:szCs w:val="22"/>
                <w:rtl/>
              </w:rPr>
              <w:t>קניין</w:t>
            </w:r>
            <w:r w:rsidRPr="00A728D4">
              <w:rPr>
                <w:rFonts w:ascii="Georgia" w:hAnsi="Georgia"/>
                <w:sz w:val="22"/>
                <w:szCs w:val="22"/>
                <w:rtl/>
              </w:rPr>
              <w:t xml:space="preserve"> </w:t>
            </w:r>
            <w:r w:rsidRPr="00A728D4">
              <w:rPr>
                <w:rFonts w:ascii="Georgia" w:hAnsi="Georgia" w:hint="eastAsia"/>
                <w:sz w:val="22"/>
                <w:szCs w:val="22"/>
                <w:rtl/>
              </w:rPr>
              <w:t>כלשהן</w:t>
            </w:r>
            <w:r w:rsidRPr="00A728D4">
              <w:rPr>
                <w:rFonts w:ascii="Georgia" w:hAnsi="Georgia"/>
                <w:sz w:val="22"/>
                <w:szCs w:val="22"/>
                <w:rtl/>
              </w:rPr>
              <w:t xml:space="preserve"> </w:t>
            </w:r>
            <w:r w:rsidRPr="00A728D4">
              <w:rPr>
                <w:rFonts w:ascii="Georgia" w:hAnsi="Georgia" w:hint="eastAsia"/>
                <w:sz w:val="22"/>
                <w:szCs w:val="22"/>
                <w:rtl/>
              </w:rPr>
              <w:t>בשל</w:t>
            </w:r>
            <w:r w:rsidRPr="00A728D4">
              <w:rPr>
                <w:rFonts w:ascii="Georgia" w:hAnsi="Georgia"/>
                <w:sz w:val="22"/>
                <w:szCs w:val="22"/>
                <w:rtl/>
              </w:rPr>
              <w:t xml:space="preserve"> </w:t>
            </w:r>
            <w:r w:rsidRPr="00A728D4">
              <w:rPr>
                <w:rFonts w:ascii="Georgia" w:hAnsi="Georgia" w:hint="eastAsia"/>
                <w:sz w:val="22"/>
                <w:szCs w:val="22"/>
                <w:rtl/>
              </w:rPr>
              <w:t>ההצעה</w:t>
            </w:r>
            <w:r w:rsidRPr="00A728D4">
              <w:rPr>
                <w:rFonts w:ascii="Georgia" w:hAnsi="Georgia"/>
                <w:sz w:val="22"/>
                <w:szCs w:val="22"/>
                <w:rtl/>
              </w:rPr>
              <w:t xml:space="preserve"> </w:t>
            </w:r>
            <w:r w:rsidRPr="00A728D4">
              <w:rPr>
                <w:rFonts w:ascii="Georgia" w:hAnsi="Georgia" w:hint="eastAsia"/>
                <w:sz w:val="22"/>
                <w:szCs w:val="22"/>
                <w:rtl/>
              </w:rPr>
              <w:t>או</w:t>
            </w:r>
            <w:r w:rsidRPr="00A728D4">
              <w:rPr>
                <w:rFonts w:ascii="Georgia" w:hAnsi="Georgia"/>
                <w:sz w:val="22"/>
                <w:szCs w:val="22"/>
                <w:rtl/>
              </w:rPr>
              <w:t xml:space="preserve"> </w:t>
            </w:r>
            <w:r w:rsidRPr="00A728D4">
              <w:rPr>
                <w:rFonts w:ascii="Georgia" w:hAnsi="Georgia" w:hint="eastAsia"/>
                <w:sz w:val="22"/>
                <w:szCs w:val="22"/>
                <w:rtl/>
              </w:rPr>
              <w:t>ההתקשרות</w:t>
            </w:r>
            <w:r w:rsidRPr="00A728D4">
              <w:rPr>
                <w:rFonts w:ascii="Georgia" w:hAnsi="Georgia"/>
                <w:sz w:val="22"/>
                <w:szCs w:val="22"/>
                <w:rtl/>
              </w:rPr>
              <w:t xml:space="preserve"> </w:t>
            </w:r>
            <w:r w:rsidRPr="00A728D4">
              <w:rPr>
                <w:rFonts w:ascii="Georgia" w:hAnsi="Georgia" w:hint="eastAsia"/>
                <w:sz w:val="22"/>
                <w:szCs w:val="22"/>
                <w:rtl/>
              </w:rPr>
              <w:t>של</w:t>
            </w:r>
            <w:r w:rsidRPr="00A728D4">
              <w:rPr>
                <w:rFonts w:ascii="Georgia" w:hAnsi="Georgia"/>
                <w:sz w:val="22"/>
                <w:szCs w:val="22"/>
                <w:rtl/>
              </w:rPr>
              <w:t xml:space="preserve"> </w:t>
            </w:r>
            <w:r w:rsidRPr="00A728D4">
              <w:rPr>
                <w:rFonts w:ascii="Georgia" w:hAnsi="Georgia" w:hint="eastAsia"/>
                <w:sz w:val="22"/>
                <w:szCs w:val="22"/>
                <w:rtl/>
              </w:rPr>
              <w:t>עורך</w:t>
            </w:r>
            <w:r w:rsidRPr="00A728D4">
              <w:rPr>
                <w:rFonts w:ascii="Georgia" w:hAnsi="Georgia"/>
                <w:sz w:val="22"/>
                <w:szCs w:val="22"/>
                <w:rtl/>
              </w:rPr>
              <w:t xml:space="preserve"> </w:t>
            </w:r>
            <w:r w:rsidRPr="00A728D4">
              <w:rPr>
                <w:rFonts w:ascii="Georgia" w:hAnsi="Georgia" w:hint="eastAsia"/>
                <w:sz w:val="22"/>
                <w:szCs w:val="22"/>
                <w:rtl/>
              </w:rPr>
              <w:t>המכרז</w:t>
            </w:r>
            <w:r w:rsidRPr="00A728D4">
              <w:rPr>
                <w:rFonts w:ascii="Georgia" w:hAnsi="Georgia"/>
                <w:sz w:val="22"/>
                <w:szCs w:val="22"/>
                <w:rtl/>
              </w:rPr>
              <w:t xml:space="preserve"> </w:t>
            </w:r>
            <w:r w:rsidR="000B1093">
              <w:rPr>
                <w:rFonts w:ascii="Georgia" w:hAnsi="Georgia" w:hint="cs"/>
                <w:sz w:val="22"/>
                <w:szCs w:val="22"/>
                <w:rtl/>
              </w:rPr>
              <w:t>ו</w:t>
            </w:r>
            <w:r w:rsidRPr="00A728D4">
              <w:rPr>
                <w:rFonts w:ascii="Georgia" w:hAnsi="Georgia" w:hint="eastAsia"/>
                <w:sz w:val="22"/>
                <w:szCs w:val="22"/>
                <w:rtl/>
              </w:rPr>
              <w:t>בעקבות</w:t>
            </w:r>
            <w:r w:rsidRPr="00A728D4">
              <w:rPr>
                <w:rFonts w:ascii="Georgia" w:hAnsi="Georgia"/>
                <w:sz w:val="22"/>
                <w:szCs w:val="22"/>
                <w:rtl/>
              </w:rPr>
              <w:t xml:space="preserve"> </w:t>
            </w:r>
            <w:r w:rsidRPr="00A728D4">
              <w:rPr>
                <w:rFonts w:ascii="Georgia" w:hAnsi="Georgia" w:hint="eastAsia"/>
                <w:sz w:val="22"/>
                <w:szCs w:val="22"/>
                <w:rtl/>
              </w:rPr>
              <w:t>הרכישה</w:t>
            </w:r>
            <w:r w:rsidRPr="00A728D4">
              <w:rPr>
                <w:rFonts w:ascii="Georgia" w:hAnsi="Georgia"/>
                <w:sz w:val="22"/>
                <w:szCs w:val="22"/>
                <w:rtl/>
              </w:rPr>
              <w:t xml:space="preserve"> </w:t>
            </w:r>
            <w:r w:rsidRPr="00A728D4">
              <w:rPr>
                <w:rFonts w:ascii="Georgia" w:hAnsi="Georgia" w:hint="eastAsia"/>
                <w:sz w:val="22"/>
                <w:szCs w:val="22"/>
                <w:rtl/>
              </w:rPr>
              <w:t>או</w:t>
            </w:r>
            <w:r w:rsidRPr="00A728D4">
              <w:rPr>
                <w:rFonts w:ascii="Georgia" w:hAnsi="Georgia"/>
                <w:sz w:val="22"/>
                <w:szCs w:val="22"/>
                <w:rtl/>
              </w:rPr>
              <w:t xml:space="preserve"> </w:t>
            </w:r>
            <w:r w:rsidRPr="00A728D4">
              <w:rPr>
                <w:rFonts w:ascii="Georgia" w:hAnsi="Georgia" w:hint="eastAsia"/>
                <w:sz w:val="22"/>
                <w:szCs w:val="22"/>
                <w:rtl/>
              </w:rPr>
              <w:t>השימוש</w:t>
            </w:r>
            <w:r w:rsidRPr="00A728D4">
              <w:rPr>
                <w:rFonts w:ascii="Georgia" w:hAnsi="Georgia"/>
                <w:sz w:val="22"/>
                <w:szCs w:val="22"/>
                <w:rtl/>
              </w:rPr>
              <w:t xml:space="preserve"> </w:t>
            </w:r>
            <w:r w:rsidRPr="00A728D4">
              <w:rPr>
                <w:rFonts w:ascii="Georgia" w:hAnsi="Georgia" w:hint="eastAsia"/>
                <w:sz w:val="22"/>
                <w:szCs w:val="22"/>
                <w:rtl/>
              </w:rPr>
              <w:t>במוצרים</w:t>
            </w:r>
            <w:r w:rsidRPr="00A728D4">
              <w:rPr>
                <w:rFonts w:ascii="Georgia" w:hAnsi="Georgia"/>
                <w:sz w:val="22"/>
                <w:szCs w:val="22"/>
                <w:rtl/>
              </w:rPr>
              <w:t xml:space="preserve"> </w:t>
            </w:r>
            <w:r w:rsidR="000B1093">
              <w:rPr>
                <w:rFonts w:ascii="Georgia" w:hAnsi="Georgia" w:hint="cs"/>
                <w:sz w:val="22"/>
                <w:szCs w:val="22"/>
                <w:rtl/>
              </w:rPr>
              <w:t>/ הענקת השירותים</w:t>
            </w:r>
            <w:r w:rsidR="000B1093" w:rsidRPr="00A728D4">
              <w:rPr>
                <w:rFonts w:ascii="Georgia" w:hAnsi="Georgia" w:hint="eastAsia"/>
                <w:sz w:val="22"/>
                <w:szCs w:val="22"/>
                <w:rtl/>
              </w:rPr>
              <w:t xml:space="preserve"> הכלולים</w:t>
            </w:r>
            <w:r w:rsidR="000B1093" w:rsidRPr="00A728D4">
              <w:rPr>
                <w:rFonts w:ascii="Georgia" w:hAnsi="Georgia"/>
                <w:sz w:val="22"/>
                <w:szCs w:val="22"/>
                <w:rtl/>
              </w:rPr>
              <w:t xml:space="preserve"> </w:t>
            </w:r>
            <w:r w:rsidR="000B1093" w:rsidRPr="00A728D4">
              <w:rPr>
                <w:rFonts w:ascii="Georgia" w:hAnsi="Georgia" w:hint="eastAsia"/>
                <w:sz w:val="22"/>
                <w:szCs w:val="22"/>
                <w:rtl/>
              </w:rPr>
              <w:t>בהצעתו</w:t>
            </w:r>
            <w:r w:rsidR="000B1093">
              <w:rPr>
                <w:rFonts w:ascii="Georgia" w:hAnsi="Georgia" w:hint="cs"/>
                <w:sz w:val="22"/>
                <w:szCs w:val="22"/>
                <w:rtl/>
              </w:rPr>
              <w:t>.</w:t>
            </w:r>
          </w:p>
        </w:tc>
      </w:tr>
      <w:tr w:rsidR="0037146C" w:rsidRPr="00A728D4" w:rsidTr="00EB549B">
        <w:tc>
          <w:tcPr>
            <w:tcW w:w="494" w:type="dxa"/>
          </w:tcPr>
          <w:p w:rsidR="0037146C" w:rsidRPr="00A728D4" w:rsidRDefault="00CE5BC9" w:rsidP="00EB549B">
            <w:pPr>
              <w:spacing w:after="120" w:line="360" w:lineRule="auto"/>
              <w:rPr>
                <w:rFonts w:ascii="Georgia" w:hAnsi="Georgia"/>
                <w:sz w:val="22"/>
                <w:szCs w:val="22"/>
              </w:rPr>
            </w:pPr>
            <w:r w:rsidRPr="00A728D4">
              <w:rPr>
                <w:rFonts w:ascii="Georgia" w:hAnsi="Georgia"/>
                <w:sz w:val="22"/>
                <w:szCs w:val="22"/>
                <w:rtl/>
              </w:rPr>
              <w:t>4</w:t>
            </w:r>
            <w:r w:rsidR="0037146C" w:rsidRPr="00A728D4">
              <w:rPr>
                <w:rFonts w:ascii="Georgia" w:hAnsi="Georgia"/>
                <w:sz w:val="22"/>
                <w:szCs w:val="22"/>
                <w:rtl/>
              </w:rPr>
              <w:t>.</w:t>
            </w:r>
          </w:p>
        </w:tc>
        <w:tc>
          <w:tcPr>
            <w:tcW w:w="8028" w:type="dxa"/>
            <w:gridSpan w:val="3"/>
          </w:tcPr>
          <w:p w:rsidR="0037146C" w:rsidRPr="00A728D4" w:rsidRDefault="0037146C" w:rsidP="009109CA">
            <w:pPr>
              <w:spacing w:after="120" w:line="360" w:lineRule="auto"/>
              <w:jc w:val="both"/>
              <w:rPr>
                <w:rFonts w:ascii="Georgia" w:hAnsi="Georgia"/>
                <w:sz w:val="22"/>
                <w:szCs w:val="22"/>
              </w:rPr>
            </w:pPr>
            <w:r w:rsidRPr="00A728D4">
              <w:rPr>
                <w:rFonts w:ascii="Georgia" w:hAnsi="Georgia" w:hint="eastAsia"/>
                <w:sz w:val="22"/>
                <w:szCs w:val="22"/>
                <w:rtl/>
              </w:rPr>
              <w:t>למיטב</w:t>
            </w:r>
            <w:r w:rsidRPr="00A728D4">
              <w:rPr>
                <w:rFonts w:ascii="Georgia" w:hAnsi="Georgia"/>
                <w:sz w:val="22"/>
                <w:szCs w:val="22"/>
                <w:rtl/>
              </w:rPr>
              <w:t xml:space="preserve"> </w:t>
            </w:r>
            <w:r w:rsidRPr="00A728D4">
              <w:rPr>
                <w:rFonts w:ascii="Georgia" w:hAnsi="Georgia" w:hint="eastAsia"/>
                <w:sz w:val="22"/>
                <w:szCs w:val="22"/>
                <w:rtl/>
              </w:rPr>
              <w:t>ידיעתי</w:t>
            </w:r>
            <w:r w:rsidRPr="00A728D4">
              <w:rPr>
                <w:rFonts w:ascii="Georgia" w:hAnsi="Georgia"/>
                <w:sz w:val="22"/>
                <w:szCs w:val="22"/>
                <w:rtl/>
              </w:rPr>
              <w:t xml:space="preserve"> </w:t>
            </w:r>
            <w:r w:rsidRPr="00A728D4">
              <w:rPr>
                <w:rFonts w:ascii="Georgia" w:hAnsi="Georgia" w:hint="eastAsia"/>
                <w:sz w:val="22"/>
                <w:szCs w:val="22"/>
                <w:rtl/>
              </w:rPr>
              <w:t>אין</w:t>
            </w:r>
            <w:r w:rsidRPr="00A728D4">
              <w:rPr>
                <w:rFonts w:ascii="Georgia" w:hAnsi="Georgia"/>
                <w:sz w:val="22"/>
                <w:szCs w:val="22"/>
                <w:rtl/>
              </w:rPr>
              <w:t xml:space="preserve"> </w:t>
            </w:r>
            <w:r w:rsidRPr="00A728D4">
              <w:rPr>
                <w:rFonts w:ascii="Georgia" w:hAnsi="Georgia" w:hint="eastAsia"/>
                <w:sz w:val="22"/>
                <w:szCs w:val="22"/>
                <w:rtl/>
              </w:rPr>
              <w:t>בהגשת</w:t>
            </w:r>
            <w:r w:rsidRPr="00A728D4">
              <w:rPr>
                <w:rFonts w:ascii="Georgia" w:hAnsi="Georgia"/>
                <w:sz w:val="22"/>
                <w:szCs w:val="22"/>
                <w:rtl/>
              </w:rPr>
              <w:t xml:space="preserve"> </w:t>
            </w:r>
            <w:r w:rsidRPr="00A728D4">
              <w:rPr>
                <w:rFonts w:ascii="Georgia" w:hAnsi="Georgia" w:hint="eastAsia"/>
                <w:sz w:val="22"/>
                <w:szCs w:val="22"/>
                <w:rtl/>
              </w:rPr>
              <w:t>ההצעה</w:t>
            </w:r>
            <w:r w:rsidRPr="00A728D4">
              <w:rPr>
                <w:rFonts w:ascii="Georgia" w:hAnsi="Georgia"/>
                <w:sz w:val="22"/>
                <w:szCs w:val="22"/>
                <w:rtl/>
              </w:rPr>
              <w:t xml:space="preserve"> </w:t>
            </w:r>
            <w:r w:rsidRPr="00A728D4">
              <w:rPr>
                <w:rFonts w:ascii="Georgia" w:hAnsi="Georgia" w:hint="eastAsia"/>
                <w:sz w:val="22"/>
                <w:szCs w:val="22"/>
                <w:rtl/>
              </w:rPr>
              <w:t>על</w:t>
            </w:r>
            <w:r w:rsidRPr="00A728D4">
              <w:rPr>
                <w:rFonts w:ascii="Georgia" w:hAnsi="Georgia"/>
                <w:sz w:val="22"/>
                <w:szCs w:val="22"/>
                <w:rtl/>
              </w:rPr>
              <w:t xml:space="preserve"> </w:t>
            </w:r>
            <w:r w:rsidRPr="00A728D4">
              <w:rPr>
                <w:rFonts w:ascii="Georgia" w:hAnsi="Georgia" w:hint="eastAsia"/>
                <w:sz w:val="22"/>
                <w:szCs w:val="22"/>
                <w:rtl/>
              </w:rPr>
              <w:t>פי</w:t>
            </w:r>
            <w:r w:rsidRPr="00A728D4">
              <w:rPr>
                <w:rFonts w:ascii="Georgia" w:hAnsi="Georgia"/>
                <w:sz w:val="22"/>
                <w:szCs w:val="22"/>
                <w:rtl/>
              </w:rPr>
              <w:t xml:space="preserve"> </w:t>
            </w:r>
            <w:r w:rsidRPr="00A728D4">
              <w:rPr>
                <w:rFonts w:ascii="Georgia" w:hAnsi="Georgia" w:hint="eastAsia"/>
                <w:sz w:val="22"/>
                <w:szCs w:val="22"/>
                <w:rtl/>
              </w:rPr>
              <w:t>המכרז</w:t>
            </w:r>
            <w:r w:rsidRPr="00A728D4">
              <w:rPr>
                <w:rFonts w:ascii="Georgia" w:hAnsi="Georgia"/>
                <w:sz w:val="22"/>
                <w:szCs w:val="22"/>
                <w:rtl/>
              </w:rPr>
              <w:t xml:space="preserve"> </w:t>
            </w:r>
            <w:r w:rsidRPr="00A728D4">
              <w:rPr>
                <w:rFonts w:ascii="Georgia" w:hAnsi="Georgia" w:hint="eastAsia"/>
                <w:sz w:val="22"/>
                <w:szCs w:val="22"/>
                <w:rtl/>
              </w:rPr>
              <w:t>משום</w:t>
            </w:r>
            <w:r w:rsidRPr="00A728D4">
              <w:rPr>
                <w:rFonts w:ascii="Georgia" w:hAnsi="Georgia"/>
                <w:sz w:val="22"/>
                <w:szCs w:val="22"/>
                <w:rtl/>
              </w:rPr>
              <w:t xml:space="preserve"> </w:t>
            </w:r>
            <w:r w:rsidRPr="00A728D4">
              <w:rPr>
                <w:rFonts w:ascii="Georgia" w:hAnsi="Georgia" w:hint="eastAsia"/>
                <w:sz w:val="22"/>
                <w:szCs w:val="22"/>
                <w:rtl/>
              </w:rPr>
              <w:t>ניגוד</w:t>
            </w:r>
            <w:r w:rsidRPr="00A728D4">
              <w:rPr>
                <w:rFonts w:ascii="Georgia" w:hAnsi="Georgia"/>
                <w:sz w:val="22"/>
                <w:szCs w:val="22"/>
                <w:rtl/>
              </w:rPr>
              <w:t xml:space="preserve"> </w:t>
            </w:r>
            <w:r w:rsidRPr="00A728D4">
              <w:rPr>
                <w:rFonts w:ascii="Georgia" w:hAnsi="Georgia" w:hint="eastAsia"/>
                <w:sz w:val="22"/>
                <w:szCs w:val="22"/>
                <w:rtl/>
              </w:rPr>
              <w:t>אינטרסים</w:t>
            </w:r>
            <w:r w:rsidRPr="00A728D4">
              <w:rPr>
                <w:rFonts w:ascii="Georgia" w:hAnsi="Georgia"/>
                <w:sz w:val="22"/>
                <w:szCs w:val="22"/>
                <w:rtl/>
              </w:rPr>
              <w:t xml:space="preserve"> </w:t>
            </w:r>
            <w:r w:rsidRPr="00A728D4">
              <w:rPr>
                <w:rFonts w:ascii="Georgia" w:hAnsi="Georgia" w:hint="eastAsia"/>
                <w:sz w:val="22"/>
                <w:szCs w:val="22"/>
                <w:rtl/>
              </w:rPr>
              <w:t>עסקי</w:t>
            </w:r>
            <w:r w:rsidRPr="00A728D4">
              <w:rPr>
                <w:rFonts w:ascii="Georgia" w:hAnsi="Georgia"/>
                <w:sz w:val="22"/>
                <w:szCs w:val="22"/>
                <w:rtl/>
              </w:rPr>
              <w:t xml:space="preserve"> </w:t>
            </w:r>
            <w:r w:rsidRPr="00A728D4">
              <w:rPr>
                <w:rFonts w:ascii="Georgia" w:hAnsi="Georgia" w:hint="eastAsia"/>
                <w:sz w:val="22"/>
                <w:szCs w:val="22"/>
                <w:rtl/>
              </w:rPr>
              <w:t>או</w:t>
            </w:r>
            <w:r w:rsidRPr="00A728D4">
              <w:rPr>
                <w:rFonts w:ascii="Georgia" w:hAnsi="Georgia"/>
                <w:sz w:val="22"/>
                <w:szCs w:val="22"/>
                <w:rtl/>
              </w:rPr>
              <w:t xml:space="preserve"> </w:t>
            </w:r>
            <w:r w:rsidRPr="00A728D4">
              <w:rPr>
                <w:rFonts w:ascii="Georgia" w:hAnsi="Georgia" w:hint="eastAsia"/>
                <w:sz w:val="22"/>
                <w:szCs w:val="22"/>
                <w:rtl/>
              </w:rPr>
              <w:t>אישי</w:t>
            </w:r>
            <w:r w:rsidRPr="00A728D4">
              <w:rPr>
                <w:rFonts w:ascii="Georgia" w:hAnsi="Georgia"/>
                <w:sz w:val="22"/>
                <w:szCs w:val="22"/>
                <w:rtl/>
              </w:rPr>
              <w:t xml:space="preserve">, </w:t>
            </w:r>
            <w:r w:rsidRPr="00A728D4">
              <w:rPr>
                <w:rFonts w:ascii="Georgia" w:hAnsi="Georgia" w:hint="eastAsia"/>
                <w:sz w:val="22"/>
                <w:szCs w:val="22"/>
                <w:rtl/>
              </w:rPr>
              <w:t>שלי</w:t>
            </w:r>
            <w:r w:rsidRPr="00A728D4">
              <w:rPr>
                <w:rFonts w:ascii="Georgia" w:hAnsi="Georgia"/>
                <w:sz w:val="22"/>
                <w:szCs w:val="22"/>
                <w:rtl/>
              </w:rPr>
              <w:t xml:space="preserve"> </w:t>
            </w:r>
            <w:r w:rsidRPr="00A728D4">
              <w:rPr>
                <w:rFonts w:ascii="Georgia" w:hAnsi="Georgia" w:hint="eastAsia"/>
                <w:sz w:val="22"/>
                <w:szCs w:val="22"/>
                <w:rtl/>
              </w:rPr>
              <w:t>או</w:t>
            </w:r>
            <w:r w:rsidRPr="00A728D4">
              <w:rPr>
                <w:rFonts w:ascii="Georgia" w:hAnsi="Georgia"/>
                <w:sz w:val="22"/>
                <w:szCs w:val="22"/>
                <w:rtl/>
              </w:rPr>
              <w:t xml:space="preserve"> </w:t>
            </w:r>
            <w:r w:rsidRPr="00A728D4">
              <w:rPr>
                <w:rFonts w:ascii="Georgia" w:hAnsi="Georgia" w:hint="eastAsia"/>
                <w:sz w:val="22"/>
                <w:szCs w:val="22"/>
                <w:rtl/>
              </w:rPr>
              <w:t>של</w:t>
            </w:r>
            <w:r w:rsidRPr="00A728D4">
              <w:rPr>
                <w:rFonts w:ascii="Georgia" w:hAnsi="Georgia"/>
                <w:sz w:val="22"/>
                <w:szCs w:val="22"/>
                <w:rtl/>
              </w:rPr>
              <w:t xml:space="preserve"> </w:t>
            </w:r>
            <w:r w:rsidRPr="00A728D4">
              <w:rPr>
                <w:rFonts w:ascii="Georgia" w:hAnsi="Georgia" w:hint="eastAsia"/>
                <w:sz w:val="22"/>
                <w:szCs w:val="22"/>
                <w:rtl/>
              </w:rPr>
              <w:t>עובדי</w:t>
            </w:r>
            <w:r w:rsidRPr="00A728D4">
              <w:rPr>
                <w:rFonts w:ascii="Georgia" w:hAnsi="Georgia"/>
                <w:sz w:val="22"/>
                <w:szCs w:val="22"/>
                <w:rtl/>
              </w:rPr>
              <w:t xml:space="preserve"> </w:t>
            </w:r>
            <w:r w:rsidRPr="00A728D4">
              <w:rPr>
                <w:rFonts w:ascii="Georgia" w:hAnsi="Georgia" w:hint="eastAsia"/>
                <w:sz w:val="22"/>
                <w:szCs w:val="22"/>
                <w:rtl/>
              </w:rPr>
              <w:t>החברה</w:t>
            </w:r>
            <w:r w:rsidRPr="00A728D4">
              <w:rPr>
                <w:rFonts w:ascii="Georgia" w:hAnsi="Georgia"/>
                <w:sz w:val="22"/>
                <w:szCs w:val="22"/>
                <w:rtl/>
              </w:rPr>
              <w:t xml:space="preserve"> </w:t>
            </w:r>
            <w:r w:rsidRPr="00A728D4">
              <w:rPr>
                <w:rFonts w:ascii="Georgia" w:hAnsi="Georgia" w:hint="eastAsia"/>
                <w:sz w:val="22"/>
                <w:szCs w:val="22"/>
                <w:rtl/>
              </w:rPr>
              <w:t>המעורבים</w:t>
            </w:r>
            <w:r w:rsidRPr="00A728D4">
              <w:rPr>
                <w:rFonts w:ascii="Georgia" w:hAnsi="Georgia"/>
                <w:sz w:val="22"/>
                <w:szCs w:val="22"/>
                <w:rtl/>
              </w:rPr>
              <w:t xml:space="preserve"> </w:t>
            </w:r>
            <w:r w:rsidRPr="00A728D4">
              <w:rPr>
                <w:rFonts w:ascii="Georgia" w:hAnsi="Georgia" w:hint="eastAsia"/>
                <w:sz w:val="22"/>
                <w:szCs w:val="22"/>
                <w:rtl/>
              </w:rPr>
              <w:t>בהצעה</w:t>
            </w:r>
            <w:r w:rsidRPr="00A728D4">
              <w:rPr>
                <w:rFonts w:ascii="Georgia" w:hAnsi="Georgia"/>
                <w:sz w:val="22"/>
                <w:szCs w:val="22"/>
                <w:rtl/>
              </w:rPr>
              <w:t xml:space="preserve"> </w:t>
            </w:r>
            <w:r w:rsidRPr="00A728D4">
              <w:rPr>
                <w:rFonts w:ascii="Georgia" w:hAnsi="Georgia" w:hint="eastAsia"/>
                <w:sz w:val="22"/>
                <w:szCs w:val="22"/>
                <w:rtl/>
              </w:rPr>
              <w:t>ובביצועה</w:t>
            </w:r>
            <w:r w:rsidRPr="00A728D4">
              <w:rPr>
                <w:rFonts w:ascii="Georgia" w:hAnsi="Georgia"/>
                <w:sz w:val="22"/>
                <w:szCs w:val="22"/>
                <w:rtl/>
              </w:rPr>
              <w:t>.</w:t>
            </w:r>
          </w:p>
        </w:tc>
      </w:tr>
      <w:tr w:rsidR="0037146C" w:rsidRPr="00A728D4" w:rsidTr="00EB549B">
        <w:tc>
          <w:tcPr>
            <w:tcW w:w="8522" w:type="dxa"/>
            <w:gridSpan w:val="4"/>
          </w:tcPr>
          <w:p w:rsidR="0037146C" w:rsidRPr="00A728D4" w:rsidRDefault="0037146C" w:rsidP="00EB549B">
            <w:pPr>
              <w:spacing w:after="120" w:line="360" w:lineRule="auto"/>
              <w:rPr>
                <w:rFonts w:ascii="Georgia" w:hAnsi="Georgia"/>
                <w:sz w:val="22"/>
                <w:szCs w:val="22"/>
              </w:rPr>
            </w:pPr>
            <w:r w:rsidRPr="00A728D4">
              <w:rPr>
                <w:rFonts w:ascii="Georgia" w:hAnsi="Georgia" w:hint="eastAsia"/>
                <w:sz w:val="22"/>
                <w:szCs w:val="22"/>
                <w:rtl/>
              </w:rPr>
              <w:t>זהו</w:t>
            </w:r>
            <w:r w:rsidRPr="00A728D4">
              <w:rPr>
                <w:rFonts w:ascii="Georgia" w:hAnsi="Georgia"/>
                <w:sz w:val="22"/>
                <w:szCs w:val="22"/>
                <w:rtl/>
              </w:rPr>
              <w:t xml:space="preserve"> </w:t>
            </w:r>
            <w:r w:rsidRPr="00A728D4">
              <w:rPr>
                <w:rFonts w:ascii="Georgia" w:hAnsi="Georgia" w:hint="eastAsia"/>
                <w:sz w:val="22"/>
                <w:szCs w:val="22"/>
                <w:rtl/>
              </w:rPr>
              <w:t>שמי</w:t>
            </w:r>
            <w:r w:rsidRPr="00A728D4">
              <w:rPr>
                <w:rFonts w:ascii="Georgia" w:hAnsi="Georgia"/>
                <w:sz w:val="22"/>
                <w:szCs w:val="22"/>
                <w:rtl/>
              </w:rPr>
              <w:t xml:space="preserve">, </w:t>
            </w:r>
            <w:r w:rsidRPr="00A728D4">
              <w:rPr>
                <w:rFonts w:ascii="Georgia" w:hAnsi="Georgia" w:hint="eastAsia"/>
                <w:sz w:val="22"/>
                <w:szCs w:val="22"/>
                <w:rtl/>
              </w:rPr>
              <w:t>להלן</w:t>
            </w:r>
            <w:r w:rsidRPr="00A728D4">
              <w:rPr>
                <w:rFonts w:ascii="Georgia" w:hAnsi="Georgia"/>
                <w:sz w:val="22"/>
                <w:szCs w:val="22"/>
                <w:rtl/>
              </w:rPr>
              <w:t xml:space="preserve"> </w:t>
            </w:r>
            <w:r w:rsidRPr="00A728D4">
              <w:rPr>
                <w:rFonts w:ascii="Georgia" w:hAnsi="Georgia" w:hint="eastAsia"/>
                <w:sz w:val="22"/>
                <w:szCs w:val="22"/>
                <w:rtl/>
              </w:rPr>
              <w:t>חתימתי</w:t>
            </w:r>
            <w:r w:rsidRPr="00A728D4">
              <w:rPr>
                <w:rFonts w:ascii="Georgia" w:hAnsi="Georgia"/>
                <w:sz w:val="22"/>
                <w:szCs w:val="22"/>
                <w:rtl/>
              </w:rPr>
              <w:t xml:space="preserve">, </w:t>
            </w:r>
            <w:r w:rsidRPr="00A728D4">
              <w:rPr>
                <w:rFonts w:ascii="Georgia" w:hAnsi="Georgia" w:hint="eastAsia"/>
                <w:sz w:val="22"/>
                <w:szCs w:val="22"/>
                <w:rtl/>
              </w:rPr>
              <w:t>ותוכן</w:t>
            </w:r>
            <w:r w:rsidRPr="00A728D4">
              <w:rPr>
                <w:rFonts w:ascii="Georgia" w:hAnsi="Georgia"/>
                <w:sz w:val="22"/>
                <w:szCs w:val="22"/>
                <w:rtl/>
              </w:rPr>
              <w:t xml:space="preserve"> </w:t>
            </w:r>
            <w:r w:rsidRPr="00A728D4">
              <w:rPr>
                <w:rFonts w:ascii="Georgia" w:hAnsi="Georgia" w:hint="eastAsia"/>
                <w:sz w:val="22"/>
                <w:szCs w:val="22"/>
                <w:rtl/>
              </w:rPr>
              <w:t>תצהירי</w:t>
            </w:r>
            <w:r w:rsidRPr="00A728D4">
              <w:rPr>
                <w:rFonts w:ascii="Georgia" w:hAnsi="Georgia"/>
                <w:sz w:val="22"/>
                <w:szCs w:val="22"/>
                <w:rtl/>
              </w:rPr>
              <w:t xml:space="preserve"> </w:t>
            </w:r>
            <w:r w:rsidRPr="00A728D4">
              <w:rPr>
                <w:rFonts w:ascii="Georgia" w:hAnsi="Georgia" w:hint="eastAsia"/>
                <w:sz w:val="22"/>
                <w:szCs w:val="22"/>
                <w:rtl/>
              </w:rPr>
              <w:t>דלעיל</w:t>
            </w:r>
            <w:r w:rsidRPr="00A728D4">
              <w:rPr>
                <w:rFonts w:ascii="Georgia" w:hAnsi="Georgia"/>
                <w:sz w:val="22"/>
                <w:szCs w:val="22"/>
                <w:rtl/>
              </w:rPr>
              <w:t xml:space="preserve"> </w:t>
            </w:r>
            <w:r w:rsidRPr="00A728D4">
              <w:rPr>
                <w:rFonts w:ascii="Georgia" w:hAnsi="Georgia" w:hint="eastAsia"/>
                <w:sz w:val="22"/>
                <w:szCs w:val="22"/>
                <w:rtl/>
              </w:rPr>
              <w:t>אמת</w:t>
            </w:r>
            <w:r w:rsidRPr="00A728D4">
              <w:rPr>
                <w:rFonts w:ascii="Georgia" w:hAnsi="Georgia"/>
                <w:sz w:val="22"/>
                <w:szCs w:val="22"/>
                <w:rtl/>
              </w:rPr>
              <w:t>.</w:t>
            </w:r>
          </w:p>
        </w:tc>
      </w:tr>
      <w:tr w:rsidR="0037146C" w:rsidRPr="00A728D4" w:rsidTr="00EB549B">
        <w:tc>
          <w:tcPr>
            <w:tcW w:w="8522" w:type="dxa"/>
            <w:gridSpan w:val="4"/>
          </w:tcPr>
          <w:p w:rsidR="0037146C" w:rsidRPr="00A728D4" w:rsidRDefault="0037146C" w:rsidP="00EB549B">
            <w:pPr>
              <w:spacing w:line="360" w:lineRule="auto"/>
              <w:jc w:val="center"/>
              <w:rPr>
                <w:rFonts w:ascii="Georgia" w:hAnsi="Georgia"/>
                <w:sz w:val="22"/>
                <w:szCs w:val="22"/>
              </w:rPr>
            </w:pPr>
            <w:r w:rsidRPr="00A728D4">
              <w:rPr>
                <w:rFonts w:ascii="Georgia" w:hAnsi="Georgia"/>
                <w:sz w:val="22"/>
                <w:szCs w:val="22"/>
                <w:rtl/>
              </w:rPr>
              <w:t>---------------------------------------------------------------------------------------------------</w:t>
            </w:r>
            <w:r w:rsidR="00E334DB">
              <w:rPr>
                <w:rFonts w:ascii="Georgia" w:hAnsi="Georgia" w:hint="cs"/>
                <w:sz w:val="22"/>
                <w:szCs w:val="22"/>
                <w:rtl/>
              </w:rPr>
              <w:t>--------------</w:t>
            </w:r>
          </w:p>
        </w:tc>
      </w:tr>
      <w:tr w:rsidR="0037146C" w:rsidRPr="00A728D4" w:rsidTr="00EB549B">
        <w:tc>
          <w:tcPr>
            <w:tcW w:w="8522" w:type="dxa"/>
            <w:gridSpan w:val="4"/>
          </w:tcPr>
          <w:p w:rsidR="0037146C" w:rsidRPr="00A728D4" w:rsidRDefault="0037146C" w:rsidP="00EB549B">
            <w:pPr>
              <w:spacing w:line="360" w:lineRule="auto"/>
              <w:jc w:val="center"/>
              <w:rPr>
                <w:rFonts w:ascii="Georgia" w:hAnsi="Georgia"/>
                <w:b/>
                <w:bCs/>
                <w:sz w:val="22"/>
                <w:szCs w:val="22"/>
                <w:u w:val="single"/>
              </w:rPr>
            </w:pPr>
            <w:r w:rsidRPr="00A728D4">
              <w:rPr>
                <w:rFonts w:ascii="Georgia" w:hAnsi="Georgia" w:hint="eastAsia"/>
                <w:b/>
                <w:bCs/>
                <w:sz w:val="22"/>
                <w:szCs w:val="22"/>
                <w:u w:val="single"/>
                <w:rtl/>
              </w:rPr>
              <w:t>אישור</w:t>
            </w:r>
            <w:r w:rsidRPr="00A728D4">
              <w:rPr>
                <w:rFonts w:ascii="Georgia" w:hAnsi="Georgia"/>
                <w:b/>
                <w:bCs/>
                <w:sz w:val="22"/>
                <w:szCs w:val="22"/>
                <w:u w:val="single"/>
                <w:rtl/>
              </w:rPr>
              <w:t xml:space="preserve"> </w:t>
            </w:r>
            <w:r w:rsidRPr="00A728D4">
              <w:rPr>
                <w:rFonts w:ascii="Georgia" w:hAnsi="Georgia" w:hint="eastAsia"/>
                <w:b/>
                <w:bCs/>
                <w:sz w:val="22"/>
                <w:szCs w:val="22"/>
                <w:u w:val="single"/>
                <w:rtl/>
              </w:rPr>
              <w:t>עורך</w:t>
            </w:r>
            <w:r w:rsidRPr="00A728D4">
              <w:rPr>
                <w:rFonts w:ascii="Georgia" w:hAnsi="Georgia"/>
                <w:b/>
                <w:bCs/>
                <w:sz w:val="22"/>
                <w:szCs w:val="22"/>
                <w:u w:val="single"/>
                <w:rtl/>
              </w:rPr>
              <w:t xml:space="preserve"> </w:t>
            </w:r>
            <w:r w:rsidRPr="00A728D4">
              <w:rPr>
                <w:rFonts w:ascii="Georgia" w:hAnsi="Georgia" w:hint="eastAsia"/>
                <w:b/>
                <w:bCs/>
                <w:sz w:val="22"/>
                <w:szCs w:val="22"/>
                <w:u w:val="single"/>
                <w:rtl/>
              </w:rPr>
              <w:t>דין</w:t>
            </w:r>
          </w:p>
        </w:tc>
      </w:tr>
      <w:tr w:rsidR="0037146C" w:rsidRPr="00A728D4" w:rsidTr="00EB549B">
        <w:tc>
          <w:tcPr>
            <w:tcW w:w="8522" w:type="dxa"/>
            <w:gridSpan w:val="4"/>
          </w:tcPr>
          <w:p w:rsidR="0037146C" w:rsidRPr="00A728D4" w:rsidRDefault="0037146C" w:rsidP="00EB549B">
            <w:pPr>
              <w:spacing w:line="360" w:lineRule="auto"/>
              <w:jc w:val="both"/>
              <w:rPr>
                <w:rFonts w:ascii="Georgia" w:hAnsi="Georgia"/>
                <w:sz w:val="22"/>
                <w:szCs w:val="22"/>
                <w:rtl/>
              </w:rPr>
            </w:pPr>
          </w:p>
          <w:p w:rsidR="0037146C" w:rsidRPr="00A728D4" w:rsidRDefault="0037146C" w:rsidP="000B1093">
            <w:pPr>
              <w:spacing w:line="480" w:lineRule="auto"/>
              <w:jc w:val="both"/>
              <w:rPr>
                <w:rFonts w:ascii="Georgia" w:hAnsi="Georgia"/>
                <w:sz w:val="22"/>
                <w:szCs w:val="22"/>
                <w:rtl/>
              </w:rPr>
            </w:pPr>
            <w:r w:rsidRPr="00A728D4">
              <w:rPr>
                <w:rFonts w:ascii="Georgia" w:hAnsi="Georgia" w:hint="eastAsia"/>
                <w:sz w:val="22"/>
                <w:szCs w:val="22"/>
                <w:rtl/>
              </w:rPr>
              <w:t>אני</w:t>
            </w:r>
            <w:r w:rsidRPr="00A728D4">
              <w:rPr>
                <w:rFonts w:ascii="Georgia" w:hAnsi="Georgia"/>
                <w:sz w:val="22"/>
                <w:szCs w:val="22"/>
                <w:rtl/>
              </w:rPr>
              <w:t xml:space="preserve"> </w:t>
            </w:r>
            <w:r w:rsidRPr="00A728D4">
              <w:rPr>
                <w:rFonts w:ascii="Georgia" w:hAnsi="Georgia" w:hint="eastAsia"/>
                <w:sz w:val="22"/>
                <w:szCs w:val="22"/>
                <w:rtl/>
              </w:rPr>
              <w:t>הח</w:t>
            </w:r>
            <w:r w:rsidRPr="00A728D4">
              <w:rPr>
                <w:rFonts w:ascii="Georgia" w:hAnsi="Georgia"/>
                <w:sz w:val="22"/>
                <w:szCs w:val="22"/>
                <w:rtl/>
              </w:rPr>
              <w:t>"</w:t>
            </w:r>
            <w:r w:rsidRPr="00A728D4">
              <w:rPr>
                <w:rFonts w:ascii="Georgia" w:hAnsi="Georgia" w:hint="eastAsia"/>
                <w:sz w:val="22"/>
                <w:szCs w:val="22"/>
                <w:rtl/>
              </w:rPr>
              <w:t>מ</w:t>
            </w:r>
            <w:r w:rsidRPr="00A728D4">
              <w:rPr>
                <w:rFonts w:ascii="Georgia" w:hAnsi="Georgia"/>
                <w:sz w:val="22"/>
                <w:szCs w:val="22"/>
                <w:rtl/>
              </w:rPr>
              <w:t xml:space="preserve"> ________________________ , </w:t>
            </w:r>
            <w:r w:rsidRPr="00A728D4">
              <w:rPr>
                <w:rFonts w:ascii="Georgia" w:hAnsi="Georgia" w:hint="eastAsia"/>
                <w:sz w:val="22"/>
                <w:szCs w:val="22"/>
                <w:rtl/>
              </w:rPr>
              <w:t>עו</w:t>
            </w:r>
            <w:r w:rsidRPr="00A728D4">
              <w:rPr>
                <w:rFonts w:ascii="Georgia" w:hAnsi="Georgia"/>
                <w:sz w:val="22"/>
                <w:szCs w:val="22"/>
                <w:rtl/>
              </w:rPr>
              <w:t>"</w:t>
            </w:r>
            <w:r w:rsidRPr="00A728D4">
              <w:rPr>
                <w:rFonts w:ascii="Georgia" w:hAnsi="Georgia" w:hint="eastAsia"/>
                <w:sz w:val="22"/>
                <w:szCs w:val="22"/>
                <w:rtl/>
              </w:rPr>
              <w:t>ד</w:t>
            </w:r>
            <w:r w:rsidRPr="00A728D4">
              <w:rPr>
                <w:rFonts w:ascii="Georgia" w:hAnsi="Georgia"/>
                <w:sz w:val="22"/>
                <w:szCs w:val="22"/>
                <w:rtl/>
              </w:rPr>
              <w:t xml:space="preserve"> </w:t>
            </w:r>
            <w:r w:rsidRPr="00A728D4">
              <w:rPr>
                <w:rFonts w:ascii="Georgia" w:hAnsi="Georgia" w:hint="eastAsia"/>
                <w:sz w:val="22"/>
                <w:szCs w:val="22"/>
                <w:rtl/>
              </w:rPr>
              <w:t>מאשר</w:t>
            </w:r>
            <w:r w:rsidRPr="00A728D4">
              <w:rPr>
                <w:rFonts w:ascii="Georgia" w:hAnsi="Georgia"/>
                <w:sz w:val="22"/>
                <w:szCs w:val="22"/>
                <w:rtl/>
              </w:rPr>
              <w:t>/</w:t>
            </w:r>
            <w:r w:rsidRPr="00A728D4">
              <w:rPr>
                <w:rFonts w:ascii="Georgia" w:hAnsi="Georgia" w:hint="eastAsia"/>
                <w:sz w:val="22"/>
                <w:szCs w:val="22"/>
                <w:rtl/>
              </w:rPr>
              <w:t>ת</w:t>
            </w:r>
            <w:r w:rsidRPr="00A728D4">
              <w:rPr>
                <w:rFonts w:ascii="Georgia" w:hAnsi="Georgia"/>
                <w:sz w:val="22"/>
                <w:szCs w:val="22"/>
                <w:rtl/>
              </w:rPr>
              <w:t xml:space="preserve"> </w:t>
            </w:r>
            <w:r w:rsidRPr="00A728D4">
              <w:rPr>
                <w:rFonts w:ascii="Georgia" w:hAnsi="Georgia" w:hint="eastAsia"/>
                <w:sz w:val="22"/>
                <w:szCs w:val="22"/>
                <w:rtl/>
              </w:rPr>
              <w:t>כי</w:t>
            </w:r>
            <w:r w:rsidRPr="00A728D4">
              <w:rPr>
                <w:rFonts w:ascii="Georgia" w:hAnsi="Georgia"/>
                <w:sz w:val="22"/>
                <w:szCs w:val="22"/>
                <w:rtl/>
              </w:rPr>
              <w:t xml:space="preserve"> </w:t>
            </w:r>
            <w:r w:rsidRPr="00A728D4">
              <w:rPr>
                <w:rFonts w:ascii="Georgia" w:hAnsi="Georgia" w:hint="eastAsia"/>
                <w:sz w:val="22"/>
                <w:szCs w:val="22"/>
                <w:rtl/>
              </w:rPr>
              <w:t>ביום</w:t>
            </w:r>
            <w:r w:rsidRPr="00A728D4">
              <w:rPr>
                <w:rFonts w:ascii="Georgia" w:hAnsi="Georgia"/>
                <w:sz w:val="22"/>
                <w:szCs w:val="22"/>
                <w:rtl/>
              </w:rPr>
              <w:t xml:space="preserve"> _____________ </w:t>
            </w:r>
            <w:r w:rsidRPr="00A728D4">
              <w:rPr>
                <w:rFonts w:ascii="Georgia" w:hAnsi="Georgia" w:hint="eastAsia"/>
                <w:sz w:val="22"/>
                <w:szCs w:val="22"/>
                <w:rtl/>
              </w:rPr>
              <w:t>הופיע</w:t>
            </w:r>
            <w:r w:rsidRPr="00A728D4">
              <w:rPr>
                <w:rFonts w:ascii="Georgia" w:hAnsi="Georgia"/>
                <w:sz w:val="22"/>
                <w:szCs w:val="22"/>
                <w:rtl/>
              </w:rPr>
              <w:t>/</w:t>
            </w:r>
            <w:r w:rsidRPr="00A728D4">
              <w:rPr>
                <w:rFonts w:ascii="Georgia" w:hAnsi="Georgia" w:hint="eastAsia"/>
                <w:sz w:val="22"/>
                <w:szCs w:val="22"/>
                <w:rtl/>
              </w:rPr>
              <w:t>ה</w:t>
            </w:r>
            <w:r w:rsidRPr="00A728D4">
              <w:rPr>
                <w:rFonts w:ascii="Georgia" w:hAnsi="Georgia"/>
                <w:sz w:val="22"/>
                <w:szCs w:val="22"/>
                <w:rtl/>
              </w:rPr>
              <w:t xml:space="preserve"> </w:t>
            </w:r>
            <w:r w:rsidRPr="00A728D4">
              <w:rPr>
                <w:rFonts w:ascii="Georgia" w:hAnsi="Georgia" w:hint="eastAsia"/>
                <w:sz w:val="22"/>
                <w:szCs w:val="22"/>
                <w:rtl/>
              </w:rPr>
              <w:t>בפני</w:t>
            </w:r>
            <w:r w:rsidRPr="00A728D4">
              <w:rPr>
                <w:rFonts w:ascii="Georgia" w:hAnsi="Georgia"/>
                <w:sz w:val="22"/>
                <w:szCs w:val="22"/>
                <w:rtl/>
              </w:rPr>
              <w:t xml:space="preserve"> </w:t>
            </w:r>
            <w:r w:rsidRPr="00A728D4">
              <w:rPr>
                <w:rFonts w:ascii="Georgia" w:hAnsi="Georgia" w:hint="eastAsia"/>
                <w:sz w:val="22"/>
                <w:szCs w:val="22"/>
                <w:rtl/>
              </w:rPr>
              <w:t>במשרדי</w:t>
            </w:r>
            <w:r w:rsidRPr="00A728D4">
              <w:rPr>
                <w:rFonts w:ascii="Georgia" w:hAnsi="Georgia"/>
                <w:sz w:val="22"/>
                <w:szCs w:val="22"/>
                <w:rtl/>
              </w:rPr>
              <w:t xml:space="preserve"> </w:t>
            </w:r>
            <w:r w:rsidRPr="00A728D4">
              <w:rPr>
                <w:rFonts w:ascii="Georgia" w:hAnsi="Georgia" w:hint="eastAsia"/>
                <w:sz w:val="22"/>
                <w:szCs w:val="22"/>
                <w:rtl/>
              </w:rPr>
              <w:t>אשר</w:t>
            </w:r>
            <w:r w:rsidRPr="00A728D4">
              <w:rPr>
                <w:rFonts w:ascii="Georgia" w:hAnsi="Georgia"/>
                <w:sz w:val="22"/>
                <w:szCs w:val="22"/>
                <w:rtl/>
              </w:rPr>
              <w:t xml:space="preserve"> </w:t>
            </w:r>
            <w:r w:rsidRPr="00A728D4">
              <w:rPr>
                <w:rFonts w:ascii="Georgia" w:hAnsi="Georgia" w:hint="eastAsia"/>
                <w:sz w:val="22"/>
                <w:szCs w:val="22"/>
                <w:rtl/>
              </w:rPr>
              <w:t>ברח</w:t>
            </w:r>
            <w:r w:rsidRPr="00A728D4">
              <w:rPr>
                <w:rFonts w:ascii="Georgia" w:hAnsi="Georgia"/>
                <w:sz w:val="22"/>
                <w:szCs w:val="22"/>
                <w:rtl/>
              </w:rPr>
              <w:t>' _________________</w:t>
            </w:r>
            <w:r w:rsidR="005A1A52">
              <w:rPr>
                <w:rFonts w:ascii="Georgia" w:hAnsi="Georgia"/>
                <w:sz w:val="22"/>
                <w:szCs w:val="22"/>
                <w:rtl/>
              </w:rPr>
              <w:t xml:space="preserve"> </w:t>
            </w:r>
            <w:r w:rsidRPr="00A728D4">
              <w:rPr>
                <w:rFonts w:ascii="Georgia" w:hAnsi="Georgia" w:hint="eastAsia"/>
                <w:sz w:val="22"/>
                <w:szCs w:val="22"/>
                <w:rtl/>
              </w:rPr>
              <w:t>בישוב</w:t>
            </w:r>
            <w:r w:rsidRPr="00A728D4">
              <w:rPr>
                <w:rFonts w:ascii="Georgia" w:hAnsi="Georgia"/>
                <w:sz w:val="22"/>
                <w:szCs w:val="22"/>
                <w:rtl/>
              </w:rPr>
              <w:t xml:space="preserve"> /</w:t>
            </w:r>
            <w:r w:rsidRPr="00A728D4">
              <w:rPr>
                <w:rFonts w:ascii="Georgia" w:hAnsi="Georgia" w:hint="eastAsia"/>
                <w:sz w:val="22"/>
                <w:szCs w:val="22"/>
                <w:rtl/>
              </w:rPr>
              <w:t>בעיר</w:t>
            </w:r>
            <w:r w:rsidRPr="00A728D4">
              <w:rPr>
                <w:rFonts w:ascii="Georgia" w:hAnsi="Georgia"/>
                <w:sz w:val="22"/>
                <w:szCs w:val="22"/>
                <w:rtl/>
              </w:rPr>
              <w:t xml:space="preserve">_________________ </w:t>
            </w:r>
          </w:p>
          <w:p w:rsidR="0037146C" w:rsidRPr="00A728D4" w:rsidRDefault="0037146C" w:rsidP="00536ABE">
            <w:pPr>
              <w:spacing w:line="480" w:lineRule="auto"/>
              <w:jc w:val="both"/>
              <w:rPr>
                <w:rFonts w:ascii="Georgia" w:hAnsi="Georgia"/>
                <w:sz w:val="22"/>
                <w:szCs w:val="22"/>
                <w:rtl/>
              </w:rPr>
            </w:pPr>
            <w:r w:rsidRPr="00A728D4">
              <w:rPr>
                <w:rFonts w:ascii="Georgia" w:hAnsi="Georgia" w:hint="eastAsia"/>
                <w:sz w:val="22"/>
                <w:szCs w:val="22"/>
                <w:rtl/>
              </w:rPr>
              <w:t>מר</w:t>
            </w:r>
            <w:r w:rsidRPr="00A728D4">
              <w:rPr>
                <w:rFonts w:ascii="Georgia" w:hAnsi="Georgia"/>
                <w:sz w:val="22"/>
                <w:szCs w:val="22"/>
                <w:rtl/>
              </w:rPr>
              <w:t xml:space="preserve"> / </w:t>
            </w:r>
            <w:r w:rsidRPr="00A728D4">
              <w:rPr>
                <w:rFonts w:ascii="Georgia" w:hAnsi="Georgia" w:hint="eastAsia"/>
                <w:sz w:val="22"/>
                <w:szCs w:val="22"/>
                <w:rtl/>
              </w:rPr>
              <w:t>גב</w:t>
            </w:r>
            <w:r w:rsidRPr="00A728D4">
              <w:rPr>
                <w:rFonts w:ascii="Georgia" w:hAnsi="Georgia"/>
                <w:sz w:val="22"/>
                <w:szCs w:val="22"/>
                <w:rtl/>
              </w:rPr>
              <w:t xml:space="preserve">' _________________ </w:t>
            </w:r>
            <w:r w:rsidRPr="00A728D4">
              <w:rPr>
                <w:rFonts w:ascii="Georgia" w:hAnsi="Georgia" w:hint="eastAsia"/>
                <w:sz w:val="22"/>
                <w:szCs w:val="22"/>
                <w:rtl/>
              </w:rPr>
              <w:t>שזיהה</w:t>
            </w:r>
            <w:r w:rsidRPr="00A728D4">
              <w:rPr>
                <w:rFonts w:ascii="Georgia" w:hAnsi="Georgia"/>
                <w:sz w:val="22"/>
                <w:szCs w:val="22"/>
                <w:rtl/>
              </w:rPr>
              <w:t xml:space="preserve"> /</w:t>
            </w:r>
            <w:r w:rsidRPr="00A728D4">
              <w:rPr>
                <w:rFonts w:ascii="Georgia" w:hAnsi="Georgia" w:hint="eastAsia"/>
                <w:sz w:val="22"/>
                <w:szCs w:val="22"/>
                <w:rtl/>
              </w:rPr>
              <w:t>תה</w:t>
            </w:r>
            <w:r w:rsidRPr="00A728D4">
              <w:rPr>
                <w:rFonts w:ascii="Georgia" w:hAnsi="Georgia"/>
                <w:sz w:val="22"/>
                <w:szCs w:val="22"/>
                <w:rtl/>
              </w:rPr>
              <w:t xml:space="preserve"> </w:t>
            </w:r>
            <w:r w:rsidRPr="00A728D4">
              <w:rPr>
                <w:rFonts w:ascii="Georgia" w:hAnsi="Georgia" w:hint="eastAsia"/>
                <w:sz w:val="22"/>
                <w:szCs w:val="22"/>
                <w:rtl/>
              </w:rPr>
              <w:t>עצמו</w:t>
            </w:r>
            <w:r w:rsidRPr="00A728D4">
              <w:rPr>
                <w:rFonts w:ascii="Georgia" w:hAnsi="Georgia"/>
                <w:sz w:val="22"/>
                <w:szCs w:val="22"/>
                <w:rtl/>
              </w:rPr>
              <w:t>/</w:t>
            </w:r>
            <w:r w:rsidRPr="00A728D4">
              <w:rPr>
                <w:rFonts w:ascii="Georgia" w:hAnsi="Georgia" w:hint="eastAsia"/>
                <w:sz w:val="22"/>
                <w:szCs w:val="22"/>
                <w:rtl/>
              </w:rPr>
              <w:t>ה</w:t>
            </w:r>
            <w:r w:rsidRPr="00A728D4">
              <w:rPr>
                <w:rFonts w:ascii="Georgia" w:hAnsi="Georgia"/>
                <w:sz w:val="22"/>
                <w:szCs w:val="22"/>
                <w:rtl/>
              </w:rPr>
              <w:t xml:space="preserve"> </w:t>
            </w:r>
            <w:r w:rsidRPr="00A728D4">
              <w:rPr>
                <w:rFonts w:ascii="Georgia" w:hAnsi="Georgia" w:hint="eastAsia"/>
                <w:sz w:val="22"/>
                <w:szCs w:val="22"/>
                <w:rtl/>
              </w:rPr>
              <w:t>על</w:t>
            </w:r>
            <w:r w:rsidRPr="00A728D4">
              <w:rPr>
                <w:rFonts w:ascii="Georgia" w:hAnsi="Georgia"/>
                <w:sz w:val="22"/>
                <w:szCs w:val="22"/>
                <w:rtl/>
              </w:rPr>
              <w:t xml:space="preserve"> </w:t>
            </w:r>
            <w:r w:rsidRPr="00A728D4">
              <w:rPr>
                <w:rFonts w:ascii="Georgia" w:hAnsi="Georgia" w:hint="eastAsia"/>
                <w:sz w:val="22"/>
                <w:szCs w:val="22"/>
                <w:rtl/>
              </w:rPr>
              <w:t>ידי</w:t>
            </w:r>
            <w:r w:rsidRPr="00A728D4">
              <w:rPr>
                <w:rFonts w:ascii="Georgia" w:hAnsi="Georgia"/>
                <w:sz w:val="22"/>
                <w:szCs w:val="22"/>
                <w:rtl/>
              </w:rPr>
              <w:t xml:space="preserve"> </w:t>
            </w:r>
            <w:r w:rsidRPr="00A728D4">
              <w:rPr>
                <w:rFonts w:ascii="Georgia" w:hAnsi="Georgia" w:hint="eastAsia"/>
                <w:sz w:val="22"/>
                <w:szCs w:val="22"/>
                <w:rtl/>
              </w:rPr>
              <w:t>ת</w:t>
            </w:r>
            <w:r w:rsidRPr="00A728D4">
              <w:rPr>
                <w:rFonts w:ascii="Georgia" w:hAnsi="Georgia"/>
                <w:sz w:val="22"/>
                <w:szCs w:val="22"/>
                <w:rtl/>
              </w:rPr>
              <w:t>.</w:t>
            </w:r>
            <w:r w:rsidRPr="00A728D4">
              <w:rPr>
                <w:rFonts w:ascii="Georgia" w:hAnsi="Georgia" w:hint="eastAsia"/>
                <w:sz w:val="22"/>
                <w:szCs w:val="22"/>
                <w:rtl/>
              </w:rPr>
              <w:t>ז</w:t>
            </w:r>
            <w:r w:rsidRPr="00A728D4">
              <w:rPr>
                <w:rFonts w:ascii="Georgia" w:hAnsi="Georgia"/>
                <w:sz w:val="22"/>
                <w:szCs w:val="22"/>
                <w:rtl/>
              </w:rPr>
              <w:t>. _______________</w:t>
            </w:r>
            <w:r w:rsidR="000B1093">
              <w:rPr>
                <w:rFonts w:ascii="Georgia" w:hAnsi="Georgia" w:hint="cs"/>
                <w:sz w:val="22"/>
                <w:szCs w:val="22"/>
                <w:rtl/>
              </w:rPr>
              <w:t xml:space="preserve"> /</w:t>
            </w:r>
            <w:r w:rsidRPr="00A728D4">
              <w:rPr>
                <w:rFonts w:ascii="Georgia" w:hAnsi="Georgia"/>
                <w:sz w:val="22"/>
                <w:szCs w:val="22"/>
                <w:rtl/>
              </w:rPr>
              <w:t xml:space="preserve"> </w:t>
            </w:r>
            <w:r w:rsidRPr="00A728D4">
              <w:rPr>
                <w:rFonts w:ascii="Georgia" w:hAnsi="Georgia" w:hint="eastAsia"/>
                <w:sz w:val="22"/>
                <w:szCs w:val="22"/>
                <w:rtl/>
              </w:rPr>
              <w:t>המוכר</w:t>
            </w:r>
            <w:r w:rsidRPr="00A728D4">
              <w:rPr>
                <w:rFonts w:ascii="Georgia" w:hAnsi="Georgia"/>
                <w:sz w:val="22"/>
                <w:szCs w:val="22"/>
                <w:rtl/>
              </w:rPr>
              <w:t>/</w:t>
            </w:r>
            <w:r w:rsidRPr="00A728D4">
              <w:rPr>
                <w:rFonts w:ascii="Georgia" w:hAnsi="Georgia" w:hint="eastAsia"/>
                <w:sz w:val="22"/>
                <w:szCs w:val="22"/>
                <w:rtl/>
              </w:rPr>
              <w:t>ת</w:t>
            </w:r>
            <w:r w:rsidRPr="00A728D4">
              <w:rPr>
                <w:rFonts w:ascii="Georgia" w:hAnsi="Georgia"/>
                <w:sz w:val="22"/>
                <w:szCs w:val="22"/>
                <w:rtl/>
              </w:rPr>
              <w:t xml:space="preserve"> </w:t>
            </w:r>
          </w:p>
          <w:p w:rsidR="0037146C" w:rsidRPr="00A728D4" w:rsidRDefault="0037146C" w:rsidP="00536ABE">
            <w:pPr>
              <w:spacing w:line="480" w:lineRule="auto"/>
              <w:jc w:val="both"/>
              <w:rPr>
                <w:rFonts w:ascii="Georgia" w:hAnsi="Georgia"/>
                <w:sz w:val="22"/>
                <w:szCs w:val="22"/>
              </w:rPr>
            </w:pPr>
            <w:r w:rsidRPr="00A728D4">
              <w:rPr>
                <w:rFonts w:ascii="Georgia" w:hAnsi="Georgia" w:hint="eastAsia"/>
                <w:sz w:val="22"/>
                <w:szCs w:val="22"/>
                <w:rtl/>
              </w:rPr>
              <w:t>לי</w:t>
            </w:r>
            <w:r w:rsidRPr="00A728D4">
              <w:rPr>
                <w:rFonts w:ascii="Georgia" w:hAnsi="Georgia"/>
                <w:sz w:val="22"/>
                <w:szCs w:val="22"/>
                <w:rtl/>
              </w:rPr>
              <w:t xml:space="preserve"> </w:t>
            </w:r>
            <w:r w:rsidRPr="00A728D4">
              <w:rPr>
                <w:rFonts w:ascii="Georgia" w:hAnsi="Georgia" w:hint="eastAsia"/>
                <w:sz w:val="22"/>
                <w:szCs w:val="22"/>
                <w:rtl/>
              </w:rPr>
              <w:t>באופן</w:t>
            </w:r>
            <w:r w:rsidRPr="00A728D4">
              <w:rPr>
                <w:rFonts w:ascii="Georgia" w:hAnsi="Georgia"/>
                <w:sz w:val="22"/>
                <w:szCs w:val="22"/>
                <w:rtl/>
              </w:rPr>
              <w:t xml:space="preserve"> </w:t>
            </w:r>
            <w:r w:rsidRPr="00A728D4">
              <w:rPr>
                <w:rFonts w:ascii="Georgia" w:hAnsi="Georgia" w:hint="eastAsia"/>
                <w:sz w:val="22"/>
                <w:szCs w:val="22"/>
                <w:rtl/>
              </w:rPr>
              <w:t>אישי</w:t>
            </w:r>
            <w:r w:rsidRPr="00A728D4">
              <w:rPr>
                <w:rFonts w:ascii="Georgia" w:hAnsi="Georgia"/>
                <w:sz w:val="22"/>
                <w:szCs w:val="22"/>
                <w:rtl/>
              </w:rPr>
              <w:t xml:space="preserve">, </w:t>
            </w:r>
            <w:r w:rsidRPr="00A728D4">
              <w:rPr>
                <w:rFonts w:ascii="Georgia" w:hAnsi="Georgia" w:hint="eastAsia"/>
                <w:sz w:val="22"/>
                <w:szCs w:val="22"/>
                <w:rtl/>
              </w:rPr>
              <w:t>ואחרי</w:t>
            </w:r>
            <w:r w:rsidRPr="00A728D4">
              <w:rPr>
                <w:rFonts w:ascii="Georgia" w:hAnsi="Georgia"/>
                <w:sz w:val="22"/>
                <w:szCs w:val="22"/>
                <w:rtl/>
              </w:rPr>
              <w:t xml:space="preserve"> </w:t>
            </w:r>
            <w:r w:rsidRPr="00A728D4">
              <w:rPr>
                <w:rFonts w:ascii="Georgia" w:hAnsi="Georgia" w:hint="eastAsia"/>
                <w:sz w:val="22"/>
                <w:szCs w:val="22"/>
                <w:rtl/>
              </w:rPr>
              <w:t>שהזהרתיו</w:t>
            </w:r>
            <w:r w:rsidRPr="00A728D4">
              <w:rPr>
                <w:rFonts w:ascii="Georgia" w:hAnsi="Georgia"/>
                <w:sz w:val="22"/>
                <w:szCs w:val="22"/>
                <w:rtl/>
              </w:rPr>
              <w:t>/</w:t>
            </w:r>
            <w:r w:rsidRPr="00A728D4">
              <w:rPr>
                <w:rFonts w:ascii="Georgia" w:hAnsi="Georgia" w:hint="eastAsia"/>
                <w:sz w:val="22"/>
                <w:szCs w:val="22"/>
                <w:rtl/>
              </w:rPr>
              <w:t>ה</w:t>
            </w:r>
            <w:r w:rsidRPr="00A728D4">
              <w:rPr>
                <w:rFonts w:ascii="Georgia" w:hAnsi="Georgia"/>
                <w:sz w:val="22"/>
                <w:szCs w:val="22"/>
                <w:rtl/>
              </w:rPr>
              <w:t xml:space="preserve"> </w:t>
            </w:r>
            <w:r w:rsidRPr="00A728D4">
              <w:rPr>
                <w:rFonts w:ascii="Georgia" w:hAnsi="Georgia" w:hint="eastAsia"/>
                <w:sz w:val="22"/>
                <w:szCs w:val="22"/>
                <w:rtl/>
              </w:rPr>
              <w:t>כי</w:t>
            </w:r>
            <w:r w:rsidRPr="00A728D4">
              <w:rPr>
                <w:rFonts w:ascii="Georgia" w:hAnsi="Georgia"/>
                <w:sz w:val="22"/>
                <w:szCs w:val="22"/>
                <w:rtl/>
              </w:rPr>
              <w:t xml:space="preserve"> </w:t>
            </w:r>
            <w:r w:rsidRPr="00A728D4">
              <w:rPr>
                <w:rFonts w:ascii="Georgia" w:hAnsi="Georgia" w:hint="eastAsia"/>
                <w:sz w:val="22"/>
                <w:szCs w:val="22"/>
                <w:rtl/>
              </w:rPr>
              <w:t>עליו</w:t>
            </w:r>
            <w:r w:rsidRPr="00A728D4">
              <w:rPr>
                <w:rFonts w:ascii="Georgia" w:hAnsi="Georgia"/>
                <w:sz w:val="22"/>
                <w:szCs w:val="22"/>
                <w:rtl/>
              </w:rPr>
              <w:t>/</w:t>
            </w:r>
            <w:r w:rsidRPr="00A728D4">
              <w:rPr>
                <w:rFonts w:ascii="Georgia" w:hAnsi="Georgia" w:hint="eastAsia"/>
                <w:sz w:val="22"/>
                <w:szCs w:val="22"/>
                <w:rtl/>
              </w:rPr>
              <w:t>ה</w:t>
            </w:r>
            <w:r w:rsidRPr="00A728D4">
              <w:rPr>
                <w:rFonts w:ascii="Georgia" w:hAnsi="Georgia"/>
                <w:sz w:val="22"/>
                <w:szCs w:val="22"/>
                <w:rtl/>
              </w:rPr>
              <w:t xml:space="preserve"> </w:t>
            </w:r>
            <w:r w:rsidRPr="00A728D4">
              <w:rPr>
                <w:rFonts w:ascii="Georgia" w:hAnsi="Georgia" w:hint="eastAsia"/>
                <w:sz w:val="22"/>
                <w:szCs w:val="22"/>
                <w:rtl/>
              </w:rPr>
              <w:t>להצהיר</w:t>
            </w:r>
            <w:r w:rsidRPr="00A728D4">
              <w:rPr>
                <w:rFonts w:ascii="Georgia" w:hAnsi="Georgia"/>
                <w:sz w:val="22"/>
                <w:szCs w:val="22"/>
                <w:rtl/>
              </w:rPr>
              <w:t xml:space="preserve"> </w:t>
            </w:r>
            <w:r w:rsidRPr="00A728D4">
              <w:rPr>
                <w:rFonts w:ascii="Georgia" w:hAnsi="Georgia" w:hint="eastAsia"/>
                <w:sz w:val="22"/>
                <w:szCs w:val="22"/>
                <w:rtl/>
              </w:rPr>
              <w:t>אמת</w:t>
            </w:r>
            <w:r w:rsidRPr="00A728D4">
              <w:rPr>
                <w:rFonts w:ascii="Georgia" w:hAnsi="Georgia"/>
                <w:sz w:val="22"/>
                <w:szCs w:val="22"/>
                <w:rtl/>
              </w:rPr>
              <w:t xml:space="preserve"> </w:t>
            </w:r>
            <w:r w:rsidRPr="00A728D4">
              <w:rPr>
                <w:rFonts w:ascii="Georgia" w:hAnsi="Georgia" w:hint="eastAsia"/>
                <w:sz w:val="22"/>
                <w:szCs w:val="22"/>
                <w:rtl/>
              </w:rPr>
              <w:t>וכי</w:t>
            </w:r>
            <w:r w:rsidRPr="00A728D4">
              <w:rPr>
                <w:rFonts w:ascii="Georgia" w:hAnsi="Georgia"/>
                <w:sz w:val="22"/>
                <w:szCs w:val="22"/>
                <w:rtl/>
              </w:rPr>
              <w:t xml:space="preserve"> </w:t>
            </w:r>
            <w:r w:rsidRPr="00A728D4">
              <w:rPr>
                <w:rFonts w:ascii="Georgia" w:hAnsi="Georgia" w:hint="eastAsia"/>
                <w:sz w:val="22"/>
                <w:szCs w:val="22"/>
                <w:rtl/>
              </w:rPr>
              <w:t>יהיה</w:t>
            </w:r>
            <w:r w:rsidRPr="00A728D4">
              <w:rPr>
                <w:rFonts w:ascii="Georgia" w:hAnsi="Georgia"/>
                <w:sz w:val="22"/>
                <w:szCs w:val="22"/>
                <w:rtl/>
              </w:rPr>
              <w:t xml:space="preserve"> / </w:t>
            </w:r>
            <w:r w:rsidRPr="00A728D4">
              <w:rPr>
                <w:rFonts w:ascii="Georgia" w:hAnsi="Georgia" w:hint="eastAsia"/>
                <w:sz w:val="22"/>
                <w:szCs w:val="22"/>
                <w:rtl/>
              </w:rPr>
              <w:t>תהיה</w:t>
            </w:r>
            <w:r w:rsidRPr="00A728D4">
              <w:rPr>
                <w:rFonts w:ascii="Georgia" w:hAnsi="Georgia"/>
                <w:sz w:val="22"/>
                <w:szCs w:val="22"/>
                <w:rtl/>
              </w:rPr>
              <w:t xml:space="preserve"> </w:t>
            </w:r>
            <w:r w:rsidRPr="00A728D4">
              <w:rPr>
                <w:rFonts w:ascii="Georgia" w:hAnsi="Georgia" w:hint="eastAsia"/>
                <w:sz w:val="22"/>
                <w:szCs w:val="22"/>
                <w:rtl/>
              </w:rPr>
              <w:t>צפוי</w:t>
            </w:r>
            <w:r w:rsidRPr="00A728D4">
              <w:rPr>
                <w:rFonts w:ascii="Georgia" w:hAnsi="Georgia"/>
                <w:sz w:val="22"/>
                <w:szCs w:val="22"/>
                <w:rtl/>
              </w:rPr>
              <w:t>/</w:t>
            </w:r>
            <w:r w:rsidRPr="00A728D4">
              <w:rPr>
                <w:rFonts w:ascii="Georgia" w:hAnsi="Georgia" w:hint="eastAsia"/>
                <w:sz w:val="22"/>
                <w:szCs w:val="22"/>
                <w:rtl/>
              </w:rPr>
              <w:t>ה</w:t>
            </w:r>
            <w:r w:rsidRPr="00A728D4">
              <w:rPr>
                <w:rFonts w:ascii="Georgia" w:hAnsi="Georgia"/>
                <w:sz w:val="22"/>
                <w:szCs w:val="22"/>
                <w:rtl/>
              </w:rPr>
              <w:t xml:space="preserve"> </w:t>
            </w:r>
            <w:r w:rsidRPr="00A728D4">
              <w:rPr>
                <w:rFonts w:ascii="Georgia" w:hAnsi="Georgia" w:hint="eastAsia"/>
                <w:sz w:val="22"/>
                <w:szCs w:val="22"/>
                <w:rtl/>
              </w:rPr>
              <w:t>לעונשים</w:t>
            </w:r>
            <w:r w:rsidRPr="00A728D4">
              <w:rPr>
                <w:rFonts w:ascii="Georgia" w:hAnsi="Georgia"/>
                <w:sz w:val="22"/>
                <w:szCs w:val="22"/>
                <w:rtl/>
              </w:rPr>
              <w:t xml:space="preserve"> </w:t>
            </w:r>
            <w:r w:rsidRPr="00A728D4">
              <w:rPr>
                <w:rFonts w:ascii="Georgia" w:hAnsi="Georgia" w:hint="eastAsia"/>
                <w:sz w:val="22"/>
                <w:szCs w:val="22"/>
                <w:rtl/>
              </w:rPr>
              <w:t>הקבועים</w:t>
            </w:r>
            <w:r w:rsidRPr="00A728D4">
              <w:rPr>
                <w:rFonts w:ascii="Georgia" w:hAnsi="Georgia"/>
                <w:sz w:val="22"/>
                <w:szCs w:val="22"/>
                <w:rtl/>
              </w:rPr>
              <w:t xml:space="preserve"> </w:t>
            </w:r>
            <w:r w:rsidRPr="00A728D4">
              <w:rPr>
                <w:rFonts w:ascii="Georgia" w:hAnsi="Georgia" w:hint="eastAsia"/>
                <w:sz w:val="22"/>
                <w:szCs w:val="22"/>
                <w:rtl/>
              </w:rPr>
              <w:t>בחוק</w:t>
            </w:r>
            <w:r w:rsidRPr="00A728D4">
              <w:rPr>
                <w:rFonts w:ascii="Georgia" w:hAnsi="Georgia"/>
                <w:sz w:val="22"/>
                <w:szCs w:val="22"/>
                <w:rtl/>
              </w:rPr>
              <w:t xml:space="preserve"> </w:t>
            </w:r>
            <w:r w:rsidRPr="00A728D4">
              <w:rPr>
                <w:rFonts w:ascii="Georgia" w:hAnsi="Georgia" w:hint="eastAsia"/>
                <w:sz w:val="22"/>
                <w:szCs w:val="22"/>
                <w:rtl/>
              </w:rPr>
              <w:t>אם</w:t>
            </w:r>
            <w:r w:rsidRPr="00A728D4">
              <w:rPr>
                <w:rFonts w:ascii="Georgia" w:hAnsi="Georgia"/>
                <w:sz w:val="22"/>
                <w:szCs w:val="22"/>
                <w:rtl/>
              </w:rPr>
              <w:t xml:space="preserve"> </w:t>
            </w:r>
            <w:r w:rsidRPr="00A728D4">
              <w:rPr>
                <w:rFonts w:ascii="Georgia" w:hAnsi="Georgia" w:hint="eastAsia"/>
                <w:sz w:val="22"/>
                <w:szCs w:val="22"/>
                <w:rtl/>
              </w:rPr>
              <w:t>לא</w:t>
            </w:r>
            <w:r w:rsidRPr="00A728D4">
              <w:rPr>
                <w:rFonts w:ascii="Georgia" w:hAnsi="Georgia"/>
                <w:sz w:val="22"/>
                <w:szCs w:val="22"/>
                <w:rtl/>
              </w:rPr>
              <w:t xml:space="preserve"> </w:t>
            </w:r>
            <w:r w:rsidRPr="00A728D4">
              <w:rPr>
                <w:rFonts w:ascii="Georgia" w:hAnsi="Georgia" w:hint="eastAsia"/>
                <w:sz w:val="22"/>
                <w:szCs w:val="22"/>
                <w:rtl/>
              </w:rPr>
              <w:t>יעשה</w:t>
            </w:r>
            <w:r w:rsidRPr="00A728D4">
              <w:rPr>
                <w:rFonts w:ascii="Georgia" w:hAnsi="Georgia"/>
                <w:sz w:val="22"/>
                <w:szCs w:val="22"/>
                <w:rtl/>
              </w:rPr>
              <w:t xml:space="preserve"> / </w:t>
            </w:r>
            <w:r w:rsidRPr="00A728D4">
              <w:rPr>
                <w:rFonts w:ascii="Georgia" w:hAnsi="Georgia" w:hint="eastAsia"/>
                <w:sz w:val="22"/>
                <w:szCs w:val="22"/>
                <w:rtl/>
              </w:rPr>
              <w:t>תעשה</w:t>
            </w:r>
            <w:r w:rsidRPr="00A728D4">
              <w:rPr>
                <w:rFonts w:ascii="Georgia" w:hAnsi="Georgia"/>
                <w:sz w:val="22"/>
                <w:szCs w:val="22"/>
                <w:rtl/>
              </w:rPr>
              <w:t xml:space="preserve"> </w:t>
            </w:r>
            <w:r w:rsidRPr="00A728D4">
              <w:rPr>
                <w:rFonts w:ascii="Georgia" w:hAnsi="Georgia" w:hint="eastAsia"/>
                <w:sz w:val="22"/>
                <w:szCs w:val="22"/>
                <w:rtl/>
              </w:rPr>
              <w:t>כן</w:t>
            </w:r>
            <w:r w:rsidRPr="00A728D4">
              <w:rPr>
                <w:rFonts w:ascii="Georgia" w:hAnsi="Georgia"/>
                <w:sz w:val="22"/>
                <w:szCs w:val="22"/>
                <w:rtl/>
              </w:rPr>
              <w:t xml:space="preserve">, </w:t>
            </w:r>
            <w:r w:rsidRPr="00A728D4">
              <w:rPr>
                <w:rFonts w:ascii="Georgia" w:hAnsi="Georgia" w:hint="eastAsia"/>
                <w:sz w:val="22"/>
                <w:szCs w:val="22"/>
                <w:rtl/>
              </w:rPr>
              <w:t>חתם</w:t>
            </w:r>
            <w:r w:rsidRPr="00A728D4">
              <w:rPr>
                <w:rFonts w:ascii="Georgia" w:hAnsi="Georgia"/>
                <w:sz w:val="22"/>
                <w:szCs w:val="22"/>
                <w:rtl/>
              </w:rPr>
              <w:t>/</w:t>
            </w:r>
            <w:r w:rsidR="000B1093">
              <w:rPr>
                <w:rFonts w:ascii="Georgia" w:hAnsi="Georgia" w:hint="cs"/>
                <w:sz w:val="22"/>
                <w:szCs w:val="22"/>
                <w:rtl/>
              </w:rPr>
              <w:t>מ</w:t>
            </w:r>
            <w:r w:rsidRPr="00A728D4">
              <w:rPr>
                <w:rFonts w:ascii="Georgia" w:hAnsi="Georgia" w:hint="eastAsia"/>
                <w:sz w:val="22"/>
                <w:szCs w:val="22"/>
                <w:rtl/>
              </w:rPr>
              <w:t>ה</w:t>
            </w:r>
            <w:r w:rsidRPr="00A728D4">
              <w:rPr>
                <w:rFonts w:ascii="Georgia" w:hAnsi="Georgia"/>
                <w:sz w:val="22"/>
                <w:szCs w:val="22"/>
                <w:rtl/>
              </w:rPr>
              <w:t xml:space="preserve"> </w:t>
            </w:r>
            <w:r w:rsidRPr="00A728D4">
              <w:rPr>
                <w:rFonts w:ascii="Georgia" w:hAnsi="Georgia" w:hint="eastAsia"/>
                <w:sz w:val="22"/>
                <w:szCs w:val="22"/>
                <w:rtl/>
              </w:rPr>
              <w:t>בפני</w:t>
            </w:r>
            <w:r w:rsidRPr="00A728D4">
              <w:rPr>
                <w:rFonts w:ascii="Georgia" w:hAnsi="Georgia"/>
                <w:sz w:val="22"/>
                <w:szCs w:val="22"/>
                <w:rtl/>
              </w:rPr>
              <w:t xml:space="preserve"> </w:t>
            </w:r>
            <w:r w:rsidRPr="00A728D4">
              <w:rPr>
                <w:rFonts w:ascii="Georgia" w:hAnsi="Georgia" w:hint="eastAsia"/>
                <w:sz w:val="22"/>
                <w:szCs w:val="22"/>
                <w:rtl/>
              </w:rPr>
              <w:t>על</w:t>
            </w:r>
            <w:r w:rsidRPr="00A728D4">
              <w:rPr>
                <w:rFonts w:ascii="Georgia" w:hAnsi="Georgia"/>
                <w:sz w:val="22"/>
                <w:szCs w:val="22"/>
                <w:rtl/>
              </w:rPr>
              <w:t xml:space="preserve"> </w:t>
            </w:r>
            <w:r w:rsidRPr="00A728D4">
              <w:rPr>
                <w:rFonts w:ascii="Georgia" w:hAnsi="Georgia" w:hint="eastAsia"/>
                <w:sz w:val="22"/>
                <w:szCs w:val="22"/>
                <w:rtl/>
              </w:rPr>
              <w:t>התצהיר</w:t>
            </w:r>
            <w:r w:rsidRPr="00A728D4">
              <w:rPr>
                <w:rFonts w:ascii="Georgia" w:hAnsi="Georgia"/>
                <w:sz w:val="22"/>
                <w:szCs w:val="22"/>
                <w:rtl/>
              </w:rPr>
              <w:t xml:space="preserve"> </w:t>
            </w:r>
            <w:r w:rsidRPr="00A728D4">
              <w:rPr>
                <w:rFonts w:ascii="Georgia" w:hAnsi="Georgia" w:hint="eastAsia"/>
                <w:sz w:val="22"/>
                <w:szCs w:val="22"/>
                <w:rtl/>
              </w:rPr>
              <w:t>דלעיל</w:t>
            </w:r>
            <w:r w:rsidRPr="00A728D4">
              <w:rPr>
                <w:rFonts w:ascii="Georgia" w:hAnsi="Georgia"/>
                <w:sz w:val="22"/>
                <w:szCs w:val="22"/>
                <w:rtl/>
              </w:rPr>
              <w:t>.</w:t>
            </w:r>
          </w:p>
        </w:tc>
      </w:tr>
      <w:tr w:rsidR="0037146C" w:rsidRPr="00A728D4" w:rsidTr="00EB549B">
        <w:tc>
          <w:tcPr>
            <w:tcW w:w="8522" w:type="dxa"/>
            <w:gridSpan w:val="4"/>
          </w:tcPr>
          <w:p w:rsidR="0037146C" w:rsidRPr="00A728D4" w:rsidRDefault="0037146C" w:rsidP="00EB549B">
            <w:pPr>
              <w:spacing w:line="360" w:lineRule="auto"/>
              <w:jc w:val="both"/>
              <w:rPr>
                <w:rFonts w:ascii="Georgia" w:hAnsi="Georgia"/>
                <w:sz w:val="22"/>
                <w:szCs w:val="22"/>
              </w:rPr>
            </w:pPr>
          </w:p>
        </w:tc>
      </w:tr>
      <w:tr w:rsidR="0037146C" w:rsidRPr="00A728D4" w:rsidTr="00EB549B">
        <w:tc>
          <w:tcPr>
            <w:tcW w:w="2805" w:type="dxa"/>
            <w:gridSpan w:val="2"/>
          </w:tcPr>
          <w:p w:rsidR="0037146C" w:rsidRPr="00A728D4" w:rsidRDefault="0037146C" w:rsidP="00EB549B">
            <w:pPr>
              <w:spacing w:line="360" w:lineRule="auto"/>
              <w:jc w:val="center"/>
              <w:rPr>
                <w:rFonts w:ascii="Georgia" w:hAnsi="Georgia"/>
                <w:sz w:val="22"/>
                <w:szCs w:val="22"/>
              </w:rPr>
            </w:pPr>
            <w:r w:rsidRPr="00A728D4">
              <w:rPr>
                <w:rFonts w:ascii="Georgia" w:hAnsi="Georgia"/>
                <w:sz w:val="22"/>
                <w:szCs w:val="22"/>
                <w:rtl/>
              </w:rPr>
              <w:t>_______________</w:t>
            </w:r>
          </w:p>
        </w:tc>
        <w:tc>
          <w:tcPr>
            <w:tcW w:w="2877" w:type="dxa"/>
          </w:tcPr>
          <w:p w:rsidR="0037146C" w:rsidRPr="00A728D4" w:rsidRDefault="0037146C" w:rsidP="00EB549B">
            <w:pPr>
              <w:spacing w:line="360" w:lineRule="auto"/>
              <w:rPr>
                <w:rFonts w:ascii="Georgia" w:hAnsi="Georgia"/>
                <w:sz w:val="22"/>
                <w:szCs w:val="22"/>
              </w:rPr>
            </w:pPr>
            <w:r w:rsidRPr="00A728D4">
              <w:rPr>
                <w:rFonts w:ascii="Georgia" w:hAnsi="Georgia"/>
                <w:sz w:val="22"/>
                <w:szCs w:val="22"/>
                <w:rtl/>
              </w:rPr>
              <w:t>______________________</w:t>
            </w:r>
          </w:p>
        </w:tc>
        <w:tc>
          <w:tcPr>
            <w:tcW w:w="2840" w:type="dxa"/>
          </w:tcPr>
          <w:p w:rsidR="0037146C" w:rsidRPr="00A728D4" w:rsidRDefault="0037146C" w:rsidP="00EB549B">
            <w:pPr>
              <w:spacing w:line="360" w:lineRule="auto"/>
              <w:rPr>
                <w:rFonts w:ascii="Georgia" w:hAnsi="Georgia"/>
                <w:sz w:val="22"/>
                <w:szCs w:val="22"/>
              </w:rPr>
            </w:pPr>
            <w:r w:rsidRPr="00A728D4">
              <w:rPr>
                <w:rFonts w:ascii="Georgia" w:hAnsi="Georgia"/>
                <w:sz w:val="22"/>
                <w:szCs w:val="22"/>
                <w:rtl/>
              </w:rPr>
              <w:t>_____________________</w:t>
            </w:r>
          </w:p>
        </w:tc>
      </w:tr>
      <w:tr w:rsidR="0037146C" w:rsidRPr="00A728D4" w:rsidTr="00EB549B">
        <w:tc>
          <w:tcPr>
            <w:tcW w:w="2805" w:type="dxa"/>
            <w:gridSpan w:val="2"/>
          </w:tcPr>
          <w:p w:rsidR="0037146C" w:rsidRPr="00A728D4" w:rsidRDefault="0037146C" w:rsidP="00EB549B">
            <w:pPr>
              <w:spacing w:line="360" w:lineRule="auto"/>
              <w:jc w:val="center"/>
              <w:rPr>
                <w:rFonts w:ascii="Georgia" w:hAnsi="Georgia"/>
                <w:sz w:val="22"/>
                <w:szCs w:val="22"/>
              </w:rPr>
            </w:pPr>
            <w:r w:rsidRPr="00A728D4">
              <w:rPr>
                <w:rFonts w:ascii="Georgia" w:hAnsi="Georgia" w:hint="eastAsia"/>
                <w:sz w:val="22"/>
                <w:szCs w:val="22"/>
                <w:rtl/>
              </w:rPr>
              <w:t>תאריך</w:t>
            </w:r>
          </w:p>
        </w:tc>
        <w:tc>
          <w:tcPr>
            <w:tcW w:w="2877" w:type="dxa"/>
          </w:tcPr>
          <w:p w:rsidR="0037146C" w:rsidRPr="00A728D4" w:rsidRDefault="0037146C" w:rsidP="00EB549B">
            <w:pPr>
              <w:spacing w:line="360" w:lineRule="auto"/>
              <w:jc w:val="center"/>
              <w:rPr>
                <w:rFonts w:ascii="Georgia" w:hAnsi="Georgia"/>
                <w:sz w:val="22"/>
                <w:szCs w:val="22"/>
              </w:rPr>
            </w:pPr>
            <w:r w:rsidRPr="00A728D4">
              <w:rPr>
                <w:rFonts w:ascii="Georgia" w:hAnsi="Georgia" w:hint="eastAsia"/>
                <w:sz w:val="22"/>
                <w:szCs w:val="22"/>
                <w:rtl/>
              </w:rPr>
              <w:t>מספר</w:t>
            </w:r>
            <w:r w:rsidRPr="00A728D4">
              <w:rPr>
                <w:rFonts w:ascii="Georgia" w:hAnsi="Georgia"/>
                <w:sz w:val="22"/>
                <w:szCs w:val="22"/>
                <w:rtl/>
              </w:rPr>
              <w:t xml:space="preserve"> </w:t>
            </w:r>
            <w:r w:rsidRPr="00A728D4">
              <w:rPr>
                <w:rFonts w:ascii="Georgia" w:hAnsi="Georgia" w:hint="eastAsia"/>
                <w:sz w:val="22"/>
                <w:szCs w:val="22"/>
                <w:rtl/>
              </w:rPr>
              <w:t>ר</w:t>
            </w:r>
            <w:r w:rsidR="00DB04DD" w:rsidRPr="00A728D4">
              <w:rPr>
                <w:rFonts w:ascii="Georgia" w:hAnsi="Georgia" w:hint="eastAsia"/>
                <w:sz w:val="22"/>
                <w:szCs w:val="22"/>
                <w:rtl/>
              </w:rPr>
              <w:t>י</w:t>
            </w:r>
            <w:r w:rsidRPr="00A728D4">
              <w:rPr>
                <w:rFonts w:ascii="Georgia" w:hAnsi="Georgia" w:hint="eastAsia"/>
                <w:sz w:val="22"/>
                <w:szCs w:val="22"/>
                <w:rtl/>
              </w:rPr>
              <w:t>שיון</w:t>
            </w:r>
          </w:p>
        </w:tc>
        <w:tc>
          <w:tcPr>
            <w:tcW w:w="2840" w:type="dxa"/>
          </w:tcPr>
          <w:p w:rsidR="0037146C" w:rsidRPr="00A728D4" w:rsidRDefault="0037146C" w:rsidP="00EB549B">
            <w:pPr>
              <w:spacing w:line="360" w:lineRule="auto"/>
              <w:jc w:val="center"/>
              <w:rPr>
                <w:rFonts w:ascii="Georgia" w:hAnsi="Georgia"/>
                <w:sz w:val="22"/>
                <w:szCs w:val="22"/>
              </w:rPr>
            </w:pPr>
            <w:r w:rsidRPr="00A728D4">
              <w:rPr>
                <w:rFonts w:ascii="Georgia" w:hAnsi="Georgia" w:hint="eastAsia"/>
                <w:sz w:val="22"/>
                <w:szCs w:val="22"/>
                <w:rtl/>
              </w:rPr>
              <w:t>חתימה</w:t>
            </w:r>
            <w:r w:rsidRPr="00A728D4">
              <w:rPr>
                <w:rFonts w:ascii="Georgia" w:hAnsi="Georgia"/>
                <w:sz w:val="22"/>
                <w:szCs w:val="22"/>
                <w:rtl/>
              </w:rPr>
              <w:t xml:space="preserve"> </w:t>
            </w:r>
            <w:r w:rsidRPr="00A728D4">
              <w:rPr>
                <w:rFonts w:ascii="Georgia" w:hAnsi="Georgia" w:hint="eastAsia"/>
                <w:sz w:val="22"/>
                <w:szCs w:val="22"/>
                <w:rtl/>
              </w:rPr>
              <w:t>וחותמת</w:t>
            </w:r>
          </w:p>
        </w:tc>
      </w:tr>
    </w:tbl>
    <w:p w:rsidR="0037146C" w:rsidRPr="00EB549B" w:rsidRDefault="0037146C" w:rsidP="00EB549B">
      <w:pPr>
        <w:pStyle w:val="1"/>
        <w:numPr>
          <w:ilvl w:val="0"/>
          <w:numId w:val="0"/>
        </w:numPr>
        <w:spacing w:line="480" w:lineRule="auto"/>
        <w:jc w:val="center"/>
        <w:rPr>
          <w:b w:val="0"/>
          <w:bCs w:val="0"/>
          <w:rtl/>
        </w:rPr>
      </w:pPr>
      <w:bookmarkStart w:id="319" w:name="_Toc393183499"/>
      <w:r w:rsidRPr="00EB549B">
        <w:rPr>
          <w:rFonts w:hint="eastAsia"/>
          <w:rtl/>
        </w:rPr>
        <w:lastRenderedPageBreak/>
        <w:t>נספח</w:t>
      </w:r>
      <w:r w:rsidRPr="00EB549B">
        <w:rPr>
          <w:rtl/>
        </w:rPr>
        <w:t xml:space="preserve"> 6</w:t>
      </w:r>
      <w:bookmarkEnd w:id="319"/>
    </w:p>
    <w:p w:rsidR="0037146C" w:rsidRPr="00A728D4" w:rsidRDefault="0037146C" w:rsidP="00695401">
      <w:pPr>
        <w:jc w:val="center"/>
        <w:rPr>
          <w:b/>
          <w:bCs/>
          <w:sz w:val="22"/>
          <w:szCs w:val="22"/>
          <w:rtl/>
        </w:rPr>
      </w:pPr>
      <w:r w:rsidRPr="00A728D4">
        <w:rPr>
          <w:rFonts w:hint="eastAsia"/>
          <w:b/>
          <w:bCs/>
          <w:sz w:val="22"/>
          <w:szCs w:val="22"/>
          <w:rtl/>
        </w:rPr>
        <w:t>התחייבות</w:t>
      </w:r>
      <w:r w:rsidRPr="00A728D4">
        <w:rPr>
          <w:b/>
          <w:bCs/>
          <w:sz w:val="22"/>
          <w:szCs w:val="22"/>
          <w:rtl/>
        </w:rPr>
        <w:t xml:space="preserve"> </w:t>
      </w:r>
      <w:r w:rsidRPr="00A728D4">
        <w:rPr>
          <w:rFonts w:hint="eastAsia"/>
          <w:b/>
          <w:bCs/>
          <w:sz w:val="22"/>
          <w:szCs w:val="22"/>
          <w:rtl/>
        </w:rPr>
        <w:t>לשמירת</w:t>
      </w:r>
      <w:r w:rsidRPr="00A728D4">
        <w:rPr>
          <w:b/>
          <w:bCs/>
          <w:sz w:val="22"/>
          <w:szCs w:val="22"/>
          <w:rtl/>
        </w:rPr>
        <w:t xml:space="preserve"> </w:t>
      </w:r>
      <w:r w:rsidRPr="00A728D4">
        <w:rPr>
          <w:rFonts w:hint="eastAsia"/>
          <w:b/>
          <w:bCs/>
          <w:sz w:val="22"/>
          <w:szCs w:val="22"/>
          <w:rtl/>
        </w:rPr>
        <w:t>סודיות</w:t>
      </w:r>
    </w:p>
    <w:tbl>
      <w:tblPr>
        <w:bidiVisual/>
        <w:tblW w:w="0" w:type="auto"/>
        <w:tblLook w:val="01E0" w:firstRow="1" w:lastRow="1" w:firstColumn="1" w:lastColumn="1" w:noHBand="0" w:noVBand="0"/>
      </w:tblPr>
      <w:tblGrid>
        <w:gridCol w:w="860"/>
        <w:gridCol w:w="1161"/>
        <w:gridCol w:w="6501"/>
      </w:tblGrid>
      <w:tr w:rsidR="0037146C" w:rsidRPr="00A728D4">
        <w:tc>
          <w:tcPr>
            <w:tcW w:w="8522" w:type="dxa"/>
            <w:gridSpan w:val="3"/>
          </w:tcPr>
          <w:p w:rsidR="0037146C" w:rsidRPr="00A728D4" w:rsidRDefault="0037146C" w:rsidP="009A30C8">
            <w:pPr>
              <w:jc w:val="both"/>
              <w:rPr>
                <w:b/>
                <w:bCs/>
                <w:sz w:val="22"/>
                <w:szCs w:val="22"/>
              </w:rPr>
            </w:pPr>
          </w:p>
        </w:tc>
      </w:tr>
      <w:tr w:rsidR="0037146C" w:rsidRPr="00A728D4">
        <w:tc>
          <w:tcPr>
            <w:tcW w:w="8522" w:type="dxa"/>
            <w:gridSpan w:val="3"/>
          </w:tcPr>
          <w:p w:rsidR="0037146C" w:rsidRPr="00A728D4" w:rsidRDefault="0037146C" w:rsidP="009A30C8">
            <w:pPr>
              <w:jc w:val="both"/>
              <w:rPr>
                <w:b/>
                <w:bCs/>
                <w:sz w:val="22"/>
                <w:szCs w:val="22"/>
              </w:rPr>
            </w:pPr>
          </w:p>
        </w:tc>
      </w:tr>
      <w:tr w:rsidR="0037146C" w:rsidRPr="00A728D4">
        <w:tc>
          <w:tcPr>
            <w:tcW w:w="8522" w:type="dxa"/>
            <w:gridSpan w:val="3"/>
          </w:tcPr>
          <w:p w:rsidR="0037146C" w:rsidRPr="00A728D4" w:rsidRDefault="0037146C" w:rsidP="00EB549B">
            <w:pPr>
              <w:spacing w:line="360" w:lineRule="auto"/>
              <w:jc w:val="both"/>
              <w:rPr>
                <w:sz w:val="22"/>
                <w:szCs w:val="22"/>
              </w:rPr>
            </w:pPr>
            <w:r w:rsidRPr="00A728D4">
              <w:rPr>
                <w:rFonts w:hint="eastAsia"/>
                <w:sz w:val="22"/>
                <w:szCs w:val="22"/>
                <w:rtl/>
              </w:rPr>
              <w:t>שנערכה</w:t>
            </w:r>
            <w:r w:rsidRPr="00A728D4">
              <w:rPr>
                <w:sz w:val="22"/>
                <w:szCs w:val="22"/>
                <w:rtl/>
              </w:rPr>
              <w:t xml:space="preserve"> </w:t>
            </w:r>
            <w:r w:rsidRPr="00A728D4">
              <w:rPr>
                <w:rFonts w:hint="eastAsia"/>
                <w:sz w:val="22"/>
                <w:szCs w:val="22"/>
                <w:rtl/>
              </w:rPr>
              <w:t>ונחתמה</w:t>
            </w:r>
            <w:r w:rsidRPr="00A728D4">
              <w:rPr>
                <w:sz w:val="22"/>
                <w:szCs w:val="22"/>
                <w:rtl/>
              </w:rPr>
              <w:t xml:space="preserve"> </w:t>
            </w:r>
            <w:r w:rsidRPr="00A728D4">
              <w:rPr>
                <w:rFonts w:hint="eastAsia"/>
                <w:sz w:val="22"/>
                <w:szCs w:val="22"/>
                <w:rtl/>
              </w:rPr>
              <w:t>ב</w:t>
            </w:r>
            <w:r w:rsidRPr="00A728D4">
              <w:rPr>
                <w:sz w:val="22"/>
                <w:szCs w:val="22"/>
                <w:rtl/>
              </w:rPr>
              <w:t xml:space="preserve">- __________________ </w:t>
            </w:r>
            <w:r w:rsidRPr="00A728D4">
              <w:rPr>
                <w:rFonts w:hint="eastAsia"/>
                <w:sz w:val="22"/>
                <w:szCs w:val="22"/>
                <w:rtl/>
              </w:rPr>
              <w:t>ביום</w:t>
            </w:r>
            <w:r w:rsidRPr="00A728D4">
              <w:rPr>
                <w:sz w:val="22"/>
                <w:szCs w:val="22"/>
                <w:rtl/>
              </w:rPr>
              <w:t>_________</w:t>
            </w:r>
            <w:r w:rsidRPr="00A728D4">
              <w:rPr>
                <w:rFonts w:hint="eastAsia"/>
                <w:sz w:val="22"/>
                <w:szCs w:val="22"/>
                <w:rtl/>
              </w:rPr>
              <w:t>בחודש</w:t>
            </w:r>
            <w:r w:rsidRPr="00A728D4">
              <w:rPr>
                <w:sz w:val="22"/>
                <w:szCs w:val="22"/>
                <w:rtl/>
              </w:rPr>
              <w:t xml:space="preserve">_______ </w:t>
            </w:r>
            <w:r w:rsidRPr="00A728D4">
              <w:rPr>
                <w:rFonts w:hint="eastAsia"/>
                <w:sz w:val="22"/>
                <w:szCs w:val="22"/>
                <w:rtl/>
              </w:rPr>
              <w:t>שנה</w:t>
            </w:r>
            <w:r w:rsidRPr="00A728D4">
              <w:rPr>
                <w:sz w:val="22"/>
                <w:szCs w:val="22"/>
                <w:rtl/>
              </w:rPr>
              <w:t>________</w:t>
            </w:r>
          </w:p>
        </w:tc>
      </w:tr>
      <w:tr w:rsidR="0037146C" w:rsidRPr="00A728D4">
        <w:tc>
          <w:tcPr>
            <w:tcW w:w="8522" w:type="dxa"/>
            <w:gridSpan w:val="3"/>
          </w:tcPr>
          <w:p w:rsidR="0037146C" w:rsidRPr="00A728D4" w:rsidRDefault="0037146C" w:rsidP="009A30C8">
            <w:pPr>
              <w:jc w:val="both"/>
              <w:rPr>
                <w:sz w:val="22"/>
                <w:szCs w:val="22"/>
              </w:rPr>
            </w:pPr>
            <w:r w:rsidRPr="00A728D4">
              <w:rPr>
                <w:rFonts w:hint="eastAsia"/>
                <w:sz w:val="22"/>
                <w:szCs w:val="22"/>
                <w:rtl/>
              </w:rPr>
              <w:t>על</w:t>
            </w:r>
            <w:r w:rsidRPr="00A728D4">
              <w:rPr>
                <w:sz w:val="22"/>
                <w:szCs w:val="22"/>
                <w:rtl/>
              </w:rPr>
              <w:t xml:space="preserve"> </w:t>
            </w:r>
            <w:r w:rsidRPr="00A728D4">
              <w:rPr>
                <w:rFonts w:hint="eastAsia"/>
                <w:sz w:val="22"/>
                <w:szCs w:val="22"/>
                <w:rtl/>
              </w:rPr>
              <w:t>ידי</w:t>
            </w:r>
            <w:r w:rsidRPr="00A728D4">
              <w:rPr>
                <w:sz w:val="22"/>
                <w:szCs w:val="22"/>
                <w:rtl/>
              </w:rPr>
              <w:t>:</w:t>
            </w:r>
          </w:p>
        </w:tc>
      </w:tr>
      <w:tr w:rsidR="0037146C" w:rsidRPr="00A728D4">
        <w:tc>
          <w:tcPr>
            <w:tcW w:w="8522" w:type="dxa"/>
            <w:gridSpan w:val="3"/>
          </w:tcPr>
          <w:p w:rsidR="0037146C" w:rsidRPr="00A728D4" w:rsidRDefault="0037146C" w:rsidP="009A30C8">
            <w:pPr>
              <w:jc w:val="both"/>
              <w:rPr>
                <w:sz w:val="22"/>
                <w:szCs w:val="22"/>
              </w:rPr>
            </w:pPr>
          </w:p>
        </w:tc>
      </w:tr>
      <w:tr w:rsidR="0037146C" w:rsidRPr="00A728D4">
        <w:tc>
          <w:tcPr>
            <w:tcW w:w="8522" w:type="dxa"/>
            <w:gridSpan w:val="3"/>
          </w:tcPr>
          <w:p w:rsidR="0037146C" w:rsidRPr="00A728D4" w:rsidRDefault="0037146C" w:rsidP="009A30C8">
            <w:pPr>
              <w:jc w:val="both"/>
              <w:rPr>
                <w:sz w:val="22"/>
                <w:szCs w:val="22"/>
              </w:rPr>
            </w:pPr>
            <w:r w:rsidRPr="00A728D4">
              <w:rPr>
                <w:rFonts w:hint="eastAsia"/>
                <w:sz w:val="22"/>
                <w:szCs w:val="22"/>
                <w:rtl/>
              </w:rPr>
              <w:t>שם</w:t>
            </w:r>
            <w:r w:rsidRPr="00A728D4">
              <w:rPr>
                <w:sz w:val="22"/>
                <w:szCs w:val="22"/>
                <w:rtl/>
              </w:rPr>
              <w:t>: _______________________________________</w:t>
            </w:r>
          </w:p>
        </w:tc>
      </w:tr>
      <w:tr w:rsidR="0037146C" w:rsidRPr="00A728D4">
        <w:tc>
          <w:tcPr>
            <w:tcW w:w="8522" w:type="dxa"/>
            <w:gridSpan w:val="3"/>
          </w:tcPr>
          <w:p w:rsidR="0037146C" w:rsidRPr="00A728D4" w:rsidRDefault="0037146C" w:rsidP="009A30C8">
            <w:pPr>
              <w:jc w:val="both"/>
              <w:rPr>
                <w:sz w:val="22"/>
                <w:szCs w:val="22"/>
              </w:rPr>
            </w:pPr>
          </w:p>
        </w:tc>
      </w:tr>
      <w:tr w:rsidR="0037146C" w:rsidRPr="00A728D4">
        <w:tc>
          <w:tcPr>
            <w:tcW w:w="8522" w:type="dxa"/>
            <w:gridSpan w:val="3"/>
          </w:tcPr>
          <w:p w:rsidR="0037146C" w:rsidRPr="00A728D4" w:rsidRDefault="0037146C" w:rsidP="009A30C8">
            <w:pPr>
              <w:jc w:val="both"/>
              <w:rPr>
                <w:sz w:val="22"/>
                <w:szCs w:val="22"/>
              </w:rPr>
            </w:pPr>
            <w:r w:rsidRPr="00A728D4">
              <w:rPr>
                <w:rFonts w:hint="eastAsia"/>
                <w:sz w:val="22"/>
                <w:szCs w:val="22"/>
                <w:rtl/>
              </w:rPr>
              <w:t>ת</w:t>
            </w:r>
            <w:r w:rsidRPr="00A728D4">
              <w:rPr>
                <w:sz w:val="22"/>
                <w:szCs w:val="22"/>
                <w:rtl/>
              </w:rPr>
              <w:t>.</w:t>
            </w:r>
            <w:r w:rsidRPr="00A728D4">
              <w:rPr>
                <w:rFonts w:hint="eastAsia"/>
                <w:sz w:val="22"/>
                <w:szCs w:val="22"/>
                <w:rtl/>
              </w:rPr>
              <w:t>ז</w:t>
            </w:r>
            <w:r w:rsidRPr="00A728D4">
              <w:rPr>
                <w:sz w:val="22"/>
                <w:szCs w:val="22"/>
                <w:rtl/>
              </w:rPr>
              <w:t xml:space="preserve">. _______________________________________ </w:t>
            </w:r>
          </w:p>
        </w:tc>
      </w:tr>
      <w:tr w:rsidR="0037146C" w:rsidRPr="00A728D4">
        <w:tc>
          <w:tcPr>
            <w:tcW w:w="8522" w:type="dxa"/>
            <w:gridSpan w:val="3"/>
          </w:tcPr>
          <w:p w:rsidR="0037146C" w:rsidRPr="00A728D4" w:rsidRDefault="0037146C" w:rsidP="009A30C8">
            <w:pPr>
              <w:jc w:val="both"/>
              <w:rPr>
                <w:sz w:val="22"/>
                <w:szCs w:val="22"/>
              </w:rPr>
            </w:pPr>
          </w:p>
        </w:tc>
      </w:tr>
      <w:tr w:rsidR="0037146C" w:rsidRPr="00A728D4">
        <w:tc>
          <w:tcPr>
            <w:tcW w:w="8522" w:type="dxa"/>
            <w:gridSpan w:val="3"/>
          </w:tcPr>
          <w:p w:rsidR="0037146C" w:rsidRPr="00A728D4" w:rsidRDefault="0037146C" w:rsidP="009A30C8">
            <w:pPr>
              <w:jc w:val="both"/>
              <w:rPr>
                <w:sz w:val="22"/>
                <w:szCs w:val="22"/>
              </w:rPr>
            </w:pPr>
            <w:r w:rsidRPr="00A728D4">
              <w:rPr>
                <w:rFonts w:hint="eastAsia"/>
                <w:sz w:val="22"/>
                <w:szCs w:val="22"/>
                <w:rtl/>
              </w:rPr>
              <w:t>מרח</w:t>
            </w:r>
            <w:r w:rsidRPr="00A728D4">
              <w:rPr>
                <w:sz w:val="22"/>
                <w:szCs w:val="22"/>
                <w:rtl/>
              </w:rPr>
              <w:t>' ______________________________________</w:t>
            </w:r>
          </w:p>
        </w:tc>
      </w:tr>
      <w:tr w:rsidR="0037146C" w:rsidRPr="00A728D4">
        <w:tc>
          <w:tcPr>
            <w:tcW w:w="8522" w:type="dxa"/>
            <w:gridSpan w:val="3"/>
          </w:tcPr>
          <w:p w:rsidR="0037146C" w:rsidRPr="00A728D4" w:rsidRDefault="0037146C" w:rsidP="009A30C8">
            <w:pPr>
              <w:jc w:val="both"/>
              <w:rPr>
                <w:sz w:val="22"/>
                <w:szCs w:val="22"/>
              </w:rPr>
            </w:pPr>
          </w:p>
        </w:tc>
      </w:tr>
      <w:tr w:rsidR="0037146C" w:rsidRPr="00A728D4" w:rsidTr="00EB549B">
        <w:tc>
          <w:tcPr>
            <w:tcW w:w="860" w:type="dxa"/>
          </w:tcPr>
          <w:p w:rsidR="0037146C" w:rsidRPr="00A728D4" w:rsidRDefault="0037146C" w:rsidP="009A30C8">
            <w:pPr>
              <w:rPr>
                <w:b/>
                <w:bCs/>
                <w:sz w:val="22"/>
                <w:szCs w:val="22"/>
              </w:rPr>
            </w:pPr>
            <w:r w:rsidRPr="00A728D4">
              <w:rPr>
                <w:rFonts w:hint="eastAsia"/>
                <w:b/>
                <w:bCs/>
                <w:sz w:val="22"/>
                <w:szCs w:val="22"/>
                <w:rtl/>
              </w:rPr>
              <w:t>הואיל</w:t>
            </w:r>
          </w:p>
        </w:tc>
        <w:tc>
          <w:tcPr>
            <w:tcW w:w="7662" w:type="dxa"/>
            <w:gridSpan w:val="2"/>
          </w:tcPr>
          <w:p w:rsidR="0037146C" w:rsidRPr="00A728D4" w:rsidRDefault="0037146C" w:rsidP="009520F8">
            <w:pPr>
              <w:rPr>
                <w:sz w:val="22"/>
                <w:szCs w:val="22"/>
                <w:rtl/>
              </w:rPr>
            </w:pPr>
            <w:r w:rsidRPr="00A728D4">
              <w:rPr>
                <w:rFonts w:hint="eastAsia"/>
                <w:sz w:val="22"/>
                <w:szCs w:val="22"/>
                <w:rtl/>
              </w:rPr>
              <w:t>והממשלה</w:t>
            </w:r>
            <w:r w:rsidRPr="00A728D4">
              <w:rPr>
                <w:sz w:val="22"/>
                <w:szCs w:val="22"/>
                <w:rtl/>
              </w:rPr>
              <w:t xml:space="preserve"> </w:t>
            </w:r>
            <w:r w:rsidRPr="00A728D4">
              <w:rPr>
                <w:rFonts w:hint="eastAsia"/>
                <w:sz w:val="22"/>
                <w:szCs w:val="22"/>
                <w:rtl/>
              </w:rPr>
              <w:t>באמצעות</w:t>
            </w:r>
            <w:r w:rsidRPr="00A728D4">
              <w:rPr>
                <w:sz w:val="22"/>
                <w:szCs w:val="22"/>
                <w:rtl/>
              </w:rPr>
              <w:t xml:space="preserve"> </w:t>
            </w:r>
            <w:r w:rsidR="009520F8" w:rsidRPr="00A728D4">
              <w:rPr>
                <w:rFonts w:hint="eastAsia"/>
                <w:sz w:val="22"/>
                <w:szCs w:val="22"/>
                <w:rtl/>
              </w:rPr>
              <w:t>משרד</w:t>
            </w:r>
            <w:r w:rsidR="009520F8" w:rsidRPr="00A728D4">
              <w:rPr>
                <w:sz w:val="22"/>
                <w:szCs w:val="22"/>
                <w:rtl/>
              </w:rPr>
              <w:t xml:space="preserve"> </w:t>
            </w:r>
            <w:r w:rsidR="009520F8" w:rsidRPr="00A728D4">
              <w:rPr>
                <w:rFonts w:hint="eastAsia"/>
                <w:sz w:val="22"/>
                <w:szCs w:val="22"/>
                <w:rtl/>
              </w:rPr>
              <w:t>החקלאות</w:t>
            </w:r>
            <w:r w:rsidR="009520F8" w:rsidRPr="00A728D4">
              <w:rPr>
                <w:sz w:val="22"/>
                <w:szCs w:val="22"/>
                <w:rtl/>
              </w:rPr>
              <w:t xml:space="preserve"> </w:t>
            </w:r>
            <w:r w:rsidR="009520F8" w:rsidRPr="00A728D4">
              <w:rPr>
                <w:rFonts w:hint="eastAsia"/>
                <w:sz w:val="22"/>
                <w:szCs w:val="22"/>
                <w:rtl/>
              </w:rPr>
              <w:t>ופיתוח</w:t>
            </w:r>
            <w:r w:rsidR="009520F8" w:rsidRPr="00A728D4">
              <w:rPr>
                <w:sz w:val="22"/>
                <w:szCs w:val="22"/>
                <w:rtl/>
              </w:rPr>
              <w:t xml:space="preserve"> </w:t>
            </w:r>
            <w:r w:rsidR="009520F8" w:rsidRPr="00A728D4">
              <w:rPr>
                <w:rFonts w:hint="eastAsia"/>
                <w:sz w:val="22"/>
                <w:szCs w:val="22"/>
                <w:rtl/>
              </w:rPr>
              <w:t>הכפר</w:t>
            </w:r>
            <w:r w:rsidRPr="00A728D4">
              <w:rPr>
                <w:sz w:val="22"/>
                <w:szCs w:val="22"/>
                <w:rtl/>
              </w:rPr>
              <w:t xml:space="preserve"> </w:t>
            </w:r>
            <w:r w:rsidRPr="00A728D4">
              <w:rPr>
                <w:rFonts w:hint="eastAsia"/>
                <w:sz w:val="22"/>
                <w:szCs w:val="22"/>
                <w:rtl/>
              </w:rPr>
              <w:t>מתכוונת</w:t>
            </w:r>
            <w:r w:rsidRPr="00A728D4">
              <w:rPr>
                <w:sz w:val="22"/>
                <w:szCs w:val="22"/>
                <w:rtl/>
              </w:rPr>
              <w:t xml:space="preserve"> </w:t>
            </w:r>
            <w:r w:rsidRPr="00A728D4">
              <w:rPr>
                <w:rFonts w:hint="eastAsia"/>
                <w:sz w:val="22"/>
                <w:szCs w:val="22"/>
                <w:rtl/>
              </w:rPr>
              <w:t>לרכישת</w:t>
            </w:r>
            <w:r w:rsidRPr="00A728D4">
              <w:rPr>
                <w:sz w:val="22"/>
                <w:szCs w:val="22"/>
                <w:rtl/>
              </w:rPr>
              <w:t xml:space="preserve"> </w:t>
            </w:r>
          </w:p>
          <w:p w:rsidR="0037146C" w:rsidRPr="00A728D4" w:rsidRDefault="0037146C" w:rsidP="009A30C8">
            <w:pPr>
              <w:rPr>
                <w:sz w:val="22"/>
                <w:szCs w:val="22"/>
                <w:rtl/>
              </w:rPr>
            </w:pPr>
          </w:p>
          <w:p w:rsidR="0037146C" w:rsidRPr="00A728D4" w:rsidRDefault="0037146C" w:rsidP="002E425E">
            <w:pPr>
              <w:rPr>
                <w:sz w:val="22"/>
                <w:szCs w:val="22"/>
              </w:rPr>
            </w:pPr>
            <w:r w:rsidRPr="00A728D4">
              <w:rPr>
                <w:sz w:val="22"/>
                <w:szCs w:val="22"/>
                <w:rtl/>
              </w:rPr>
              <w:t>_____________________________________</w:t>
            </w:r>
            <w:r w:rsidR="00CE3644">
              <w:rPr>
                <w:sz w:val="22"/>
                <w:szCs w:val="22"/>
                <w:rtl/>
              </w:rPr>
              <w:t xml:space="preserve"> </w:t>
            </w:r>
            <w:r w:rsidRPr="00A728D4">
              <w:rPr>
                <w:rFonts w:hint="eastAsia"/>
                <w:sz w:val="22"/>
                <w:szCs w:val="22"/>
                <w:rtl/>
              </w:rPr>
              <w:t>במכרז</w:t>
            </w:r>
            <w:r w:rsidRPr="00A728D4">
              <w:rPr>
                <w:sz w:val="22"/>
                <w:szCs w:val="22"/>
                <w:rtl/>
              </w:rPr>
              <w:t>_</w:t>
            </w:r>
            <w:r w:rsidR="002E425E">
              <w:rPr>
                <w:rFonts w:hint="cs"/>
                <w:sz w:val="22"/>
                <w:szCs w:val="22"/>
                <w:rtl/>
              </w:rPr>
              <w:t>44/2014</w:t>
            </w:r>
            <w:r w:rsidRPr="00A728D4">
              <w:rPr>
                <w:sz w:val="22"/>
                <w:szCs w:val="22"/>
                <w:rtl/>
              </w:rPr>
              <w:t>__</w:t>
            </w:r>
          </w:p>
        </w:tc>
      </w:tr>
      <w:tr w:rsidR="0037146C" w:rsidRPr="00A728D4">
        <w:tc>
          <w:tcPr>
            <w:tcW w:w="8522" w:type="dxa"/>
            <w:gridSpan w:val="3"/>
          </w:tcPr>
          <w:p w:rsidR="0037146C" w:rsidRPr="00A728D4" w:rsidRDefault="0037146C" w:rsidP="009A30C8">
            <w:pPr>
              <w:rPr>
                <w:sz w:val="22"/>
                <w:szCs w:val="22"/>
              </w:rPr>
            </w:pPr>
          </w:p>
        </w:tc>
      </w:tr>
      <w:tr w:rsidR="0037146C" w:rsidRPr="00A728D4" w:rsidTr="00EB549B">
        <w:tc>
          <w:tcPr>
            <w:tcW w:w="860" w:type="dxa"/>
          </w:tcPr>
          <w:p w:rsidR="0037146C" w:rsidRPr="00A728D4" w:rsidRDefault="0037146C" w:rsidP="009A30C8">
            <w:pPr>
              <w:rPr>
                <w:rFonts w:ascii="Georgia" w:hAnsi="Georgia"/>
                <w:b/>
                <w:bCs/>
                <w:sz w:val="22"/>
                <w:szCs w:val="22"/>
              </w:rPr>
            </w:pPr>
            <w:r w:rsidRPr="00A728D4">
              <w:rPr>
                <w:rFonts w:ascii="Georgia" w:hAnsi="Georgia" w:hint="eastAsia"/>
                <w:b/>
                <w:bCs/>
                <w:sz w:val="22"/>
                <w:szCs w:val="22"/>
                <w:rtl/>
              </w:rPr>
              <w:t>והואיל</w:t>
            </w:r>
          </w:p>
        </w:tc>
        <w:tc>
          <w:tcPr>
            <w:tcW w:w="7662" w:type="dxa"/>
            <w:gridSpan w:val="2"/>
          </w:tcPr>
          <w:p w:rsidR="0037146C" w:rsidRPr="00A728D4" w:rsidRDefault="0037146C" w:rsidP="009A30C8">
            <w:pPr>
              <w:jc w:val="both"/>
              <w:rPr>
                <w:rFonts w:ascii="Georgia" w:hAnsi="Georgia"/>
                <w:sz w:val="22"/>
                <w:szCs w:val="22"/>
              </w:rPr>
            </w:pPr>
            <w:r w:rsidRPr="00A728D4">
              <w:rPr>
                <w:rFonts w:ascii="Georgia" w:hAnsi="Georgia" w:hint="eastAsia"/>
                <w:sz w:val="22"/>
                <w:szCs w:val="22"/>
                <w:rtl/>
              </w:rPr>
              <w:t>והנני</w:t>
            </w:r>
            <w:r w:rsidRPr="00A728D4">
              <w:rPr>
                <w:rFonts w:ascii="Georgia" w:hAnsi="Georgia"/>
                <w:sz w:val="22"/>
                <w:szCs w:val="22"/>
                <w:rtl/>
              </w:rPr>
              <w:t xml:space="preserve"> </w:t>
            </w:r>
            <w:r w:rsidRPr="00A728D4">
              <w:rPr>
                <w:rFonts w:ascii="Georgia" w:hAnsi="Georgia" w:hint="eastAsia"/>
                <w:sz w:val="22"/>
                <w:szCs w:val="22"/>
                <w:rtl/>
              </w:rPr>
              <w:t>מועסק</w:t>
            </w:r>
            <w:r w:rsidRPr="00A728D4">
              <w:rPr>
                <w:rFonts w:ascii="Georgia" w:hAnsi="Georgia"/>
                <w:sz w:val="22"/>
                <w:szCs w:val="22"/>
                <w:rtl/>
              </w:rPr>
              <w:t xml:space="preserve"> </w:t>
            </w:r>
            <w:r w:rsidRPr="00A728D4">
              <w:rPr>
                <w:rFonts w:ascii="Georgia" w:hAnsi="Georgia" w:hint="eastAsia"/>
                <w:sz w:val="22"/>
                <w:szCs w:val="22"/>
                <w:rtl/>
              </w:rPr>
              <w:t>בקשר</w:t>
            </w:r>
            <w:r w:rsidRPr="00A728D4">
              <w:rPr>
                <w:rFonts w:ascii="Georgia" w:hAnsi="Georgia"/>
                <w:sz w:val="22"/>
                <w:szCs w:val="22"/>
                <w:rtl/>
              </w:rPr>
              <w:t xml:space="preserve"> </w:t>
            </w:r>
            <w:r w:rsidRPr="00A728D4">
              <w:rPr>
                <w:rFonts w:ascii="Georgia" w:hAnsi="Georgia" w:hint="eastAsia"/>
                <w:sz w:val="22"/>
                <w:szCs w:val="22"/>
                <w:rtl/>
              </w:rPr>
              <w:t>לאספקת</w:t>
            </w:r>
            <w:r w:rsidRPr="00A728D4">
              <w:rPr>
                <w:rFonts w:ascii="Georgia" w:hAnsi="Georgia"/>
                <w:sz w:val="22"/>
                <w:szCs w:val="22"/>
                <w:rtl/>
              </w:rPr>
              <w:t xml:space="preserve"> </w:t>
            </w:r>
            <w:r w:rsidRPr="00A728D4">
              <w:rPr>
                <w:rFonts w:ascii="Georgia" w:hAnsi="Georgia" w:hint="eastAsia"/>
                <w:sz w:val="22"/>
                <w:szCs w:val="22"/>
                <w:rtl/>
              </w:rPr>
              <w:t>הטובין</w:t>
            </w:r>
            <w:r w:rsidRPr="00A728D4">
              <w:rPr>
                <w:rFonts w:ascii="Georgia" w:hAnsi="Georgia"/>
                <w:sz w:val="22"/>
                <w:szCs w:val="22"/>
                <w:rtl/>
              </w:rPr>
              <w:t xml:space="preserve"> </w:t>
            </w:r>
            <w:r w:rsidRPr="00A728D4">
              <w:rPr>
                <w:rFonts w:ascii="Georgia" w:hAnsi="Georgia" w:hint="eastAsia"/>
                <w:sz w:val="22"/>
                <w:szCs w:val="22"/>
                <w:rtl/>
              </w:rPr>
              <w:t>כמפורט</w:t>
            </w:r>
            <w:r w:rsidRPr="00A728D4">
              <w:rPr>
                <w:rFonts w:ascii="Georgia" w:hAnsi="Georgia"/>
                <w:sz w:val="22"/>
                <w:szCs w:val="22"/>
                <w:rtl/>
              </w:rPr>
              <w:t xml:space="preserve"> </w:t>
            </w:r>
            <w:r w:rsidRPr="00A728D4">
              <w:rPr>
                <w:rFonts w:ascii="Georgia" w:hAnsi="Georgia" w:hint="eastAsia"/>
                <w:sz w:val="22"/>
                <w:szCs w:val="22"/>
                <w:rtl/>
              </w:rPr>
              <w:t>במכרז</w:t>
            </w:r>
            <w:r w:rsidRPr="00A728D4">
              <w:rPr>
                <w:rFonts w:ascii="Georgia" w:hAnsi="Georgia"/>
                <w:sz w:val="22"/>
                <w:szCs w:val="22"/>
                <w:rtl/>
              </w:rPr>
              <w:t>:</w:t>
            </w:r>
          </w:p>
        </w:tc>
      </w:tr>
      <w:tr w:rsidR="0037146C" w:rsidRPr="00A728D4" w:rsidTr="00EB549B">
        <w:tc>
          <w:tcPr>
            <w:tcW w:w="860" w:type="dxa"/>
          </w:tcPr>
          <w:p w:rsidR="0037146C" w:rsidRPr="00A728D4" w:rsidRDefault="0037146C" w:rsidP="009A30C8">
            <w:pPr>
              <w:rPr>
                <w:rFonts w:ascii="Georgia" w:hAnsi="Georgia"/>
                <w:b/>
                <w:bCs/>
                <w:sz w:val="22"/>
                <w:szCs w:val="22"/>
              </w:rPr>
            </w:pPr>
          </w:p>
        </w:tc>
        <w:tc>
          <w:tcPr>
            <w:tcW w:w="7662" w:type="dxa"/>
            <w:gridSpan w:val="2"/>
          </w:tcPr>
          <w:p w:rsidR="0037146C" w:rsidRPr="00A728D4" w:rsidRDefault="0037146C" w:rsidP="009A30C8">
            <w:pPr>
              <w:jc w:val="both"/>
              <w:rPr>
                <w:rFonts w:ascii="Georgia" w:hAnsi="Georgia"/>
                <w:sz w:val="22"/>
                <w:szCs w:val="22"/>
              </w:rPr>
            </w:pPr>
          </w:p>
        </w:tc>
      </w:tr>
      <w:tr w:rsidR="0037146C" w:rsidRPr="00A728D4" w:rsidTr="00EB549B">
        <w:tc>
          <w:tcPr>
            <w:tcW w:w="860" w:type="dxa"/>
          </w:tcPr>
          <w:p w:rsidR="0037146C" w:rsidRPr="00A728D4" w:rsidRDefault="0037146C" w:rsidP="009A30C8">
            <w:pPr>
              <w:rPr>
                <w:rFonts w:ascii="Georgia" w:hAnsi="Georgia"/>
                <w:b/>
                <w:bCs/>
                <w:sz w:val="22"/>
                <w:szCs w:val="22"/>
              </w:rPr>
            </w:pPr>
            <w:r w:rsidRPr="00A728D4">
              <w:rPr>
                <w:rFonts w:ascii="Georgia" w:hAnsi="Georgia" w:hint="eastAsia"/>
                <w:b/>
                <w:bCs/>
                <w:sz w:val="22"/>
                <w:szCs w:val="22"/>
                <w:rtl/>
              </w:rPr>
              <w:t>והואיל</w:t>
            </w:r>
          </w:p>
        </w:tc>
        <w:tc>
          <w:tcPr>
            <w:tcW w:w="7662" w:type="dxa"/>
            <w:gridSpan w:val="2"/>
          </w:tcPr>
          <w:p w:rsidR="0037146C" w:rsidRPr="00A728D4" w:rsidRDefault="0037146C" w:rsidP="009A30C8">
            <w:pPr>
              <w:jc w:val="both"/>
              <w:rPr>
                <w:rFonts w:ascii="Georgia" w:hAnsi="Georgia"/>
                <w:sz w:val="22"/>
                <w:szCs w:val="22"/>
              </w:rPr>
            </w:pPr>
            <w:r w:rsidRPr="00A728D4">
              <w:rPr>
                <w:rFonts w:ascii="Georgia" w:hAnsi="Georgia"/>
                <w:sz w:val="22"/>
                <w:szCs w:val="22"/>
                <w:rtl/>
              </w:rPr>
              <w:t xml:space="preserve"> </w:t>
            </w:r>
            <w:r w:rsidRPr="00A728D4">
              <w:rPr>
                <w:rFonts w:ascii="Georgia" w:hAnsi="Georgia" w:hint="eastAsia"/>
                <w:sz w:val="22"/>
                <w:szCs w:val="22"/>
                <w:rtl/>
              </w:rPr>
              <w:t>והנני</w:t>
            </w:r>
            <w:r w:rsidRPr="00A728D4">
              <w:rPr>
                <w:rFonts w:ascii="Georgia" w:hAnsi="Georgia"/>
                <w:sz w:val="22"/>
                <w:szCs w:val="22"/>
                <w:rtl/>
              </w:rPr>
              <w:t xml:space="preserve"> </w:t>
            </w:r>
            <w:r w:rsidRPr="00A728D4">
              <w:rPr>
                <w:rFonts w:ascii="Georgia" w:hAnsi="Georgia" w:hint="eastAsia"/>
                <w:sz w:val="22"/>
                <w:szCs w:val="22"/>
                <w:rtl/>
              </w:rPr>
              <w:t>עשוי</w:t>
            </w:r>
            <w:r w:rsidRPr="00A728D4">
              <w:rPr>
                <w:rFonts w:ascii="Georgia" w:hAnsi="Georgia"/>
                <w:sz w:val="22"/>
                <w:szCs w:val="22"/>
                <w:rtl/>
              </w:rPr>
              <w:t xml:space="preserve"> </w:t>
            </w:r>
            <w:r w:rsidRPr="00A728D4">
              <w:rPr>
                <w:rFonts w:ascii="Georgia" w:hAnsi="Georgia" w:hint="eastAsia"/>
                <w:sz w:val="22"/>
                <w:szCs w:val="22"/>
                <w:rtl/>
              </w:rPr>
              <w:t>להיחשף</w:t>
            </w:r>
            <w:r w:rsidRPr="00A728D4">
              <w:rPr>
                <w:rFonts w:ascii="Georgia" w:hAnsi="Georgia"/>
                <w:sz w:val="22"/>
                <w:szCs w:val="22"/>
                <w:rtl/>
              </w:rPr>
              <w:t xml:space="preserve"> </w:t>
            </w:r>
            <w:r w:rsidRPr="00A728D4">
              <w:rPr>
                <w:rFonts w:ascii="Georgia" w:hAnsi="Georgia" w:hint="eastAsia"/>
                <w:sz w:val="22"/>
                <w:szCs w:val="22"/>
                <w:rtl/>
              </w:rPr>
              <w:t>לסודות</w:t>
            </w:r>
            <w:r w:rsidRPr="00A728D4">
              <w:rPr>
                <w:rFonts w:ascii="Georgia" w:hAnsi="Georgia"/>
                <w:sz w:val="22"/>
                <w:szCs w:val="22"/>
                <w:rtl/>
              </w:rPr>
              <w:t xml:space="preserve"> </w:t>
            </w:r>
            <w:r w:rsidRPr="00A728D4">
              <w:rPr>
                <w:rFonts w:ascii="Georgia" w:hAnsi="Georgia" w:hint="eastAsia"/>
                <w:sz w:val="22"/>
                <w:szCs w:val="22"/>
                <w:rtl/>
              </w:rPr>
              <w:t>מקצועיים</w:t>
            </w:r>
            <w:r w:rsidRPr="00A728D4">
              <w:rPr>
                <w:rFonts w:ascii="Georgia" w:hAnsi="Georgia"/>
                <w:sz w:val="22"/>
                <w:szCs w:val="22"/>
                <w:rtl/>
              </w:rPr>
              <w:t xml:space="preserve"> </w:t>
            </w:r>
            <w:r w:rsidRPr="00A728D4">
              <w:rPr>
                <w:rFonts w:ascii="Georgia" w:hAnsi="Georgia" w:hint="eastAsia"/>
                <w:sz w:val="22"/>
                <w:szCs w:val="22"/>
                <w:rtl/>
              </w:rPr>
              <w:t>עליהם</w:t>
            </w:r>
            <w:r w:rsidRPr="00A728D4">
              <w:rPr>
                <w:rFonts w:ascii="Georgia" w:hAnsi="Georgia"/>
                <w:sz w:val="22"/>
                <w:szCs w:val="22"/>
                <w:rtl/>
              </w:rPr>
              <w:t xml:space="preserve"> </w:t>
            </w:r>
            <w:r w:rsidRPr="00A728D4">
              <w:rPr>
                <w:rFonts w:ascii="Georgia" w:hAnsi="Georgia" w:hint="eastAsia"/>
                <w:sz w:val="22"/>
                <w:szCs w:val="22"/>
                <w:rtl/>
              </w:rPr>
              <w:t>מעוניינת</w:t>
            </w:r>
            <w:r w:rsidRPr="00A728D4">
              <w:rPr>
                <w:rFonts w:ascii="Georgia" w:hAnsi="Georgia"/>
                <w:sz w:val="22"/>
                <w:szCs w:val="22"/>
                <w:rtl/>
              </w:rPr>
              <w:t xml:space="preserve"> </w:t>
            </w:r>
            <w:r w:rsidRPr="00A728D4">
              <w:rPr>
                <w:rFonts w:ascii="Georgia" w:hAnsi="Georgia" w:hint="eastAsia"/>
                <w:sz w:val="22"/>
                <w:szCs w:val="22"/>
                <w:rtl/>
              </w:rPr>
              <w:t>מדינת</w:t>
            </w:r>
            <w:r w:rsidRPr="00A728D4">
              <w:rPr>
                <w:rFonts w:ascii="Georgia" w:hAnsi="Georgia"/>
                <w:sz w:val="22"/>
                <w:szCs w:val="22"/>
                <w:rtl/>
              </w:rPr>
              <w:t xml:space="preserve"> </w:t>
            </w:r>
            <w:r w:rsidRPr="00A728D4">
              <w:rPr>
                <w:rFonts w:ascii="Georgia" w:hAnsi="Georgia" w:hint="eastAsia"/>
                <w:sz w:val="22"/>
                <w:szCs w:val="22"/>
                <w:rtl/>
              </w:rPr>
              <w:t>ישראל</w:t>
            </w:r>
            <w:r w:rsidRPr="00A728D4">
              <w:rPr>
                <w:rFonts w:ascii="Georgia" w:hAnsi="Georgia"/>
                <w:sz w:val="22"/>
                <w:szCs w:val="22"/>
                <w:rtl/>
              </w:rPr>
              <w:t xml:space="preserve"> </w:t>
            </w:r>
            <w:r w:rsidRPr="00A728D4">
              <w:rPr>
                <w:rFonts w:ascii="Georgia" w:hAnsi="Georgia" w:hint="eastAsia"/>
                <w:sz w:val="22"/>
                <w:szCs w:val="22"/>
                <w:rtl/>
              </w:rPr>
              <w:t>להגן</w:t>
            </w:r>
            <w:r w:rsidRPr="00A728D4">
              <w:rPr>
                <w:rFonts w:ascii="Georgia" w:hAnsi="Georgia"/>
                <w:sz w:val="22"/>
                <w:szCs w:val="22"/>
                <w:rtl/>
              </w:rPr>
              <w:t>.</w:t>
            </w:r>
          </w:p>
        </w:tc>
      </w:tr>
      <w:tr w:rsidR="0037146C" w:rsidRPr="00A728D4" w:rsidTr="00EB549B">
        <w:tc>
          <w:tcPr>
            <w:tcW w:w="860" w:type="dxa"/>
          </w:tcPr>
          <w:p w:rsidR="0037146C" w:rsidRPr="00A728D4" w:rsidRDefault="0037146C" w:rsidP="009A30C8">
            <w:pPr>
              <w:rPr>
                <w:rFonts w:ascii="Georgia" w:hAnsi="Georgia"/>
                <w:b/>
                <w:bCs/>
                <w:sz w:val="22"/>
                <w:szCs w:val="22"/>
              </w:rPr>
            </w:pPr>
          </w:p>
        </w:tc>
        <w:tc>
          <w:tcPr>
            <w:tcW w:w="7662" w:type="dxa"/>
            <w:gridSpan w:val="2"/>
          </w:tcPr>
          <w:p w:rsidR="0037146C" w:rsidRPr="00A728D4" w:rsidRDefault="0037146C" w:rsidP="009A30C8">
            <w:pPr>
              <w:jc w:val="both"/>
              <w:rPr>
                <w:rFonts w:ascii="Georgia" w:hAnsi="Georgia"/>
                <w:sz w:val="22"/>
                <w:szCs w:val="22"/>
              </w:rPr>
            </w:pPr>
          </w:p>
        </w:tc>
      </w:tr>
      <w:tr w:rsidR="0037146C" w:rsidRPr="00A728D4" w:rsidTr="00EB549B">
        <w:tc>
          <w:tcPr>
            <w:tcW w:w="860" w:type="dxa"/>
          </w:tcPr>
          <w:p w:rsidR="0037146C" w:rsidRPr="00A728D4" w:rsidRDefault="0037146C" w:rsidP="009A30C8">
            <w:pPr>
              <w:rPr>
                <w:rFonts w:ascii="Georgia" w:hAnsi="Georgia"/>
                <w:sz w:val="22"/>
                <w:szCs w:val="22"/>
              </w:rPr>
            </w:pPr>
          </w:p>
        </w:tc>
        <w:tc>
          <w:tcPr>
            <w:tcW w:w="7662" w:type="dxa"/>
            <w:gridSpan w:val="2"/>
          </w:tcPr>
          <w:p w:rsidR="0037146C" w:rsidRPr="00A728D4" w:rsidRDefault="0037146C" w:rsidP="009A30C8">
            <w:pPr>
              <w:jc w:val="center"/>
              <w:rPr>
                <w:rFonts w:ascii="Georgia" w:hAnsi="Georgia"/>
                <w:b/>
                <w:bCs/>
                <w:sz w:val="22"/>
                <w:szCs w:val="22"/>
              </w:rPr>
            </w:pPr>
            <w:r w:rsidRPr="00A728D4">
              <w:rPr>
                <w:rFonts w:ascii="Georgia" w:hAnsi="Georgia" w:hint="eastAsia"/>
                <w:b/>
                <w:bCs/>
                <w:sz w:val="22"/>
                <w:szCs w:val="22"/>
                <w:rtl/>
              </w:rPr>
              <w:t>לפיכך</w:t>
            </w:r>
            <w:r w:rsidRPr="00A728D4">
              <w:rPr>
                <w:rFonts w:ascii="Georgia" w:hAnsi="Georgia"/>
                <w:b/>
                <w:bCs/>
                <w:sz w:val="22"/>
                <w:szCs w:val="22"/>
                <w:rtl/>
              </w:rPr>
              <w:t xml:space="preserve"> </w:t>
            </w:r>
            <w:r w:rsidRPr="00A728D4">
              <w:rPr>
                <w:rFonts w:ascii="Georgia" w:hAnsi="Georgia" w:hint="eastAsia"/>
                <w:b/>
                <w:bCs/>
                <w:sz w:val="22"/>
                <w:szCs w:val="22"/>
                <w:rtl/>
              </w:rPr>
              <w:t>הנני</w:t>
            </w:r>
            <w:r w:rsidRPr="00A728D4">
              <w:rPr>
                <w:rFonts w:ascii="Georgia" w:hAnsi="Georgia"/>
                <w:b/>
                <w:bCs/>
                <w:sz w:val="22"/>
                <w:szCs w:val="22"/>
                <w:rtl/>
              </w:rPr>
              <w:t xml:space="preserve"> </w:t>
            </w:r>
            <w:r w:rsidRPr="00A728D4">
              <w:rPr>
                <w:rFonts w:ascii="Georgia" w:hAnsi="Georgia" w:hint="eastAsia"/>
                <w:b/>
                <w:bCs/>
                <w:sz w:val="22"/>
                <w:szCs w:val="22"/>
                <w:rtl/>
              </w:rPr>
              <w:t>מתחייב</w:t>
            </w:r>
            <w:r w:rsidRPr="00A728D4">
              <w:rPr>
                <w:rFonts w:ascii="Georgia" w:hAnsi="Georgia"/>
                <w:b/>
                <w:bCs/>
                <w:sz w:val="22"/>
                <w:szCs w:val="22"/>
                <w:rtl/>
              </w:rPr>
              <w:t xml:space="preserve"> </w:t>
            </w:r>
            <w:r w:rsidRPr="00A728D4">
              <w:rPr>
                <w:rFonts w:ascii="Georgia" w:hAnsi="Georgia" w:hint="eastAsia"/>
                <w:b/>
                <w:bCs/>
                <w:sz w:val="22"/>
                <w:szCs w:val="22"/>
                <w:rtl/>
              </w:rPr>
              <w:t>כלפי</w:t>
            </w:r>
            <w:r w:rsidRPr="00A728D4">
              <w:rPr>
                <w:rFonts w:ascii="Georgia" w:hAnsi="Georgia"/>
                <w:b/>
                <w:bCs/>
                <w:sz w:val="22"/>
                <w:szCs w:val="22"/>
                <w:rtl/>
              </w:rPr>
              <w:t xml:space="preserve"> </w:t>
            </w:r>
            <w:r w:rsidRPr="00A728D4">
              <w:rPr>
                <w:rFonts w:ascii="Georgia" w:hAnsi="Georgia" w:hint="eastAsia"/>
                <w:b/>
                <w:bCs/>
                <w:sz w:val="22"/>
                <w:szCs w:val="22"/>
                <w:rtl/>
              </w:rPr>
              <w:t>מדינת</w:t>
            </w:r>
            <w:r w:rsidRPr="00A728D4">
              <w:rPr>
                <w:rFonts w:ascii="Georgia" w:hAnsi="Georgia"/>
                <w:b/>
                <w:bCs/>
                <w:sz w:val="22"/>
                <w:szCs w:val="22"/>
                <w:rtl/>
              </w:rPr>
              <w:t xml:space="preserve"> </w:t>
            </w:r>
            <w:r w:rsidRPr="00A728D4">
              <w:rPr>
                <w:rFonts w:ascii="Georgia" w:hAnsi="Georgia" w:hint="eastAsia"/>
                <w:b/>
                <w:bCs/>
                <w:sz w:val="22"/>
                <w:szCs w:val="22"/>
                <w:rtl/>
              </w:rPr>
              <w:t>ישראל</w:t>
            </w:r>
            <w:r w:rsidRPr="00A728D4">
              <w:rPr>
                <w:rFonts w:ascii="Georgia" w:hAnsi="Georgia"/>
                <w:b/>
                <w:bCs/>
                <w:sz w:val="22"/>
                <w:szCs w:val="22"/>
                <w:rtl/>
              </w:rPr>
              <w:t xml:space="preserve"> </w:t>
            </w:r>
            <w:r w:rsidRPr="00A728D4">
              <w:rPr>
                <w:rFonts w:ascii="Georgia" w:hAnsi="Georgia" w:hint="eastAsia"/>
                <w:b/>
                <w:bCs/>
                <w:sz w:val="22"/>
                <w:szCs w:val="22"/>
                <w:rtl/>
              </w:rPr>
              <w:t>כדלקמן</w:t>
            </w:r>
            <w:r w:rsidRPr="00A728D4">
              <w:rPr>
                <w:rFonts w:ascii="Georgia" w:hAnsi="Georgia"/>
                <w:b/>
                <w:bCs/>
                <w:sz w:val="22"/>
                <w:szCs w:val="22"/>
                <w:rtl/>
              </w:rPr>
              <w:t>:</w:t>
            </w:r>
          </w:p>
        </w:tc>
      </w:tr>
      <w:tr w:rsidR="0037146C" w:rsidRPr="00A728D4" w:rsidTr="00EB549B">
        <w:tc>
          <w:tcPr>
            <w:tcW w:w="860" w:type="dxa"/>
          </w:tcPr>
          <w:p w:rsidR="0037146C" w:rsidRPr="00A728D4" w:rsidRDefault="0037146C" w:rsidP="009A30C8">
            <w:pPr>
              <w:rPr>
                <w:rFonts w:ascii="Georgia" w:hAnsi="Georgia"/>
                <w:sz w:val="22"/>
                <w:szCs w:val="22"/>
              </w:rPr>
            </w:pPr>
          </w:p>
        </w:tc>
        <w:tc>
          <w:tcPr>
            <w:tcW w:w="7662" w:type="dxa"/>
            <w:gridSpan w:val="2"/>
          </w:tcPr>
          <w:p w:rsidR="0037146C" w:rsidRPr="00A728D4" w:rsidRDefault="0037146C" w:rsidP="009A30C8">
            <w:pPr>
              <w:rPr>
                <w:rFonts w:ascii="Georgia" w:hAnsi="Georgia"/>
                <w:sz w:val="22"/>
                <w:szCs w:val="22"/>
              </w:rPr>
            </w:pPr>
          </w:p>
        </w:tc>
      </w:tr>
      <w:tr w:rsidR="0037146C" w:rsidRPr="00A728D4" w:rsidTr="00EB549B">
        <w:tc>
          <w:tcPr>
            <w:tcW w:w="860" w:type="dxa"/>
          </w:tcPr>
          <w:p w:rsidR="0037146C" w:rsidRPr="00A728D4" w:rsidRDefault="0037146C" w:rsidP="009A30C8">
            <w:pPr>
              <w:rPr>
                <w:rFonts w:ascii="Georgia" w:hAnsi="Georgia"/>
                <w:sz w:val="22"/>
                <w:szCs w:val="22"/>
              </w:rPr>
            </w:pPr>
            <w:r w:rsidRPr="00A728D4">
              <w:rPr>
                <w:rFonts w:ascii="Georgia" w:hAnsi="Georgia"/>
                <w:sz w:val="22"/>
                <w:szCs w:val="22"/>
                <w:rtl/>
              </w:rPr>
              <w:t>1.</w:t>
            </w:r>
          </w:p>
        </w:tc>
        <w:tc>
          <w:tcPr>
            <w:tcW w:w="7662" w:type="dxa"/>
            <w:gridSpan w:val="2"/>
          </w:tcPr>
          <w:p w:rsidR="0037146C" w:rsidRPr="00A728D4" w:rsidRDefault="0037146C" w:rsidP="00EB549B">
            <w:pPr>
              <w:spacing w:line="360" w:lineRule="auto"/>
              <w:jc w:val="both"/>
              <w:rPr>
                <w:rFonts w:ascii="Georgia" w:hAnsi="Georgia"/>
                <w:b/>
                <w:bCs/>
                <w:sz w:val="22"/>
                <w:szCs w:val="22"/>
                <w:u w:val="single"/>
              </w:rPr>
            </w:pPr>
            <w:r w:rsidRPr="00A728D4">
              <w:rPr>
                <w:rFonts w:ascii="Georgia" w:hAnsi="Georgia" w:hint="eastAsia"/>
                <w:b/>
                <w:bCs/>
                <w:sz w:val="22"/>
                <w:szCs w:val="22"/>
                <w:u w:val="single"/>
                <w:rtl/>
              </w:rPr>
              <w:t>הגדרות</w:t>
            </w:r>
            <w:r w:rsidRPr="00A728D4">
              <w:rPr>
                <w:rFonts w:ascii="Georgia" w:hAnsi="Georgia"/>
                <w:b/>
                <w:bCs/>
                <w:sz w:val="22"/>
                <w:szCs w:val="22"/>
                <w:u w:val="single"/>
                <w:rtl/>
              </w:rPr>
              <w:t>:</w:t>
            </w:r>
          </w:p>
        </w:tc>
      </w:tr>
      <w:tr w:rsidR="0037146C" w:rsidRPr="00A728D4" w:rsidTr="00EB549B">
        <w:tc>
          <w:tcPr>
            <w:tcW w:w="860" w:type="dxa"/>
          </w:tcPr>
          <w:p w:rsidR="0037146C" w:rsidRPr="00A728D4" w:rsidRDefault="0037146C" w:rsidP="009A30C8">
            <w:pPr>
              <w:rPr>
                <w:rFonts w:ascii="Georgia" w:hAnsi="Georgia"/>
                <w:sz w:val="22"/>
                <w:szCs w:val="22"/>
              </w:rPr>
            </w:pPr>
          </w:p>
        </w:tc>
        <w:tc>
          <w:tcPr>
            <w:tcW w:w="7662" w:type="dxa"/>
            <w:gridSpan w:val="2"/>
          </w:tcPr>
          <w:p w:rsidR="0037146C" w:rsidRPr="00A728D4" w:rsidRDefault="0037146C" w:rsidP="00EB549B">
            <w:pPr>
              <w:spacing w:line="360" w:lineRule="auto"/>
              <w:jc w:val="both"/>
              <w:rPr>
                <w:rFonts w:ascii="Georgia" w:hAnsi="Georgia"/>
                <w:sz w:val="22"/>
                <w:szCs w:val="22"/>
              </w:rPr>
            </w:pPr>
          </w:p>
        </w:tc>
      </w:tr>
      <w:tr w:rsidR="0037146C" w:rsidRPr="00A728D4" w:rsidTr="00EB549B">
        <w:tc>
          <w:tcPr>
            <w:tcW w:w="860" w:type="dxa"/>
          </w:tcPr>
          <w:p w:rsidR="0037146C" w:rsidRPr="00A728D4" w:rsidRDefault="0037146C" w:rsidP="009A30C8">
            <w:pPr>
              <w:rPr>
                <w:rFonts w:ascii="Georgia" w:hAnsi="Georgia"/>
                <w:sz w:val="22"/>
                <w:szCs w:val="22"/>
              </w:rPr>
            </w:pPr>
          </w:p>
        </w:tc>
        <w:tc>
          <w:tcPr>
            <w:tcW w:w="7662" w:type="dxa"/>
            <w:gridSpan w:val="2"/>
          </w:tcPr>
          <w:p w:rsidR="0037146C" w:rsidRPr="00A728D4" w:rsidRDefault="0037146C" w:rsidP="00EB549B">
            <w:pPr>
              <w:spacing w:line="360" w:lineRule="auto"/>
              <w:jc w:val="both"/>
              <w:rPr>
                <w:rFonts w:ascii="Georgia" w:hAnsi="Georgia"/>
                <w:sz w:val="22"/>
                <w:szCs w:val="22"/>
              </w:rPr>
            </w:pPr>
            <w:r w:rsidRPr="00A728D4">
              <w:rPr>
                <w:rFonts w:ascii="Georgia" w:hAnsi="Georgia" w:hint="eastAsia"/>
                <w:sz w:val="22"/>
                <w:szCs w:val="22"/>
                <w:rtl/>
              </w:rPr>
              <w:t>בהתחייבות</w:t>
            </w:r>
            <w:r w:rsidRPr="00A728D4">
              <w:rPr>
                <w:rFonts w:ascii="Georgia" w:hAnsi="Georgia"/>
                <w:sz w:val="22"/>
                <w:szCs w:val="22"/>
                <w:rtl/>
              </w:rPr>
              <w:t xml:space="preserve"> </w:t>
            </w:r>
            <w:r w:rsidRPr="00A728D4">
              <w:rPr>
                <w:rFonts w:ascii="Georgia" w:hAnsi="Georgia" w:hint="eastAsia"/>
                <w:sz w:val="22"/>
                <w:szCs w:val="22"/>
                <w:rtl/>
              </w:rPr>
              <w:t>זו</w:t>
            </w:r>
            <w:r w:rsidRPr="00A728D4">
              <w:rPr>
                <w:rFonts w:ascii="Georgia" w:hAnsi="Georgia"/>
                <w:sz w:val="22"/>
                <w:szCs w:val="22"/>
                <w:rtl/>
              </w:rPr>
              <w:t xml:space="preserve"> </w:t>
            </w:r>
            <w:r w:rsidRPr="00A728D4">
              <w:rPr>
                <w:rFonts w:ascii="Georgia" w:hAnsi="Georgia" w:hint="eastAsia"/>
                <w:sz w:val="22"/>
                <w:szCs w:val="22"/>
                <w:rtl/>
              </w:rPr>
              <w:t>תהיה</w:t>
            </w:r>
            <w:r w:rsidRPr="00A728D4">
              <w:rPr>
                <w:rFonts w:ascii="Georgia" w:hAnsi="Georgia"/>
                <w:sz w:val="22"/>
                <w:szCs w:val="22"/>
                <w:rtl/>
              </w:rPr>
              <w:t xml:space="preserve"> </w:t>
            </w:r>
            <w:r w:rsidRPr="00A728D4">
              <w:rPr>
                <w:rFonts w:ascii="Georgia" w:hAnsi="Georgia" w:hint="eastAsia"/>
                <w:sz w:val="22"/>
                <w:szCs w:val="22"/>
                <w:rtl/>
              </w:rPr>
              <w:t>למונחים</w:t>
            </w:r>
            <w:r w:rsidRPr="00A728D4">
              <w:rPr>
                <w:rFonts w:ascii="Georgia" w:hAnsi="Georgia"/>
                <w:sz w:val="22"/>
                <w:szCs w:val="22"/>
                <w:rtl/>
              </w:rPr>
              <w:t xml:space="preserve"> </w:t>
            </w:r>
            <w:r w:rsidRPr="00A728D4">
              <w:rPr>
                <w:rFonts w:ascii="Georgia" w:hAnsi="Georgia" w:hint="eastAsia"/>
                <w:sz w:val="22"/>
                <w:szCs w:val="22"/>
                <w:rtl/>
              </w:rPr>
              <w:t>הבאים</w:t>
            </w:r>
            <w:r w:rsidRPr="00A728D4">
              <w:rPr>
                <w:rFonts w:ascii="Georgia" w:hAnsi="Georgia"/>
                <w:sz w:val="22"/>
                <w:szCs w:val="22"/>
                <w:rtl/>
              </w:rPr>
              <w:t xml:space="preserve"> </w:t>
            </w:r>
            <w:r w:rsidRPr="00A728D4">
              <w:rPr>
                <w:rFonts w:ascii="Georgia" w:hAnsi="Georgia" w:hint="eastAsia"/>
                <w:sz w:val="22"/>
                <w:szCs w:val="22"/>
                <w:rtl/>
              </w:rPr>
              <w:t>המשמעות</w:t>
            </w:r>
            <w:r w:rsidRPr="00A728D4">
              <w:rPr>
                <w:rFonts w:ascii="Georgia" w:hAnsi="Georgia"/>
                <w:sz w:val="22"/>
                <w:szCs w:val="22"/>
                <w:rtl/>
              </w:rPr>
              <w:t xml:space="preserve"> </w:t>
            </w:r>
            <w:r w:rsidRPr="00A728D4">
              <w:rPr>
                <w:rFonts w:ascii="Georgia" w:hAnsi="Georgia" w:hint="eastAsia"/>
                <w:sz w:val="22"/>
                <w:szCs w:val="22"/>
                <w:rtl/>
              </w:rPr>
              <w:t>המופיעה</w:t>
            </w:r>
            <w:r w:rsidRPr="00A728D4">
              <w:rPr>
                <w:rFonts w:ascii="Georgia" w:hAnsi="Georgia"/>
                <w:sz w:val="22"/>
                <w:szCs w:val="22"/>
                <w:rtl/>
              </w:rPr>
              <w:t xml:space="preserve"> </w:t>
            </w:r>
            <w:r w:rsidR="002E425E" w:rsidRPr="00A728D4">
              <w:rPr>
                <w:rFonts w:ascii="Georgia" w:hAnsi="Georgia" w:hint="cs"/>
                <w:sz w:val="22"/>
                <w:szCs w:val="22"/>
                <w:rtl/>
              </w:rPr>
              <w:t>לצייד</w:t>
            </w:r>
            <w:r w:rsidR="002E425E" w:rsidRPr="00A728D4">
              <w:rPr>
                <w:rFonts w:ascii="Georgia" w:hAnsi="Georgia" w:hint="eastAsia"/>
                <w:sz w:val="22"/>
                <w:szCs w:val="22"/>
                <w:rtl/>
              </w:rPr>
              <w:t>ם</w:t>
            </w:r>
            <w:r w:rsidRPr="00A728D4">
              <w:rPr>
                <w:rFonts w:ascii="Georgia" w:hAnsi="Georgia"/>
                <w:sz w:val="22"/>
                <w:szCs w:val="22"/>
                <w:rtl/>
              </w:rPr>
              <w:t>:</w:t>
            </w:r>
          </w:p>
        </w:tc>
      </w:tr>
      <w:tr w:rsidR="0037146C" w:rsidRPr="00A728D4" w:rsidTr="00EB549B">
        <w:tc>
          <w:tcPr>
            <w:tcW w:w="860" w:type="dxa"/>
          </w:tcPr>
          <w:p w:rsidR="0037146C" w:rsidRPr="00A728D4" w:rsidRDefault="0037146C" w:rsidP="009A30C8">
            <w:pPr>
              <w:rPr>
                <w:rFonts w:ascii="Georgia" w:hAnsi="Georgia"/>
                <w:sz w:val="22"/>
                <w:szCs w:val="22"/>
              </w:rPr>
            </w:pPr>
          </w:p>
        </w:tc>
        <w:tc>
          <w:tcPr>
            <w:tcW w:w="1161" w:type="dxa"/>
          </w:tcPr>
          <w:p w:rsidR="0037146C" w:rsidRPr="00A728D4" w:rsidRDefault="0037146C" w:rsidP="00EB549B">
            <w:pPr>
              <w:spacing w:line="360" w:lineRule="auto"/>
              <w:jc w:val="both"/>
              <w:rPr>
                <w:rFonts w:ascii="Georgia" w:hAnsi="Georgia"/>
                <w:b/>
                <w:bCs/>
                <w:sz w:val="22"/>
                <w:szCs w:val="22"/>
              </w:rPr>
            </w:pPr>
            <w:r w:rsidRPr="00A728D4">
              <w:rPr>
                <w:rFonts w:ascii="Georgia" w:hAnsi="Georgia"/>
                <w:b/>
                <w:bCs/>
                <w:sz w:val="22"/>
                <w:szCs w:val="22"/>
                <w:rtl/>
              </w:rPr>
              <w:t>"</w:t>
            </w:r>
            <w:r w:rsidRPr="00A728D4">
              <w:rPr>
                <w:rFonts w:ascii="Georgia" w:hAnsi="Georgia" w:hint="eastAsia"/>
                <w:b/>
                <w:bCs/>
                <w:sz w:val="22"/>
                <w:szCs w:val="22"/>
                <w:rtl/>
              </w:rPr>
              <w:t>מידע</w:t>
            </w:r>
            <w:r w:rsidRPr="00A728D4">
              <w:rPr>
                <w:rFonts w:ascii="Georgia" w:hAnsi="Georgia"/>
                <w:b/>
                <w:bCs/>
                <w:sz w:val="22"/>
                <w:szCs w:val="22"/>
                <w:rtl/>
              </w:rPr>
              <w:t>"</w:t>
            </w:r>
          </w:p>
        </w:tc>
        <w:tc>
          <w:tcPr>
            <w:tcW w:w="6501" w:type="dxa"/>
          </w:tcPr>
          <w:p w:rsidR="0037146C" w:rsidRPr="00A728D4" w:rsidRDefault="0037146C" w:rsidP="00EB549B">
            <w:pPr>
              <w:spacing w:line="360" w:lineRule="auto"/>
              <w:jc w:val="both"/>
              <w:rPr>
                <w:rFonts w:ascii="Georgia" w:hAnsi="Georgia"/>
                <w:sz w:val="22"/>
                <w:szCs w:val="22"/>
              </w:rPr>
            </w:pPr>
            <w:r w:rsidRPr="00A728D4">
              <w:rPr>
                <w:rFonts w:ascii="Georgia" w:hAnsi="Georgia" w:hint="eastAsia"/>
                <w:sz w:val="22"/>
                <w:szCs w:val="22"/>
                <w:rtl/>
              </w:rPr>
              <w:t>כל</w:t>
            </w:r>
            <w:r w:rsidRPr="00A728D4">
              <w:rPr>
                <w:rFonts w:ascii="Georgia" w:hAnsi="Georgia"/>
                <w:sz w:val="22"/>
                <w:szCs w:val="22"/>
                <w:rtl/>
              </w:rPr>
              <w:t xml:space="preserve"> </w:t>
            </w:r>
            <w:r w:rsidRPr="00A728D4">
              <w:rPr>
                <w:rFonts w:ascii="Georgia" w:hAnsi="Georgia" w:hint="eastAsia"/>
                <w:sz w:val="22"/>
                <w:szCs w:val="22"/>
                <w:rtl/>
              </w:rPr>
              <w:t>מידע</w:t>
            </w:r>
            <w:r w:rsidRPr="00A728D4">
              <w:rPr>
                <w:rFonts w:ascii="Georgia" w:hAnsi="Georgia"/>
                <w:sz w:val="22"/>
                <w:szCs w:val="22"/>
                <w:rtl/>
              </w:rPr>
              <w:t xml:space="preserve"> (</w:t>
            </w:r>
            <w:r w:rsidRPr="00A728D4">
              <w:rPr>
                <w:rFonts w:ascii="Georgia" w:hAnsi="Georgia"/>
                <w:sz w:val="22"/>
                <w:szCs w:val="22"/>
              </w:rPr>
              <w:t>Information</w:t>
            </w:r>
            <w:r w:rsidRPr="00A728D4">
              <w:rPr>
                <w:rFonts w:ascii="Georgia" w:hAnsi="Georgia"/>
                <w:sz w:val="22"/>
                <w:szCs w:val="22"/>
                <w:rtl/>
              </w:rPr>
              <w:t xml:space="preserve">) </w:t>
            </w:r>
            <w:r w:rsidRPr="00A728D4">
              <w:rPr>
                <w:rFonts w:ascii="Georgia" w:hAnsi="Georgia" w:hint="eastAsia"/>
                <w:sz w:val="22"/>
                <w:szCs w:val="22"/>
                <w:rtl/>
              </w:rPr>
              <w:t>ידע</w:t>
            </w:r>
            <w:r w:rsidRPr="00A728D4">
              <w:rPr>
                <w:rFonts w:ascii="Georgia" w:hAnsi="Georgia"/>
                <w:sz w:val="22"/>
                <w:szCs w:val="22"/>
                <w:rtl/>
              </w:rPr>
              <w:t xml:space="preserve"> ( </w:t>
            </w:r>
            <w:r w:rsidRPr="00A728D4">
              <w:rPr>
                <w:rFonts w:ascii="Georgia" w:hAnsi="Georgia"/>
                <w:sz w:val="22"/>
                <w:szCs w:val="22"/>
              </w:rPr>
              <w:t>Know How</w:t>
            </w:r>
            <w:r w:rsidRPr="00A728D4">
              <w:rPr>
                <w:rFonts w:ascii="Georgia" w:hAnsi="Georgia"/>
                <w:sz w:val="22"/>
                <w:szCs w:val="22"/>
                <w:rtl/>
              </w:rPr>
              <w:t xml:space="preserve">) </w:t>
            </w:r>
            <w:r w:rsidRPr="00A728D4">
              <w:rPr>
                <w:rFonts w:ascii="Georgia" w:hAnsi="Georgia" w:hint="eastAsia"/>
                <w:sz w:val="22"/>
                <w:szCs w:val="22"/>
                <w:rtl/>
              </w:rPr>
              <w:t>ידיעה</w:t>
            </w:r>
            <w:r w:rsidRPr="00A728D4">
              <w:rPr>
                <w:rFonts w:ascii="Georgia" w:hAnsi="Georgia"/>
                <w:sz w:val="22"/>
                <w:szCs w:val="22"/>
                <w:rtl/>
              </w:rPr>
              <w:t xml:space="preserve">, </w:t>
            </w:r>
            <w:r w:rsidRPr="00A728D4">
              <w:rPr>
                <w:rFonts w:ascii="Georgia" w:hAnsi="Georgia" w:hint="eastAsia"/>
                <w:sz w:val="22"/>
                <w:szCs w:val="22"/>
                <w:rtl/>
              </w:rPr>
              <w:t>מסמך</w:t>
            </w:r>
            <w:r w:rsidRPr="00A728D4">
              <w:rPr>
                <w:rFonts w:ascii="Georgia" w:hAnsi="Georgia"/>
                <w:sz w:val="22"/>
                <w:szCs w:val="22"/>
                <w:rtl/>
              </w:rPr>
              <w:t xml:space="preserve">, </w:t>
            </w:r>
            <w:r w:rsidRPr="00A728D4">
              <w:rPr>
                <w:rFonts w:ascii="Georgia" w:hAnsi="Georgia" w:hint="eastAsia"/>
                <w:sz w:val="22"/>
                <w:szCs w:val="22"/>
                <w:rtl/>
              </w:rPr>
              <w:t>תכתובת</w:t>
            </w:r>
            <w:r w:rsidRPr="00A728D4">
              <w:rPr>
                <w:rFonts w:ascii="Georgia" w:hAnsi="Georgia"/>
                <w:sz w:val="22"/>
                <w:szCs w:val="22"/>
                <w:rtl/>
              </w:rPr>
              <w:t xml:space="preserve">, </w:t>
            </w:r>
            <w:r w:rsidRPr="00A728D4">
              <w:rPr>
                <w:rFonts w:ascii="Georgia" w:hAnsi="Georgia" w:hint="eastAsia"/>
                <w:sz w:val="22"/>
                <w:szCs w:val="22"/>
                <w:rtl/>
              </w:rPr>
              <w:t>תוכנית</w:t>
            </w:r>
            <w:r w:rsidRPr="00A728D4">
              <w:rPr>
                <w:rFonts w:ascii="Georgia" w:hAnsi="Georgia"/>
                <w:sz w:val="22"/>
                <w:szCs w:val="22"/>
                <w:rtl/>
              </w:rPr>
              <w:t xml:space="preserve">, </w:t>
            </w:r>
            <w:r w:rsidRPr="00A728D4">
              <w:rPr>
                <w:rFonts w:ascii="Georgia" w:hAnsi="Georgia" w:hint="eastAsia"/>
                <w:sz w:val="22"/>
                <w:szCs w:val="22"/>
                <w:rtl/>
              </w:rPr>
              <w:t>נתון</w:t>
            </w:r>
            <w:r w:rsidRPr="00A728D4">
              <w:rPr>
                <w:rFonts w:ascii="Georgia" w:hAnsi="Georgia"/>
                <w:sz w:val="22"/>
                <w:szCs w:val="22"/>
                <w:rtl/>
              </w:rPr>
              <w:t>,</w:t>
            </w:r>
            <w:r w:rsidR="005A1A52">
              <w:rPr>
                <w:rFonts w:ascii="Georgia" w:hAnsi="Georgia"/>
                <w:sz w:val="22"/>
                <w:szCs w:val="22"/>
                <w:rtl/>
              </w:rPr>
              <w:t xml:space="preserve"> </w:t>
            </w:r>
            <w:r w:rsidRPr="00A728D4">
              <w:rPr>
                <w:rFonts w:ascii="Georgia" w:hAnsi="Georgia" w:hint="eastAsia"/>
                <w:sz w:val="22"/>
                <w:szCs w:val="22"/>
                <w:rtl/>
              </w:rPr>
              <w:t>מודל</w:t>
            </w:r>
            <w:r w:rsidRPr="00A728D4">
              <w:rPr>
                <w:rFonts w:ascii="Georgia" w:hAnsi="Georgia"/>
                <w:sz w:val="22"/>
                <w:szCs w:val="22"/>
                <w:rtl/>
              </w:rPr>
              <w:t xml:space="preserve">, </w:t>
            </w:r>
            <w:r w:rsidRPr="00A728D4">
              <w:rPr>
                <w:rFonts w:ascii="Georgia" w:hAnsi="Georgia" w:hint="eastAsia"/>
                <w:sz w:val="22"/>
                <w:szCs w:val="22"/>
                <w:rtl/>
              </w:rPr>
              <w:t>חוות</w:t>
            </w:r>
            <w:r w:rsidRPr="00A728D4">
              <w:rPr>
                <w:rFonts w:ascii="Georgia" w:hAnsi="Georgia"/>
                <w:sz w:val="22"/>
                <w:szCs w:val="22"/>
                <w:rtl/>
              </w:rPr>
              <w:t xml:space="preserve"> </w:t>
            </w:r>
            <w:r w:rsidRPr="00A728D4">
              <w:rPr>
                <w:rFonts w:ascii="Georgia" w:hAnsi="Georgia" w:hint="eastAsia"/>
                <w:sz w:val="22"/>
                <w:szCs w:val="22"/>
                <w:rtl/>
              </w:rPr>
              <w:t>דעת</w:t>
            </w:r>
            <w:r w:rsidRPr="00A728D4">
              <w:rPr>
                <w:rFonts w:ascii="Georgia" w:hAnsi="Georgia"/>
                <w:sz w:val="22"/>
                <w:szCs w:val="22"/>
                <w:rtl/>
              </w:rPr>
              <w:t>,</w:t>
            </w:r>
            <w:r w:rsidR="005A1A52">
              <w:rPr>
                <w:rFonts w:ascii="Georgia" w:hAnsi="Georgia"/>
                <w:sz w:val="22"/>
                <w:szCs w:val="22"/>
                <w:rtl/>
              </w:rPr>
              <w:t xml:space="preserve"> </w:t>
            </w:r>
            <w:r w:rsidRPr="00A728D4">
              <w:rPr>
                <w:rFonts w:ascii="Georgia" w:hAnsi="Georgia" w:hint="eastAsia"/>
                <w:sz w:val="22"/>
                <w:szCs w:val="22"/>
                <w:rtl/>
              </w:rPr>
              <w:t>מסקנה</w:t>
            </w:r>
            <w:r w:rsidRPr="00A728D4">
              <w:rPr>
                <w:rFonts w:ascii="Georgia" w:hAnsi="Georgia"/>
                <w:sz w:val="22"/>
                <w:szCs w:val="22"/>
                <w:rtl/>
              </w:rPr>
              <w:t xml:space="preserve"> </w:t>
            </w:r>
            <w:r w:rsidRPr="00A728D4">
              <w:rPr>
                <w:rFonts w:ascii="Georgia" w:hAnsi="Georgia" w:hint="eastAsia"/>
                <w:sz w:val="22"/>
                <w:szCs w:val="22"/>
                <w:rtl/>
              </w:rPr>
              <w:t>וכל</w:t>
            </w:r>
            <w:r w:rsidRPr="00A728D4">
              <w:rPr>
                <w:rFonts w:ascii="Georgia" w:hAnsi="Georgia"/>
                <w:sz w:val="22"/>
                <w:szCs w:val="22"/>
                <w:rtl/>
              </w:rPr>
              <w:t xml:space="preserve"> </w:t>
            </w:r>
            <w:r w:rsidRPr="00A728D4">
              <w:rPr>
                <w:rFonts w:ascii="Georgia" w:hAnsi="Georgia" w:hint="eastAsia"/>
                <w:sz w:val="22"/>
                <w:szCs w:val="22"/>
                <w:rtl/>
              </w:rPr>
              <w:t>דבר</w:t>
            </w:r>
            <w:r w:rsidRPr="00A728D4">
              <w:rPr>
                <w:rFonts w:ascii="Georgia" w:hAnsi="Georgia"/>
                <w:sz w:val="22"/>
                <w:szCs w:val="22"/>
                <w:rtl/>
              </w:rPr>
              <w:t xml:space="preserve"> </w:t>
            </w:r>
            <w:r w:rsidRPr="00A728D4">
              <w:rPr>
                <w:rFonts w:ascii="Georgia" w:hAnsi="Georgia" w:hint="eastAsia"/>
                <w:sz w:val="22"/>
                <w:szCs w:val="22"/>
                <w:rtl/>
              </w:rPr>
              <w:t>אחר</w:t>
            </w:r>
            <w:r w:rsidRPr="00A728D4">
              <w:rPr>
                <w:rFonts w:ascii="Georgia" w:hAnsi="Georgia"/>
                <w:sz w:val="22"/>
                <w:szCs w:val="22"/>
                <w:rtl/>
              </w:rPr>
              <w:t xml:space="preserve"> </w:t>
            </w:r>
            <w:r w:rsidRPr="00A728D4">
              <w:rPr>
                <w:rFonts w:ascii="Georgia" w:hAnsi="Georgia" w:hint="eastAsia"/>
                <w:sz w:val="22"/>
                <w:szCs w:val="22"/>
                <w:rtl/>
              </w:rPr>
              <w:t>כיו</w:t>
            </w:r>
            <w:r w:rsidRPr="00A728D4">
              <w:rPr>
                <w:rFonts w:ascii="Georgia" w:hAnsi="Georgia"/>
                <w:sz w:val="22"/>
                <w:szCs w:val="22"/>
                <w:rtl/>
              </w:rPr>
              <w:t>"</w:t>
            </w:r>
            <w:r w:rsidRPr="00A728D4">
              <w:rPr>
                <w:rFonts w:ascii="Georgia" w:hAnsi="Georgia" w:hint="eastAsia"/>
                <w:sz w:val="22"/>
                <w:szCs w:val="22"/>
                <w:rtl/>
              </w:rPr>
              <w:t>ב</w:t>
            </w:r>
            <w:r w:rsidR="005A1A52">
              <w:rPr>
                <w:rFonts w:ascii="Georgia" w:hAnsi="Georgia"/>
                <w:sz w:val="22"/>
                <w:szCs w:val="22"/>
                <w:rtl/>
              </w:rPr>
              <w:t xml:space="preserve"> </w:t>
            </w:r>
            <w:r w:rsidRPr="00A728D4">
              <w:rPr>
                <w:rFonts w:ascii="Georgia" w:hAnsi="Georgia" w:hint="eastAsia"/>
                <w:sz w:val="22"/>
                <w:szCs w:val="22"/>
                <w:rtl/>
              </w:rPr>
              <w:t>הקשור</w:t>
            </w:r>
            <w:r w:rsidRPr="00A728D4">
              <w:rPr>
                <w:rFonts w:ascii="Georgia" w:hAnsi="Georgia"/>
                <w:sz w:val="22"/>
                <w:szCs w:val="22"/>
                <w:rtl/>
              </w:rPr>
              <w:t xml:space="preserve"> </w:t>
            </w:r>
            <w:r w:rsidRPr="00A728D4">
              <w:rPr>
                <w:rFonts w:ascii="Georgia" w:hAnsi="Georgia" w:hint="eastAsia"/>
                <w:sz w:val="22"/>
                <w:szCs w:val="22"/>
                <w:rtl/>
              </w:rPr>
              <w:t>באספקת</w:t>
            </w:r>
            <w:r w:rsidRPr="00A728D4">
              <w:rPr>
                <w:rFonts w:ascii="Georgia" w:hAnsi="Georgia"/>
                <w:sz w:val="22"/>
                <w:szCs w:val="22"/>
                <w:rtl/>
              </w:rPr>
              <w:t xml:space="preserve"> </w:t>
            </w:r>
            <w:r w:rsidRPr="00A728D4">
              <w:rPr>
                <w:rFonts w:ascii="Georgia" w:hAnsi="Georgia" w:hint="eastAsia"/>
                <w:sz w:val="22"/>
                <w:szCs w:val="22"/>
                <w:rtl/>
              </w:rPr>
              <w:t>הטובין</w:t>
            </w:r>
            <w:r w:rsidRPr="00A728D4">
              <w:rPr>
                <w:rFonts w:ascii="Georgia" w:hAnsi="Georgia"/>
                <w:sz w:val="22"/>
                <w:szCs w:val="22"/>
                <w:rtl/>
              </w:rPr>
              <w:t xml:space="preserve"> </w:t>
            </w:r>
            <w:r w:rsidRPr="00A728D4">
              <w:rPr>
                <w:rFonts w:ascii="Georgia" w:hAnsi="Georgia" w:hint="eastAsia"/>
                <w:sz w:val="22"/>
                <w:szCs w:val="22"/>
                <w:rtl/>
              </w:rPr>
              <w:t>נשוא</w:t>
            </w:r>
            <w:r w:rsidRPr="00A728D4">
              <w:rPr>
                <w:rFonts w:ascii="Georgia" w:hAnsi="Georgia"/>
                <w:sz w:val="22"/>
                <w:szCs w:val="22"/>
                <w:rtl/>
              </w:rPr>
              <w:t xml:space="preserve"> </w:t>
            </w:r>
            <w:r w:rsidRPr="00A728D4">
              <w:rPr>
                <w:rFonts w:ascii="Georgia" w:hAnsi="Georgia" w:hint="eastAsia"/>
                <w:sz w:val="22"/>
                <w:szCs w:val="22"/>
                <w:rtl/>
              </w:rPr>
              <w:t>מכרז</w:t>
            </w:r>
            <w:r w:rsidRPr="00A728D4">
              <w:rPr>
                <w:rFonts w:ascii="Georgia" w:hAnsi="Georgia"/>
                <w:sz w:val="22"/>
                <w:szCs w:val="22"/>
                <w:rtl/>
              </w:rPr>
              <w:t xml:space="preserve"> </w:t>
            </w:r>
            <w:r w:rsidRPr="00A728D4">
              <w:rPr>
                <w:rFonts w:ascii="Georgia" w:hAnsi="Georgia" w:hint="eastAsia"/>
                <w:sz w:val="22"/>
                <w:szCs w:val="22"/>
                <w:rtl/>
              </w:rPr>
              <w:t>זה</w:t>
            </w:r>
            <w:r w:rsidRPr="00A728D4">
              <w:rPr>
                <w:rFonts w:ascii="Georgia" w:hAnsi="Georgia"/>
                <w:sz w:val="22"/>
                <w:szCs w:val="22"/>
                <w:rtl/>
              </w:rPr>
              <w:t xml:space="preserve"> </w:t>
            </w:r>
            <w:r w:rsidRPr="00A728D4">
              <w:rPr>
                <w:rFonts w:ascii="Georgia" w:hAnsi="Georgia" w:hint="eastAsia"/>
                <w:sz w:val="22"/>
                <w:szCs w:val="22"/>
                <w:rtl/>
              </w:rPr>
              <w:t>בין</w:t>
            </w:r>
            <w:r w:rsidRPr="00A728D4">
              <w:rPr>
                <w:rFonts w:ascii="Georgia" w:hAnsi="Georgia"/>
                <w:sz w:val="22"/>
                <w:szCs w:val="22"/>
                <w:rtl/>
              </w:rPr>
              <w:t xml:space="preserve"> </w:t>
            </w:r>
            <w:r w:rsidRPr="00A728D4">
              <w:rPr>
                <w:rFonts w:ascii="Georgia" w:hAnsi="Georgia" w:hint="eastAsia"/>
                <w:sz w:val="22"/>
                <w:szCs w:val="22"/>
                <w:rtl/>
              </w:rPr>
              <w:t>בכתב</w:t>
            </w:r>
            <w:r w:rsidRPr="00A728D4">
              <w:rPr>
                <w:rFonts w:ascii="Georgia" w:hAnsi="Georgia"/>
                <w:sz w:val="22"/>
                <w:szCs w:val="22"/>
                <w:rtl/>
              </w:rPr>
              <w:t xml:space="preserve"> </w:t>
            </w:r>
            <w:r w:rsidRPr="00A728D4">
              <w:rPr>
                <w:rFonts w:ascii="Georgia" w:hAnsi="Georgia" w:hint="eastAsia"/>
                <w:sz w:val="22"/>
                <w:szCs w:val="22"/>
                <w:rtl/>
              </w:rPr>
              <w:t>ובין</w:t>
            </w:r>
            <w:r w:rsidRPr="00A728D4">
              <w:rPr>
                <w:rFonts w:ascii="Georgia" w:hAnsi="Georgia"/>
                <w:sz w:val="22"/>
                <w:szCs w:val="22"/>
                <w:rtl/>
              </w:rPr>
              <w:t xml:space="preserve"> </w:t>
            </w:r>
            <w:r w:rsidRPr="00A728D4">
              <w:rPr>
                <w:rFonts w:ascii="Georgia" w:hAnsi="Georgia" w:hint="eastAsia"/>
                <w:sz w:val="22"/>
                <w:szCs w:val="22"/>
                <w:rtl/>
              </w:rPr>
              <w:t>בע</w:t>
            </w:r>
            <w:r w:rsidRPr="00A728D4">
              <w:rPr>
                <w:rFonts w:ascii="Georgia" w:hAnsi="Georgia"/>
                <w:sz w:val="22"/>
                <w:szCs w:val="22"/>
                <w:rtl/>
              </w:rPr>
              <w:t>"</w:t>
            </w:r>
            <w:r w:rsidRPr="00A728D4">
              <w:rPr>
                <w:rFonts w:ascii="Georgia" w:hAnsi="Georgia" w:hint="eastAsia"/>
                <w:sz w:val="22"/>
                <w:szCs w:val="22"/>
                <w:rtl/>
              </w:rPr>
              <w:t>פ</w:t>
            </w:r>
            <w:r w:rsidRPr="00A728D4">
              <w:rPr>
                <w:rFonts w:ascii="Georgia" w:hAnsi="Georgia"/>
                <w:sz w:val="22"/>
                <w:szCs w:val="22"/>
                <w:rtl/>
              </w:rPr>
              <w:t xml:space="preserve"> </w:t>
            </w:r>
            <w:r w:rsidRPr="00A728D4">
              <w:rPr>
                <w:rFonts w:ascii="Georgia" w:hAnsi="Georgia" w:hint="eastAsia"/>
                <w:sz w:val="22"/>
                <w:szCs w:val="22"/>
                <w:rtl/>
              </w:rPr>
              <w:t>ו</w:t>
            </w:r>
            <w:r w:rsidRPr="00A728D4">
              <w:rPr>
                <w:rFonts w:ascii="Georgia" w:hAnsi="Georgia"/>
                <w:sz w:val="22"/>
                <w:szCs w:val="22"/>
                <w:rtl/>
              </w:rPr>
              <w:t>/</w:t>
            </w:r>
            <w:r w:rsidRPr="00A728D4">
              <w:rPr>
                <w:rFonts w:ascii="Georgia" w:hAnsi="Georgia" w:hint="eastAsia"/>
                <w:sz w:val="22"/>
                <w:szCs w:val="22"/>
                <w:rtl/>
              </w:rPr>
              <w:t>או</w:t>
            </w:r>
            <w:r w:rsidRPr="00A728D4">
              <w:rPr>
                <w:rFonts w:ascii="Georgia" w:hAnsi="Georgia"/>
                <w:sz w:val="22"/>
                <w:szCs w:val="22"/>
                <w:rtl/>
              </w:rPr>
              <w:t xml:space="preserve"> </w:t>
            </w:r>
            <w:r w:rsidRPr="00A728D4">
              <w:rPr>
                <w:rFonts w:ascii="Georgia" w:hAnsi="Georgia" w:hint="eastAsia"/>
                <w:sz w:val="22"/>
                <w:szCs w:val="22"/>
                <w:rtl/>
              </w:rPr>
              <w:t>בכל</w:t>
            </w:r>
            <w:r w:rsidRPr="00A728D4">
              <w:rPr>
                <w:rFonts w:ascii="Georgia" w:hAnsi="Georgia"/>
                <w:sz w:val="22"/>
                <w:szCs w:val="22"/>
                <w:rtl/>
              </w:rPr>
              <w:t xml:space="preserve"> </w:t>
            </w:r>
            <w:r w:rsidRPr="00A728D4">
              <w:rPr>
                <w:rFonts w:ascii="Georgia" w:hAnsi="Georgia" w:hint="eastAsia"/>
                <w:sz w:val="22"/>
                <w:szCs w:val="22"/>
                <w:rtl/>
              </w:rPr>
              <w:t>צורה</w:t>
            </w:r>
            <w:r w:rsidRPr="00A728D4">
              <w:rPr>
                <w:rFonts w:ascii="Georgia" w:hAnsi="Georgia"/>
                <w:sz w:val="22"/>
                <w:szCs w:val="22"/>
                <w:rtl/>
              </w:rPr>
              <w:t xml:space="preserve"> </w:t>
            </w:r>
            <w:r w:rsidRPr="00A728D4">
              <w:rPr>
                <w:rFonts w:ascii="Georgia" w:hAnsi="Georgia" w:hint="eastAsia"/>
                <w:sz w:val="22"/>
                <w:szCs w:val="22"/>
                <w:rtl/>
              </w:rPr>
              <w:t>או</w:t>
            </w:r>
            <w:r w:rsidRPr="00A728D4">
              <w:rPr>
                <w:rFonts w:ascii="Georgia" w:hAnsi="Georgia"/>
                <w:sz w:val="22"/>
                <w:szCs w:val="22"/>
                <w:rtl/>
              </w:rPr>
              <w:t xml:space="preserve"> </w:t>
            </w:r>
            <w:r w:rsidRPr="00A728D4">
              <w:rPr>
                <w:rFonts w:ascii="Georgia" w:hAnsi="Georgia" w:hint="eastAsia"/>
                <w:sz w:val="22"/>
                <w:szCs w:val="22"/>
                <w:rtl/>
              </w:rPr>
              <w:t>דרך</w:t>
            </w:r>
            <w:r w:rsidRPr="00A728D4">
              <w:rPr>
                <w:rFonts w:ascii="Georgia" w:hAnsi="Georgia"/>
                <w:sz w:val="22"/>
                <w:szCs w:val="22"/>
                <w:rtl/>
              </w:rPr>
              <w:t xml:space="preserve"> </w:t>
            </w:r>
            <w:r w:rsidRPr="00A728D4">
              <w:rPr>
                <w:rFonts w:ascii="Georgia" w:hAnsi="Georgia" w:hint="eastAsia"/>
                <w:sz w:val="22"/>
                <w:szCs w:val="22"/>
                <w:rtl/>
              </w:rPr>
              <w:t>של</w:t>
            </w:r>
            <w:r w:rsidRPr="00A728D4">
              <w:rPr>
                <w:rFonts w:ascii="Georgia" w:hAnsi="Georgia"/>
                <w:sz w:val="22"/>
                <w:szCs w:val="22"/>
                <w:rtl/>
              </w:rPr>
              <w:t xml:space="preserve"> </w:t>
            </w:r>
            <w:r w:rsidRPr="00A728D4">
              <w:rPr>
                <w:rFonts w:ascii="Georgia" w:hAnsi="Georgia" w:hint="eastAsia"/>
                <w:sz w:val="22"/>
                <w:szCs w:val="22"/>
                <w:rtl/>
              </w:rPr>
              <w:t>שימור</w:t>
            </w:r>
            <w:r w:rsidRPr="00A728D4">
              <w:rPr>
                <w:rFonts w:ascii="Georgia" w:hAnsi="Georgia"/>
                <w:sz w:val="22"/>
                <w:szCs w:val="22"/>
                <w:rtl/>
              </w:rPr>
              <w:t xml:space="preserve"> </w:t>
            </w:r>
            <w:r w:rsidRPr="00A728D4">
              <w:rPr>
                <w:rFonts w:ascii="Georgia" w:hAnsi="Georgia" w:hint="eastAsia"/>
                <w:sz w:val="22"/>
                <w:szCs w:val="22"/>
                <w:rtl/>
              </w:rPr>
              <w:t>ידיעות</w:t>
            </w:r>
            <w:r w:rsidRPr="00A728D4">
              <w:rPr>
                <w:rFonts w:ascii="Georgia" w:hAnsi="Georgia"/>
                <w:sz w:val="22"/>
                <w:szCs w:val="22"/>
                <w:rtl/>
              </w:rPr>
              <w:t xml:space="preserve"> </w:t>
            </w:r>
            <w:r w:rsidRPr="00A728D4">
              <w:rPr>
                <w:rFonts w:ascii="Georgia" w:hAnsi="Georgia" w:hint="eastAsia"/>
                <w:sz w:val="22"/>
                <w:szCs w:val="22"/>
                <w:rtl/>
              </w:rPr>
              <w:t>בצורה</w:t>
            </w:r>
            <w:r w:rsidRPr="00A728D4">
              <w:rPr>
                <w:rFonts w:ascii="Georgia" w:hAnsi="Georgia"/>
                <w:sz w:val="22"/>
                <w:szCs w:val="22"/>
                <w:rtl/>
              </w:rPr>
              <w:t xml:space="preserve"> </w:t>
            </w:r>
            <w:r w:rsidRPr="00A728D4">
              <w:rPr>
                <w:rFonts w:ascii="Georgia" w:hAnsi="Georgia" w:hint="eastAsia"/>
                <w:sz w:val="22"/>
                <w:szCs w:val="22"/>
                <w:rtl/>
              </w:rPr>
              <w:t>חשמלית</w:t>
            </w:r>
            <w:r w:rsidRPr="00A728D4">
              <w:rPr>
                <w:rFonts w:ascii="Georgia" w:hAnsi="Georgia"/>
                <w:sz w:val="22"/>
                <w:szCs w:val="22"/>
                <w:rtl/>
              </w:rPr>
              <w:t xml:space="preserve"> </w:t>
            </w:r>
            <w:r w:rsidRPr="00A728D4">
              <w:rPr>
                <w:rFonts w:ascii="Georgia" w:hAnsi="Georgia" w:hint="eastAsia"/>
                <w:sz w:val="22"/>
                <w:szCs w:val="22"/>
                <w:rtl/>
              </w:rPr>
              <w:t>ו</w:t>
            </w:r>
            <w:r w:rsidRPr="00A728D4">
              <w:rPr>
                <w:rFonts w:ascii="Georgia" w:hAnsi="Georgia"/>
                <w:sz w:val="22"/>
                <w:szCs w:val="22"/>
                <w:rtl/>
              </w:rPr>
              <w:t>/</w:t>
            </w:r>
            <w:r w:rsidRPr="00A728D4">
              <w:rPr>
                <w:rFonts w:ascii="Georgia" w:hAnsi="Georgia" w:hint="eastAsia"/>
                <w:sz w:val="22"/>
                <w:szCs w:val="22"/>
                <w:rtl/>
              </w:rPr>
              <w:t>או</w:t>
            </w:r>
            <w:r w:rsidRPr="00A728D4">
              <w:rPr>
                <w:rFonts w:ascii="Georgia" w:hAnsi="Georgia"/>
                <w:sz w:val="22"/>
                <w:szCs w:val="22"/>
                <w:rtl/>
              </w:rPr>
              <w:t xml:space="preserve"> </w:t>
            </w:r>
            <w:r w:rsidRPr="00A728D4">
              <w:rPr>
                <w:rFonts w:ascii="Georgia" w:hAnsi="Georgia" w:hint="eastAsia"/>
                <w:sz w:val="22"/>
                <w:szCs w:val="22"/>
                <w:rtl/>
              </w:rPr>
              <w:t>אלקטרונית</w:t>
            </w:r>
            <w:r w:rsidRPr="00A728D4">
              <w:rPr>
                <w:rFonts w:ascii="Georgia" w:hAnsi="Georgia"/>
                <w:sz w:val="22"/>
                <w:szCs w:val="22"/>
                <w:rtl/>
              </w:rPr>
              <w:t xml:space="preserve"> </w:t>
            </w:r>
            <w:r w:rsidRPr="00A728D4">
              <w:rPr>
                <w:rFonts w:ascii="Georgia" w:hAnsi="Georgia" w:hint="eastAsia"/>
                <w:sz w:val="22"/>
                <w:szCs w:val="22"/>
                <w:rtl/>
              </w:rPr>
              <w:t>ו</w:t>
            </w:r>
            <w:r w:rsidRPr="00A728D4">
              <w:rPr>
                <w:rFonts w:ascii="Georgia" w:hAnsi="Georgia"/>
                <w:sz w:val="22"/>
                <w:szCs w:val="22"/>
                <w:rtl/>
              </w:rPr>
              <w:t>/</w:t>
            </w:r>
            <w:r w:rsidRPr="00A728D4">
              <w:rPr>
                <w:rFonts w:ascii="Georgia" w:hAnsi="Georgia" w:hint="eastAsia"/>
                <w:sz w:val="22"/>
                <w:szCs w:val="22"/>
                <w:rtl/>
              </w:rPr>
              <w:t>או</w:t>
            </w:r>
            <w:r w:rsidRPr="00A728D4">
              <w:rPr>
                <w:rFonts w:ascii="Georgia" w:hAnsi="Georgia"/>
                <w:sz w:val="22"/>
                <w:szCs w:val="22"/>
                <w:rtl/>
              </w:rPr>
              <w:t xml:space="preserve"> </w:t>
            </w:r>
            <w:r w:rsidRPr="00A728D4">
              <w:rPr>
                <w:rFonts w:ascii="Georgia" w:hAnsi="Georgia" w:hint="eastAsia"/>
                <w:sz w:val="22"/>
                <w:szCs w:val="22"/>
                <w:rtl/>
              </w:rPr>
              <w:t>אופטית</w:t>
            </w:r>
            <w:r w:rsidRPr="00A728D4">
              <w:rPr>
                <w:rFonts w:ascii="Georgia" w:hAnsi="Georgia"/>
                <w:sz w:val="22"/>
                <w:szCs w:val="22"/>
                <w:rtl/>
              </w:rPr>
              <w:t xml:space="preserve"> </w:t>
            </w:r>
            <w:r w:rsidRPr="00A728D4">
              <w:rPr>
                <w:rFonts w:ascii="Georgia" w:hAnsi="Georgia" w:hint="eastAsia"/>
                <w:sz w:val="22"/>
                <w:szCs w:val="22"/>
                <w:rtl/>
              </w:rPr>
              <w:t>ו</w:t>
            </w:r>
            <w:r w:rsidRPr="00A728D4">
              <w:rPr>
                <w:rFonts w:ascii="Georgia" w:hAnsi="Georgia"/>
                <w:sz w:val="22"/>
                <w:szCs w:val="22"/>
                <w:rtl/>
              </w:rPr>
              <w:t>/</w:t>
            </w:r>
            <w:r w:rsidRPr="00A728D4">
              <w:rPr>
                <w:rFonts w:ascii="Georgia" w:hAnsi="Georgia" w:hint="eastAsia"/>
                <w:sz w:val="22"/>
                <w:szCs w:val="22"/>
                <w:rtl/>
              </w:rPr>
              <w:t>או</w:t>
            </w:r>
            <w:r w:rsidRPr="00A728D4">
              <w:rPr>
                <w:rFonts w:ascii="Georgia" w:hAnsi="Georgia"/>
                <w:sz w:val="22"/>
                <w:szCs w:val="22"/>
                <w:rtl/>
              </w:rPr>
              <w:t xml:space="preserve"> </w:t>
            </w:r>
            <w:r w:rsidRPr="00A728D4">
              <w:rPr>
                <w:rFonts w:ascii="Georgia" w:hAnsi="Georgia" w:hint="eastAsia"/>
                <w:sz w:val="22"/>
                <w:szCs w:val="22"/>
                <w:rtl/>
              </w:rPr>
              <w:t>מגנטית</w:t>
            </w:r>
            <w:r w:rsidRPr="00A728D4">
              <w:rPr>
                <w:rFonts w:ascii="Georgia" w:hAnsi="Georgia"/>
                <w:sz w:val="22"/>
                <w:szCs w:val="22"/>
                <w:rtl/>
              </w:rPr>
              <w:t xml:space="preserve"> </w:t>
            </w:r>
            <w:r w:rsidRPr="00A728D4">
              <w:rPr>
                <w:rFonts w:ascii="Georgia" w:hAnsi="Georgia" w:hint="eastAsia"/>
                <w:sz w:val="22"/>
                <w:szCs w:val="22"/>
                <w:rtl/>
              </w:rPr>
              <w:t>ו</w:t>
            </w:r>
            <w:r w:rsidRPr="00A728D4">
              <w:rPr>
                <w:rFonts w:ascii="Georgia" w:hAnsi="Georgia"/>
                <w:sz w:val="22"/>
                <w:szCs w:val="22"/>
                <w:rtl/>
              </w:rPr>
              <w:t>/</w:t>
            </w:r>
            <w:r w:rsidRPr="00A728D4">
              <w:rPr>
                <w:rFonts w:ascii="Georgia" w:hAnsi="Georgia" w:hint="eastAsia"/>
                <w:sz w:val="22"/>
                <w:szCs w:val="22"/>
                <w:rtl/>
              </w:rPr>
              <w:t>או</w:t>
            </w:r>
            <w:r w:rsidRPr="00A728D4">
              <w:rPr>
                <w:rFonts w:ascii="Georgia" w:hAnsi="Georgia"/>
                <w:sz w:val="22"/>
                <w:szCs w:val="22"/>
                <w:rtl/>
              </w:rPr>
              <w:t xml:space="preserve"> </w:t>
            </w:r>
            <w:r w:rsidRPr="00A728D4">
              <w:rPr>
                <w:rFonts w:ascii="Georgia" w:hAnsi="Georgia" w:hint="eastAsia"/>
                <w:sz w:val="22"/>
                <w:szCs w:val="22"/>
                <w:rtl/>
              </w:rPr>
              <w:t>אחרת</w:t>
            </w:r>
            <w:r w:rsidRPr="00A728D4">
              <w:rPr>
                <w:rFonts w:ascii="Georgia" w:hAnsi="Georgia"/>
                <w:sz w:val="22"/>
                <w:szCs w:val="22"/>
                <w:rtl/>
              </w:rPr>
              <w:t>.</w:t>
            </w:r>
          </w:p>
        </w:tc>
      </w:tr>
      <w:tr w:rsidR="0037146C" w:rsidRPr="00A728D4" w:rsidTr="00EB549B">
        <w:tc>
          <w:tcPr>
            <w:tcW w:w="860" w:type="dxa"/>
          </w:tcPr>
          <w:p w:rsidR="0037146C" w:rsidRPr="00A728D4" w:rsidRDefault="0037146C" w:rsidP="009A30C8">
            <w:pPr>
              <w:rPr>
                <w:rFonts w:ascii="Georgia" w:hAnsi="Georgia"/>
                <w:sz w:val="22"/>
                <w:szCs w:val="22"/>
              </w:rPr>
            </w:pPr>
          </w:p>
        </w:tc>
        <w:tc>
          <w:tcPr>
            <w:tcW w:w="1161" w:type="dxa"/>
          </w:tcPr>
          <w:p w:rsidR="0037146C" w:rsidRPr="00A728D4" w:rsidRDefault="0037146C" w:rsidP="00EB549B">
            <w:pPr>
              <w:spacing w:line="360" w:lineRule="auto"/>
              <w:jc w:val="both"/>
              <w:rPr>
                <w:rFonts w:ascii="Georgia" w:hAnsi="Georgia"/>
                <w:b/>
                <w:bCs/>
                <w:sz w:val="22"/>
                <w:szCs w:val="22"/>
              </w:rPr>
            </w:pPr>
            <w:r w:rsidRPr="00A728D4">
              <w:rPr>
                <w:rFonts w:ascii="Georgia" w:hAnsi="Georgia"/>
                <w:b/>
                <w:bCs/>
                <w:sz w:val="22"/>
                <w:szCs w:val="22"/>
                <w:rtl/>
              </w:rPr>
              <w:t>"</w:t>
            </w:r>
            <w:r w:rsidRPr="00A728D4">
              <w:rPr>
                <w:rFonts w:ascii="Georgia" w:hAnsi="Georgia" w:hint="eastAsia"/>
                <w:b/>
                <w:bCs/>
                <w:sz w:val="22"/>
                <w:szCs w:val="22"/>
                <w:rtl/>
              </w:rPr>
              <w:t>סודות</w:t>
            </w:r>
            <w:r w:rsidRPr="00A728D4">
              <w:rPr>
                <w:rFonts w:ascii="Georgia" w:hAnsi="Georgia"/>
                <w:b/>
                <w:bCs/>
                <w:sz w:val="22"/>
                <w:szCs w:val="22"/>
                <w:rtl/>
              </w:rPr>
              <w:t xml:space="preserve"> </w:t>
            </w:r>
            <w:r w:rsidRPr="00A728D4">
              <w:rPr>
                <w:rFonts w:ascii="Georgia" w:hAnsi="Georgia" w:hint="eastAsia"/>
                <w:b/>
                <w:bCs/>
                <w:sz w:val="22"/>
                <w:szCs w:val="22"/>
                <w:rtl/>
              </w:rPr>
              <w:t>מקצועיים</w:t>
            </w:r>
            <w:r w:rsidRPr="00A728D4">
              <w:rPr>
                <w:rFonts w:ascii="Georgia" w:hAnsi="Georgia"/>
                <w:b/>
                <w:bCs/>
                <w:sz w:val="22"/>
                <w:szCs w:val="22"/>
                <w:rtl/>
              </w:rPr>
              <w:t xml:space="preserve">" </w:t>
            </w:r>
          </w:p>
        </w:tc>
        <w:tc>
          <w:tcPr>
            <w:tcW w:w="6501" w:type="dxa"/>
          </w:tcPr>
          <w:p w:rsidR="0037146C" w:rsidRPr="00A728D4" w:rsidRDefault="0037146C" w:rsidP="00EB549B">
            <w:pPr>
              <w:spacing w:line="360" w:lineRule="auto"/>
              <w:jc w:val="both"/>
              <w:rPr>
                <w:rFonts w:ascii="Georgia" w:hAnsi="Georgia"/>
                <w:sz w:val="22"/>
                <w:szCs w:val="22"/>
              </w:rPr>
            </w:pPr>
            <w:r w:rsidRPr="00A728D4">
              <w:rPr>
                <w:rFonts w:ascii="Georgia" w:hAnsi="Georgia" w:hint="eastAsia"/>
                <w:sz w:val="22"/>
                <w:szCs w:val="22"/>
                <w:rtl/>
              </w:rPr>
              <w:t>כל</w:t>
            </w:r>
            <w:r w:rsidRPr="00A728D4">
              <w:rPr>
                <w:rFonts w:ascii="Georgia" w:hAnsi="Georgia"/>
                <w:sz w:val="22"/>
                <w:szCs w:val="22"/>
                <w:rtl/>
              </w:rPr>
              <w:t xml:space="preserve"> </w:t>
            </w:r>
            <w:r w:rsidRPr="00A728D4">
              <w:rPr>
                <w:rFonts w:ascii="Georgia" w:hAnsi="Georgia" w:hint="eastAsia"/>
                <w:sz w:val="22"/>
                <w:szCs w:val="22"/>
                <w:rtl/>
              </w:rPr>
              <w:t>מידע</w:t>
            </w:r>
            <w:r w:rsidRPr="00A728D4">
              <w:rPr>
                <w:rFonts w:ascii="Georgia" w:hAnsi="Georgia"/>
                <w:sz w:val="22"/>
                <w:szCs w:val="22"/>
                <w:rtl/>
              </w:rPr>
              <w:t xml:space="preserve"> </w:t>
            </w:r>
            <w:r w:rsidRPr="00A728D4">
              <w:rPr>
                <w:rFonts w:ascii="Georgia" w:hAnsi="Georgia" w:hint="eastAsia"/>
                <w:sz w:val="22"/>
                <w:szCs w:val="22"/>
                <w:rtl/>
              </w:rPr>
              <w:t>אשר</w:t>
            </w:r>
            <w:r w:rsidRPr="00A728D4">
              <w:rPr>
                <w:rFonts w:ascii="Georgia" w:hAnsi="Georgia"/>
                <w:sz w:val="22"/>
                <w:szCs w:val="22"/>
                <w:rtl/>
              </w:rPr>
              <w:t xml:space="preserve"> </w:t>
            </w:r>
            <w:r w:rsidRPr="00A728D4">
              <w:rPr>
                <w:rFonts w:ascii="Georgia" w:hAnsi="Georgia" w:hint="eastAsia"/>
                <w:sz w:val="22"/>
                <w:szCs w:val="22"/>
                <w:rtl/>
              </w:rPr>
              <w:t>יגיע</w:t>
            </w:r>
            <w:r w:rsidRPr="00A728D4">
              <w:rPr>
                <w:rFonts w:ascii="Georgia" w:hAnsi="Georgia"/>
                <w:sz w:val="22"/>
                <w:szCs w:val="22"/>
                <w:rtl/>
              </w:rPr>
              <w:t xml:space="preserve"> </w:t>
            </w:r>
            <w:r w:rsidRPr="00A728D4">
              <w:rPr>
                <w:rFonts w:ascii="Georgia" w:hAnsi="Georgia" w:hint="eastAsia"/>
                <w:sz w:val="22"/>
                <w:szCs w:val="22"/>
                <w:rtl/>
              </w:rPr>
              <w:t>לידי</w:t>
            </w:r>
            <w:r w:rsidRPr="00A728D4">
              <w:rPr>
                <w:rFonts w:ascii="Georgia" w:hAnsi="Georgia"/>
                <w:sz w:val="22"/>
                <w:szCs w:val="22"/>
                <w:rtl/>
              </w:rPr>
              <w:t xml:space="preserve"> </w:t>
            </w:r>
            <w:r w:rsidRPr="00A728D4">
              <w:rPr>
                <w:rFonts w:ascii="Georgia" w:hAnsi="Georgia" w:hint="eastAsia"/>
                <w:sz w:val="22"/>
                <w:szCs w:val="22"/>
                <w:rtl/>
              </w:rPr>
              <w:t>בקשר</w:t>
            </w:r>
            <w:r w:rsidRPr="00A728D4">
              <w:rPr>
                <w:rFonts w:ascii="Georgia" w:hAnsi="Georgia"/>
                <w:sz w:val="22"/>
                <w:szCs w:val="22"/>
                <w:rtl/>
              </w:rPr>
              <w:t xml:space="preserve"> </w:t>
            </w:r>
            <w:r w:rsidRPr="00A728D4">
              <w:rPr>
                <w:rFonts w:ascii="Georgia" w:hAnsi="Georgia" w:hint="eastAsia"/>
                <w:sz w:val="22"/>
                <w:szCs w:val="22"/>
                <w:rtl/>
              </w:rPr>
              <w:t>לאספקת</w:t>
            </w:r>
            <w:r w:rsidRPr="00A728D4">
              <w:rPr>
                <w:rFonts w:ascii="Georgia" w:hAnsi="Georgia"/>
                <w:sz w:val="22"/>
                <w:szCs w:val="22"/>
                <w:rtl/>
              </w:rPr>
              <w:t xml:space="preserve"> </w:t>
            </w:r>
            <w:r w:rsidRPr="00A728D4">
              <w:rPr>
                <w:rFonts w:ascii="Georgia" w:hAnsi="Georgia" w:hint="eastAsia"/>
                <w:sz w:val="22"/>
                <w:szCs w:val="22"/>
                <w:rtl/>
              </w:rPr>
              <w:t>הטובין</w:t>
            </w:r>
            <w:r w:rsidRPr="00A728D4">
              <w:rPr>
                <w:rFonts w:ascii="Georgia" w:hAnsi="Georgia"/>
                <w:sz w:val="22"/>
                <w:szCs w:val="22"/>
                <w:rtl/>
              </w:rPr>
              <w:t xml:space="preserve"> </w:t>
            </w:r>
            <w:r w:rsidRPr="00A728D4">
              <w:rPr>
                <w:rFonts w:ascii="Georgia" w:hAnsi="Georgia" w:hint="eastAsia"/>
                <w:sz w:val="22"/>
                <w:szCs w:val="22"/>
                <w:rtl/>
              </w:rPr>
              <w:t>נשוא</w:t>
            </w:r>
            <w:r w:rsidRPr="00A728D4">
              <w:rPr>
                <w:rFonts w:ascii="Georgia" w:hAnsi="Georgia"/>
                <w:sz w:val="22"/>
                <w:szCs w:val="22"/>
                <w:rtl/>
              </w:rPr>
              <w:t xml:space="preserve"> </w:t>
            </w:r>
            <w:r w:rsidRPr="00A728D4">
              <w:rPr>
                <w:rFonts w:ascii="Georgia" w:hAnsi="Georgia" w:hint="eastAsia"/>
                <w:sz w:val="22"/>
                <w:szCs w:val="22"/>
                <w:rtl/>
              </w:rPr>
              <w:t>מכרז</w:t>
            </w:r>
            <w:r w:rsidRPr="00A728D4">
              <w:rPr>
                <w:rFonts w:ascii="Georgia" w:hAnsi="Georgia"/>
                <w:sz w:val="22"/>
                <w:szCs w:val="22"/>
                <w:rtl/>
              </w:rPr>
              <w:t xml:space="preserve"> </w:t>
            </w:r>
            <w:r w:rsidRPr="00A728D4">
              <w:rPr>
                <w:rFonts w:ascii="Georgia" w:hAnsi="Georgia" w:hint="eastAsia"/>
                <w:sz w:val="22"/>
                <w:szCs w:val="22"/>
                <w:rtl/>
              </w:rPr>
              <w:t>זה</w:t>
            </w:r>
            <w:r w:rsidRPr="00A728D4">
              <w:rPr>
                <w:rFonts w:ascii="Georgia" w:hAnsi="Georgia"/>
                <w:sz w:val="22"/>
                <w:szCs w:val="22"/>
                <w:rtl/>
              </w:rPr>
              <w:t xml:space="preserve">, </w:t>
            </w:r>
            <w:r w:rsidRPr="00A728D4">
              <w:rPr>
                <w:rFonts w:ascii="Georgia" w:hAnsi="Georgia" w:hint="eastAsia"/>
                <w:sz w:val="22"/>
                <w:szCs w:val="22"/>
                <w:rtl/>
              </w:rPr>
              <w:t>בין</w:t>
            </w:r>
            <w:r w:rsidRPr="00A728D4">
              <w:rPr>
                <w:rFonts w:ascii="Georgia" w:hAnsi="Georgia"/>
                <w:sz w:val="22"/>
                <w:szCs w:val="22"/>
                <w:rtl/>
              </w:rPr>
              <w:t xml:space="preserve"> </w:t>
            </w:r>
            <w:r w:rsidRPr="00A728D4">
              <w:rPr>
                <w:rFonts w:ascii="Georgia" w:hAnsi="Georgia" w:hint="eastAsia"/>
                <w:sz w:val="22"/>
                <w:szCs w:val="22"/>
                <w:rtl/>
              </w:rPr>
              <w:t>אם</w:t>
            </w:r>
            <w:r w:rsidRPr="00A728D4">
              <w:rPr>
                <w:rFonts w:ascii="Georgia" w:hAnsi="Georgia"/>
                <w:sz w:val="22"/>
                <w:szCs w:val="22"/>
                <w:rtl/>
              </w:rPr>
              <w:t xml:space="preserve"> </w:t>
            </w:r>
            <w:r w:rsidRPr="00A728D4">
              <w:rPr>
                <w:rFonts w:ascii="Georgia" w:hAnsi="Georgia" w:hint="eastAsia"/>
                <w:sz w:val="22"/>
                <w:szCs w:val="22"/>
                <w:rtl/>
              </w:rPr>
              <w:t>נתקבל</w:t>
            </w:r>
            <w:r w:rsidRPr="00A728D4">
              <w:rPr>
                <w:rFonts w:ascii="Georgia" w:hAnsi="Georgia"/>
                <w:sz w:val="22"/>
                <w:szCs w:val="22"/>
                <w:rtl/>
              </w:rPr>
              <w:t xml:space="preserve"> </w:t>
            </w:r>
            <w:r w:rsidRPr="00A728D4">
              <w:rPr>
                <w:rFonts w:ascii="Georgia" w:hAnsi="Georgia" w:hint="eastAsia"/>
                <w:sz w:val="22"/>
                <w:szCs w:val="22"/>
                <w:rtl/>
              </w:rPr>
              <w:t>במהלך</w:t>
            </w:r>
            <w:r w:rsidRPr="00A728D4">
              <w:rPr>
                <w:rFonts w:ascii="Georgia" w:hAnsi="Georgia"/>
                <w:sz w:val="22"/>
                <w:szCs w:val="22"/>
                <w:rtl/>
              </w:rPr>
              <w:t xml:space="preserve"> </w:t>
            </w:r>
            <w:r w:rsidRPr="00A728D4">
              <w:rPr>
                <w:rFonts w:ascii="Georgia" w:hAnsi="Georgia" w:hint="eastAsia"/>
                <w:sz w:val="22"/>
                <w:szCs w:val="22"/>
                <w:rtl/>
              </w:rPr>
              <w:t>אספקת</w:t>
            </w:r>
            <w:r w:rsidRPr="00A728D4">
              <w:rPr>
                <w:rFonts w:ascii="Georgia" w:hAnsi="Georgia"/>
                <w:sz w:val="22"/>
                <w:szCs w:val="22"/>
                <w:rtl/>
              </w:rPr>
              <w:t xml:space="preserve"> </w:t>
            </w:r>
            <w:r w:rsidRPr="00A728D4">
              <w:rPr>
                <w:rFonts w:ascii="Georgia" w:hAnsi="Georgia" w:hint="eastAsia"/>
                <w:sz w:val="22"/>
                <w:szCs w:val="22"/>
                <w:rtl/>
              </w:rPr>
              <w:t>הטובין</w:t>
            </w:r>
            <w:r w:rsidRPr="00A728D4">
              <w:rPr>
                <w:rFonts w:ascii="Georgia" w:hAnsi="Georgia"/>
                <w:sz w:val="22"/>
                <w:szCs w:val="22"/>
                <w:rtl/>
              </w:rPr>
              <w:t xml:space="preserve"> </w:t>
            </w:r>
            <w:r w:rsidRPr="00A728D4">
              <w:rPr>
                <w:rFonts w:ascii="Georgia" w:hAnsi="Georgia" w:hint="eastAsia"/>
                <w:sz w:val="22"/>
                <w:szCs w:val="22"/>
                <w:rtl/>
              </w:rPr>
              <w:t>או</w:t>
            </w:r>
            <w:r w:rsidRPr="00A728D4">
              <w:rPr>
                <w:rFonts w:ascii="Georgia" w:hAnsi="Georgia"/>
                <w:sz w:val="22"/>
                <w:szCs w:val="22"/>
                <w:rtl/>
              </w:rPr>
              <w:t xml:space="preserve"> </w:t>
            </w:r>
            <w:r w:rsidRPr="00A728D4">
              <w:rPr>
                <w:rFonts w:ascii="Georgia" w:hAnsi="Georgia" w:hint="eastAsia"/>
                <w:sz w:val="22"/>
                <w:szCs w:val="22"/>
                <w:rtl/>
              </w:rPr>
              <w:t>לאחר</w:t>
            </w:r>
            <w:r w:rsidRPr="00A728D4">
              <w:rPr>
                <w:rFonts w:ascii="Georgia" w:hAnsi="Georgia"/>
                <w:sz w:val="22"/>
                <w:szCs w:val="22"/>
                <w:rtl/>
              </w:rPr>
              <w:t xml:space="preserve"> </w:t>
            </w:r>
            <w:r w:rsidRPr="00A728D4">
              <w:rPr>
                <w:rFonts w:ascii="Georgia" w:hAnsi="Georgia" w:hint="eastAsia"/>
                <w:sz w:val="22"/>
                <w:szCs w:val="22"/>
                <w:rtl/>
              </w:rPr>
              <w:t>מכן</w:t>
            </w:r>
            <w:r w:rsidRPr="00A728D4">
              <w:rPr>
                <w:rFonts w:ascii="Georgia" w:hAnsi="Georgia"/>
                <w:sz w:val="22"/>
                <w:szCs w:val="22"/>
                <w:rtl/>
              </w:rPr>
              <w:t xml:space="preserve">, </w:t>
            </w:r>
            <w:r w:rsidRPr="00A728D4">
              <w:rPr>
                <w:rFonts w:ascii="Georgia" w:hAnsi="Georgia" w:hint="eastAsia"/>
                <w:sz w:val="22"/>
                <w:szCs w:val="22"/>
                <w:rtl/>
              </w:rPr>
              <w:t>לרבות</w:t>
            </w:r>
            <w:r w:rsidRPr="00A728D4">
              <w:rPr>
                <w:rFonts w:ascii="Georgia" w:hAnsi="Georgia"/>
                <w:sz w:val="22"/>
                <w:szCs w:val="22"/>
                <w:rtl/>
              </w:rPr>
              <w:t xml:space="preserve"> </w:t>
            </w:r>
            <w:r w:rsidRPr="00A728D4">
              <w:rPr>
                <w:rFonts w:ascii="Georgia" w:hAnsi="Georgia" w:hint="eastAsia"/>
                <w:sz w:val="22"/>
                <w:szCs w:val="22"/>
                <w:rtl/>
              </w:rPr>
              <w:t>ומבלי</w:t>
            </w:r>
            <w:r w:rsidRPr="00A728D4">
              <w:rPr>
                <w:rFonts w:ascii="Georgia" w:hAnsi="Georgia"/>
                <w:sz w:val="22"/>
                <w:szCs w:val="22"/>
                <w:rtl/>
              </w:rPr>
              <w:t xml:space="preserve"> </w:t>
            </w:r>
            <w:r w:rsidRPr="00A728D4">
              <w:rPr>
                <w:rFonts w:ascii="Georgia" w:hAnsi="Georgia" w:hint="eastAsia"/>
                <w:sz w:val="22"/>
                <w:szCs w:val="22"/>
                <w:rtl/>
              </w:rPr>
              <w:t>לפגוע</w:t>
            </w:r>
            <w:r w:rsidRPr="00A728D4">
              <w:rPr>
                <w:rFonts w:ascii="Georgia" w:hAnsi="Georgia"/>
                <w:sz w:val="22"/>
                <w:szCs w:val="22"/>
                <w:rtl/>
              </w:rPr>
              <w:t xml:space="preserve"> </w:t>
            </w:r>
            <w:r w:rsidRPr="00A728D4">
              <w:rPr>
                <w:rFonts w:ascii="Georgia" w:hAnsi="Georgia" w:hint="eastAsia"/>
                <w:sz w:val="22"/>
                <w:szCs w:val="22"/>
                <w:rtl/>
              </w:rPr>
              <w:t>בכלליות</w:t>
            </w:r>
            <w:r w:rsidRPr="00A728D4">
              <w:rPr>
                <w:rFonts w:ascii="Georgia" w:hAnsi="Georgia"/>
                <w:sz w:val="22"/>
                <w:szCs w:val="22"/>
                <w:rtl/>
              </w:rPr>
              <w:t xml:space="preserve"> </w:t>
            </w:r>
            <w:r w:rsidRPr="00A728D4">
              <w:rPr>
                <w:rFonts w:ascii="Georgia" w:hAnsi="Georgia" w:hint="eastAsia"/>
                <w:sz w:val="22"/>
                <w:szCs w:val="22"/>
                <w:rtl/>
              </w:rPr>
              <w:t>האמור</w:t>
            </w:r>
            <w:r w:rsidRPr="00A728D4">
              <w:rPr>
                <w:rFonts w:ascii="Georgia" w:hAnsi="Georgia"/>
                <w:sz w:val="22"/>
                <w:szCs w:val="22"/>
                <w:rtl/>
              </w:rPr>
              <w:t xml:space="preserve"> </w:t>
            </w:r>
            <w:r w:rsidRPr="00A728D4">
              <w:rPr>
                <w:rFonts w:ascii="Georgia" w:hAnsi="Georgia" w:hint="eastAsia"/>
                <w:sz w:val="22"/>
                <w:szCs w:val="22"/>
                <w:rtl/>
              </w:rPr>
              <w:t>לעיל</w:t>
            </w:r>
            <w:r w:rsidRPr="00A728D4">
              <w:rPr>
                <w:rFonts w:ascii="Georgia" w:hAnsi="Georgia"/>
                <w:sz w:val="22"/>
                <w:szCs w:val="22"/>
                <w:rtl/>
              </w:rPr>
              <w:t xml:space="preserve">: </w:t>
            </w:r>
            <w:r w:rsidRPr="00A728D4">
              <w:rPr>
                <w:rFonts w:ascii="Georgia" w:hAnsi="Georgia" w:hint="eastAsia"/>
                <w:sz w:val="22"/>
                <w:szCs w:val="22"/>
                <w:rtl/>
              </w:rPr>
              <w:t>מידע</w:t>
            </w:r>
            <w:r w:rsidRPr="00A728D4">
              <w:rPr>
                <w:rFonts w:ascii="Georgia" w:hAnsi="Georgia"/>
                <w:sz w:val="22"/>
                <w:szCs w:val="22"/>
                <w:rtl/>
              </w:rPr>
              <w:t xml:space="preserve"> </w:t>
            </w:r>
            <w:r w:rsidRPr="00A728D4">
              <w:rPr>
                <w:rFonts w:ascii="Georgia" w:hAnsi="Georgia" w:hint="eastAsia"/>
                <w:sz w:val="22"/>
                <w:szCs w:val="22"/>
                <w:rtl/>
              </w:rPr>
              <w:t>אשר</w:t>
            </w:r>
            <w:r w:rsidRPr="00A728D4">
              <w:rPr>
                <w:rFonts w:ascii="Georgia" w:hAnsi="Georgia"/>
                <w:sz w:val="22"/>
                <w:szCs w:val="22"/>
                <w:rtl/>
              </w:rPr>
              <w:t xml:space="preserve"> </w:t>
            </w:r>
            <w:r w:rsidRPr="00A728D4">
              <w:rPr>
                <w:rFonts w:ascii="Georgia" w:hAnsi="Georgia" w:hint="eastAsia"/>
                <w:sz w:val="22"/>
                <w:szCs w:val="22"/>
                <w:rtl/>
              </w:rPr>
              <w:t>יימסר</w:t>
            </w:r>
            <w:r w:rsidRPr="00A728D4">
              <w:rPr>
                <w:rFonts w:ascii="Georgia" w:hAnsi="Georgia"/>
                <w:sz w:val="22"/>
                <w:szCs w:val="22"/>
                <w:rtl/>
              </w:rPr>
              <w:t xml:space="preserve"> </w:t>
            </w:r>
            <w:r w:rsidRPr="00A728D4">
              <w:rPr>
                <w:rFonts w:ascii="Georgia" w:hAnsi="Georgia" w:hint="eastAsia"/>
                <w:sz w:val="22"/>
                <w:szCs w:val="22"/>
                <w:rtl/>
              </w:rPr>
              <w:t>על</w:t>
            </w:r>
            <w:r w:rsidRPr="00A728D4">
              <w:rPr>
                <w:rFonts w:ascii="Georgia" w:hAnsi="Georgia"/>
                <w:sz w:val="22"/>
                <w:szCs w:val="22"/>
                <w:rtl/>
              </w:rPr>
              <w:t xml:space="preserve"> </w:t>
            </w:r>
            <w:r w:rsidRPr="00A728D4">
              <w:rPr>
                <w:rFonts w:ascii="Georgia" w:hAnsi="Georgia" w:hint="eastAsia"/>
                <w:sz w:val="22"/>
                <w:szCs w:val="22"/>
                <w:rtl/>
              </w:rPr>
              <w:t>ידי</w:t>
            </w:r>
            <w:r w:rsidRPr="00A728D4">
              <w:rPr>
                <w:rFonts w:ascii="Georgia" w:hAnsi="Georgia"/>
                <w:sz w:val="22"/>
                <w:szCs w:val="22"/>
                <w:rtl/>
              </w:rPr>
              <w:t xml:space="preserve"> </w:t>
            </w:r>
            <w:r w:rsidRPr="00A728D4">
              <w:rPr>
                <w:rFonts w:ascii="Georgia" w:hAnsi="Georgia" w:hint="eastAsia"/>
                <w:sz w:val="22"/>
                <w:szCs w:val="22"/>
                <w:rtl/>
              </w:rPr>
              <w:t>מדינת</w:t>
            </w:r>
            <w:r w:rsidRPr="00A728D4">
              <w:rPr>
                <w:rFonts w:ascii="Georgia" w:hAnsi="Georgia"/>
                <w:sz w:val="22"/>
                <w:szCs w:val="22"/>
                <w:rtl/>
              </w:rPr>
              <w:t xml:space="preserve"> </w:t>
            </w:r>
            <w:r w:rsidRPr="00A728D4">
              <w:rPr>
                <w:rFonts w:ascii="Georgia" w:hAnsi="Georgia" w:hint="eastAsia"/>
                <w:sz w:val="22"/>
                <w:szCs w:val="22"/>
                <w:rtl/>
              </w:rPr>
              <w:t>ישראל</w:t>
            </w:r>
            <w:r w:rsidR="005A1A52">
              <w:rPr>
                <w:rFonts w:ascii="Georgia" w:hAnsi="Georgia"/>
                <w:sz w:val="22"/>
                <w:szCs w:val="22"/>
                <w:rtl/>
              </w:rPr>
              <w:t xml:space="preserve"> </w:t>
            </w:r>
            <w:r w:rsidRPr="00A728D4">
              <w:rPr>
                <w:rFonts w:ascii="Georgia" w:hAnsi="Georgia" w:hint="eastAsia"/>
                <w:sz w:val="22"/>
                <w:szCs w:val="22"/>
                <w:rtl/>
              </w:rPr>
              <w:t>ו</w:t>
            </w:r>
            <w:r w:rsidRPr="00A728D4">
              <w:rPr>
                <w:rFonts w:ascii="Georgia" w:hAnsi="Georgia"/>
                <w:sz w:val="22"/>
                <w:szCs w:val="22"/>
                <w:rtl/>
              </w:rPr>
              <w:t>/</w:t>
            </w:r>
            <w:r w:rsidRPr="00A728D4">
              <w:rPr>
                <w:rFonts w:ascii="Georgia" w:hAnsi="Georgia" w:hint="eastAsia"/>
                <w:sz w:val="22"/>
                <w:szCs w:val="22"/>
                <w:rtl/>
              </w:rPr>
              <w:t>או</w:t>
            </w:r>
            <w:r w:rsidRPr="00A728D4">
              <w:rPr>
                <w:rFonts w:ascii="Georgia" w:hAnsi="Georgia"/>
                <w:sz w:val="22"/>
                <w:szCs w:val="22"/>
                <w:rtl/>
              </w:rPr>
              <w:t xml:space="preserve"> </w:t>
            </w:r>
            <w:r w:rsidRPr="00A728D4">
              <w:rPr>
                <w:rFonts w:ascii="Georgia" w:hAnsi="Georgia" w:hint="eastAsia"/>
                <w:sz w:val="22"/>
                <w:szCs w:val="22"/>
                <w:rtl/>
              </w:rPr>
              <w:t>כל</w:t>
            </w:r>
            <w:r w:rsidRPr="00A728D4">
              <w:rPr>
                <w:rFonts w:ascii="Georgia" w:hAnsi="Georgia"/>
                <w:sz w:val="22"/>
                <w:szCs w:val="22"/>
                <w:rtl/>
              </w:rPr>
              <w:t xml:space="preserve"> </w:t>
            </w:r>
            <w:r w:rsidRPr="00A728D4">
              <w:rPr>
                <w:rFonts w:ascii="Georgia" w:hAnsi="Georgia" w:hint="eastAsia"/>
                <w:sz w:val="22"/>
                <w:szCs w:val="22"/>
                <w:rtl/>
              </w:rPr>
              <w:t>גורם</w:t>
            </w:r>
            <w:r w:rsidRPr="00A728D4">
              <w:rPr>
                <w:rFonts w:ascii="Georgia" w:hAnsi="Georgia"/>
                <w:sz w:val="22"/>
                <w:szCs w:val="22"/>
                <w:rtl/>
              </w:rPr>
              <w:t xml:space="preserve"> </w:t>
            </w:r>
            <w:r w:rsidRPr="00A728D4">
              <w:rPr>
                <w:rFonts w:ascii="Georgia" w:hAnsi="Georgia" w:hint="eastAsia"/>
                <w:sz w:val="22"/>
                <w:szCs w:val="22"/>
                <w:rtl/>
              </w:rPr>
              <w:t>אחר</w:t>
            </w:r>
            <w:r w:rsidRPr="00A728D4">
              <w:rPr>
                <w:rFonts w:ascii="Georgia" w:hAnsi="Georgia"/>
                <w:sz w:val="22"/>
                <w:szCs w:val="22"/>
                <w:rtl/>
              </w:rPr>
              <w:t xml:space="preserve"> </w:t>
            </w:r>
            <w:r w:rsidRPr="00A728D4">
              <w:rPr>
                <w:rFonts w:ascii="Georgia" w:hAnsi="Georgia" w:hint="eastAsia"/>
                <w:sz w:val="22"/>
                <w:szCs w:val="22"/>
                <w:rtl/>
              </w:rPr>
              <w:t>ו</w:t>
            </w:r>
            <w:r w:rsidRPr="00A728D4">
              <w:rPr>
                <w:rFonts w:ascii="Georgia" w:hAnsi="Georgia"/>
                <w:sz w:val="22"/>
                <w:szCs w:val="22"/>
                <w:rtl/>
              </w:rPr>
              <w:t>/</w:t>
            </w:r>
            <w:r w:rsidRPr="00A728D4">
              <w:rPr>
                <w:rFonts w:ascii="Georgia" w:hAnsi="Georgia" w:hint="eastAsia"/>
                <w:sz w:val="22"/>
                <w:szCs w:val="22"/>
                <w:rtl/>
              </w:rPr>
              <w:t>או</w:t>
            </w:r>
            <w:r w:rsidRPr="00A728D4">
              <w:rPr>
                <w:rFonts w:ascii="Georgia" w:hAnsi="Georgia"/>
                <w:sz w:val="22"/>
                <w:szCs w:val="22"/>
                <w:rtl/>
              </w:rPr>
              <w:t xml:space="preserve"> </w:t>
            </w:r>
            <w:r w:rsidRPr="00A728D4">
              <w:rPr>
                <w:rFonts w:ascii="Georgia" w:hAnsi="Georgia" w:hint="eastAsia"/>
                <w:sz w:val="22"/>
                <w:szCs w:val="22"/>
                <w:rtl/>
              </w:rPr>
              <w:t>מי</w:t>
            </w:r>
            <w:r w:rsidRPr="00A728D4">
              <w:rPr>
                <w:rFonts w:ascii="Georgia" w:hAnsi="Georgia"/>
                <w:sz w:val="22"/>
                <w:szCs w:val="22"/>
                <w:rtl/>
              </w:rPr>
              <w:t xml:space="preserve"> </w:t>
            </w:r>
            <w:r w:rsidRPr="00A728D4">
              <w:rPr>
                <w:rFonts w:ascii="Georgia" w:hAnsi="Georgia" w:hint="eastAsia"/>
                <w:sz w:val="22"/>
                <w:szCs w:val="22"/>
                <w:rtl/>
              </w:rPr>
              <w:t>מטעמה</w:t>
            </w:r>
            <w:r w:rsidRPr="00A728D4">
              <w:rPr>
                <w:rFonts w:ascii="Georgia" w:hAnsi="Georgia"/>
                <w:sz w:val="22"/>
                <w:szCs w:val="22"/>
                <w:rtl/>
              </w:rPr>
              <w:t>.</w:t>
            </w:r>
          </w:p>
        </w:tc>
      </w:tr>
      <w:tr w:rsidR="0037146C" w:rsidRPr="00A728D4" w:rsidTr="00EB549B">
        <w:tc>
          <w:tcPr>
            <w:tcW w:w="860" w:type="dxa"/>
          </w:tcPr>
          <w:p w:rsidR="0037146C" w:rsidRPr="00A728D4" w:rsidRDefault="0037146C" w:rsidP="009A30C8">
            <w:pPr>
              <w:rPr>
                <w:rFonts w:ascii="Georgia" w:hAnsi="Georgia"/>
                <w:sz w:val="22"/>
                <w:szCs w:val="22"/>
              </w:rPr>
            </w:pPr>
            <w:r w:rsidRPr="00A728D4">
              <w:rPr>
                <w:rFonts w:ascii="Georgia" w:hAnsi="Georgia"/>
                <w:sz w:val="22"/>
                <w:szCs w:val="22"/>
                <w:rtl/>
              </w:rPr>
              <w:t>2.</w:t>
            </w:r>
          </w:p>
        </w:tc>
        <w:tc>
          <w:tcPr>
            <w:tcW w:w="7662" w:type="dxa"/>
            <w:gridSpan w:val="2"/>
          </w:tcPr>
          <w:p w:rsidR="0037146C" w:rsidRPr="00A728D4" w:rsidRDefault="0037146C" w:rsidP="00EB549B">
            <w:pPr>
              <w:spacing w:line="360" w:lineRule="auto"/>
              <w:jc w:val="both"/>
              <w:rPr>
                <w:rFonts w:ascii="Georgia" w:hAnsi="Georgia"/>
                <w:b/>
                <w:bCs/>
                <w:sz w:val="22"/>
                <w:szCs w:val="22"/>
                <w:u w:val="single"/>
              </w:rPr>
            </w:pPr>
            <w:r w:rsidRPr="00A728D4">
              <w:rPr>
                <w:rFonts w:ascii="Georgia" w:hAnsi="Georgia" w:hint="eastAsia"/>
                <w:b/>
                <w:bCs/>
                <w:sz w:val="22"/>
                <w:szCs w:val="22"/>
                <w:u w:val="single"/>
                <w:rtl/>
              </w:rPr>
              <w:t>שמירת</w:t>
            </w:r>
            <w:r w:rsidRPr="00A728D4">
              <w:rPr>
                <w:rFonts w:ascii="Georgia" w:hAnsi="Georgia"/>
                <w:b/>
                <w:bCs/>
                <w:sz w:val="22"/>
                <w:szCs w:val="22"/>
                <w:u w:val="single"/>
                <w:rtl/>
              </w:rPr>
              <w:t xml:space="preserve"> </w:t>
            </w:r>
            <w:r w:rsidRPr="00A728D4">
              <w:rPr>
                <w:rFonts w:ascii="Georgia" w:hAnsi="Georgia" w:hint="eastAsia"/>
                <w:b/>
                <w:bCs/>
                <w:sz w:val="22"/>
                <w:szCs w:val="22"/>
                <w:u w:val="single"/>
                <w:rtl/>
              </w:rPr>
              <w:t>סודיות</w:t>
            </w:r>
          </w:p>
        </w:tc>
      </w:tr>
      <w:tr w:rsidR="0037146C" w:rsidRPr="00A728D4" w:rsidTr="00EB549B">
        <w:tc>
          <w:tcPr>
            <w:tcW w:w="860" w:type="dxa"/>
          </w:tcPr>
          <w:p w:rsidR="0037146C" w:rsidRPr="00A728D4" w:rsidRDefault="0037146C" w:rsidP="009A30C8">
            <w:pPr>
              <w:rPr>
                <w:rFonts w:ascii="Georgia" w:hAnsi="Georgia"/>
                <w:sz w:val="22"/>
                <w:szCs w:val="22"/>
              </w:rPr>
            </w:pPr>
          </w:p>
        </w:tc>
        <w:tc>
          <w:tcPr>
            <w:tcW w:w="7662" w:type="dxa"/>
            <w:gridSpan w:val="2"/>
          </w:tcPr>
          <w:p w:rsidR="0037146C" w:rsidRPr="00A728D4" w:rsidRDefault="0037146C" w:rsidP="00EB549B">
            <w:pPr>
              <w:spacing w:line="360" w:lineRule="auto"/>
              <w:jc w:val="both"/>
              <w:rPr>
                <w:rFonts w:ascii="Georgia" w:hAnsi="Georgia"/>
                <w:sz w:val="22"/>
                <w:szCs w:val="22"/>
              </w:rPr>
            </w:pPr>
            <w:r w:rsidRPr="00A728D4">
              <w:rPr>
                <w:rFonts w:ascii="Georgia" w:hAnsi="Georgia" w:hint="eastAsia"/>
                <w:sz w:val="22"/>
                <w:szCs w:val="22"/>
                <w:rtl/>
              </w:rPr>
              <w:t>הנני</w:t>
            </w:r>
            <w:r w:rsidRPr="00A728D4">
              <w:rPr>
                <w:rFonts w:ascii="Georgia" w:hAnsi="Georgia"/>
                <w:sz w:val="22"/>
                <w:szCs w:val="22"/>
                <w:rtl/>
              </w:rPr>
              <w:t xml:space="preserve"> </w:t>
            </w:r>
            <w:r w:rsidRPr="00A728D4">
              <w:rPr>
                <w:rFonts w:ascii="Georgia" w:hAnsi="Georgia" w:hint="eastAsia"/>
                <w:sz w:val="22"/>
                <w:szCs w:val="22"/>
                <w:rtl/>
              </w:rPr>
              <w:t>מתחייב</w:t>
            </w:r>
            <w:r w:rsidR="005A1A52">
              <w:rPr>
                <w:rFonts w:ascii="Georgia" w:hAnsi="Georgia"/>
                <w:sz w:val="22"/>
                <w:szCs w:val="22"/>
                <w:rtl/>
              </w:rPr>
              <w:t xml:space="preserve"> </w:t>
            </w:r>
            <w:r w:rsidRPr="00A728D4">
              <w:rPr>
                <w:rFonts w:ascii="Georgia" w:hAnsi="Georgia" w:hint="eastAsia"/>
                <w:sz w:val="22"/>
                <w:szCs w:val="22"/>
                <w:rtl/>
              </w:rPr>
              <w:t>לשמור</w:t>
            </w:r>
            <w:r w:rsidR="005A1A52">
              <w:rPr>
                <w:rFonts w:ascii="Georgia" w:hAnsi="Georgia"/>
                <w:sz w:val="22"/>
                <w:szCs w:val="22"/>
                <w:rtl/>
              </w:rPr>
              <w:t xml:space="preserve"> </w:t>
            </w:r>
            <w:r w:rsidRPr="00A728D4">
              <w:rPr>
                <w:rFonts w:ascii="Georgia" w:hAnsi="Georgia" w:hint="eastAsia"/>
                <w:sz w:val="22"/>
                <w:szCs w:val="22"/>
                <w:rtl/>
              </w:rPr>
              <w:t>את</w:t>
            </w:r>
            <w:r w:rsidRPr="00A728D4">
              <w:rPr>
                <w:rFonts w:ascii="Georgia" w:hAnsi="Georgia"/>
                <w:sz w:val="22"/>
                <w:szCs w:val="22"/>
                <w:rtl/>
              </w:rPr>
              <w:t xml:space="preserve"> </w:t>
            </w:r>
            <w:r w:rsidRPr="00A728D4">
              <w:rPr>
                <w:rFonts w:ascii="Georgia" w:hAnsi="Georgia" w:hint="eastAsia"/>
                <w:sz w:val="22"/>
                <w:szCs w:val="22"/>
                <w:rtl/>
              </w:rPr>
              <w:t>המידע</w:t>
            </w:r>
            <w:r w:rsidRPr="00A728D4">
              <w:rPr>
                <w:rFonts w:ascii="Georgia" w:hAnsi="Georgia"/>
                <w:sz w:val="22"/>
                <w:szCs w:val="22"/>
                <w:rtl/>
              </w:rPr>
              <w:t xml:space="preserve"> </w:t>
            </w:r>
            <w:r w:rsidRPr="00A728D4">
              <w:rPr>
                <w:rFonts w:ascii="Georgia" w:hAnsi="Georgia" w:hint="eastAsia"/>
                <w:sz w:val="22"/>
                <w:szCs w:val="22"/>
                <w:rtl/>
              </w:rPr>
              <w:t>ו</w:t>
            </w:r>
            <w:r w:rsidRPr="00A728D4">
              <w:rPr>
                <w:rFonts w:ascii="Georgia" w:hAnsi="Georgia"/>
                <w:sz w:val="22"/>
                <w:szCs w:val="22"/>
                <w:rtl/>
              </w:rPr>
              <w:t>/</w:t>
            </w:r>
            <w:r w:rsidRPr="00A728D4">
              <w:rPr>
                <w:rFonts w:ascii="Georgia" w:hAnsi="Georgia" w:hint="eastAsia"/>
                <w:sz w:val="22"/>
                <w:szCs w:val="22"/>
                <w:rtl/>
              </w:rPr>
              <w:t>או</w:t>
            </w:r>
            <w:r w:rsidRPr="00A728D4">
              <w:rPr>
                <w:rFonts w:ascii="Georgia" w:hAnsi="Georgia"/>
                <w:sz w:val="22"/>
                <w:szCs w:val="22"/>
                <w:rtl/>
              </w:rPr>
              <w:t xml:space="preserve"> </w:t>
            </w:r>
            <w:r w:rsidRPr="00A728D4">
              <w:rPr>
                <w:rFonts w:ascii="Georgia" w:hAnsi="Georgia" w:hint="eastAsia"/>
                <w:sz w:val="22"/>
                <w:szCs w:val="22"/>
                <w:rtl/>
              </w:rPr>
              <w:t>הסודות</w:t>
            </w:r>
            <w:r w:rsidRPr="00A728D4">
              <w:rPr>
                <w:rFonts w:ascii="Georgia" w:hAnsi="Georgia"/>
                <w:sz w:val="22"/>
                <w:szCs w:val="22"/>
                <w:rtl/>
              </w:rPr>
              <w:t xml:space="preserve"> </w:t>
            </w:r>
            <w:r w:rsidRPr="00A728D4">
              <w:rPr>
                <w:rFonts w:ascii="Georgia" w:hAnsi="Georgia" w:hint="eastAsia"/>
                <w:sz w:val="22"/>
                <w:szCs w:val="22"/>
                <w:rtl/>
              </w:rPr>
              <w:t>המקצועיים</w:t>
            </w:r>
            <w:r w:rsidRPr="00A728D4">
              <w:rPr>
                <w:rFonts w:ascii="Georgia" w:hAnsi="Georgia"/>
                <w:sz w:val="22"/>
                <w:szCs w:val="22"/>
                <w:rtl/>
              </w:rPr>
              <w:t xml:space="preserve"> </w:t>
            </w:r>
            <w:r w:rsidRPr="00A728D4">
              <w:rPr>
                <w:rFonts w:ascii="Georgia" w:hAnsi="Georgia" w:hint="eastAsia"/>
                <w:sz w:val="22"/>
                <w:szCs w:val="22"/>
                <w:rtl/>
              </w:rPr>
              <w:t>בסודיות</w:t>
            </w:r>
            <w:r w:rsidRPr="00A728D4">
              <w:rPr>
                <w:rFonts w:ascii="Georgia" w:hAnsi="Georgia"/>
                <w:sz w:val="22"/>
                <w:szCs w:val="22"/>
                <w:rtl/>
              </w:rPr>
              <w:t xml:space="preserve"> </w:t>
            </w:r>
            <w:r w:rsidRPr="00A728D4">
              <w:rPr>
                <w:rFonts w:ascii="Georgia" w:hAnsi="Georgia" w:hint="eastAsia"/>
                <w:sz w:val="22"/>
                <w:szCs w:val="22"/>
                <w:rtl/>
              </w:rPr>
              <w:t>מוחלטת</w:t>
            </w:r>
            <w:r w:rsidRPr="00A728D4">
              <w:rPr>
                <w:rFonts w:ascii="Georgia" w:hAnsi="Georgia"/>
                <w:sz w:val="22"/>
                <w:szCs w:val="22"/>
                <w:rtl/>
              </w:rPr>
              <w:t xml:space="preserve"> </w:t>
            </w:r>
            <w:r w:rsidRPr="00A728D4">
              <w:rPr>
                <w:rFonts w:ascii="Georgia" w:hAnsi="Georgia" w:hint="eastAsia"/>
                <w:sz w:val="22"/>
                <w:szCs w:val="22"/>
                <w:rtl/>
              </w:rPr>
              <w:t>ולעשות</w:t>
            </w:r>
            <w:r w:rsidRPr="00A728D4">
              <w:rPr>
                <w:rFonts w:ascii="Georgia" w:hAnsi="Georgia"/>
                <w:sz w:val="22"/>
                <w:szCs w:val="22"/>
                <w:rtl/>
              </w:rPr>
              <w:t xml:space="preserve"> </w:t>
            </w:r>
            <w:r w:rsidRPr="00A728D4">
              <w:rPr>
                <w:rFonts w:ascii="Georgia" w:hAnsi="Georgia" w:hint="eastAsia"/>
                <w:sz w:val="22"/>
                <w:szCs w:val="22"/>
                <w:rtl/>
              </w:rPr>
              <w:t>בהם</w:t>
            </w:r>
            <w:r w:rsidRPr="00A728D4">
              <w:rPr>
                <w:rFonts w:ascii="Georgia" w:hAnsi="Georgia"/>
                <w:sz w:val="22"/>
                <w:szCs w:val="22"/>
                <w:rtl/>
              </w:rPr>
              <w:t xml:space="preserve"> </w:t>
            </w:r>
            <w:r w:rsidRPr="00A728D4">
              <w:rPr>
                <w:rFonts w:ascii="Georgia" w:hAnsi="Georgia" w:hint="eastAsia"/>
                <w:sz w:val="22"/>
                <w:szCs w:val="22"/>
                <w:rtl/>
              </w:rPr>
              <w:t>שימוש</w:t>
            </w:r>
            <w:r w:rsidRPr="00A728D4">
              <w:rPr>
                <w:rFonts w:ascii="Georgia" w:hAnsi="Georgia"/>
                <w:sz w:val="22"/>
                <w:szCs w:val="22"/>
                <w:rtl/>
              </w:rPr>
              <w:t xml:space="preserve"> </w:t>
            </w:r>
            <w:r w:rsidRPr="00A728D4">
              <w:rPr>
                <w:rFonts w:ascii="Georgia" w:hAnsi="Georgia" w:hint="eastAsia"/>
                <w:sz w:val="22"/>
                <w:szCs w:val="22"/>
                <w:rtl/>
              </w:rPr>
              <w:t>אך</w:t>
            </w:r>
            <w:r w:rsidRPr="00A728D4">
              <w:rPr>
                <w:rFonts w:ascii="Georgia" w:hAnsi="Georgia"/>
                <w:sz w:val="22"/>
                <w:szCs w:val="22"/>
                <w:rtl/>
              </w:rPr>
              <w:t xml:space="preserve"> </w:t>
            </w:r>
            <w:r w:rsidRPr="00A728D4">
              <w:rPr>
                <w:rFonts w:ascii="Georgia" w:hAnsi="Georgia" w:hint="eastAsia"/>
                <w:sz w:val="22"/>
                <w:szCs w:val="22"/>
                <w:rtl/>
              </w:rPr>
              <w:t>ורק</w:t>
            </w:r>
            <w:r w:rsidRPr="00A728D4">
              <w:rPr>
                <w:rFonts w:ascii="Georgia" w:hAnsi="Georgia"/>
                <w:sz w:val="22"/>
                <w:szCs w:val="22"/>
                <w:rtl/>
              </w:rPr>
              <w:t xml:space="preserve"> </w:t>
            </w:r>
            <w:r w:rsidRPr="00A728D4">
              <w:rPr>
                <w:rFonts w:ascii="Georgia" w:hAnsi="Georgia" w:hint="eastAsia"/>
                <w:sz w:val="22"/>
                <w:szCs w:val="22"/>
                <w:rtl/>
              </w:rPr>
              <w:t>לצורך</w:t>
            </w:r>
            <w:r w:rsidRPr="00A728D4">
              <w:rPr>
                <w:rFonts w:ascii="Georgia" w:hAnsi="Georgia"/>
                <w:sz w:val="22"/>
                <w:szCs w:val="22"/>
                <w:rtl/>
              </w:rPr>
              <w:t xml:space="preserve"> </w:t>
            </w:r>
            <w:r w:rsidRPr="00A728D4">
              <w:rPr>
                <w:rFonts w:ascii="Georgia" w:hAnsi="Georgia" w:hint="eastAsia"/>
                <w:sz w:val="22"/>
                <w:szCs w:val="22"/>
                <w:rtl/>
              </w:rPr>
              <w:t>אספקת</w:t>
            </w:r>
            <w:r w:rsidR="005A1A52">
              <w:rPr>
                <w:rFonts w:ascii="Georgia" w:hAnsi="Georgia"/>
                <w:sz w:val="22"/>
                <w:szCs w:val="22"/>
                <w:rtl/>
              </w:rPr>
              <w:t xml:space="preserve"> </w:t>
            </w:r>
            <w:r w:rsidRPr="00A728D4">
              <w:rPr>
                <w:rFonts w:ascii="Georgia" w:hAnsi="Georgia" w:hint="eastAsia"/>
                <w:sz w:val="22"/>
                <w:szCs w:val="22"/>
                <w:rtl/>
              </w:rPr>
              <w:t>הטובין</w:t>
            </w:r>
            <w:r w:rsidRPr="00A728D4">
              <w:rPr>
                <w:rFonts w:ascii="Georgia" w:hAnsi="Georgia"/>
                <w:sz w:val="22"/>
                <w:szCs w:val="22"/>
                <w:rtl/>
              </w:rPr>
              <w:t xml:space="preserve"> </w:t>
            </w:r>
            <w:r w:rsidRPr="00A728D4">
              <w:rPr>
                <w:rFonts w:ascii="Georgia" w:hAnsi="Georgia" w:hint="eastAsia"/>
                <w:sz w:val="22"/>
                <w:szCs w:val="22"/>
                <w:rtl/>
              </w:rPr>
              <w:t>נשואי</w:t>
            </w:r>
            <w:r w:rsidRPr="00A728D4">
              <w:rPr>
                <w:rFonts w:ascii="Georgia" w:hAnsi="Georgia"/>
                <w:sz w:val="22"/>
                <w:szCs w:val="22"/>
                <w:rtl/>
              </w:rPr>
              <w:t xml:space="preserve"> </w:t>
            </w:r>
            <w:r w:rsidRPr="00A728D4">
              <w:rPr>
                <w:rFonts w:ascii="Georgia" w:hAnsi="Georgia" w:hint="eastAsia"/>
                <w:sz w:val="22"/>
                <w:szCs w:val="22"/>
                <w:rtl/>
              </w:rPr>
              <w:t>מכרז</w:t>
            </w:r>
            <w:r w:rsidRPr="00A728D4">
              <w:rPr>
                <w:rFonts w:ascii="Georgia" w:hAnsi="Georgia"/>
                <w:sz w:val="22"/>
                <w:szCs w:val="22"/>
                <w:rtl/>
              </w:rPr>
              <w:t xml:space="preserve"> </w:t>
            </w:r>
            <w:r w:rsidRPr="00A728D4">
              <w:rPr>
                <w:rFonts w:ascii="Georgia" w:hAnsi="Georgia" w:hint="eastAsia"/>
                <w:sz w:val="22"/>
                <w:szCs w:val="22"/>
                <w:rtl/>
              </w:rPr>
              <w:t>זה</w:t>
            </w:r>
            <w:r w:rsidRPr="00A728D4">
              <w:rPr>
                <w:rFonts w:ascii="Georgia" w:hAnsi="Georgia"/>
                <w:sz w:val="22"/>
                <w:szCs w:val="22"/>
                <w:rtl/>
              </w:rPr>
              <w:t xml:space="preserve">. </w:t>
            </w:r>
            <w:r w:rsidRPr="00A728D4">
              <w:rPr>
                <w:rFonts w:ascii="Georgia" w:hAnsi="Georgia" w:hint="eastAsia"/>
                <w:sz w:val="22"/>
                <w:szCs w:val="22"/>
                <w:rtl/>
              </w:rPr>
              <w:t>למען</w:t>
            </w:r>
            <w:r w:rsidRPr="00A728D4">
              <w:rPr>
                <w:rFonts w:ascii="Georgia" w:hAnsi="Georgia"/>
                <w:sz w:val="22"/>
                <w:szCs w:val="22"/>
                <w:rtl/>
              </w:rPr>
              <w:t xml:space="preserve"> </w:t>
            </w:r>
            <w:r w:rsidRPr="00A728D4">
              <w:rPr>
                <w:rFonts w:ascii="Georgia" w:hAnsi="Georgia" w:hint="eastAsia"/>
                <w:sz w:val="22"/>
                <w:szCs w:val="22"/>
                <w:rtl/>
              </w:rPr>
              <w:t>הסר</w:t>
            </w:r>
            <w:r w:rsidRPr="00A728D4">
              <w:rPr>
                <w:rFonts w:ascii="Georgia" w:hAnsi="Georgia"/>
                <w:sz w:val="22"/>
                <w:szCs w:val="22"/>
                <w:rtl/>
              </w:rPr>
              <w:t xml:space="preserve"> </w:t>
            </w:r>
            <w:r w:rsidRPr="00A728D4">
              <w:rPr>
                <w:rFonts w:ascii="Georgia" w:hAnsi="Georgia" w:hint="eastAsia"/>
                <w:sz w:val="22"/>
                <w:szCs w:val="22"/>
                <w:rtl/>
              </w:rPr>
              <w:t>ספק</w:t>
            </w:r>
            <w:r w:rsidRPr="00A728D4">
              <w:rPr>
                <w:rFonts w:ascii="Georgia" w:hAnsi="Georgia"/>
                <w:sz w:val="22"/>
                <w:szCs w:val="22"/>
                <w:rtl/>
              </w:rPr>
              <w:t xml:space="preserve">, </w:t>
            </w:r>
            <w:r w:rsidRPr="00A728D4">
              <w:rPr>
                <w:rFonts w:ascii="Georgia" w:hAnsi="Georgia" w:hint="eastAsia"/>
                <w:sz w:val="22"/>
                <w:szCs w:val="22"/>
                <w:rtl/>
              </w:rPr>
              <w:t>ומבלי</w:t>
            </w:r>
            <w:r w:rsidRPr="00A728D4">
              <w:rPr>
                <w:rFonts w:ascii="Georgia" w:hAnsi="Georgia"/>
                <w:sz w:val="22"/>
                <w:szCs w:val="22"/>
                <w:rtl/>
              </w:rPr>
              <w:t xml:space="preserve"> </w:t>
            </w:r>
            <w:r w:rsidRPr="00A728D4">
              <w:rPr>
                <w:rFonts w:ascii="Georgia" w:hAnsi="Georgia" w:hint="eastAsia"/>
                <w:sz w:val="22"/>
                <w:szCs w:val="22"/>
                <w:rtl/>
              </w:rPr>
              <w:t>לפגוע</w:t>
            </w:r>
            <w:r w:rsidRPr="00A728D4">
              <w:rPr>
                <w:rFonts w:ascii="Georgia" w:hAnsi="Georgia"/>
                <w:sz w:val="22"/>
                <w:szCs w:val="22"/>
                <w:rtl/>
              </w:rPr>
              <w:t xml:space="preserve"> </w:t>
            </w:r>
            <w:r w:rsidRPr="00A728D4">
              <w:rPr>
                <w:rFonts w:ascii="Georgia" w:hAnsi="Georgia" w:hint="eastAsia"/>
                <w:sz w:val="22"/>
                <w:szCs w:val="22"/>
                <w:rtl/>
              </w:rPr>
              <w:t>בכלליות</w:t>
            </w:r>
            <w:r w:rsidRPr="00A728D4">
              <w:rPr>
                <w:rFonts w:ascii="Georgia" w:hAnsi="Georgia"/>
                <w:sz w:val="22"/>
                <w:szCs w:val="22"/>
                <w:rtl/>
              </w:rPr>
              <w:t xml:space="preserve"> </w:t>
            </w:r>
            <w:r w:rsidRPr="00A728D4">
              <w:rPr>
                <w:rFonts w:ascii="Georgia" w:hAnsi="Georgia" w:hint="eastAsia"/>
                <w:sz w:val="22"/>
                <w:szCs w:val="22"/>
                <w:rtl/>
              </w:rPr>
              <w:t>האמור</w:t>
            </w:r>
            <w:r w:rsidRPr="00A728D4">
              <w:rPr>
                <w:rFonts w:ascii="Georgia" w:hAnsi="Georgia"/>
                <w:sz w:val="22"/>
                <w:szCs w:val="22"/>
                <w:rtl/>
              </w:rPr>
              <w:t xml:space="preserve">, </w:t>
            </w:r>
            <w:r w:rsidRPr="00A728D4">
              <w:rPr>
                <w:rFonts w:ascii="Georgia" w:hAnsi="Georgia" w:hint="eastAsia"/>
                <w:sz w:val="22"/>
                <w:szCs w:val="22"/>
                <w:rtl/>
              </w:rPr>
              <w:t>הנני</w:t>
            </w:r>
            <w:r w:rsidRPr="00A728D4">
              <w:rPr>
                <w:rFonts w:ascii="Georgia" w:hAnsi="Georgia"/>
                <w:sz w:val="22"/>
                <w:szCs w:val="22"/>
                <w:rtl/>
              </w:rPr>
              <w:t xml:space="preserve"> </w:t>
            </w:r>
            <w:r w:rsidRPr="00A728D4">
              <w:rPr>
                <w:rFonts w:ascii="Georgia" w:hAnsi="Georgia" w:hint="eastAsia"/>
                <w:sz w:val="22"/>
                <w:szCs w:val="22"/>
                <w:rtl/>
              </w:rPr>
              <w:t>מתחייב</w:t>
            </w:r>
            <w:r w:rsidRPr="00A728D4">
              <w:rPr>
                <w:rFonts w:ascii="Georgia" w:hAnsi="Georgia"/>
                <w:sz w:val="22"/>
                <w:szCs w:val="22"/>
                <w:rtl/>
              </w:rPr>
              <w:t xml:space="preserve"> </w:t>
            </w:r>
            <w:r w:rsidRPr="00A728D4">
              <w:rPr>
                <w:rFonts w:ascii="Georgia" w:hAnsi="Georgia" w:hint="eastAsia"/>
                <w:sz w:val="22"/>
                <w:szCs w:val="22"/>
                <w:rtl/>
              </w:rPr>
              <w:t>לא</w:t>
            </w:r>
            <w:r w:rsidRPr="00A728D4">
              <w:rPr>
                <w:rFonts w:ascii="Georgia" w:hAnsi="Georgia"/>
                <w:sz w:val="22"/>
                <w:szCs w:val="22"/>
                <w:rtl/>
              </w:rPr>
              <w:t xml:space="preserve"> </w:t>
            </w:r>
            <w:r w:rsidRPr="00A728D4">
              <w:rPr>
                <w:rFonts w:ascii="Georgia" w:hAnsi="Georgia" w:hint="eastAsia"/>
                <w:sz w:val="22"/>
                <w:szCs w:val="22"/>
                <w:rtl/>
              </w:rPr>
              <w:t>לפרסם</w:t>
            </w:r>
            <w:r w:rsidRPr="00A728D4">
              <w:rPr>
                <w:rFonts w:ascii="Georgia" w:hAnsi="Georgia"/>
                <w:sz w:val="22"/>
                <w:szCs w:val="22"/>
                <w:rtl/>
              </w:rPr>
              <w:t xml:space="preserve">, </w:t>
            </w:r>
            <w:r w:rsidRPr="00A728D4">
              <w:rPr>
                <w:rFonts w:ascii="Georgia" w:hAnsi="Georgia" w:hint="eastAsia"/>
                <w:sz w:val="22"/>
                <w:szCs w:val="22"/>
                <w:rtl/>
              </w:rPr>
              <w:t>להעביר</w:t>
            </w:r>
            <w:r w:rsidRPr="00A728D4">
              <w:rPr>
                <w:rFonts w:ascii="Georgia" w:hAnsi="Georgia"/>
                <w:sz w:val="22"/>
                <w:szCs w:val="22"/>
                <w:rtl/>
              </w:rPr>
              <w:t xml:space="preserve">, </w:t>
            </w:r>
            <w:r w:rsidRPr="00A728D4">
              <w:rPr>
                <w:rFonts w:ascii="Georgia" w:hAnsi="Georgia" w:hint="eastAsia"/>
                <w:sz w:val="22"/>
                <w:szCs w:val="22"/>
                <w:rtl/>
              </w:rPr>
              <w:t>למסור</w:t>
            </w:r>
            <w:r w:rsidRPr="00A728D4">
              <w:rPr>
                <w:rFonts w:ascii="Georgia" w:hAnsi="Georgia"/>
                <w:sz w:val="22"/>
                <w:szCs w:val="22"/>
                <w:rtl/>
              </w:rPr>
              <w:t xml:space="preserve"> </w:t>
            </w:r>
            <w:r w:rsidRPr="00A728D4">
              <w:rPr>
                <w:rFonts w:ascii="Georgia" w:hAnsi="Georgia" w:hint="eastAsia"/>
                <w:sz w:val="22"/>
                <w:szCs w:val="22"/>
                <w:rtl/>
              </w:rPr>
              <w:t>או</w:t>
            </w:r>
            <w:r w:rsidRPr="00A728D4">
              <w:rPr>
                <w:rFonts w:ascii="Georgia" w:hAnsi="Georgia"/>
                <w:sz w:val="22"/>
                <w:szCs w:val="22"/>
                <w:rtl/>
              </w:rPr>
              <w:t xml:space="preserve"> </w:t>
            </w:r>
            <w:r w:rsidRPr="00A728D4">
              <w:rPr>
                <w:rFonts w:ascii="Georgia" w:hAnsi="Georgia" w:hint="eastAsia"/>
                <w:sz w:val="22"/>
                <w:szCs w:val="22"/>
                <w:rtl/>
              </w:rPr>
              <w:t>להביא</w:t>
            </w:r>
            <w:r w:rsidRPr="00A728D4">
              <w:rPr>
                <w:rFonts w:ascii="Georgia" w:hAnsi="Georgia"/>
                <w:sz w:val="22"/>
                <w:szCs w:val="22"/>
                <w:rtl/>
              </w:rPr>
              <w:t xml:space="preserve"> </w:t>
            </w:r>
            <w:r w:rsidRPr="00A728D4">
              <w:rPr>
                <w:rFonts w:ascii="Georgia" w:hAnsi="Georgia" w:hint="eastAsia"/>
                <w:sz w:val="22"/>
                <w:szCs w:val="22"/>
                <w:rtl/>
              </w:rPr>
              <w:t>לידיעת</w:t>
            </w:r>
            <w:r w:rsidRPr="00A728D4">
              <w:rPr>
                <w:rFonts w:ascii="Georgia" w:hAnsi="Georgia"/>
                <w:sz w:val="22"/>
                <w:szCs w:val="22"/>
                <w:rtl/>
              </w:rPr>
              <w:t xml:space="preserve"> </w:t>
            </w:r>
            <w:r w:rsidRPr="00A728D4">
              <w:rPr>
                <w:rFonts w:ascii="Georgia" w:hAnsi="Georgia" w:hint="eastAsia"/>
                <w:sz w:val="22"/>
                <w:szCs w:val="22"/>
                <w:rtl/>
              </w:rPr>
              <w:t>כל</w:t>
            </w:r>
            <w:r w:rsidRPr="00A728D4">
              <w:rPr>
                <w:rFonts w:ascii="Georgia" w:hAnsi="Georgia"/>
                <w:sz w:val="22"/>
                <w:szCs w:val="22"/>
                <w:rtl/>
              </w:rPr>
              <w:t xml:space="preserve"> </w:t>
            </w:r>
            <w:r w:rsidRPr="00A728D4">
              <w:rPr>
                <w:rFonts w:ascii="Georgia" w:hAnsi="Georgia" w:hint="eastAsia"/>
                <w:sz w:val="22"/>
                <w:szCs w:val="22"/>
                <w:rtl/>
              </w:rPr>
              <w:t>אדם</w:t>
            </w:r>
            <w:r w:rsidRPr="00A728D4">
              <w:rPr>
                <w:rFonts w:ascii="Georgia" w:hAnsi="Georgia"/>
                <w:sz w:val="22"/>
                <w:szCs w:val="22"/>
                <w:rtl/>
              </w:rPr>
              <w:t xml:space="preserve"> </w:t>
            </w:r>
            <w:r w:rsidRPr="00A728D4">
              <w:rPr>
                <w:rFonts w:ascii="Georgia" w:hAnsi="Georgia" w:hint="eastAsia"/>
                <w:sz w:val="22"/>
                <w:szCs w:val="22"/>
                <w:rtl/>
              </w:rPr>
              <w:t>את</w:t>
            </w:r>
            <w:r w:rsidRPr="00A728D4">
              <w:rPr>
                <w:rFonts w:ascii="Georgia" w:hAnsi="Georgia"/>
                <w:sz w:val="22"/>
                <w:szCs w:val="22"/>
                <w:rtl/>
              </w:rPr>
              <w:t xml:space="preserve"> </w:t>
            </w:r>
            <w:r w:rsidRPr="00A728D4">
              <w:rPr>
                <w:rFonts w:ascii="Georgia" w:hAnsi="Georgia" w:hint="eastAsia"/>
                <w:sz w:val="22"/>
                <w:szCs w:val="22"/>
                <w:rtl/>
              </w:rPr>
              <w:t>המידע</w:t>
            </w:r>
            <w:r w:rsidRPr="00A728D4">
              <w:rPr>
                <w:rFonts w:ascii="Georgia" w:hAnsi="Georgia"/>
                <w:sz w:val="22"/>
                <w:szCs w:val="22"/>
                <w:rtl/>
              </w:rPr>
              <w:t xml:space="preserve"> </w:t>
            </w:r>
            <w:r w:rsidRPr="00A728D4">
              <w:rPr>
                <w:rFonts w:ascii="Georgia" w:hAnsi="Georgia" w:hint="eastAsia"/>
                <w:sz w:val="22"/>
                <w:szCs w:val="22"/>
                <w:rtl/>
              </w:rPr>
              <w:t>ו</w:t>
            </w:r>
            <w:r w:rsidRPr="00A728D4">
              <w:rPr>
                <w:rFonts w:ascii="Georgia" w:hAnsi="Georgia"/>
                <w:sz w:val="22"/>
                <w:szCs w:val="22"/>
                <w:rtl/>
              </w:rPr>
              <w:t>/</w:t>
            </w:r>
            <w:r w:rsidRPr="00A728D4">
              <w:rPr>
                <w:rFonts w:ascii="Georgia" w:hAnsi="Georgia" w:hint="eastAsia"/>
                <w:sz w:val="22"/>
                <w:szCs w:val="22"/>
                <w:rtl/>
              </w:rPr>
              <w:t>או</w:t>
            </w:r>
            <w:r w:rsidRPr="00A728D4">
              <w:rPr>
                <w:rFonts w:ascii="Georgia" w:hAnsi="Georgia"/>
                <w:sz w:val="22"/>
                <w:szCs w:val="22"/>
                <w:rtl/>
              </w:rPr>
              <w:t xml:space="preserve"> </w:t>
            </w:r>
            <w:r w:rsidRPr="00A728D4">
              <w:rPr>
                <w:rFonts w:ascii="Georgia" w:hAnsi="Georgia" w:hint="eastAsia"/>
                <w:sz w:val="22"/>
                <w:szCs w:val="22"/>
                <w:rtl/>
              </w:rPr>
              <w:t>הסודות</w:t>
            </w:r>
            <w:r w:rsidRPr="00A728D4">
              <w:rPr>
                <w:rFonts w:ascii="Georgia" w:hAnsi="Georgia"/>
                <w:sz w:val="22"/>
                <w:szCs w:val="22"/>
                <w:rtl/>
              </w:rPr>
              <w:t xml:space="preserve"> </w:t>
            </w:r>
            <w:r w:rsidRPr="00A728D4">
              <w:rPr>
                <w:rFonts w:ascii="Georgia" w:hAnsi="Georgia" w:hint="eastAsia"/>
                <w:sz w:val="22"/>
                <w:szCs w:val="22"/>
                <w:rtl/>
              </w:rPr>
              <w:t>המקצועיים</w:t>
            </w:r>
            <w:r w:rsidRPr="00A728D4">
              <w:rPr>
                <w:rFonts w:ascii="Georgia" w:hAnsi="Georgia"/>
                <w:sz w:val="22"/>
                <w:szCs w:val="22"/>
                <w:rtl/>
              </w:rPr>
              <w:t>.</w:t>
            </w:r>
          </w:p>
        </w:tc>
      </w:tr>
      <w:tr w:rsidR="0037146C" w:rsidRPr="00A728D4" w:rsidTr="00EB549B">
        <w:tc>
          <w:tcPr>
            <w:tcW w:w="860" w:type="dxa"/>
          </w:tcPr>
          <w:p w:rsidR="0037146C" w:rsidRPr="00A728D4" w:rsidRDefault="0037146C" w:rsidP="009A30C8">
            <w:pPr>
              <w:rPr>
                <w:rFonts w:ascii="Georgia" w:hAnsi="Georgia"/>
                <w:sz w:val="22"/>
                <w:szCs w:val="22"/>
              </w:rPr>
            </w:pPr>
          </w:p>
        </w:tc>
        <w:tc>
          <w:tcPr>
            <w:tcW w:w="7662" w:type="dxa"/>
            <w:gridSpan w:val="2"/>
          </w:tcPr>
          <w:p w:rsidR="0037146C" w:rsidRPr="00A728D4" w:rsidRDefault="0037146C" w:rsidP="00EB549B">
            <w:pPr>
              <w:spacing w:line="360" w:lineRule="auto"/>
              <w:jc w:val="both"/>
              <w:rPr>
                <w:rFonts w:ascii="Georgia" w:hAnsi="Georgia"/>
                <w:sz w:val="22"/>
                <w:szCs w:val="22"/>
              </w:rPr>
            </w:pPr>
            <w:r w:rsidRPr="00A728D4">
              <w:rPr>
                <w:rFonts w:ascii="Georgia" w:hAnsi="Georgia" w:hint="eastAsia"/>
                <w:sz w:val="22"/>
                <w:szCs w:val="22"/>
                <w:rtl/>
              </w:rPr>
              <w:t>ידוע</w:t>
            </w:r>
            <w:r w:rsidRPr="00A728D4">
              <w:rPr>
                <w:rFonts w:ascii="Georgia" w:hAnsi="Georgia"/>
                <w:sz w:val="22"/>
                <w:szCs w:val="22"/>
                <w:rtl/>
              </w:rPr>
              <w:t xml:space="preserve"> </w:t>
            </w:r>
            <w:r w:rsidRPr="00A728D4">
              <w:rPr>
                <w:rFonts w:ascii="Georgia" w:hAnsi="Georgia" w:hint="eastAsia"/>
                <w:sz w:val="22"/>
                <w:szCs w:val="22"/>
                <w:rtl/>
              </w:rPr>
              <w:t>לי</w:t>
            </w:r>
            <w:r w:rsidRPr="00A728D4">
              <w:rPr>
                <w:rFonts w:ascii="Georgia" w:hAnsi="Georgia"/>
                <w:sz w:val="22"/>
                <w:szCs w:val="22"/>
                <w:rtl/>
              </w:rPr>
              <w:t xml:space="preserve"> </w:t>
            </w:r>
            <w:r w:rsidRPr="00A728D4">
              <w:rPr>
                <w:rFonts w:ascii="Georgia" w:hAnsi="Georgia" w:hint="eastAsia"/>
                <w:sz w:val="22"/>
                <w:szCs w:val="22"/>
                <w:rtl/>
              </w:rPr>
              <w:t>כי</w:t>
            </w:r>
            <w:r w:rsidRPr="00A728D4">
              <w:rPr>
                <w:rFonts w:ascii="Georgia" w:hAnsi="Georgia"/>
                <w:sz w:val="22"/>
                <w:szCs w:val="22"/>
                <w:rtl/>
              </w:rPr>
              <w:t xml:space="preserve"> </w:t>
            </w:r>
            <w:r w:rsidRPr="00A728D4">
              <w:rPr>
                <w:rFonts w:ascii="Georgia" w:hAnsi="Georgia" w:hint="eastAsia"/>
                <w:sz w:val="22"/>
                <w:szCs w:val="22"/>
                <w:rtl/>
              </w:rPr>
              <w:t>אי</w:t>
            </w:r>
            <w:r w:rsidRPr="00A728D4">
              <w:rPr>
                <w:rFonts w:ascii="Georgia" w:hAnsi="Georgia"/>
                <w:sz w:val="22"/>
                <w:szCs w:val="22"/>
                <w:rtl/>
              </w:rPr>
              <w:t xml:space="preserve"> </w:t>
            </w:r>
            <w:r w:rsidRPr="00A728D4">
              <w:rPr>
                <w:rFonts w:ascii="Georgia" w:hAnsi="Georgia" w:hint="eastAsia"/>
                <w:sz w:val="22"/>
                <w:szCs w:val="22"/>
                <w:rtl/>
              </w:rPr>
              <w:t>מילוי</w:t>
            </w:r>
            <w:r w:rsidRPr="00A728D4">
              <w:rPr>
                <w:rFonts w:ascii="Georgia" w:hAnsi="Georgia"/>
                <w:sz w:val="22"/>
                <w:szCs w:val="22"/>
                <w:rtl/>
              </w:rPr>
              <w:t xml:space="preserve"> </w:t>
            </w:r>
            <w:r w:rsidRPr="00A728D4">
              <w:rPr>
                <w:rFonts w:ascii="Georgia" w:hAnsi="Georgia" w:hint="eastAsia"/>
                <w:sz w:val="22"/>
                <w:szCs w:val="22"/>
                <w:rtl/>
              </w:rPr>
              <w:t>התחייבויותיי</w:t>
            </w:r>
            <w:r w:rsidRPr="00A728D4">
              <w:rPr>
                <w:rFonts w:ascii="Georgia" w:hAnsi="Georgia"/>
                <w:sz w:val="22"/>
                <w:szCs w:val="22"/>
                <w:rtl/>
              </w:rPr>
              <w:t xml:space="preserve"> </w:t>
            </w:r>
            <w:r w:rsidRPr="00A728D4">
              <w:rPr>
                <w:rFonts w:ascii="Georgia" w:hAnsi="Georgia" w:hint="eastAsia"/>
                <w:sz w:val="22"/>
                <w:szCs w:val="22"/>
                <w:rtl/>
              </w:rPr>
              <w:t>מהוות</w:t>
            </w:r>
            <w:r w:rsidRPr="00A728D4">
              <w:rPr>
                <w:rFonts w:ascii="Georgia" w:hAnsi="Georgia"/>
                <w:sz w:val="22"/>
                <w:szCs w:val="22"/>
                <w:rtl/>
              </w:rPr>
              <w:t xml:space="preserve"> </w:t>
            </w:r>
            <w:r w:rsidRPr="00A728D4">
              <w:rPr>
                <w:rFonts w:ascii="Georgia" w:hAnsi="Georgia" w:hint="eastAsia"/>
                <w:sz w:val="22"/>
                <w:szCs w:val="22"/>
                <w:rtl/>
              </w:rPr>
              <w:t>עבירה</w:t>
            </w:r>
            <w:r w:rsidRPr="00A728D4">
              <w:rPr>
                <w:rFonts w:ascii="Georgia" w:hAnsi="Georgia"/>
                <w:sz w:val="22"/>
                <w:szCs w:val="22"/>
                <w:rtl/>
              </w:rPr>
              <w:t xml:space="preserve"> </w:t>
            </w:r>
            <w:r w:rsidRPr="00A728D4">
              <w:rPr>
                <w:rFonts w:ascii="Georgia" w:hAnsi="Georgia" w:hint="eastAsia"/>
                <w:sz w:val="22"/>
                <w:szCs w:val="22"/>
                <w:rtl/>
              </w:rPr>
              <w:t>לפי</w:t>
            </w:r>
            <w:r w:rsidRPr="00A728D4">
              <w:rPr>
                <w:rFonts w:ascii="Georgia" w:hAnsi="Georgia"/>
                <w:sz w:val="22"/>
                <w:szCs w:val="22"/>
                <w:rtl/>
              </w:rPr>
              <w:t xml:space="preserve"> </w:t>
            </w:r>
            <w:r w:rsidRPr="00A728D4">
              <w:rPr>
                <w:rFonts w:ascii="Georgia" w:hAnsi="Georgia" w:hint="eastAsia"/>
                <w:sz w:val="22"/>
                <w:szCs w:val="22"/>
                <w:rtl/>
              </w:rPr>
              <w:t>פרק</w:t>
            </w:r>
            <w:r w:rsidRPr="00A728D4">
              <w:rPr>
                <w:rFonts w:ascii="Georgia" w:hAnsi="Georgia"/>
                <w:sz w:val="22"/>
                <w:szCs w:val="22"/>
                <w:rtl/>
              </w:rPr>
              <w:t xml:space="preserve"> </w:t>
            </w:r>
            <w:r w:rsidRPr="00A728D4">
              <w:rPr>
                <w:rFonts w:ascii="Georgia" w:hAnsi="Georgia" w:hint="eastAsia"/>
                <w:sz w:val="22"/>
                <w:szCs w:val="22"/>
                <w:rtl/>
              </w:rPr>
              <w:t>ז</w:t>
            </w:r>
            <w:r w:rsidRPr="00A728D4">
              <w:rPr>
                <w:rFonts w:ascii="Georgia" w:hAnsi="Georgia"/>
                <w:sz w:val="22"/>
                <w:szCs w:val="22"/>
                <w:rtl/>
              </w:rPr>
              <w:t>' (</w:t>
            </w:r>
            <w:r w:rsidRPr="00A728D4">
              <w:rPr>
                <w:rFonts w:ascii="Georgia" w:hAnsi="Georgia" w:hint="eastAsia"/>
                <w:sz w:val="22"/>
                <w:szCs w:val="22"/>
                <w:rtl/>
              </w:rPr>
              <w:t>ביטחון</w:t>
            </w:r>
            <w:r w:rsidRPr="00A728D4">
              <w:rPr>
                <w:rFonts w:ascii="Georgia" w:hAnsi="Georgia"/>
                <w:sz w:val="22"/>
                <w:szCs w:val="22"/>
                <w:rtl/>
              </w:rPr>
              <w:t xml:space="preserve"> </w:t>
            </w:r>
            <w:r w:rsidRPr="00A728D4">
              <w:rPr>
                <w:rFonts w:ascii="Georgia" w:hAnsi="Georgia" w:hint="eastAsia"/>
                <w:sz w:val="22"/>
                <w:szCs w:val="22"/>
                <w:rtl/>
              </w:rPr>
              <w:t>המדינה</w:t>
            </w:r>
            <w:r w:rsidRPr="00A728D4">
              <w:rPr>
                <w:rFonts w:ascii="Georgia" w:hAnsi="Georgia"/>
                <w:sz w:val="22"/>
                <w:szCs w:val="22"/>
                <w:rtl/>
              </w:rPr>
              <w:t xml:space="preserve">, </w:t>
            </w:r>
            <w:r w:rsidRPr="00A728D4">
              <w:rPr>
                <w:rFonts w:ascii="Georgia" w:hAnsi="Georgia" w:hint="eastAsia"/>
                <w:sz w:val="22"/>
                <w:szCs w:val="22"/>
                <w:rtl/>
              </w:rPr>
              <w:t>יחסי</w:t>
            </w:r>
            <w:r w:rsidRPr="00A728D4">
              <w:rPr>
                <w:rFonts w:ascii="Georgia" w:hAnsi="Georgia"/>
                <w:sz w:val="22"/>
                <w:szCs w:val="22"/>
                <w:rtl/>
              </w:rPr>
              <w:t xml:space="preserve"> </w:t>
            </w:r>
            <w:r w:rsidRPr="00A728D4">
              <w:rPr>
                <w:rFonts w:ascii="Georgia" w:hAnsi="Georgia" w:hint="eastAsia"/>
                <w:sz w:val="22"/>
                <w:szCs w:val="22"/>
                <w:rtl/>
              </w:rPr>
              <w:t>חוץ</w:t>
            </w:r>
            <w:r w:rsidRPr="00A728D4">
              <w:rPr>
                <w:rFonts w:ascii="Georgia" w:hAnsi="Georgia"/>
                <w:sz w:val="22"/>
                <w:szCs w:val="22"/>
                <w:rtl/>
              </w:rPr>
              <w:t xml:space="preserve"> </w:t>
            </w:r>
            <w:r w:rsidRPr="00A728D4">
              <w:rPr>
                <w:rFonts w:ascii="Georgia" w:hAnsi="Georgia" w:hint="eastAsia"/>
                <w:sz w:val="22"/>
                <w:szCs w:val="22"/>
                <w:rtl/>
              </w:rPr>
              <w:t>וסודות</w:t>
            </w:r>
            <w:r w:rsidRPr="00A728D4">
              <w:rPr>
                <w:rFonts w:ascii="Georgia" w:hAnsi="Georgia"/>
                <w:sz w:val="22"/>
                <w:szCs w:val="22"/>
                <w:rtl/>
              </w:rPr>
              <w:t xml:space="preserve"> </w:t>
            </w:r>
            <w:r w:rsidRPr="00A728D4">
              <w:rPr>
                <w:rFonts w:ascii="Georgia" w:hAnsi="Georgia" w:hint="eastAsia"/>
                <w:sz w:val="22"/>
                <w:szCs w:val="22"/>
                <w:rtl/>
              </w:rPr>
              <w:t>רשמיים</w:t>
            </w:r>
            <w:r w:rsidRPr="00A728D4">
              <w:rPr>
                <w:rFonts w:ascii="Georgia" w:hAnsi="Georgia"/>
                <w:sz w:val="22"/>
                <w:szCs w:val="22"/>
                <w:rtl/>
              </w:rPr>
              <w:t xml:space="preserve">) </w:t>
            </w:r>
            <w:r w:rsidRPr="00A728D4">
              <w:rPr>
                <w:rFonts w:ascii="Georgia" w:hAnsi="Georgia" w:hint="eastAsia"/>
                <w:sz w:val="22"/>
                <w:szCs w:val="22"/>
                <w:rtl/>
              </w:rPr>
              <w:t>לחוק</w:t>
            </w:r>
            <w:r w:rsidRPr="00A728D4">
              <w:rPr>
                <w:rFonts w:ascii="Georgia" w:hAnsi="Georgia"/>
                <w:sz w:val="22"/>
                <w:szCs w:val="22"/>
                <w:rtl/>
              </w:rPr>
              <w:t xml:space="preserve"> </w:t>
            </w:r>
            <w:r w:rsidRPr="00A728D4">
              <w:rPr>
                <w:rFonts w:ascii="Georgia" w:hAnsi="Georgia" w:hint="eastAsia"/>
                <w:sz w:val="22"/>
                <w:szCs w:val="22"/>
                <w:rtl/>
              </w:rPr>
              <w:t>העונשין</w:t>
            </w:r>
            <w:r w:rsidRPr="00A728D4">
              <w:rPr>
                <w:rFonts w:ascii="Georgia" w:hAnsi="Georgia"/>
                <w:sz w:val="22"/>
                <w:szCs w:val="22"/>
                <w:rtl/>
              </w:rPr>
              <w:t xml:space="preserve">, </w:t>
            </w:r>
            <w:r w:rsidRPr="00A728D4">
              <w:rPr>
                <w:rFonts w:ascii="Georgia" w:hAnsi="Georgia" w:hint="eastAsia"/>
                <w:sz w:val="22"/>
                <w:szCs w:val="22"/>
                <w:rtl/>
              </w:rPr>
              <w:t>תשל</w:t>
            </w:r>
            <w:r w:rsidRPr="00A728D4">
              <w:rPr>
                <w:rFonts w:ascii="Georgia" w:hAnsi="Georgia"/>
                <w:sz w:val="22"/>
                <w:szCs w:val="22"/>
                <w:rtl/>
              </w:rPr>
              <w:t>"</w:t>
            </w:r>
            <w:r w:rsidRPr="00A728D4">
              <w:rPr>
                <w:rFonts w:ascii="Georgia" w:hAnsi="Georgia" w:hint="eastAsia"/>
                <w:sz w:val="22"/>
                <w:szCs w:val="22"/>
                <w:rtl/>
              </w:rPr>
              <w:t>ז</w:t>
            </w:r>
            <w:r w:rsidRPr="00A728D4">
              <w:rPr>
                <w:rFonts w:ascii="Georgia" w:hAnsi="Georgia"/>
                <w:sz w:val="22"/>
                <w:szCs w:val="22"/>
                <w:rtl/>
              </w:rPr>
              <w:t xml:space="preserve"> – 1977.</w:t>
            </w:r>
          </w:p>
        </w:tc>
      </w:tr>
      <w:tr w:rsidR="0037146C" w:rsidRPr="00A728D4" w:rsidTr="00EB549B">
        <w:tc>
          <w:tcPr>
            <w:tcW w:w="860" w:type="dxa"/>
          </w:tcPr>
          <w:p w:rsidR="0037146C" w:rsidRPr="00A728D4" w:rsidRDefault="0037146C" w:rsidP="009A30C8">
            <w:pPr>
              <w:rPr>
                <w:rFonts w:ascii="Georgia" w:hAnsi="Georgia"/>
                <w:sz w:val="22"/>
                <w:szCs w:val="22"/>
              </w:rPr>
            </w:pPr>
          </w:p>
        </w:tc>
        <w:tc>
          <w:tcPr>
            <w:tcW w:w="7662" w:type="dxa"/>
            <w:gridSpan w:val="2"/>
          </w:tcPr>
          <w:p w:rsidR="0037146C" w:rsidRPr="00A728D4" w:rsidRDefault="0037146C" w:rsidP="00EB549B">
            <w:pPr>
              <w:spacing w:line="360" w:lineRule="auto"/>
              <w:jc w:val="both"/>
              <w:rPr>
                <w:rFonts w:ascii="Georgia" w:hAnsi="Georgia"/>
                <w:sz w:val="22"/>
                <w:szCs w:val="22"/>
              </w:rPr>
            </w:pPr>
            <w:r w:rsidRPr="00A728D4">
              <w:rPr>
                <w:rFonts w:ascii="Georgia" w:hAnsi="Georgia" w:hint="eastAsia"/>
                <w:sz w:val="22"/>
                <w:szCs w:val="22"/>
                <w:rtl/>
              </w:rPr>
              <w:t>ידוע</w:t>
            </w:r>
            <w:r w:rsidRPr="00A728D4">
              <w:rPr>
                <w:rFonts w:ascii="Georgia" w:hAnsi="Georgia"/>
                <w:sz w:val="22"/>
                <w:szCs w:val="22"/>
                <w:rtl/>
              </w:rPr>
              <w:t xml:space="preserve"> </w:t>
            </w:r>
            <w:r w:rsidRPr="00A728D4">
              <w:rPr>
                <w:rFonts w:ascii="Georgia" w:hAnsi="Georgia" w:hint="eastAsia"/>
                <w:sz w:val="22"/>
                <w:szCs w:val="22"/>
                <w:rtl/>
              </w:rPr>
              <w:t>לי</w:t>
            </w:r>
            <w:r w:rsidRPr="00A728D4">
              <w:rPr>
                <w:rFonts w:ascii="Georgia" w:hAnsi="Georgia"/>
                <w:sz w:val="22"/>
                <w:szCs w:val="22"/>
                <w:rtl/>
              </w:rPr>
              <w:t xml:space="preserve"> </w:t>
            </w:r>
            <w:r w:rsidRPr="00A728D4">
              <w:rPr>
                <w:rFonts w:ascii="Georgia" w:hAnsi="Georgia" w:hint="eastAsia"/>
                <w:sz w:val="22"/>
                <w:szCs w:val="22"/>
                <w:rtl/>
              </w:rPr>
              <w:t>כי</w:t>
            </w:r>
            <w:r w:rsidRPr="00A728D4">
              <w:rPr>
                <w:rFonts w:ascii="Georgia" w:hAnsi="Georgia"/>
                <w:sz w:val="22"/>
                <w:szCs w:val="22"/>
                <w:rtl/>
              </w:rPr>
              <w:t xml:space="preserve"> </w:t>
            </w:r>
            <w:r w:rsidRPr="00A728D4">
              <w:rPr>
                <w:rFonts w:ascii="Georgia" w:hAnsi="Georgia" w:hint="eastAsia"/>
                <w:sz w:val="22"/>
                <w:szCs w:val="22"/>
                <w:rtl/>
              </w:rPr>
              <w:t>העברת</w:t>
            </w:r>
            <w:r w:rsidRPr="00A728D4">
              <w:rPr>
                <w:rFonts w:ascii="Georgia" w:hAnsi="Georgia"/>
                <w:sz w:val="22"/>
                <w:szCs w:val="22"/>
                <w:rtl/>
              </w:rPr>
              <w:t xml:space="preserve"> </w:t>
            </w:r>
            <w:r w:rsidRPr="00A728D4">
              <w:rPr>
                <w:rFonts w:ascii="Georgia" w:hAnsi="Georgia" w:hint="eastAsia"/>
                <w:sz w:val="22"/>
                <w:szCs w:val="22"/>
                <w:rtl/>
              </w:rPr>
              <w:t>מידע</w:t>
            </w:r>
            <w:r w:rsidRPr="00A728D4">
              <w:rPr>
                <w:rFonts w:ascii="Georgia" w:hAnsi="Georgia"/>
                <w:sz w:val="22"/>
                <w:szCs w:val="22"/>
                <w:rtl/>
              </w:rPr>
              <w:t xml:space="preserve"> </w:t>
            </w:r>
            <w:r w:rsidRPr="00A728D4">
              <w:rPr>
                <w:rFonts w:ascii="Georgia" w:hAnsi="Georgia" w:hint="eastAsia"/>
                <w:sz w:val="22"/>
                <w:szCs w:val="22"/>
                <w:rtl/>
              </w:rPr>
              <w:t>ו</w:t>
            </w:r>
            <w:r w:rsidRPr="00A728D4">
              <w:rPr>
                <w:rFonts w:ascii="Georgia" w:hAnsi="Georgia"/>
                <w:sz w:val="22"/>
                <w:szCs w:val="22"/>
                <w:rtl/>
              </w:rPr>
              <w:t>/</w:t>
            </w:r>
            <w:r w:rsidRPr="00A728D4">
              <w:rPr>
                <w:rFonts w:ascii="Georgia" w:hAnsi="Georgia" w:hint="eastAsia"/>
                <w:sz w:val="22"/>
                <w:szCs w:val="22"/>
                <w:rtl/>
              </w:rPr>
              <w:t>או</w:t>
            </w:r>
            <w:r w:rsidRPr="00A728D4">
              <w:rPr>
                <w:rFonts w:ascii="Georgia" w:hAnsi="Georgia"/>
                <w:sz w:val="22"/>
                <w:szCs w:val="22"/>
                <w:rtl/>
              </w:rPr>
              <w:t xml:space="preserve"> </w:t>
            </w:r>
            <w:r w:rsidRPr="00A728D4">
              <w:rPr>
                <w:rFonts w:ascii="Georgia" w:hAnsi="Georgia" w:hint="eastAsia"/>
                <w:sz w:val="22"/>
                <w:szCs w:val="22"/>
                <w:rtl/>
              </w:rPr>
              <w:t>סודות</w:t>
            </w:r>
            <w:r w:rsidRPr="00A728D4">
              <w:rPr>
                <w:rFonts w:ascii="Georgia" w:hAnsi="Georgia"/>
                <w:sz w:val="22"/>
                <w:szCs w:val="22"/>
                <w:rtl/>
              </w:rPr>
              <w:t xml:space="preserve"> </w:t>
            </w:r>
            <w:r w:rsidRPr="00A728D4">
              <w:rPr>
                <w:rFonts w:ascii="Georgia" w:hAnsi="Georgia" w:hint="eastAsia"/>
                <w:sz w:val="22"/>
                <w:szCs w:val="22"/>
                <w:rtl/>
              </w:rPr>
              <w:t>מקצועיים</w:t>
            </w:r>
            <w:r w:rsidRPr="00A728D4">
              <w:rPr>
                <w:rFonts w:ascii="Georgia" w:hAnsi="Georgia"/>
                <w:sz w:val="22"/>
                <w:szCs w:val="22"/>
                <w:rtl/>
              </w:rPr>
              <w:t xml:space="preserve"> </w:t>
            </w:r>
            <w:r w:rsidRPr="00A728D4">
              <w:rPr>
                <w:rFonts w:ascii="Georgia" w:hAnsi="Georgia" w:hint="eastAsia"/>
                <w:sz w:val="22"/>
                <w:szCs w:val="22"/>
                <w:rtl/>
              </w:rPr>
              <w:t>כאמור</w:t>
            </w:r>
            <w:r w:rsidRPr="00A728D4">
              <w:rPr>
                <w:rFonts w:ascii="Georgia" w:hAnsi="Georgia"/>
                <w:sz w:val="22"/>
                <w:szCs w:val="22"/>
                <w:rtl/>
              </w:rPr>
              <w:t xml:space="preserve">, </w:t>
            </w:r>
            <w:r w:rsidRPr="00A728D4">
              <w:rPr>
                <w:rFonts w:ascii="Georgia" w:hAnsi="Georgia" w:hint="eastAsia"/>
                <w:sz w:val="22"/>
                <w:szCs w:val="22"/>
                <w:rtl/>
              </w:rPr>
              <w:t>למאן</w:t>
            </w:r>
            <w:r w:rsidRPr="00A728D4">
              <w:rPr>
                <w:rFonts w:ascii="Georgia" w:hAnsi="Georgia"/>
                <w:sz w:val="22"/>
                <w:szCs w:val="22"/>
                <w:rtl/>
              </w:rPr>
              <w:t xml:space="preserve"> </w:t>
            </w:r>
            <w:r w:rsidRPr="00A728D4">
              <w:rPr>
                <w:rFonts w:ascii="Georgia" w:hAnsi="Georgia" w:hint="eastAsia"/>
                <w:sz w:val="22"/>
                <w:szCs w:val="22"/>
                <w:rtl/>
              </w:rPr>
              <w:t>דהו</w:t>
            </w:r>
            <w:r w:rsidRPr="00A728D4">
              <w:rPr>
                <w:rFonts w:ascii="Georgia" w:hAnsi="Georgia"/>
                <w:sz w:val="22"/>
                <w:szCs w:val="22"/>
                <w:rtl/>
              </w:rPr>
              <w:t xml:space="preserve">, </w:t>
            </w:r>
            <w:r w:rsidRPr="00A728D4">
              <w:rPr>
                <w:rFonts w:ascii="Georgia" w:hAnsi="Georgia" w:hint="eastAsia"/>
                <w:sz w:val="22"/>
                <w:szCs w:val="22"/>
                <w:rtl/>
              </w:rPr>
              <w:t>ללא</w:t>
            </w:r>
            <w:r w:rsidRPr="00A728D4">
              <w:rPr>
                <w:rFonts w:ascii="Georgia" w:hAnsi="Georgia"/>
                <w:sz w:val="22"/>
                <w:szCs w:val="22"/>
                <w:rtl/>
              </w:rPr>
              <w:t xml:space="preserve"> </w:t>
            </w:r>
            <w:r w:rsidRPr="00A728D4">
              <w:rPr>
                <w:rFonts w:ascii="Georgia" w:hAnsi="Georgia" w:hint="eastAsia"/>
                <w:sz w:val="22"/>
                <w:szCs w:val="22"/>
                <w:rtl/>
              </w:rPr>
              <w:t>אישור</w:t>
            </w:r>
            <w:r w:rsidRPr="00A728D4">
              <w:rPr>
                <w:rFonts w:ascii="Georgia" w:hAnsi="Georgia"/>
                <w:sz w:val="22"/>
                <w:szCs w:val="22"/>
                <w:rtl/>
              </w:rPr>
              <w:t xml:space="preserve"> </w:t>
            </w:r>
            <w:r w:rsidRPr="00A728D4">
              <w:rPr>
                <w:rFonts w:ascii="Georgia" w:hAnsi="Georgia" w:hint="eastAsia"/>
                <w:sz w:val="22"/>
                <w:szCs w:val="22"/>
                <w:rtl/>
              </w:rPr>
              <w:t>בכתב</w:t>
            </w:r>
            <w:r w:rsidRPr="00A728D4">
              <w:rPr>
                <w:rFonts w:ascii="Georgia" w:hAnsi="Georgia"/>
                <w:sz w:val="22"/>
                <w:szCs w:val="22"/>
                <w:rtl/>
              </w:rPr>
              <w:t xml:space="preserve"> </w:t>
            </w:r>
            <w:r w:rsidRPr="00A728D4">
              <w:rPr>
                <w:rFonts w:ascii="Georgia" w:hAnsi="Georgia" w:hint="eastAsia"/>
                <w:sz w:val="22"/>
                <w:szCs w:val="22"/>
                <w:rtl/>
              </w:rPr>
              <w:t>מאת</w:t>
            </w:r>
            <w:r w:rsidRPr="00A728D4">
              <w:rPr>
                <w:rFonts w:ascii="Georgia" w:hAnsi="Georgia"/>
                <w:sz w:val="22"/>
                <w:szCs w:val="22"/>
                <w:rtl/>
              </w:rPr>
              <w:t xml:space="preserve"> </w:t>
            </w:r>
            <w:r w:rsidRPr="00A728D4">
              <w:rPr>
                <w:rFonts w:ascii="Georgia" w:hAnsi="Georgia" w:hint="eastAsia"/>
                <w:sz w:val="22"/>
                <w:szCs w:val="22"/>
                <w:rtl/>
              </w:rPr>
              <w:t>מינהל</w:t>
            </w:r>
            <w:r w:rsidRPr="00A728D4">
              <w:rPr>
                <w:rFonts w:ascii="Georgia" w:hAnsi="Georgia"/>
                <w:sz w:val="22"/>
                <w:szCs w:val="22"/>
                <w:rtl/>
              </w:rPr>
              <w:t xml:space="preserve"> </w:t>
            </w:r>
            <w:r w:rsidRPr="00A728D4">
              <w:rPr>
                <w:rFonts w:ascii="Georgia" w:hAnsi="Georgia" w:hint="eastAsia"/>
                <w:sz w:val="22"/>
                <w:szCs w:val="22"/>
                <w:rtl/>
              </w:rPr>
              <w:t>הרכש</w:t>
            </w:r>
            <w:r w:rsidRPr="00A728D4">
              <w:rPr>
                <w:rFonts w:ascii="Georgia" w:hAnsi="Georgia"/>
                <w:sz w:val="22"/>
                <w:szCs w:val="22"/>
                <w:rtl/>
              </w:rPr>
              <w:t xml:space="preserve"> </w:t>
            </w:r>
            <w:r w:rsidRPr="00A728D4">
              <w:rPr>
                <w:rFonts w:ascii="Georgia" w:hAnsi="Georgia" w:hint="eastAsia"/>
                <w:sz w:val="22"/>
                <w:szCs w:val="22"/>
                <w:rtl/>
              </w:rPr>
              <w:t>הממשלתי</w:t>
            </w:r>
            <w:r w:rsidRPr="00A728D4">
              <w:rPr>
                <w:rFonts w:ascii="Georgia" w:hAnsi="Georgia"/>
                <w:sz w:val="22"/>
                <w:szCs w:val="22"/>
                <w:rtl/>
              </w:rPr>
              <w:t xml:space="preserve">, </w:t>
            </w:r>
            <w:r w:rsidRPr="00A728D4">
              <w:rPr>
                <w:rFonts w:ascii="Georgia" w:hAnsi="Georgia" w:hint="eastAsia"/>
                <w:sz w:val="22"/>
                <w:szCs w:val="22"/>
                <w:rtl/>
              </w:rPr>
              <w:t>עלול</w:t>
            </w:r>
            <w:r w:rsidRPr="00A728D4">
              <w:rPr>
                <w:rFonts w:ascii="Georgia" w:hAnsi="Georgia"/>
                <w:sz w:val="22"/>
                <w:szCs w:val="22"/>
                <w:rtl/>
              </w:rPr>
              <w:t xml:space="preserve"> </w:t>
            </w:r>
            <w:r w:rsidRPr="00A728D4">
              <w:rPr>
                <w:rFonts w:ascii="Georgia" w:hAnsi="Georgia" w:hint="eastAsia"/>
                <w:sz w:val="22"/>
                <w:szCs w:val="22"/>
                <w:rtl/>
              </w:rPr>
              <w:t>להסב</w:t>
            </w:r>
            <w:r w:rsidRPr="00A728D4">
              <w:rPr>
                <w:rFonts w:ascii="Georgia" w:hAnsi="Georgia"/>
                <w:sz w:val="22"/>
                <w:szCs w:val="22"/>
                <w:rtl/>
              </w:rPr>
              <w:t xml:space="preserve"> </w:t>
            </w:r>
            <w:r w:rsidRPr="00A728D4">
              <w:rPr>
                <w:rFonts w:ascii="Georgia" w:hAnsi="Georgia" w:hint="eastAsia"/>
                <w:sz w:val="22"/>
                <w:szCs w:val="22"/>
                <w:rtl/>
              </w:rPr>
              <w:t>למינהל</w:t>
            </w:r>
            <w:r w:rsidRPr="00A728D4">
              <w:rPr>
                <w:rFonts w:ascii="Georgia" w:hAnsi="Georgia"/>
                <w:sz w:val="22"/>
                <w:szCs w:val="22"/>
                <w:rtl/>
              </w:rPr>
              <w:t xml:space="preserve"> </w:t>
            </w:r>
            <w:r w:rsidRPr="00A728D4">
              <w:rPr>
                <w:rFonts w:ascii="Georgia" w:hAnsi="Georgia" w:hint="eastAsia"/>
                <w:sz w:val="22"/>
                <w:szCs w:val="22"/>
                <w:rtl/>
              </w:rPr>
              <w:t>הרכש</w:t>
            </w:r>
            <w:r w:rsidRPr="00A728D4">
              <w:rPr>
                <w:rFonts w:ascii="Georgia" w:hAnsi="Georgia"/>
                <w:sz w:val="22"/>
                <w:szCs w:val="22"/>
                <w:rtl/>
              </w:rPr>
              <w:t xml:space="preserve"> </w:t>
            </w:r>
            <w:r w:rsidRPr="00A728D4">
              <w:rPr>
                <w:rFonts w:ascii="Georgia" w:hAnsi="Georgia" w:hint="eastAsia"/>
                <w:sz w:val="22"/>
                <w:szCs w:val="22"/>
                <w:rtl/>
              </w:rPr>
              <w:t>הממשלתי</w:t>
            </w:r>
            <w:r w:rsidRPr="00A728D4">
              <w:rPr>
                <w:rFonts w:ascii="Georgia" w:hAnsi="Georgia"/>
                <w:sz w:val="22"/>
                <w:szCs w:val="22"/>
                <w:rtl/>
              </w:rPr>
              <w:t xml:space="preserve"> </w:t>
            </w:r>
            <w:r w:rsidRPr="00A728D4">
              <w:rPr>
                <w:rFonts w:ascii="Georgia" w:hAnsi="Georgia" w:hint="eastAsia"/>
                <w:sz w:val="22"/>
                <w:szCs w:val="22"/>
                <w:rtl/>
              </w:rPr>
              <w:t>ולמשרדי</w:t>
            </w:r>
            <w:r w:rsidRPr="00A728D4">
              <w:rPr>
                <w:rFonts w:ascii="Georgia" w:hAnsi="Georgia"/>
                <w:sz w:val="22"/>
                <w:szCs w:val="22"/>
                <w:rtl/>
              </w:rPr>
              <w:t xml:space="preserve"> </w:t>
            </w:r>
            <w:r w:rsidRPr="00A728D4">
              <w:rPr>
                <w:rFonts w:ascii="Georgia" w:hAnsi="Georgia" w:hint="eastAsia"/>
                <w:sz w:val="22"/>
                <w:szCs w:val="22"/>
                <w:rtl/>
              </w:rPr>
              <w:t>הממשלה</w:t>
            </w:r>
            <w:r w:rsidRPr="00A728D4">
              <w:rPr>
                <w:rFonts w:ascii="Georgia" w:hAnsi="Georgia"/>
                <w:sz w:val="22"/>
                <w:szCs w:val="22"/>
                <w:rtl/>
              </w:rPr>
              <w:t xml:space="preserve"> </w:t>
            </w:r>
            <w:r w:rsidRPr="00A728D4">
              <w:rPr>
                <w:rFonts w:ascii="Georgia" w:hAnsi="Georgia" w:hint="eastAsia"/>
                <w:sz w:val="22"/>
                <w:szCs w:val="22"/>
                <w:rtl/>
              </w:rPr>
              <w:t>נזקים</w:t>
            </w:r>
            <w:r w:rsidRPr="00A728D4">
              <w:rPr>
                <w:rFonts w:ascii="Georgia" w:hAnsi="Georgia"/>
                <w:sz w:val="22"/>
                <w:szCs w:val="22"/>
                <w:rtl/>
              </w:rPr>
              <w:t xml:space="preserve"> </w:t>
            </w:r>
            <w:r w:rsidRPr="00A728D4">
              <w:rPr>
                <w:rFonts w:ascii="Georgia" w:hAnsi="Georgia" w:hint="eastAsia"/>
                <w:sz w:val="22"/>
                <w:szCs w:val="22"/>
                <w:rtl/>
              </w:rPr>
              <w:t>כלכליים</w:t>
            </w:r>
            <w:r w:rsidRPr="00A728D4">
              <w:rPr>
                <w:rFonts w:ascii="Georgia" w:hAnsi="Georgia"/>
                <w:sz w:val="22"/>
                <w:szCs w:val="22"/>
                <w:rtl/>
              </w:rPr>
              <w:t xml:space="preserve"> </w:t>
            </w:r>
            <w:r w:rsidRPr="00A728D4">
              <w:rPr>
                <w:rFonts w:ascii="Georgia" w:hAnsi="Georgia" w:hint="eastAsia"/>
                <w:sz w:val="22"/>
                <w:szCs w:val="22"/>
                <w:rtl/>
              </w:rPr>
              <w:t>משמעותיים</w:t>
            </w:r>
            <w:r w:rsidRPr="00A728D4">
              <w:rPr>
                <w:rFonts w:ascii="Georgia" w:hAnsi="Georgia"/>
                <w:sz w:val="22"/>
                <w:szCs w:val="22"/>
                <w:rtl/>
              </w:rPr>
              <w:t xml:space="preserve"> </w:t>
            </w:r>
            <w:r w:rsidRPr="00A728D4">
              <w:rPr>
                <w:rFonts w:ascii="Georgia" w:hAnsi="Georgia" w:hint="eastAsia"/>
                <w:sz w:val="22"/>
                <w:szCs w:val="22"/>
                <w:rtl/>
              </w:rPr>
              <w:t>ביותר</w:t>
            </w:r>
            <w:r w:rsidRPr="00A728D4">
              <w:rPr>
                <w:rFonts w:ascii="Georgia" w:hAnsi="Georgia"/>
                <w:sz w:val="22"/>
                <w:szCs w:val="22"/>
                <w:rtl/>
              </w:rPr>
              <w:t>.</w:t>
            </w:r>
          </w:p>
        </w:tc>
      </w:tr>
      <w:tr w:rsidR="0037146C" w:rsidRPr="00A728D4" w:rsidTr="00EB549B">
        <w:tc>
          <w:tcPr>
            <w:tcW w:w="860" w:type="dxa"/>
          </w:tcPr>
          <w:p w:rsidR="0037146C" w:rsidRPr="00A728D4" w:rsidRDefault="0037146C" w:rsidP="009A30C8">
            <w:pPr>
              <w:rPr>
                <w:rFonts w:ascii="Georgia" w:hAnsi="Georgia"/>
                <w:sz w:val="22"/>
                <w:szCs w:val="22"/>
              </w:rPr>
            </w:pPr>
          </w:p>
        </w:tc>
        <w:tc>
          <w:tcPr>
            <w:tcW w:w="7662" w:type="dxa"/>
            <w:gridSpan w:val="2"/>
          </w:tcPr>
          <w:p w:rsidR="0037146C" w:rsidRPr="00A728D4" w:rsidRDefault="0037146C" w:rsidP="009A30C8">
            <w:pPr>
              <w:rPr>
                <w:rFonts w:ascii="Georgia" w:hAnsi="Georgia"/>
                <w:sz w:val="22"/>
                <w:szCs w:val="22"/>
              </w:rPr>
            </w:pPr>
          </w:p>
        </w:tc>
      </w:tr>
      <w:tr w:rsidR="0037146C" w:rsidRPr="00A728D4">
        <w:tc>
          <w:tcPr>
            <w:tcW w:w="8522" w:type="dxa"/>
            <w:gridSpan w:val="3"/>
          </w:tcPr>
          <w:p w:rsidR="0037146C" w:rsidRPr="00A728D4" w:rsidRDefault="0037146C" w:rsidP="009A30C8">
            <w:pPr>
              <w:rPr>
                <w:rFonts w:ascii="Georgia" w:hAnsi="Georgia"/>
                <w:sz w:val="22"/>
                <w:szCs w:val="22"/>
              </w:rPr>
            </w:pPr>
            <w:r w:rsidRPr="00A728D4">
              <w:rPr>
                <w:rFonts w:ascii="Georgia" w:hAnsi="Georgia" w:hint="eastAsia"/>
                <w:sz w:val="22"/>
                <w:szCs w:val="22"/>
                <w:rtl/>
              </w:rPr>
              <w:t>ולראיה</w:t>
            </w:r>
            <w:r w:rsidRPr="00A728D4">
              <w:rPr>
                <w:rFonts w:ascii="Georgia" w:hAnsi="Georgia"/>
                <w:sz w:val="22"/>
                <w:szCs w:val="22"/>
                <w:rtl/>
              </w:rPr>
              <w:t xml:space="preserve"> </w:t>
            </w:r>
            <w:r w:rsidRPr="00A728D4">
              <w:rPr>
                <w:rFonts w:ascii="Georgia" w:hAnsi="Georgia" w:hint="eastAsia"/>
                <w:sz w:val="22"/>
                <w:szCs w:val="22"/>
                <w:rtl/>
              </w:rPr>
              <w:t>באו</w:t>
            </w:r>
            <w:r w:rsidRPr="00A728D4">
              <w:rPr>
                <w:rFonts w:ascii="Georgia" w:hAnsi="Georgia"/>
                <w:sz w:val="22"/>
                <w:szCs w:val="22"/>
                <w:rtl/>
              </w:rPr>
              <w:t xml:space="preserve"> </w:t>
            </w:r>
            <w:r w:rsidRPr="00A728D4">
              <w:rPr>
                <w:rFonts w:ascii="Georgia" w:hAnsi="Georgia" w:hint="eastAsia"/>
                <w:sz w:val="22"/>
                <w:szCs w:val="22"/>
                <w:rtl/>
              </w:rPr>
              <w:t>על</w:t>
            </w:r>
            <w:r w:rsidRPr="00A728D4">
              <w:rPr>
                <w:rFonts w:ascii="Georgia" w:hAnsi="Georgia"/>
                <w:sz w:val="22"/>
                <w:szCs w:val="22"/>
                <w:rtl/>
              </w:rPr>
              <w:t xml:space="preserve"> </w:t>
            </w:r>
            <w:r w:rsidRPr="00A728D4">
              <w:rPr>
                <w:rFonts w:ascii="Georgia" w:hAnsi="Georgia" w:hint="eastAsia"/>
                <w:sz w:val="22"/>
                <w:szCs w:val="22"/>
                <w:rtl/>
              </w:rPr>
              <w:t>החתום</w:t>
            </w:r>
            <w:r w:rsidRPr="00A728D4">
              <w:rPr>
                <w:rFonts w:ascii="Georgia" w:hAnsi="Georgia"/>
                <w:sz w:val="22"/>
                <w:szCs w:val="22"/>
                <w:rtl/>
              </w:rPr>
              <w:t>:</w:t>
            </w:r>
          </w:p>
        </w:tc>
      </w:tr>
      <w:tr w:rsidR="0037146C" w:rsidRPr="00A728D4">
        <w:tc>
          <w:tcPr>
            <w:tcW w:w="8522" w:type="dxa"/>
            <w:gridSpan w:val="3"/>
          </w:tcPr>
          <w:p w:rsidR="0037146C" w:rsidRPr="00A728D4" w:rsidRDefault="0037146C" w:rsidP="009A30C8">
            <w:pPr>
              <w:rPr>
                <w:rFonts w:ascii="Georgia" w:hAnsi="Georgia"/>
                <w:sz w:val="22"/>
                <w:szCs w:val="22"/>
              </w:rPr>
            </w:pPr>
          </w:p>
        </w:tc>
      </w:tr>
      <w:tr w:rsidR="0037146C" w:rsidRPr="00A728D4">
        <w:tc>
          <w:tcPr>
            <w:tcW w:w="8522" w:type="dxa"/>
            <w:gridSpan w:val="3"/>
          </w:tcPr>
          <w:p w:rsidR="0037146C" w:rsidRPr="00A728D4" w:rsidRDefault="0037146C" w:rsidP="009A30C8">
            <w:pPr>
              <w:jc w:val="center"/>
              <w:rPr>
                <w:rFonts w:ascii="Georgia" w:hAnsi="Georgia"/>
                <w:sz w:val="22"/>
                <w:szCs w:val="22"/>
                <w:u w:val="single"/>
              </w:rPr>
            </w:pPr>
            <w:r w:rsidRPr="00A728D4">
              <w:rPr>
                <w:rFonts w:ascii="Georgia" w:hAnsi="Georgia"/>
                <w:sz w:val="22"/>
                <w:szCs w:val="22"/>
                <w:u w:val="single"/>
                <w:rtl/>
              </w:rPr>
              <w:t>_______________________________________________________</w:t>
            </w:r>
          </w:p>
        </w:tc>
      </w:tr>
    </w:tbl>
    <w:p w:rsidR="0037146C" w:rsidRPr="00A728D4" w:rsidRDefault="0037146C" w:rsidP="0037146C">
      <w:pPr>
        <w:rPr>
          <w:sz w:val="22"/>
          <w:szCs w:val="22"/>
          <w:rtl/>
        </w:rPr>
      </w:pPr>
    </w:p>
    <w:p w:rsidR="00D14E13" w:rsidRPr="00EB549B" w:rsidRDefault="00D14E13" w:rsidP="00EB549B">
      <w:pPr>
        <w:pStyle w:val="1"/>
        <w:numPr>
          <w:ilvl w:val="0"/>
          <w:numId w:val="0"/>
        </w:numPr>
        <w:spacing w:line="480" w:lineRule="auto"/>
        <w:jc w:val="center"/>
        <w:rPr>
          <w:b w:val="0"/>
          <w:bCs w:val="0"/>
          <w:rtl/>
        </w:rPr>
      </w:pPr>
      <w:bookmarkStart w:id="320" w:name="_Toc393183500"/>
      <w:r w:rsidRPr="00EB549B">
        <w:rPr>
          <w:rFonts w:hint="eastAsia"/>
          <w:rtl/>
        </w:rPr>
        <w:lastRenderedPageBreak/>
        <w:t>נספח</w:t>
      </w:r>
      <w:r w:rsidRPr="00EB549B">
        <w:rPr>
          <w:rtl/>
        </w:rPr>
        <w:t xml:space="preserve"> 7</w:t>
      </w:r>
      <w:bookmarkEnd w:id="320"/>
      <w:r w:rsidRPr="00EB549B">
        <w:rPr>
          <w:rtl/>
        </w:rPr>
        <w:t xml:space="preserve"> </w:t>
      </w:r>
    </w:p>
    <w:p w:rsidR="00D14E13" w:rsidRDefault="00D14E13" w:rsidP="00D14E13">
      <w:pPr>
        <w:numPr>
          <w:ilvl w:val="12"/>
          <w:numId w:val="0"/>
        </w:numPr>
        <w:overflowPunct w:val="0"/>
        <w:autoSpaceDE w:val="0"/>
        <w:autoSpaceDN w:val="0"/>
        <w:adjustRightInd w:val="0"/>
        <w:jc w:val="center"/>
        <w:textAlignment w:val="baseline"/>
        <w:rPr>
          <w:rFonts w:ascii="Times New Roman" w:hAnsi="Times New Roman"/>
          <w:b/>
          <w:bCs/>
          <w:szCs w:val="26"/>
          <w:u w:val="single"/>
          <w:rtl/>
        </w:rPr>
      </w:pPr>
    </w:p>
    <w:p w:rsidR="00D14E13" w:rsidRPr="001564A6" w:rsidRDefault="00D14E13" w:rsidP="00D14E13">
      <w:pPr>
        <w:numPr>
          <w:ilvl w:val="12"/>
          <w:numId w:val="0"/>
        </w:numPr>
        <w:overflowPunct w:val="0"/>
        <w:autoSpaceDE w:val="0"/>
        <w:autoSpaceDN w:val="0"/>
        <w:adjustRightInd w:val="0"/>
        <w:jc w:val="center"/>
        <w:textAlignment w:val="baseline"/>
        <w:rPr>
          <w:rFonts w:ascii="Times New Roman" w:hAnsi="Times New Roman"/>
          <w:b/>
          <w:bCs/>
          <w:szCs w:val="26"/>
          <w:u w:val="single"/>
          <w:rtl/>
        </w:rPr>
      </w:pPr>
      <w:r>
        <w:rPr>
          <w:rFonts w:ascii="Times New Roman" w:hAnsi="Times New Roman" w:hint="cs"/>
          <w:b/>
          <w:bCs/>
          <w:szCs w:val="26"/>
          <w:u w:val="single"/>
          <w:rtl/>
        </w:rPr>
        <w:t>ה</w:t>
      </w:r>
      <w:r w:rsidRPr="001564A6">
        <w:rPr>
          <w:rFonts w:ascii="Times New Roman" w:hAnsi="Times New Roman" w:hint="cs"/>
          <w:b/>
          <w:bCs/>
          <w:szCs w:val="26"/>
          <w:u w:val="single"/>
          <w:rtl/>
        </w:rPr>
        <w:t>סכם</w:t>
      </w:r>
    </w:p>
    <w:p w:rsidR="00D14E13" w:rsidRPr="001564A6" w:rsidRDefault="00D14E13" w:rsidP="00D14E13">
      <w:pPr>
        <w:numPr>
          <w:ilvl w:val="12"/>
          <w:numId w:val="0"/>
        </w:numPr>
        <w:overflowPunct w:val="0"/>
        <w:autoSpaceDE w:val="0"/>
        <w:autoSpaceDN w:val="0"/>
        <w:adjustRightInd w:val="0"/>
        <w:spacing w:line="360" w:lineRule="auto"/>
        <w:jc w:val="both"/>
        <w:textAlignment w:val="baseline"/>
        <w:rPr>
          <w:rFonts w:ascii="Times New Roman" w:hAnsi="Times New Roman"/>
          <w:szCs w:val="26"/>
          <w:rtl/>
        </w:rPr>
      </w:pPr>
    </w:p>
    <w:p w:rsidR="00D14E13" w:rsidRPr="0039349B" w:rsidRDefault="00D14E13" w:rsidP="00D14E13">
      <w:pPr>
        <w:tabs>
          <w:tab w:val="left" w:pos="-1"/>
        </w:tabs>
        <w:overflowPunct w:val="0"/>
        <w:autoSpaceDE w:val="0"/>
        <w:autoSpaceDN w:val="0"/>
        <w:adjustRightInd w:val="0"/>
        <w:spacing w:line="360" w:lineRule="auto"/>
        <w:ind w:left="1106" w:hanging="1080"/>
        <w:jc w:val="both"/>
        <w:textAlignment w:val="baseline"/>
        <w:rPr>
          <w:rFonts w:ascii="Times New Roman" w:hAnsi="Times New Roman"/>
          <w:sz w:val="24"/>
          <w:rtl/>
        </w:rPr>
      </w:pPr>
      <w:r w:rsidRPr="0039349B">
        <w:rPr>
          <w:rFonts w:ascii="Times New Roman" w:hAnsi="Times New Roman" w:hint="cs"/>
          <w:b/>
          <w:bCs/>
          <w:sz w:val="24"/>
          <w:rtl/>
        </w:rPr>
        <w:t>בין</w:t>
      </w:r>
      <w:r w:rsidRPr="0039349B">
        <w:rPr>
          <w:rFonts w:ascii="Times New Roman" w:hAnsi="Times New Roman" w:hint="cs"/>
          <w:sz w:val="24"/>
          <w:rtl/>
        </w:rPr>
        <w:tab/>
      </w:r>
      <w:r w:rsidRPr="0039349B">
        <w:rPr>
          <w:rFonts w:ascii="Times New Roman" w:hAnsi="Times New Roman"/>
          <w:sz w:val="24"/>
          <w:rtl/>
        </w:rPr>
        <w:t>מדינת ישראל באמצעות ממשלת ישראל, המיוצגת לצורך הסכם זה על פי הרשאת ממשלה בהתאם לסעיף 6</w:t>
      </w:r>
      <w:r w:rsidRPr="0039349B">
        <w:rPr>
          <w:rFonts w:ascii="Times New Roman" w:hAnsi="Times New Roman" w:hint="cs"/>
          <w:sz w:val="24"/>
          <w:rtl/>
        </w:rPr>
        <w:t xml:space="preserve"> </w:t>
      </w:r>
      <w:r w:rsidRPr="0039349B">
        <w:rPr>
          <w:rFonts w:ascii="Times New Roman" w:hAnsi="Times New Roman"/>
          <w:sz w:val="24"/>
          <w:rtl/>
        </w:rPr>
        <w:t>(ב) לחוקי נכסי המדינה,</w:t>
      </w:r>
      <w:r w:rsidRPr="0039349B">
        <w:rPr>
          <w:rFonts w:ascii="Times New Roman" w:hAnsi="Times New Roman" w:hint="cs"/>
          <w:sz w:val="24"/>
          <w:rtl/>
        </w:rPr>
        <w:t xml:space="preserve"> </w:t>
      </w:r>
      <w:r w:rsidRPr="0039349B">
        <w:rPr>
          <w:rFonts w:ascii="Times New Roman" w:hAnsi="Times New Roman"/>
          <w:sz w:val="24"/>
          <w:rtl/>
        </w:rPr>
        <w:t xml:space="preserve">תשי"א - 1951 ע"י </w:t>
      </w:r>
      <w:r w:rsidRPr="0039349B">
        <w:rPr>
          <w:rFonts w:ascii="Times New Roman" w:hAnsi="Times New Roman" w:hint="cs"/>
          <w:sz w:val="24"/>
          <w:rtl/>
        </w:rPr>
        <w:t>מנכ"ל משרד החקלאות ופיתוח הכפר</w:t>
      </w:r>
      <w:r w:rsidRPr="0039349B">
        <w:rPr>
          <w:rFonts w:ascii="Times New Roman" w:hAnsi="Times New Roman"/>
          <w:sz w:val="24"/>
          <w:rtl/>
        </w:rPr>
        <w:t xml:space="preserve"> וע"י חשב</w:t>
      </w:r>
      <w:r w:rsidRPr="0039349B">
        <w:rPr>
          <w:rFonts w:ascii="Times New Roman" w:hAnsi="Times New Roman" w:hint="cs"/>
          <w:sz w:val="24"/>
          <w:rtl/>
        </w:rPr>
        <w:t xml:space="preserve"> משרד החקלאות ופיתוח הכפר </w:t>
      </w:r>
      <w:r w:rsidRPr="0039349B">
        <w:rPr>
          <w:rFonts w:ascii="Times New Roman" w:hAnsi="Times New Roman"/>
          <w:sz w:val="24"/>
          <w:rtl/>
        </w:rPr>
        <w:t>(</w:t>
      </w:r>
      <w:r w:rsidRPr="0039349B">
        <w:rPr>
          <w:rFonts w:ascii="Times New Roman" w:hAnsi="Times New Roman"/>
          <w:b/>
          <w:bCs/>
          <w:sz w:val="24"/>
          <w:rtl/>
        </w:rPr>
        <w:t>להלן:</w:t>
      </w:r>
      <w:r w:rsidRPr="0039349B">
        <w:rPr>
          <w:rFonts w:ascii="Times New Roman" w:hAnsi="Times New Roman"/>
          <w:sz w:val="24"/>
          <w:rtl/>
        </w:rPr>
        <w:t xml:space="preserve"> </w:t>
      </w:r>
      <w:r w:rsidRPr="0039349B">
        <w:rPr>
          <w:rFonts w:ascii="Times New Roman" w:hAnsi="Times New Roman"/>
          <w:b/>
          <w:bCs/>
          <w:sz w:val="24"/>
          <w:rtl/>
        </w:rPr>
        <w:t>"המשרד"</w:t>
      </w:r>
      <w:r w:rsidRPr="0039349B">
        <w:rPr>
          <w:rFonts w:ascii="Times New Roman" w:hAnsi="Times New Roman"/>
          <w:sz w:val="24"/>
          <w:rtl/>
        </w:rPr>
        <w:t xml:space="preserve">) </w:t>
      </w:r>
    </w:p>
    <w:p w:rsidR="00D14E13" w:rsidRPr="0039349B" w:rsidRDefault="00D14E13" w:rsidP="00D14E13">
      <w:pPr>
        <w:numPr>
          <w:ilvl w:val="12"/>
          <w:numId w:val="0"/>
        </w:numPr>
        <w:tabs>
          <w:tab w:val="left" w:pos="-1"/>
        </w:tabs>
        <w:overflowPunct w:val="0"/>
        <w:autoSpaceDE w:val="0"/>
        <w:autoSpaceDN w:val="0"/>
        <w:adjustRightInd w:val="0"/>
        <w:spacing w:line="360" w:lineRule="auto"/>
        <w:jc w:val="both"/>
        <w:textAlignment w:val="baseline"/>
        <w:rPr>
          <w:rFonts w:ascii="Times New Roman" w:hAnsi="Times New Roman"/>
          <w:sz w:val="24"/>
          <w:rtl/>
        </w:rPr>
      </w:pPr>
    </w:p>
    <w:p w:rsidR="0039349B" w:rsidRDefault="0039349B" w:rsidP="00D14E13">
      <w:pPr>
        <w:numPr>
          <w:ilvl w:val="12"/>
          <w:numId w:val="0"/>
        </w:numPr>
        <w:tabs>
          <w:tab w:val="left" w:pos="-1"/>
        </w:tabs>
        <w:overflowPunct w:val="0"/>
        <w:autoSpaceDE w:val="0"/>
        <w:autoSpaceDN w:val="0"/>
        <w:adjustRightInd w:val="0"/>
        <w:spacing w:line="360" w:lineRule="auto"/>
        <w:jc w:val="right"/>
        <w:textAlignment w:val="baseline"/>
        <w:rPr>
          <w:rFonts w:ascii="Times New Roman" w:hAnsi="Times New Roman"/>
          <w:b/>
          <w:bCs/>
          <w:sz w:val="24"/>
          <w:rtl/>
        </w:rPr>
      </w:pPr>
    </w:p>
    <w:p w:rsidR="00D14E13" w:rsidRPr="0039349B" w:rsidRDefault="00D14E13" w:rsidP="00D14E13">
      <w:pPr>
        <w:numPr>
          <w:ilvl w:val="12"/>
          <w:numId w:val="0"/>
        </w:numPr>
        <w:tabs>
          <w:tab w:val="left" w:pos="-1"/>
        </w:tabs>
        <w:overflowPunct w:val="0"/>
        <w:autoSpaceDE w:val="0"/>
        <w:autoSpaceDN w:val="0"/>
        <w:adjustRightInd w:val="0"/>
        <w:spacing w:line="360" w:lineRule="auto"/>
        <w:jc w:val="right"/>
        <w:textAlignment w:val="baseline"/>
        <w:rPr>
          <w:rFonts w:ascii="Times New Roman" w:hAnsi="Times New Roman"/>
          <w:sz w:val="24"/>
          <w:rtl/>
        </w:rPr>
      </w:pPr>
      <w:r w:rsidRPr="0039349B">
        <w:rPr>
          <w:rFonts w:ascii="Times New Roman" w:hAnsi="Times New Roman"/>
          <w:b/>
          <w:bCs/>
          <w:sz w:val="24"/>
          <w:rtl/>
        </w:rPr>
        <w:tab/>
      </w:r>
      <w:r w:rsidRPr="0039349B">
        <w:rPr>
          <w:rFonts w:ascii="Times New Roman" w:hAnsi="Times New Roman"/>
          <w:b/>
          <w:bCs/>
          <w:sz w:val="24"/>
          <w:rtl/>
        </w:rPr>
        <w:tab/>
      </w:r>
      <w:r w:rsidRPr="0039349B">
        <w:rPr>
          <w:rFonts w:ascii="Times New Roman" w:hAnsi="Times New Roman"/>
          <w:b/>
          <w:bCs/>
          <w:sz w:val="24"/>
          <w:rtl/>
        </w:rPr>
        <w:tab/>
      </w:r>
      <w:r w:rsidRPr="0039349B">
        <w:rPr>
          <w:rFonts w:ascii="Times New Roman" w:hAnsi="Times New Roman"/>
          <w:b/>
          <w:bCs/>
          <w:sz w:val="24"/>
          <w:rtl/>
        </w:rPr>
        <w:tab/>
      </w:r>
      <w:r w:rsidRPr="0039349B">
        <w:rPr>
          <w:rFonts w:ascii="Times New Roman" w:hAnsi="Times New Roman"/>
          <w:b/>
          <w:bCs/>
          <w:sz w:val="24"/>
          <w:rtl/>
        </w:rPr>
        <w:tab/>
      </w:r>
      <w:r w:rsidRPr="0039349B">
        <w:rPr>
          <w:rFonts w:ascii="Times New Roman" w:hAnsi="Times New Roman"/>
          <w:b/>
          <w:bCs/>
          <w:sz w:val="24"/>
          <w:rtl/>
        </w:rPr>
        <w:tab/>
      </w:r>
      <w:r w:rsidRPr="0039349B">
        <w:rPr>
          <w:rFonts w:ascii="Times New Roman" w:hAnsi="Times New Roman"/>
          <w:b/>
          <w:bCs/>
          <w:sz w:val="24"/>
          <w:rtl/>
        </w:rPr>
        <w:tab/>
      </w:r>
      <w:r w:rsidRPr="0039349B">
        <w:rPr>
          <w:rFonts w:ascii="Times New Roman" w:hAnsi="Times New Roman"/>
          <w:b/>
          <w:bCs/>
          <w:sz w:val="24"/>
          <w:rtl/>
        </w:rPr>
        <w:tab/>
      </w:r>
      <w:r w:rsidRPr="0039349B">
        <w:rPr>
          <w:rFonts w:ascii="Times New Roman" w:hAnsi="Times New Roman"/>
          <w:b/>
          <w:bCs/>
          <w:sz w:val="24"/>
          <w:rtl/>
        </w:rPr>
        <w:tab/>
      </w:r>
      <w:r w:rsidRPr="0039349B">
        <w:rPr>
          <w:rFonts w:ascii="Times New Roman" w:hAnsi="Times New Roman"/>
          <w:b/>
          <w:bCs/>
          <w:sz w:val="24"/>
          <w:rtl/>
        </w:rPr>
        <w:tab/>
        <w:t>מצד אחד</w:t>
      </w:r>
      <w:r w:rsidRPr="0039349B">
        <w:rPr>
          <w:rFonts w:ascii="Times New Roman" w:hAnsi="Times New Roman" w:hint="cs"/>
          <w:b/>
          <w:bCs/>
          <w:sz w:val="24"/>
          <w:rtl/>
        </w:rPr>
        <w:t>,</w:t>
      </w:r>
    </w:p>
    <w:p w:rsidR="00D14E13" w:rsidRPr="0039349B" w:rsidRDefault="00D14E13" w:rsidP="00D14E13">
      <w:pPr>
        <w:tabs>
          <w:tab w:val="left" w:pos="-1"/>
        </w:tabs>
        <w:overflowPunct w:val="0"/>
        <w:autoSpaceDE w:val="0"/>
        <w:autoSpaceDN w:val="0"/>
        <w:adjustRightInd w:val="0"/>
        <w:spacing w:line="360" w:lineRule="auto"/>
        <w:ind w:left="1106" w:hanging="1080"/>
        <w:jc w:val="both"/>
        <w:textAlignment w:val="baseline"/>
        <w:rPr>
          <w:rFonts w:ascii="Times New Roman" w:hAnsi="Times New Roman"/>
          <w:b/>
          <w:bCs/>
          <w:sz w:val="24"/>
          <w:rtl/>
        </w:rPr>
      </w:pPr>
      <w:r w:rsidRPr="0039349B">
        <w:rPr>
          <w:rFonts w:ascii="Times New Roman" w:hAnsi="Times New Roman" w:hint="cs"/>
          <w:b/>
          <w:bCs/>
          <w:sz w:val="24"/>
          <w:rtl/>
        </w:rPr>
        <w:t>לבין</w:t>
      </w:r>
      <w:r w:rsidRPr="0039349B">
        <w:rPr>
          <w:rFonts w:ascii="Times New Roman" w:hAnsi="Times New Roman" w:hint="cs"/>
          <w:b/>
          <w:bCs/>
          <w:sz w:val="24"/>
          <w:rtl/>
        </w:rPr>
        <w:tab/>
        <w:t>______________________</w:t>
      </w:r>
    </w:p>
    <w:p w:rsidR="00D14E13" w:rsidRPr="0039349B" w:rsidRDefault="00D14E13" w:rsidP="00D14E13">
      <w:pPr>
        <w:tabs>
          <w:tab w:val="left" w:pos="-1"/>
        </w:tabs>
        <w:overflowPunct w:val="0"/>
        <w:autoSpaceDE w:val="0"/>
        <w:autoSpaceDN w:val="0"/>
        <w:adjustRightInd w:val="0"/>
        <w:spacing w:line="360" w:lineRule="auto"/>
        <w:ind w:left="1106" w:hanging="1080"/>
        <w:jc w:val="both"/>
        <w:textAlignment w:val="baseline"/>
        <w:rPr>
          <w:rFonts w:ascii="Times New Roman" w:hAnsi="Times New Roman"/>
          <w:b/>
          <w:bCs/>
          <w:sz w:val="24"/>
          <w:rtl/>
        </w:rPr>
      </w:pPr>
      <w:r w:rsidRPr="0039349B">
        <w:rPr>
          <w:rFonts w:ascii="Times New Roman" w:hAnsi="Times New Roman" w:hint="cs"/>
          <w:b/>
          <w:bCs/>
          <w:sz w:val="24"/>
          <w:rtl/>
        </w:rPr>
        <w:tab/>
        <w:t>______________________</w:t>
      </w:r>
    </w:p>
    <w:p w:rsidR="00D14E13" w:rsidRPr="0039349B" w:rsidRDefault="00D14E13" w:rsidP="00D14E13">
      <w:pPr>
        <w:tabs>
          <w:tab w:val="left" w:pos="-1"/>
        </w:tabs>
        <w:overflowPunct w:val="0"/>
        <w:autoSpaceDE w:val="0"/>
        <w:autoSpaceDN w:val="0"/>
        <w:adjustRightInd w:val="0"/>
        <w:spacing w:line="360" w:lineRule="auto"/>
        <w:ind w:left="1106" w:hanging="1080"/>
        <w:jc w:val="both"/>
        <w:textAlignment w:val="baseline"/>
        <w:rPr>
          <w:rFonts w:ascii="Times New Roman" w:hAnsi="Times New Roman"/>
          <w:b/>
          <w:bCs/>
          <w:sz w:val="24"/>
          <w:rtl/>
        </w:rPr>
      </w:pPr>
      <w:r w:rsidRPr="0039349B">
        <w:rPr>
          <w:rFonts w:ascii="Times New Roman" w:hAnsi="Times New Roman" w:hint="cs"/>
          <w:b/>
          <w:bCs/>
          <w:sz w:val="24"/>
          <w:rtl/>
        </w:rPr>
        <w:tab/>
        <w:t>______________________</w:t>
      </w:r>
      <w:r w:rsidR="00CE3644">
        <w:rPr>
          <w:rFonts w:ascii="Times New Roman" w:hAnsi="Times New Roman" w:hint="cs"/>
          <w:b/>
          <w:bCs/>
          <w:sz w:val="24"/>
          <w:rtl/>
        </w:rPr>
        <w:t xml:space="preserve"> </w:t>
      </w:r>
      <w:r w:rsidRPr="0039349B">
        <w:rPr>
          <w:rFonts w:ascii="Times New Roman" w:hAnsi="Times New Roman" w:hint="cs"/>
          <w:b/>
          <w:bCs/>
          <w:sz w:val="24"/>
          <w:rtl/>
        </w:rPr>
        <w:tab/>
      </w:r>
      <w:r w:rsidRPr="0039349B">
        <w:rPr>
          <w:rFonts w:ascii="Times New Roman" w:hAnsi="Times New Roman" w:hint="cs"/>
          <w:sz w:val="24"/>
          <w:rtl/>
        </w:rPr>
        <w:t xml:space="preserve"> </w:t>
      </w:r>
      <w:r w:rsidRPr="0039349B">
        <w:rPr>
          <w:rFonts w:ascii="Times New Roman" w:hAnsi="Times New Roman" w:hint="cs"/>
          <w:sz w:val="24"/>
          <w:rtl/>
        </w:rPr>
        <w:tab/>
      </w:r>
      <w:r w:rsidRPr="0039349B">
        <w:rPr>
          <w:rFonts w:ascii="Times New Roman" w:hAnsi="Times New Roman" w:hint="cs"/>
          <w:sz w:val="24"/>
          <w:rtl/>
        </w:rPr>
        <w:tab/>
      </w:r>
      <w:r w:rsidRPr="0039349B">
        <w:rPr>
          <w:rFonts w:ascii="Times New Roman" w:hAnsi="Times New Roman" w:hint="cs"/>
          <w:sz w:val="24"/>
          <w:rtl/>
        </w:rPr>
        <w:tab/>
      </w:r>
      <w:r w:rsidRPr="0039349B">
        <w:rPr>
          <w:rFonts w:ascii="Times New Roman" w:hAnsi="Times New Roman" w:hint="cs"/>
          <w:sz w:val="24"/>
          <w:rtl/>
        </w:rPr>
        <w:tab/>
      </w:r>
      <w:r w:rsidRPr="0039349B">
        <w:rPr>
          <w:rFonts w:ascii="Times New Roman" w:hAnsi="Times New Roman" w:hint="cs"/>
          <w:sz w:val="24"/>
          <w:rtl/>
        </w:rPr>
        <w:tab/>
      </w:r>
      <w:r w:rsidRPr="0039349B">
        <w:rPr>
          <w:rFonts w:ascii="Times New Roman" w:hAnsi="Times New Roman" w:hint="cs"/>
          <w:b/>
          <w:bCs/>
          <w:sz w:val="24"/>
          <w:rtl/>
        </w:rPr>
        <w:t xml:space="preserve"> </w:t>
      </w:r>
      <w:r w:rsidRPr="0039349B">
        <w:rPr>
          <w:rFonts w:ascii="Times New Roman" w:hAnsi="Times New Roman"/>
          <w:b/>
          <w:bCs/>
          <w:sz w:val="24"/>
          <w:rtl/>
        </w:rPr>
        <w:t>(להלן: "נותן</w:t>
      </w:r>
      <w:r w:rsidR="005A1A52">
        <w:rPr>
          <w:rFonts w:ascii="Times New Roman" w:hAnsi="Times New Roman"/>
          <w:b/>
          <w:bCs/>
          <w:sz w:val="24"/>
          <w:rtl/>
        </w:rPr>
        <w:t xml:space="preserve"> </w:t>
      </w:r>
      <w:r w:rsidRPr="0039349B">
        <w:rPr>
          <w:rFonts w:ascii="Times New Roman" w:hAnsi="Times New Roman"/>
          <w:b/>
          <w:bCs/>
          <w:sz w:val="24"/>
          <w:rtl/>
        </w:rPr>
        <w:t>השירותים")</w:t>
      </w:r>
      <w:r w:rsidRPr="0039349B">
        <w:rPr>
          <w:rFonts w:ascii="Times New Roman" w:hAnsi="Times New Roman"/>
          <w:b/>
          <w:bCs/>
          <w:sz w:val="24"/>
          <w:rtl/>
        </w:rPr>
        <w:tab/>
      </w:r>
    </w:p>
    <w:p w:rsidR="00D14E13" w:rsidRPr="0039349B" w:rsidRDefault="00D14E13" w:rsidP="00D14E13">
      <w:pPr>
        <w:numPr>
          <w:ilvl w:val="12"/>
          <w:numId w:val="0"/>
        </w:numPr>
        <w:tabs>
          <w:tab w:val="left" w:pos="-1"/>
        </w:tabs>
        <w:overflowPunct w:val="0"/>
        <w:autoSpaceDE w:val="0"/>
        <w:autoSpaceDN w:val="0"/>
        <w:adjustRightInd w:val="0"/>
        <w:spacing w:line="360" w:lineRule="auto"/>
        <w:jc w:val="right"/>
        <w:textAlignment w:val="baseline"/>
        <w:rPr>
          <w:rFonts w:ascii="Times New Roman" w:hAnsi="Times New Roman"/>
          <w:b/>
          <w:bCs/>
          <w:sz w:val="24"/>
          <w:rtl/>
        </w:rPr>
      </w:pPr>
      <w:r w:rsidRPr="0039349B">
        <w:rPr>
          <w:rFonts w:ascii="Times New Roman" w:hAnsi="Times New Roman"/>
          <w:b/>
          <w:bCs/>
          <w:sz w:val="24"/>
          <w:rtl/>
        </w:rPr>
        <w:t>מצד שני;</w:t>
      </w:r>
    </w:p>
    <w:p w:rsidR="00D14E13" w:rsidRPr="0039349B" w:rsidRDefault="00D14E13" w:rsidP="00D14E13">
      <w:pPr>
        <w:numPr>
          <w:ilvl w:val="12"/>
          <w:numId w:val="0"/>
        </w:numPr>
        <w:tabs>
          <w:tab w:val="left" w:pos="-1"/>
        </w:tabs>
        <w:overflowPunct w:val="0"/>
        <w:autoSpaceDE w:val="0"/>
        <w:autoSpaceDN w:val="0"/>
        <w:adjustRightInd w:val="0"/>
        <w:spacing w:line="360" w:lineRule="auto"/>
        <w:jc w:val="right"/>
        <w:textAlignment w:val="baseline"/>
        <w:rPr>
          <w:rFonts w:ascii="Times New Roman" w:hAnsi="Times New Roman"/>
          <w:b/>
          <w:bCs/>
          <w:sz w:val="24"/>
          <w:rtl/>
        </w:rPr>
      </w:pPr>
    </w:p>
    <w:p w:rsidR="00D14E13" w:rsidRPr="001564A6" w:rsidRDefault="005A1A52" w:rsidP="00D14E13">
      <w:pPr>
        <w:tabs>
          <w:tab w:val="left" w:pos="-1"/>
          <w:tab w:val="left" w:pos="1076"/>
        </w:tabs>
        <w:overflowPunct w:val="0"/>
        <w:autoSpaceDE w:val="0"/>
        <w:autoSpaceDN w:val="0"/>
        <w:adjustRightInd w:val="0"/>
        <w:spacing w:line="360" w:lineRule="auto"/>
        <w:ind w:left="1077" w:hanging="1077"/>
        <w:jc w:val="both"/>
        <w:textAlignment w:val="baseline"/>
        <w:rPr>
          <w:rFonts w:ascii="Times New Roman" w:hAnsi="Times New Roman"/>
          <w:szCs w:val="26"/>
          <w:rtl/>
        </w:rPr>
      </w:pPr>
      <w:r>
        <w:rPr>
          <w:rFonts w:ascii="Times New Roman" w:hAnsi="Times New Roman" w:hint="cs"/>
          <w:szCs w:val="26"/>
          <w:rtl/>
        </w:rPr>
        <w:t xml:space="preserve"> </w:t>
      </w:r>
    </w:p>
    <w:p w:rsidR="0039349B" w:rsidRDefault="0039349B" w:rsidP="00D14E13">
      <w:pPr>
        <w:tabs>
          <w:tab w:val="left" w:pos="-1"/>
          <w:tab w:val="left" w:pos="1076"/>
        </w:tabs>
        <w:overflowPunct w:val="0"/>
        <w:autoSpaceDE w:val="0"/>
        <w:autoSpaceDN w:val="0"/>
        <w:adjustRightInd w:val="0"/>
        <w:ind w:left="1077" w:hanging="1077"/>
        <w:jc w:val="both"/>
        <w:textAlignment w:val="baseline"/>
        <w:rPr>
          <w:rFonts w:ascii="Times New Roman" w:hAnsi="Times New Roman"/>
          <w:sz w:val="20"/>
          <w:szCs w:val="20"/>
          <w:rtl/>
        </w:rPr>
      </w:pPr>
    </w:p>
    <w:p w:rsidR="00D14E13" w:rsidRPr="00417C07" w:rsidRDefault="00D14E13" w:rsidP="00D14E13">
      <w:pPr>
        <w:tabs>
          <w:tab w:val="left" w:pos="-1"/>
          <w:tab w:val="left" w:pos="1076"/>
        </w:tabs>
        <w:overflowPunct w:val="0"/>
        <w:autoSpaceDE w:val="0"/>
        <w:autoSpaceDN w:val="0"/>
        <w:adjustRightInd w:val="0"/>
        <w:ind w:left="1077" w:hanging="1077"/>
        <w:jc w:val="both"/>
        <w:textAlignment w:val="baseline"/>
        <w:rPr>
          <w:rFonts w:ascii="Times New Roman" w:hAnsi="Times New Roman"/>
          <w:sz w:val="20"/>
          <w:szCs w:val="20"/>
          <w:rtl/>
        </w:rPr>
      </w:pPr>
      <w:r w:rsidRPr="00417C07">
        <w:rPr>
          <w:rFonts w:ascii="Times New Roman" w:hAnsi="Times New Roman"/>
          <w:sz w:val="20"/>
          <w:szCs w:val="20"/>
          <w:rtl/>
        </w:rPr>
        <w:tab/>
      </w:r>
    </w:p>
    <w:p w:rsidR="00D14E13" w:rsidRPr="00417C07" w:rsidRDefault="00D14E13" w:rsidP="002E425E">
      <w:pPr>
        <w:tabs>
          <w:tab w:val="left" w:pos="-1"/>
          <w:tab w:val="left" w:pos="1076"/>
        </w:tabs>
        <w:overflowPunct w:val="0"/>
        <w:autoSpaceDE w:val="0"/>
        <w:autoSpaceDN w:val="0"/>
        <w:adjustRightInd w:val="0"/>
        <w:spacing w:line="360" w:lineRule="auto"/>
        <w:ind w:left="1077" w:hanging="1077"/>
        <w:jc w:val="both"/>
        <w:textAlignment w:val="baseline"/>
        <w:rPr>
          <w:rFonts w:ascii="Times New Roman" w:hAnsi="Times New Roman"/>
          <w:sz w:val="24"/>
          <w:rtl/>
        </w:rPr>
      </w:pPr>
      <w:r w:rsidRPr="00417C07">
        <w:rPr>
          <w:rFonts w:ascii="Times New Roman" w:hAnsi="Times New Roman" w:hint="cs"/>
          <w:b/>
          <w:bCs/>
          <w:sz w:val="24"/>
          <w:rtl/>
        </w:rPr>
        <w:t xml:space="preserve"> הואיל:</w:t>
      </w:r>
      <w:r w:rsidRPr="00417C07">
        <w:rPr>
          <w:rFonts w:ascii="Times New Roman" w:hAnsi="Times New Roman" w:hint="cs"/>
          <w:sz w:val="24"/>
          <w:rtl/>
        </w:rPr>
        <w:t xml:space="preserve"> </w:t>
      </w:r>
      <w:r w:rsidRPr="00417C07">
        <w:rPr>
          <w:rFonts w:ascii="Times New Roman" w:hAnsi="Times New Roman" w:hint="cs"/>
          <w:sz w:val="24"/>
          <w:rtl/>
        </w:rPr>
        <w:tab/>
      </w:r>
      <w:r w:rsidRPr="00417C07">
        <w:rPr>
          <w:rFonts w:ascii="Times New Roman" w:hAnsi="Times New Roman"/>
          <w:sz w:val="24"/>
          <w:rtl/>
        </w:rPr>
        <w:t>והמשרד</w:t>
      </w:r>
      <w:r w:rsidRPr="00417C07">
        <w:rPr>
          <w:rFonts w:ascii="Times New Roman" w:hAnsi="Times New Roman" w:hint="cs"/>
          <w:sz w:val="24"/>
          <w:rtl/>
        </w:rPr>
        <w:t xml:space="preserve"> מבקש להסתייע ביועץ לקבלת שירותי קבלת שירות ייעוץ </w:t>
      </w:r>
      <w:r w:rsidR="00462D85">
        <w:rPr>
          <w:rFonts w:ascii="Times New Roman" w:hAnsi="Times New Roman" w:hint="cs"/>
          <w:sz w:val="24"/>
          <w:rtl/>
        </w:rPr>
        <w:t>הנדסי</w:t>
      </w:r>
      <w:r w:rsidR="000E5739" w:rsidRPr="00FC3E49">
        <w:rPr>
          <w:rFonts w:hint="cs"/>
          <w:b/>
          <w:bCs/>
          <w:sz w:val="22"/>
          <w:szCs w:val="22"/>
          <w:rtl/>
        </w:rPr>
        <w:t xml:space="preserve">, </w:t>
      </w:r>
      <w:r w:rsidR="000E5739" w:rsidRPr="00FC3E49">
        <w:rPr>
          <w:b/>
          <w:bCs/>
          <w:sz w:val="22"/>
          <w:szCs w:val="22"/>
          <w:rtl/>
        </w:rPr>
        <w:t xml:space="preserve"> </w:t>
      </w:r>
      <w:r w:rsidR="000E5739" w:rsidRPr="00FC3E49">
        <w:rPr>
          <w:rFonts w:hint="eastAsia"/>
          <w:b/>
          <w:bCs/>
          <w:sz w:val="22"/>
          <w:szCs w:val="22"/>
          <w:rtl/>
        </w:rPr>
        <w:t>בדיקה</w:t>
      </w:r>
      <w:r w:rsidR="000E5739" w:rsidRPr="00FC3E49">
        <w:rPr>
          <w:b/>
          <w:bCs/>
          <w:sz w:val="22"/>
          <w:szCs w:val="22"/>
          <w:rtl/>
        </w:rPr>
        <w:t xml:space="preserve"> </w:t>
      </w:r>
      <w:r w:rsidR="000E5739" w:rsidRPr="00FC3E49">
        <w:rPr>
          <w:rFonts w:hint="eastAsia"/>
          <w:b/>
          <w:bCs/>
          <w:sz w:val="22"/>
          <w:szCs w:val="22"/>
          <w:rtl/>
        </w:rPr>
        <w:t>ואישור</w:t>
      </w:r>
      <w:r w:rsidR="000E5739" w:rsidRPr="00FC3E49">
        <w:rPr>
          <w:b/>
          <w:bCs/>
          <w:sz w:val="22"/>
          <w:szCs w:val="22"/>
          <w:rtl/>
        </w:rPr>
        <w:t xml:space="preserve"> </w:t>
      </w:r>
      <w:r w:rsidR="000E5739" w:rsidRPr="00FC3E49">
        <w:rPr>
          <w:rFonts w:hint="eastAsia"/>
          <w:b/>
          <w:bCs/>
          <w:sz w:val="22"/>
          <w:szCs w:val="22"/>
          <w:rtl/>
        </w:rPr>
        <w:t>מפרטים</w:t>
      </w:r>
      <w:r w:rsidR="000E5739" w:rsidRPr="00FC3E49">
        <w:rPr>
          <w:b/>
          <w:bCs/>
          <w:sz w:val="22"/>
          <w:szCs w:val="22"/>
          <w:rtl/>
        </w:rPr>
        <w:t xml:space="preserve"> </w:t>
      </w:r>
      <w:r w:rsidR="000E5739" w:rsidRPr="00FC3E49">
        <w:rPr>
          <w:rFonts w:hint="eastAsia"/>
          <w:b/>
          <w:bCs/>
          <w:sz w:val="22"/>
          <w:szCs w:val="22"/>
          <w:rtl/>
        </w:rPr>
        <w:t>הנדסיים</w:t>
      </w:r>
      <w:r w:rsidR="000E5739" w:rsidRPr="00FC3E49">
        <w:rPr>
          <w:b/>
          <w:bCs/>
          <w:sz w:val="22"/>
          <w:szCs w:val="22"/>
          <w:rtl/>
        </w:rPr>
        <w:t xml:space="preserve"> </w:t>
      </w:r>
      <w:r w:rsidR="000E5739" w:rsidRPr="00FC3E49">
        <w:rPr>
          <w:rFonts w:hint="eastAsia"/>
          <w:b/>
          <w:bCs/>
          <w:sz w:val="22"/>
          <w:szCs w:val="22"/>
          <w:rtl/>
        </w:rPr>
        <w:t>המוגשים</w:t>
      </w:r>
      <w:r w:rsidR="000E5739" w:rsidRPr="00FC3E49">
        <w:rPr>
          <w:b/>
          <w:bCs/>
          <w:sz w:val="22"/>
          <w:szCs w:val="22"/>
          <w:rtl/>
        </w:rPr>
        <w:t xml:space="preserve"> </w:t>
      </w:r>
      <w:r w:rsidR="000E5739" w:rsidRPr="00FC3E49">
        <w:rPr>
          <w:rFonts w:hint="eastAsia"/>
          <w:b/>
          <w:bCs/>
          <w:sz w:val="22"/>
          <w:szCs w:val="22"/>
          <w:rtl/>
        </w:rPr>
        <w:t>למנהלת</w:t>
      </w:r>
      <w:r w:rsidR="000E5739" w:rsidRPr="00FC3E49">
        <w:rPr>
          <w:b/>
          <w:bCs/>
          <w:sz w:val="22"/>
          <w:szCs w:val="22"/>
          <w:rtl/>
        </w:rPr>
        <w:t xml:space="preserve"> </w:t>
      </w:r>
      <w:r w:rsidR="000E5739" w:rsidRPr="00FC3E49">
        <w:rPr>
          <w:rFonts w:hint="eastAsia"/>
          <w:b/>
          <w:bCs/>
          <w:sz w:val="22"/>
          <w:szCs w:val="22"/>
          <w:rtl/>
        </w:rPr>
        <w:t>כחלק</w:t>
      </w:r>
      <w:r w:rsidR="000E5739" w:rsidRPr="00FC3E49">
        <w:rPr>
          <w:b/>
          <w:bCs/>
          <w:sz w:val="22"/>
          <w:szCs w:val="22"/>
          <w:rtl/>
        </w:rPr>
        <w:t xml:space="preserve"> </w:t>
      </w:r>
      <w:r w:rsidR="000E5739" w:rsidRPr="00FC3E49">
        <w:rPr>
          <w:rFonts w:hint="eastAsia"/>
          <w:b/>
          <w:bCs/>
          <w:sz w:val="22"/>
          <w:szCs w:val="22"/>
          <w:rtl/>
        </w:rPr>
        <w:t>מהליך</w:t>
      </w:r>
      <w:r w:rsidR="000E5739" w:rsidRPr="00FC3E49">
        <w:rPr>
          <w:b/>
          <w:bCs/>
          <w:sz w:val="22"/>
          <w:szCs w:val="22"/>
          <w:rtl/>
        </w:rPr>
        <w:t xml:space="preserve"> </w:t>
      </w:r>
      <w:r w:rsidR="000E5739" w:rsidRPr="00FC3E49">
        <w:rPr>
          <w:rFonts w:hint="eastAsia"/>
          <w:b/>
          <w:bCs/>
          <w:sz w:val="22"/>
          <w:szCs w:val="22"/>
          <w:rtl/>
        </w:rPr>
        <w:t>קבלת</w:t>
      </w:r>
      <w:r w:rsidR="000E5739" w:rsidRPr="00FC3E49">
        <w:rPr>
          <w:b/>
          <w:bCs/>
          <w:sz w:val="22"/>
          <w:szCs w:val="22"/>
          <w:rtl/>
        </w:rPr>
        <w:t xml:space="preserve"> </w:t>
      </w:r>
      <w:r w:rsidR="000E5739" w:rsidRPr="00FC3E49">
        <w:rPr>
          <w:rFonts w:hint="eastAsia"/>
          <w:b/>
          <w:bCs/>
          <w:sz w:val="22"/>
          <w:szCs w:val="22"/>
          <w:rtl/>
        </w:rPr>
        <w:t>מענק</w:t>
      </w:r>
      <w:r>
        <w:rPr>
          <w:rFonts w:ascii="Times New Roman" w:hAnsi="Times New Roman" w:hint="cs"/>
          <w:sz w:val="24"/>
          <w:rtl/>
        </w:rPr>
        <w:t xml:space="preserve"> </w:t>
      </w:r>
      <w:r w:rsidRPr="00417C07">
        <w:rPr>
          <w:rFonts w:ascii="Times New Roman" w:hAnsi="Times New Roman" w:hint="cs"/>
          <w:sz w:val="24"/>
          <w:rtl/>
        </w:rPr>
        <w:t>(להלן: "השירות" או "השירותים"), ופרסם לשם כך ביום</w:t>
      </w:r>
      <w:r w:rsidR="005A1A52">
        <w:rPr>
          <w:rFonts w:ascii="Times New Roman" w:hAnsi="Times New Roman" w:hint="cs"/>
          <w:sz w:val="24"/>
          <w:rtl/>
        </w:rPr>
        <w:t xml:space="preserve"> </w:t>
      </w:r>
      <w:r w:rsidRPr="00417C07">
        <w:rPr>
          <w:rFonts w:ascii="Times New Roman" w:hAnsi="Times New Roman" w:hint="cs"/>
          <w:sz w:val="24"/>
          <w:rtl/>
        </w:rPr>
        <w:t>________</w:t>
      </w:r>
      <w:r w:rsidR="005A1A52">
        <w:rPr>
          <w:rFonts w:ascii="Times New Roman" w:hAnsi="Times New Roman" w:hint="cs"/>
          <w:sz w:val="24"/>
          <w:rtl/>
        </w:rPr>
        <w:t xml:space="preserve"> </w:t>
      </w:r>
      <w:r w:rsidRPr="00417C07">
        <w:rPr>
          <w:rFonts w:ascii="Times New Roman" w:hAnsi="Times New Roman" w:hint="cs"/>
          <w:sz w:val="24"/>
          <w:rtl/>
        </w:rPr>
        <w:t xml:space="preserve">מכרז פומבי שמספרו: </w:t>
      </w:r>
      <w:r w:rsidR="002E425E">
        <w:rPr>
          <w:rFonts w:ascii="Times New Roman" w:hAnsi="Times New Roman" w:hint="cs"/>
          <w:sz w:val="24"/>
          <w:rtl/>
        </w:rPr>
        <w:t>44/2014</w:t>
      </w:r>
      <w:r w:rsidRPr="00417C07">
        <w:rPr>
          <w:rFonts w:ascii="Times New Roman" w:hAnsi="Times New Roman" w:hint="cs"/>
          <w:sz w:val="24"/>
          <w:rtl/>
        </w:rPr>
        <w:t xml:space="preserve"> לקבלת הצעות לביצוע השירותים</w:t>
      </w:r>
      <w:r w:rsidR="005A1A52">
        <w:rPr>
          <w:rFonts w:ascii="Times New Roman" w:hAnsi="Times New Roman"/>
          <w:sz w:val="24"/>
          <w:rtl/>
        </w:rPr>
        <w:t xml:space="preserve"> </w:t>
      </w:r>
      <w:r w:rsidR="00BD2B51">
        <w:rPr>
          <w:rFonts w:ascii="Times New Roman" w:hAnsi="Times New Roman" w:hint="cs"/>
          <w:sz w:val="24"/>
          <w:rtl/>
        </w:rPr>
        <w:t>ב</w:t>
      </w:r>
      <w:r w:rsidR="000E5739">
        <w:rPr>
          <w:rFonts w:ascii="Times New Roman" w:hAnsi="Times New Roman" w:hint="cs"/>
          <w:sz w:val="24"/>
          <w:rtl/>
        </w:rPr>
        <w:t xml:space="preserve">מספר תחומי ייעוץ </w:t>
      </w:r>
      <w:r w:rsidRPr="00417C07">
        <w:rPr>
          <w:rFonts w:ascii="Times New Roman" w:hAnsi="Times New Roman" w:hint="cs"/>
          <w:sz w:val="24"/>
          <w:rtl/>
        </w:rPr>
        <w:t>(מצ"ב ומסומן נספח א')</w:t>
      </w:r>
      <w:r w:rsidRPr="00417C07">
        <w:rPr>
          <w:rFonts w:ascii="Times New Roman" w:hAnsi="Times New Roman"/>
          <w:sz w:val="24"/>
        </w:rPr>
        <w:t>;</w:t>
      </w:r>
      <w:r w:rsidR="005A1A52">
        <w:rPr>
          <w:rFonts w:ascii="Times New Roman" w:hAnsi="Times New Roman"/>
          <w:sz w:val="24"/>
          <w:rtl/>
        </w:rPr>
        <w:t xml:space="preserve"> </w:t>
      </w:r>
    </w:p>
    <w:p w:rsidR="0039349B" w:rsidRDefault="0039349B" w:rsidP="00D14E13">
      <w:pPr>
        <w:tabs>
          <w:tab w:val="left" w:pos="-1"/>
          <w:tab w:val="left" w:pos="1076"/>
        </w:tabs>
        <w:overflowPunct w:val="0"/>
        <w:autoSpaceDE w:val="0"/>
        <w:autoSpaceDN w:val="0"/>
        <w:adjustRightInd w:val="0"/>
        <w:spacing w:line="360" w:lineRule="auto"/>
        <w:ind w:left="1077" w:hanging="1077"/>
        <w:jc w:val="both"/>
        <w:textAlignment w:val="baseline"/>
        <w:rPr>
          <w:rFonts w:ascii="Times New Roman" w:hAnsi="Times New Roman"/>
          <w:b/>
          <w:bCs/>
          <w:sz w:val="24"/>
          <w:rtl/>
        </w:rPr>
      </w:pPr>
    </w:p>
    <w:p w:rsidR="00D14E13" w:rsidRPr="00417C07" w:rsidRDefault="00D14E13" w:rsidP="00D14E13">
      <w:pPr>
        <w:tabs>
          <w:tab w:val="left" w:pos="-1"/>
          <w:tab w:val="left" w:pos="1076"/>
        </w:tabs>
        <w:overflowPunct w:val="0"/>
        <w:autoSpaceDE w:val="0"/>
        <w:autoSpaceDN w:val="0"/>
        <w:adjustRightInd w:val="0"/>
        <w:spacing w:line="360" w:lineRule="auto"/>
        <w:ind w:left="1077" w:hanging="1077"/>
        <w:jc w:val="both"/>
        <w:textAlignment w:val="baseline"/>
        <w:rPr>
          <w:rFonts w:ascii="Times New Roman" w:hAnsi="Times New Roman"/>
          <w:sz w:val="24"/>
          <w:rtl/>
        </w:rPr>
      </w:pPr>
      <w:r w:rsidRPr="00417C07">
        <w:rPr>
          <w:rFonts w:ascii="Times New Roman" w:hAnsi="Times New Roman" w:hint="cs"/>
          <w:b/>
          <w:bCs/>
          <w:sz w:val="24"/>
          <w:rtl/>
        </w:rPr>
        <w:t>והואיל:</w:t>
      </w:r>
      <w:r w:rsidRPr="00417C07">
        <w:rPr>
          <w:rFonts w:ascii="Times New Roman" w:hAnsi="Times New Roman" w:hint="cs"/>
          <w:sz w:val="24"/>
          <w:rtl/>
        </w:rPr>
        <w:t xml:space="preserve"> </w:t>
      </w:r>
      <w:r w:rsidRPr="00417C07">
        <w:rPr>
          <w:rFonts w:ascii="Times New Roman" w:hAnsi="Times New Roman" w:hint="cs"/>
          <w:sz w:val="24"/>
          <w:rtl/>
        </w:rPr>
        <w:tab/>
        <w:t>וועדת המכרזים של המשרד בהחלטתה מיום _</w:t>
      </w:r>
      <w:r>
        <w:rPr>
          <w:rFonts w:ascii="Times New Roman" w:hAnsi="Times New Roman" w:hint="cs"/>
          <w:sz w:val="24"/>
          <w:rtl/>
        </w:rPr>
        <w:t>_____ (המצ"ב כנספח ב' להסכם זה)</w:t>
      </w:r>
      <w:r w:rsidRPr="00417C07">
        <w:rPr>
          <w:rFonts w:ascii="Times New Roman" w:hAnsi="Times New Roman" w:hint="cs"/>
          <w:sz w:val="24"/>
          <w:rtl/>
        </w:rPr>
        <w:t>, אישרה את ההתקשרות עם נותן השירותים בהיותו בעל ההצעה המיטיבה</w:t>
      </w:r>
      <w:r w:rsidRPr="00417C07">
        <w:rPr>
          <w:rFonts w:ascii="Times New Roman" w:hAnsi="Times New Roman"/>
          <w:sz w:val="24"/>
          <w:rtl/>
        </w:rPr>
        <w:t>;</w:t>
      </w:r>
    </w:p>
    <w:p w:rsidR="0039349B" w:rsidRDefault="0039349B" w:rsidP="00D14E13">
      <w:pPr>
        <w:tabs>
          <w:tab w:val="left" w:pos="-1"/>
          <w:tab w:val="left" w:pos="1076"/>
        </w:tabs>
        <w:overflowPunct w:val="0"/>
        <w:autoSpaceDE w:val="0"/>
        <w:autoSpaceDN w:val="0"/>
        <w:adjustRightInd w:val="0"/>
        <w:spacing w:line="360" w:lineRule="auto"/>
        <w:ind w:left="1077" w:hanging="1077"/>
        <w:jc w:val="both"/>
        <w:textAlignment w:val="baseline"/>
        <w:rPr>
          <w:rFonts w:ascii="Times New Roman" w:hAnsi="Times New Roman"/>
          <w:b/>
          <w:bCs/>
          <w:sz w:val="24"/>
          <w:rtl/>
        </w:rPr>
      </w:pPr>
    </w:p>
    <w:p w:rsidR="00D14E13" w:rsidRPr="00417C07" w:rsidRDefault="00D14E13" w:rsidP="00D14E13">
      <w:pPr>
        <w:tabs>
          <w:tab w:val="left" w:pos="-1"/>
          <w:tab w:val="left" w:pos="1076"/>
        </w:tabs>
        <w:overflowPunct w:val="0"/>
        <w:autoSpaceDE w:val="0"/>
        <w:autoSpaceDN w:val="0"/>
        <w:adjustRightInd w:val="0"/>
        <w:spacing w:line="360" w:lineRule="auto"/>
        <w:ind w:left="1077" w:hanging="1077"/>
        <w:jc w:val="both"/>
        <w:textAlignment w:val="baseline"/>
        <w:rPr>
          <w:rFonts w:ascii="Times New Roman" w:hAnsi="Times New Roman"/>
          <w:sz w:val="24"/>
          <w:rtl/>
        </w:rPr>
      </w:pPr>
      <w:r w:rsidRPr="00417C07">
        <w:rPr>
          <w:rFonts w:ascii="Times New Roman" w:hAnsi="Times New Roman" w:hint="cs"/>
          <w:b/>
          <w:bCs/>
          <w:sz w:val="24"/>
          <w:rtl/>
        </w:rPr>
        <w:t>והואיל:</w:t>
      </w:r>
      <w:r w:rsidRPr="00417C07">
        <w:rPr>
          <w:rFonts w:ascii="Times New Roman" w:hAnsi="Times New Roman" w:hint="cs"/>
          <w:sz w:val="24"/>
          <w:rtl/>
        </w:rPr>
        <w:t xml:space="preserve"> </w:t>
      </w:r>
      <w:r w:rsidRPr="00417C07">
        <w:rPr>
          <w:rFonts w:ascii="Times New Roman" w:hAnsi="Times New Roman" w:hint="cs"/>
          <w:sz w:val="24"/>
          <w:rtl/>
        </w:rPr>
        <w:tab/>
        <w:t>והמשרד מעוניין כי נותן השירותים ייתן את השירותים למשרד בעת הצורך ולפי דרישתו של המשרד, בתנאי הסכם זה;</w:t>
      </w:r>
    </w:p>
    <w:p w:rsidR="0039349B" w:rsidRDefault="0039349B" w:rsidP="00D14E13">
      <w:pPr>
        <w:tabs>
          <w:tab w:val="left" w:pos="-1"/>
          <w:tab w:val="left" w:pos="1076"/>
        </w:tabs>
        <w:overflowPunct w:val="0"/>
        <w:autoSpaceDE w:val="0"/>
        <w:autoSpaceDN w:val="0"/>
        <w:adjustRightInd w:val="0"/>
        <w:spacing w:line="360" w:lineRule="auto"/>
        <w:ind w:left="1077" w:hanging="1077"/>
        <w:jc w:val="both"/>
        <w:textAlignment w:val="baseline"/>
        <w:rPr>
          <w:rFonts w:ascii="Times New Roman" w:hAnsi="Times New Roman"/>
          <w:b/>
          <w:bCs/>
          <w:sz w:val="24"/>
          <w:rtl/>
        </w:rPr>
      </w:pPr>
    </w:p>
    <w:p w:rsidR="00D14E13" w:rsidRPr="00417C07" w:rsidRDefault="00D14E13" w:rsidP="00D14E13">
      <w:pPr>
        <w:tabs>
          <w:tab w:val="left" w:pos="-1"/>
          <w:tab w:val="left" w:pos="1076"/>
        </w:tabs>
        <w:overflowPunct w:val="0"/>
        <w:autoSpaceDE w:val="0"/>
        <w:autoSpaceDN w:val="0"/>
        <w:adjustRightInd w:val="0"/>
        <w:spacing w:line="360" w:lineRule="auto"/>
        <w:ind w:left="1077" w:hanging="1077"/>
        <w:jc w:val="both"/>
        <w:textAlignment w:val="baseline"/>
        <w:rPr>
          <w:rFonts w:ascii="Times New Roman" w:hAnsi="Times New Roman"/>
          <w:sz w:val="24"/>
          <w:rtl/>
        </w:rPr>
      </w:pPr>
      <w:r w:rsidRPr="00417C07">
        <w:rPr>
          <w:rFonts w:ascii="Times New Roman" w:hAnsi="Times New Roman"/>
          <w:b/>
          <w:bCs/>
          <w:sz w:val="24"/>
          <w:rtl/>
        </w:rPr>
        <w:t>והואיל:</w:t>
      </w:r>
      <w:r w:rsidRPr="00417C07">
        <w:rPr>
          <w:rFonts w:ascii="Times New Roman" w:hAnsi="Times New Roman"/>
          <w:b/>
          <w:bCs/>
          <w:sz w:val="24"/>
          <w:rtl/>
        </w:rPr>
        <w:tab/>
      </w:r>
      <w:r w:rsidRPr="00417C07">
        <w:rPr>
          <w:rFonts w:ascii="Times New Roman" w:hAnsi="Times New Roman"/>
          <w:sz w:val="24"/>
          <w:rtl/>
        </w:rPr>
        <w:t xml:space="preserve">ונותן השירותים </w:t>
      </w:r>
      <w:r w:rsidRPr="00417C07">
        <w:rPr>
          <w:rFonts w:ascii="Times New Roman" w:hAnsi="Times New Roman" w:hint="cs"/>
          <w:sz w:val="24"/>
          <w:rtl/>
        </w:rPr>
        <w:t>מצהיר כי הוא מוכן ומסוגל לתת את השירותים באופן, במועדים ובתנאים כמפורט בהסכם זה</w:t>
      </w:r>
      <w:r w:rsidRPr="00417C07">
        <w:rPr>
          <w:rFonts w:ascii="Times New Roman" w:hAnsi="Times New Roman"/>
          <w:sz w:val="24"/>
          <w:rtl/>
        </w:rPr>
        <w:t>;</w:t>
      </w:r>
    </w:p>
    <w:p w:rsidR="00D14E13" w:rsidRPr="00417C07" w:rsidRDefault="00D14E13" w:rsidP="00D14E13">
      <w:pPr>
        <w:tabs>
          <w:tab w:val="left" w:pos="3240"/>
        </w:tabs>
        <w:overflowPunct w:val="0"/>
        <w:autoSpaceDE w:val="0"/>
        <w:autoSpaceDN w:val="0"/>
        <w:adjustRightInd w:val="0"/>
        <w:spacing w:line="240" w:lineRule="atLeast"/>
        <w:jc w:val="both"/>
        <w:textAlignment w:val="baseline"/>
        <w:rPr>
          <w:rFonts w:ascii="Times New Roman" w:hAnsi="Times New Roman"/>
          <w:sz w:val="24"/>
          <w:rtl/>
        </w:rPr>
      </w:pPr>
    </w:p>
    <w:p w:rsidR="00D14E13" w:rsidRPr="00417C07" w:rsidRDefault="00D14E13" w:rsidP="00D14E13">
      <w:pPr>
        <w:spacing w:line="360" w:lineRule="auto"/>
        <w:ind w:left="720" w:hanging="720"/>
        <w:jc w:val="center"/>
        <w:rPr>
          <w:rFonts w:ascii="Times New Roman" w:hAnsi="Times New Roman"/>
          <w:b/>
          <w:bCs/>
          <w:noProof/>
          <w:sz w:val="24"/>
          <w:rtl/>
          <w:lang w:eastAsia="he-IL"/>
        </w:rPr>
      </w:pPr>
      <w:r w:rsidRPr="00417C07">
        <w:rPr>
          <w:rFonts w:ascii="Times New Roman" w:hAnsi="Times New Roman"/>
          <w:b/>
          <w:bCs/>
          <w:noProof/>
          <w:sz w:val="24"/>
          <w:rtl/>
          <w:lang w:eastAsia="he-IL"/>
        </w:rPr>
        <w:t>לפיכך הוסכם, הוצהר והותנה בין הצדדים כדלקמן:</w:t>
      </w:r>
    </w:p>
    <w:p w:rsidR="00D14E13" w:rsidRPr="00417C07" w:rsidRDefault="00D14E13" w:rsidP="00D14E13">
      <w:pPr>
        <w:spacing w:line="360" w:lineRule="auto"/>
        <w:jc w:val="both"/>
        <w:rPr>
          <w:rFonts w:ascii="Times New Roman" w:hAnsi="Times New Roman"/>
          <w:b/>
          <w:bCs/>
          <w:noProof/>
          <w:sz w:val="24"/>
          <w:u w:val="single"/>
          <w:rtl/>
          <w:lang w:eastAsia="he-IL"/>
        </w:rPr>
      </w:pPr>
      <w:r w:rsidRPr="00417C07">
        <w:rPr>
          <w:rFonts w:ascii="Times New Roman" w:hAnsi="Times New Roman" w:hint="cs"/>
          <w:b/>
          <w:bCs/>
          <w:noProof/>
          <w:sz w:val="24"/>
          <w:u w:val="single"/>
          <w:rtl/>
          <w:lang w:eastAsia="he-IL"/>
        </w:rPr>
        <w:t>כללי</w:t>
      </w:r>
    </w:p>
    <w:p w:rsidR="00D14E13" w:rsidRPr="00417C07" w:rsidRDefault="00D14E13" w:rsidP="00571096">
      <w:pPr>
        <w:numPr>
          <w:ilvl w:val="0"/>
          <w:numId w:val="9"/>
        </w:numPr>
        <w:tabs>
          <w:tab w:val="num" w:pos="720"/>
        </w:tabs>
        <w:overflowPunct w:val="0"/>
        <w:autoSpaceDE w:val="0"/>
        <w:autoSpaceDN w:val="0"/>
        <w:adjustRightInd w:val="0"/>
        <w:ind w:left="720" w:right="0"/>
        <w:jc w:val="both"/>
        <w:textAlignment w:val="baseline"/>
        <w:rPr>
          <w:rFonts w:ascii="Times New Roman" w:hAnsi="Times New Roman"/>
          <w:noProof/>
          <w:sz w:val="24"/>
          <w:rtl/>
          <w:lang w:eastAsia="he-IL"/>
        </w:rPr>
      </w:pPr>
      <w:r w:rsidRPr="00417C07">
        <w:rPr>
          <w:rFonts w:ascii="Times New Roman" w:hAnsi="Times New Roman"/>
          <w:noProof/>
          <w:sz w:val="24"/>
          <w:rtl/>
          <w:lang w:eastAsia="he-IL"/>
        </w:rPr>
        <w:t>המבוא והנספח להסכם זה מהווים חלקים בלתי נפרדים הימנו.</w:t>
      </w:r>
    </w:p>
    <w:p w:rsidR="00D14E13" w:rsidRPr="00417C07" w:rsidRDefault="00D14E13" w:rsidP="00E45ADC">
      <w:pPr>
        <w:ind w:left="360"/>
        <w:jc w:val="both"/>
        <w:rPr>
          <w:rFonts w:ascii="Times New Roman" w:hAnsi="Times New Roman"/>
          <w:noProof/>
          <w:sz w:val="24"/>
          <w:rtl/>
          <w:lang w:eastAsia="he-IL"/>
        </w:rPr>
      </w:pPr>
    </w:p>
    <w:p w:rsidR="00D14E13" w:rsidRPr="00417C07" w:rsidRDefault="00D14E13" w:rsidP="00571096">
      <w:pPr>
        <w:numPr>
          <w:ilvl w:val="0"/>
          <w:numId w:val="9"/>
        </w:numPr>
        <w:tabs>
          <w:tab w:val="num" w:pos="720"/>
        </w:tabs>
        <w:overflowPunct w:val="0"/>
        <w:autoSpaceDE w:val="0"/>
        <w:autoSpaceDN w:val="0"/>
        <w:adjustRightInd w:val="0"/>
        <w:ind w:left="720" w:right="0"/>
        <w:jc w:val="both"/>
        <w:textAlignment w:val="baseline"/>
        <w:rPr>
          <w:rFonts w:ascii="Times New Roman" w:hAnsi="Times New Roman"/>
          <w:noProof/>
          <w:sz w:val="24"/>
          <w:rtl/>
          <w:lang w:eastAsia="he-IL"/>
        </w:rPr>
      </w:pPr>
      <w:r w:rsidRPr="00417C07">
        <w:rPr>
          <w:rFonts w:ascii="Times New Roman" w:hAnsi="Times New Roman"/>
          <w:noProof/>
          <w:sz w:val="24"/>
          <w:rtl/>
          <w:lang w:eastAsia="he-IL"/>
        </w:rPr>
        <w:t>בהסכם זה יהיו למונחים המוגדרים להלן הפירושים שלצדם, אלא אם הכתוב מחייב</w:t>
      </w:r>
      <w:r w:rsidRPr="00417C07">
        <w:rPr>
          <w:rFonts w:ascii="Times New Roman" w:hAnsi="Times New Roman" w:hint="cs"/>
          <w:noProof/>
          <w:sz w:val="24"/>
          <w:rtl/>
          <w:lang w:eastAsia="he-IL"/>
        </w:rPr>
        <w:t xml:space="preserve"> </w:t>
      </w:r>
      <w:r w:rsidRPr="00417C07">
        <w:rPr>
          <w:rFonts w:ascii="Times New Roman" w:hAnsi="Times New Roman"/>
          <w:noProof/>
          <w:sz w:val="24"/>
          <w:rtl/>
          <w:lang w:eastAsia="he-IL"/>
        </w:rPr>
        <w:t>פירוש</w:t>
      </w:r>
      <w:r w:rsidR="005A1A52">
        <w:rPr>
          <w:rFonts w:ascii="Times New Roman" w:hAnsi="Times New Roman" w:hint="cs"/>
          <w:noProof/>
          <w:sz w:val="24"/>
          <w:rtl/>
          <w:lang w:eastAsia="he-IL"/>
        </w:rPr>
        <w:t xml:space="preserve"> </w:t>
      </w:r>
      <w:r w:rsidRPr="00417C07">
        <w:rPr>
          <w:rFonts w:ascii="Times New Roman" w:hAnsi="Times New Roman"/>
          <w:noProof/>
          <w:sz w:val="24"/>
          <w:rtl/>
          <w:lang w:eastAsia="he-IL"/>
        </w:rPr>
        <w:t>אחר:</w:t>
      </w:r>
    </w:p>
    <w:p w:rsidR="00D14E13" w:rsidRPr="00417C07" w:rsidRDefault="00D14E13" w:rsidP="00D14E13">
      <w:pPr>
        <w:ind w:left="360"/>
        <w:jc w:val="both"/>
        <w:rPr>
          <w:rFonts w:ascii="Times New Roman" w:hAnsi="Times New Roman"/>
          <w:noProof/>
          <w:sz w:val="24"/>
          <w:rtl/>
          <w:lang w:eastAsia="he-IL"/>
        </w:rPr>
      </w:pPr>
    </w:p>
    <w:p w:rsidR="00D14E13" w:rsidRPr="00417C07" w:rsidRDefault="00D14E13" w:rsidP="00D14E13">
      <w:pPr>
        <w:ind w:left="1080"/>
        <w:jc w:val="both"/>
        <w:rPr>
          <w:rFonts w:ascii="Times New Roman" w:hAnsi="Times New Roman"/>
          <w:noProof/>
          <w:sz w:val="24"/>
          <w:rtl/>
          <w:lang w:eastAsia="he-IL"/>
        </w:rPr>
      </w:pPr>
      <w:r w:rsidRPr="00417C07">
        <w:rPr>
          <w:rFonts w:ascii="Times New Roman" w:hAnsi="Times New Roman"/>
          <w:noProof/>
          <w:sz w:val="24"/>
          <w:rtl/>
          <w:lang w:eastAsia="he-IL"/>
        </w:rPr>
        <w:t>"</w:t>
      </w:r>
      <w:r w:rsidRPr="00417C07">
        <w:rPr>
          <w:rFonts w:ascii="Times New Roman" w:hAnsi="Times New Roman"/>
          <w:b/>
          <w:bCs/>
          <w:noProof/>
          <w:sz w:val="24"/>
          <w:rtl/>
          <w:lang w:eastAsia="he-IL"/>
        </w:rPr>
        <w:t>הנהלה</w:t>
      </w:r>
      <w:r w:rsidRPr="00417C07">
        <w:rPr>
          <w:rFonts w:ascii="Times New Roman" w:hAnsi="Times New Roman"/>
          <w:noProof/>
          <w:sz w:val="24"/>
          <w:rtl/>
          <w:lang w:eastAsia="he-IL"/>
        </w:rPr>
        <w:t xml:space="preserve">" </w:t>
      </w:r>
      <w:r w:rsidRPr="00417C07">
        <w:rPr>
          <w:rFonts w:ascii="Times New Roman" w:hAnsi="Times New Roman"/>
          <w:noProof/>
          <w:sz w:val="24"/>
          <w:lang w:eastAsia="he-IL"/>
        </w:rPr>
        <w:t>–</w:t>
      </w:r>
      <w:r w:rsidRPr="00417C07">
        <w:rPr>
          <w:rFonts w:ascii="Times New Roman" w:hAnsi="Times New Roman" w:hint="cs"/>
          <w:noProof/>
          <w:sz w:val="24"/>
          <w:rtl/>
          <w:lang w:eastAsia="he-IL"/>
        </w:rPr>
        <w:t xml:space="preserve"> המנהל הכללי במשרד </w:t>
      </w:r>
      <w:r w:rsidRPr="00417C07">
        <w:rPr>
          <w:rFonts w:ascii="Times New Roman" w:hAnsi="Times New Roman"/>
          <w:noProof/>
          <w:sz w:val="24"/>
          <w:rtl/>
          <w:lang w:eastAsia="he-IL"/>
        </w:rPr>
        <w:t xml:space="preserve">או אדם שהוסמך על </w:t>
      </w:r>
      <w:r w:rsidRPr="00417C07">
        <w:rPr>
          <w:rFonts w:ascii="Times New Roman" w:hAnsi="Times New Roman" w:hint="cs"/>
          <w:noProof/>
          <w:sz w:val="24"/>
          <w:rtl/>
          <w:lang w:eastAsia="he-IL"/>
        </w:rPr>
        <w:t xml:space="preserve">ידו </w:t>
      </w:r>
      <w:r w:rsidRPr="00417C07">
        <w:rPr>
          <w:rFonts w:ascii="Times New Roman" w:hAnsi="Times New Roman"/>
          <w:noProof/>
          <w:sz w:val="24"/>
          <w:rtl/>
          <w:lang w:eastAsia="he-IL"/>
        </w:rPr>
        <w:t>לעניין הסכם זה.</w:t>
      </w:r>
    </w:p>
    <w:p w:rsidR="00D14E13" w:rsidRPr="00417C07" w:rsidRDefault="00D14E13" w:rsidP="00D14E13">
      <w:pPr>
        <w:ind w:left="360" w:firstLine="720"/>
        <w:jc w:val="both"/>
        <w:rPr>
          <w:rFonts w:ascii="Times New Roman" w:hAnsi="Times New Roman"/>
          <w:noProof/>
          <w:sz w:val="24"/>
          <w:rtl/>
          <w:lang w:eastAsia="he-IL"/>
        </w:rPr>
      </w:pPr>
    </w:p>
    <w:p w:rsidR="00D14E13" w:rsidRPr="00417C07" w:rsidRDefault="00D14E13" w:rsidP="00D14E13">
      <w:pPr>
        <w:ind w:left="360" w:firstLine="720"/>
        <w:jc w:val="both"/>
        <w:rPr>
          <w:rFonts w:ascii="Times New Roman" w:hAnsi="Times New Roman"/>
          <w:noProof/>
          <w:sz w:val="24"/>
          <w:rtl/>
          <w:lang w:eastAsia="he-IL"/>
        </w:rPr>
      </w:pPr>
      <w:r w:rsidRPr="00417C07">
        <w:rPr>
          <w:rFonts w:ascii="Times New Roman" w:hAnsi="Times New Roman"/>
          <w:b/>
          <w:bCs/>
          <w:noProof/>
          <w:sz w:val="24"/>
          <w:rtl/>
          <w:lang w:eastAsia="he-IL"/>
        </w:rPr>
        <w:t>"</w:t>
      </w:r>
      <w:r w:rsidRPr="00417C07">
        <w:rPr>
          <w:rFonts w:ascii="Times New Roman" w:hAnsi="Times New Roman"/>
          <w:bCs/>
          <w:noProof/>
          <w:sz w:val="24"/>
          <w:rtl/>
          <w:lang w:eastAsia="he-IL"/>
        </w:rPr>
        <w:t>מפקח"</w:t>
      </w:r>
      <w:r w:rsidRPr="00417C07">
        <w:rPr>
          <w:rFonts w:ascii="Times New Roman" w:hAnsi="Times New Roman"/>
          <w:noProof/>
          <w:sz w:val="24"/>
          <w:rtl/>
          <w:lang w:eastAsia="he-IL"/>
        </w:rPr>
        <w:t xml:space="preserve"> </w:t>
      </w:r>
      <w:r w:rsidRPr="00417C07">
        <w:rPr>
          <w:rFonts w:ascii="Times New Roman" w:hAnsi="Times New Roman"/>
          <w:noProof/>
          <w:sz w:val="24"/>
          <w:lang w:eastAsia="he-IL"/>
        </w:rPr>
        <w:t>–</w:t>
      </w:r>
      <w:r w:rsidRPr="00417C07">
        <w:rPr>
          <w:rFonts w:ascii="Times New Roman" w:hAnsi="Times New Roman"/>
          <w:noProof/>
          <w:sz w:val="24"/>
          <w:rtl/>
          <w:lang w:eastAsia="he-IL"/>
        </w:rPr>
        <w:t xml:space="preserve"> מי שהוסמך על ידי ההנהלה לפקח על ביצוע הסכם זה.</w:t>
      </w:r>
    </w:p>
    <w:p w:rsidR="00D14E13" w:rsidRPr="00417C07" w:rsidRDefault="00D14E13" w:rsidP="00D14E13">
      <w:pPr>
        <w:tabs>
          <w:tab w:val="left" w:pos="944"/>
        </w:tabs>
        <w:overflowPunct w:val="0"/>
        <w:autoSpaceDE w:val="0"/>
        <w:autoSpaceDN w:val="0"/>
        <w:adjustRightInd w:val="0"/>
        <w:jc w:val="both"/>
        <w:textAlignment w:val="baseline"/>
        <w:rPr>
          <w:rFonts w:ascii="Times New Roman" w:hAnsi="Times New Roman"/>
          <w:sz w:val="24"/>
          <w:rtl/>
        </w:rPr>
      </w:pPr>
      <w:r w:rsidRPr="00417C07">
        <w:rPr>
          <w:rFonts w:ascii="Times New Roman" w:hAnsi="Times New Roman" w:hint="cs"/>
          <w:sz w:val="24"/>
          <w:rtl/>
        </w:rPr>
        <w:lastRenderedPageBreak/>
        <w:t xml:space="preserve"> </w:t>
      </w:r>
    </w:p>
    <w:p w:rsidR="00D14E13" w:rsidRDefault="00D14E13" w:rsidP="00D14E13">
      <w:pPr>
        <w:tabs>
          <w:tab w:val="left" w:pos="944"/>
        </w:tabs>
        <w:overflowPunct w:val="0"/>
        <w:autoSpaceDE w:val="0"/>
        <w:autoSpaceDN w:val="0"/>
        <w:adjustRightInd w:val="0"/>
        <w:jc w:val="both"/>
        <w:textAlignment w:val="baseline"/>
        <w:rPr>
          <w:rFonts w:ascii="Times New Roman" w:hAnsi="Times New Roman"/>
          <w:b/>
          <w:bCs/>
          <w:sz w:val="24"/>
          <w:u w:val="single"/>
          <w:rtl/>
        </w:rPr>
      </w:pPr>
    </w:p>
    <w:p w:rsidR="00D14E13" w:rsidRPr="00417C07" w:rsidRDefault="00D14E13" w:rsidP="00D14E13">
      <w:pPr>
        <w:tabs>
          <w:tab w:val="left" w:pos="944"/>
        </w:tabs>
        <w:overflowPunct w:val="0"/>
        <w:autoSpaceDE w:val="0"/>
        <w:autoSpaceDN w:val="0"/>
        <w:adjustRightInd w:val="0"/>
        <w:jc w:val="both"/>
        <w:textAlignment w:val="baseline"/>
        <w:rPr>
          <w:rFonts w:ascii="Times New Roman" w:hAnsi="Times New Roman"/>
          <w:b/>
          <w:bCs/>
          <w:sz w:val="24"/>
          <w:u w:val="single"/>
          <w:rtl/>
        </w:rPr>
      </w:pPr>
      <w:r w:rsidRPr="00417C07">
        <w:rPr>
          <w:rFonts w:ascii="Times New Roman" w:hAnsi="Times New Roman" w:hint="cs"/>
          <w:b/>
          <w:bCs/>
          <w:sz w:val="24"/>
          <w:u w:val="single"/>
          <w:rtl/>
        </w:rPr>
        <w:t xml:space="preserve">מהות ההתקשרות </w:t>
      </w:r>
    </w:p>
    <w:p w:rsidR="00D14E13" w:rsidRPr="00417C07" w:rsidRDefault="00D14E13" w:rsidP="00D14E13">
      <w:pPr>
        <w:tabs>
          <w:tab w:val="left" w:pos="944"/>
        </w:tabs>
        <w:overflowPunct w:val="0"/>
        <w:autoSpaceDE w:val="0"/>
        <w:autoSpaceDN w:val="0"/>
        <w:adjustRightInd w:val="0"/>
        <w:jc w:val="both"/>
        <w:textAlignment w:val="baseline"/>
        <w:rPr>
          <w:rFonts w:ascii="Times New Roman" w:hAnsi="Times New Roman"/>
          <w:sz w:val="24"/>
          <w:rtl/>
        </w:rPr>
      </w:pPr>
    </w:p>
    <w:p w:rsidR="00D14E13" w:rsidRDefault="00D14E13" w:rsidP="00BD2B51">
      <w:pPr>
        <w:numPr>
          <w:ilvl w:val="0"/>
          <w:numId w:val="9"/>
        </w:numPr>
        <w:overflowPunct w:val="0"/>
        <w:autoSpaceDE w:val="0"/>
        <w:autoSpaceDN w:val="0"/>
        <w:adjustRightInd w:val="0"/>
        <w:spacing w:line="360" w:lineRule="auto"/>
        <w:ind w:right="0"/>
        <w:jc w:val="both"/>
        <w:textAlignment w:val="baseline"/>
        <w:rPr>
          <w:rFonts w:ascii="Times New Roman" w:hAnsi="Times New Roman"/>
          <w:noProof/>
          <w:sz w:val="24"/>
          <w:lang w:eastAsia="he-IL"/>
        </w:rPr>
      </w:pPr>
      <w:r w:rsidRPr="00417C07">
        <w:rPr>
          <w:rFonts w:ascii="Times New Roman" w:hAnsi="Times New Roman" w:hint="cs"/>
          <w:noProof/>
          <w:sz w:val="24"/>
          <w:rtl/>
          <w:lang w:eastAsia="he-IL"/>
        </w:rPr>
        <w:t xml:space="preserve">כאמור במבוא להסכם זה, המשרד זקוק לשירות </w:t>
      </w:r>
      <w:r w:rsidR="00BD2B51">
        <w:rPr>
          <w:rFonts w:ascii="Times New Roman" w:hAnsi="Times New Roman" w:hint="cs"/>
          <w:noProof/>
          <w:sz w:val="24"/>
          <w:rtl/>
          <w:lang w:eastAsia="he-IL"/>
        </w:rPr>
        <w:t>ו</w:t>
      </w:r>
      <w:r w:rsidRPr="00417C07">
        <w:rPr>
          <w:rFonts w:ascii="Times New Roman" w:hAnsi="Times New Roman" w:hint="cs"/>
          <w:noProof/>
          <w:sz w:val="24"/>
          <w:rtl/>
          <w:lang w:eastAsia="he-IL"/>
        </w:rPr>
        <w:t xml:space="preserve">ייעוץ </w:t>
      </w:r>
      <w:r w:rsidR="00BD2B51">
        <w:rPr>
          <w:rFonts w:ascii="Times New Roman" w:hAnsi="Times New Roman" w:hint="cs"/>
          <w:noProof/>
          <w:sz w:val="24"/>
          <w:rtl/>
          <w:lang w:eastAsia="he-IL"/>
        </w:rPr>
        <w:t xml:space="preserve">הנדסי </w:t>
      </w:r>
      <w:r w:rsidRPr="00417C07">
        <w:rPr>
          <w:rFonts w:ascii="Times New Roman" w:hAnsi="Times New Roman" w:hint="cs"/>
          <w:noProof/>
          <w:sz w:val="24"/>
          <w:rtl/>
          <w:lang w:eastAsia="he-IL"/>
        </w:rPr>
        <w:t>ולשם כך, אישרה ועדת המכרזים התקשרות עם נותן השירותים במסגרת</w:t>
      </w:r>
      <w:r>
        <w:rPr>
          <w:rFonts w:ascii="Times New Roman" w:hAnsi="Times New Roman" w:hint="cs"/>
          <w:noProof/>
          <w:sz w:val="24"/>
          <w:rtl/>
          <w:lang w:eastAsia="he-IL"/>
        </w:rPr>
        <w:t>ה יינתנו על ידו השירותים הבאים:</w:t>
      </w:r>
    </w:p>
    <w:p w:rsidR="000E5739" w:rsidRPr="000E5739" w:rsidRDefault="000E5739" w:rsidP="00BD2B51">
      <w:pPr>
        <w:pStyle w:val="aff8"/>
        <w:numPr>
          <w:ilvl w:val="0"/>
          <w:numId w:val="23"/>
        </w:numPr>
        <w:overflowPunct w:val="0"/>
        <w:autoSpaceDE w:val="0"/>
        <w:autoSpaceDN w:val="0"/>
        <w:adjustRightInd w:val="0"/>
        <w:spacing w:line="360" w:lineRule="auto"/>
        <w:jc w:val="both"/>
        <w:textAlignment w:val="baseline"/>
        <w:rPr>
          <w:rFonts w:ascii="Times New Roman" w:hAnsi="Times New Roman"/>
          <w:noProof/>
          <w:sz w:val="24"/>
          <w:lang w:eastAsia="he-IL"/>
        </w:rPr>
      </w:pPr>
      <w:r w:rsidRPr="000E5739">
        <w:rPr>
          <w:rFonts w:ascii="Times New Roman" w:hAnsi="Times New Roman" w:hint="eastAsia"/>
          <w:noProof/>
          <w:sz w:val="24"/>
          <w:rtl/>
          <w:lang w:eastAsia="he-IL"/>
        </w:rPr>
        <w:t>בשלב</w:t>
      </w:r>
      <w:r w:rsidRPr="000E5739">
        <w:rPr>
          <w:rFonts w:ascii="Times New Roman" w:hAnsi="Times New Roman"/>
          <w:noProof/>
          <w:sz w:val="24"/>
          <w:rtl/>
          <w:lang w:eastAsia="he-IL"/>
        </w:rPr>
        <w:t xml:space="preserve"> </w:t>
      </w:r>
      <w:r w:rsidRPr="000E5739">
        <w:rPr>
          <w:rFonts w:ascii="Times New Roman" w:hAnsi="Times New Roman" w:hint="eastAsia"/>
          <w:noProof/>
          <w:sz w:val="24"/>
          <w:rtl/>
          <w:lang w:eastAsia="he-IL"/>
        </w:rPr>
        <w:t>אשור</w:t>
      </w:r>
      <w:r w:rsidRPr="000E5739">
        <w:rPr>
          <w:rFonts w:ascii="Times New Roman" w:hAnsi="Times New Roman"/>
          <w:noProof/>
          <w:sz w:val="24"/>
          <w:rtl/>
          <w:lang w:eastAsia="he-IL"/>
        </w:rPr>
        <w:t xml:space="preserve"> </w:t>
      </w:r>
      <w:r w:rsidRPr="000E5739">
        <w:rPr>
          <w:rFonts w:ascii="Times New Roman" w:hAnsi="Times New Roman" w:hint="eastAsia"/>
          <w:noProof/>
          <w:sz w:val="24"/>
          <w:rtl/>
          <w:lang w:eastAsia="he-IL"/>
        </w:rPr>
        <w:t>התוכנית</w:t>
      </w:r>
      <w:r w:rsidR="00BD2B51">
        <w:rPr>
          <w:rFonts w:ascii="Times New Roman" w:hAnsi="Times New Roman" w:hint="cs"/>
          <w:noProof/>
          <w:sz w:val="24"/>
          <w:rtl/>
          <w:lang w:eastAsia="he-IL"/>
        </w:rPr>
        <w:t xml:space="preserve"> (הגשת בקשה למענק במנהלת ההשקעות) </w:t>
      </w:r>
      <w:r w:rsidRPr="000E5739">
        <w:rPr>
          <w:rFonts w:ascii="Times New Roman" w:hAnsi="Times New Roman"/>
          <w:noProof/>
          <w:sz w:val="24"/>
          <w:rtl/>
          <w:lang w:eastAsia="he-IL"/>
        </w:rPr>
        <w:t xml:space="preserve">: </w:t>
      </w:r>
      <w:r w:rsidRPr="000E5739">
        <w:rPr>
          <w:rFonts w:ascii="Times New Roman" w:hAnsi="Times New Roman" w:hint="eastAsia"/>
          <w:noProof/>
          <w:sz w:val="24"/>
          <w:rtl/>
          <w:lang w:eastAsia="he-IL"/>
        </w:rPr>
        <w:t>ביצועי</w:t>
      </w:r>
      <w:r w:rsidRPr="000E5739">
        <w:rPr>
          <w:rFonts w:ascii="Times New Roman" w:hAnsi="Times New Roman"/>
          <w:noProof/>
          <w:sz w:val="24"/>
          <w:rtl/>
          <w:lang w:eastAsia="he-IL"/>
        </w:rPr>
        <w:t xml:space="preserve"> </w:t>
      </w:r>
      <w:r w:rsidRPr="000E5739">
        <w:rPr>
          <w:rFonts w:ascii="Times New Roman" w:hAnsi="Times New Roman" w:hint="eastAsia"/>
          <w:noProof/>
          <w:sz w:val="24"/>
          <w:rtl/>
          <w:lang w:eastAsia="he-IL"/>
        </w:rPr>
        <w:t>הערכת</w:t>
      </w:r>
      <w:r w:rsidRPr="000E5739">
        <w:rPr>
          <w:rFonts w:ascii="Times New Roman" w:hAnsi="Times New Roman"/>
          <w:noProof/>
          <w:sz w:val="24"/>
          <w:rtl/>
          <w:lang w:eastAsia="he-IL"/>
        </w:rPr>
        <w:t xml:space="preserve"> </w:t>
      </w:r>
      <w:r w:rsidRPr="000E5739">
        <w:rPr>
          <w:rFonts w:ascii="Times New Roman" w:hAnsi="Times New Roman" w:hint="eastAsia"/>
          <w:noProof/>
          <w:sz w:val="24"/>
          <w:rtl/>
          <w:lang w:eastAsia="he-IL"/>
        </w:rPr>
        <w:t>עלויות</w:t>
      </w:r>
      <w:r w:rsidRPr="000E5739">
        <w:rPr>
          <w:rFonts w:ascii="Times New Roman" w:hAnsi="Times New Roman"/>
          <w:noProof/>
          <w:sz w:val="24"/>
          <w:rtl/>
          <w:lang w:eastAsia="he-IL"/>
        </w:rPr>
        <w:t xml:space="preserve"> </w:t>
      </w:r>
      <w:r w:rsidRPr="000E5739">
        <w:rPr>
          <w:rFonts w:ascii="Times New Roman" w:hAnsi="Times New Roman" w:hint="eastAsia"/>
          <w:noProof/>
          <w:sz w:val="24"/>
          <w:rtl/>
          <w:lang w:eastAsia="he-IL"/>
        </w:rPr>
        <w:t>השקעה</w:t>
      </w:r>
      <w:r w:rsidRPr="000E5739">
        <w:rPr>
          <w:rFonts w:ascii="Times New Roman" w:hAnsi="Times New Roman"/>
          <w:noProof/>
          <w:sz w:val="24"/>
          <w:rtl/>
          <w:lang w:eastAsia="he-IL"/>
        </w:rPr>
        <w:t xml:space="preserve"> </w:t>
      </w:r>
      <w:r w:rsidRPr="000E5739">
        <w:rPr>
          <w:rFonts w:ascii="Times New Roman" w:hAnsi="Times New Roman" w:hint="eastAsia"/>
          <w:noProof/>
          <w:sz w:val="24"/>
          <w:rtl/>
          <w:lang w:eastAsia="he-IL"/>
        </w:rPr>
        <w:t>על</w:t>
      </w:r>
      <w:r w:rsidRPr="000E5739">
        <w:rPr>
          <w:rFonts w:ascii="Times New Roman" w:hAnsi="Times New Roman"/>
          <w:noProof/>
          <w:sz w:val="24"/>
          <w:rtl/>
          <w:lang w:eastAsia="he-IL"/>
        </w:rPr>
        <w:t xml:space="preserve"> </w:t>
      </w:r>
      <w:r w:rsidRPr="000E5739">
        <w:rPr>
          <w:rFonts w:ascii="Times New Roman" w:hAnsi="Times New Roman" w:hint="eastAsia"/>
          <w:noProof/>
          <w:sz w:val="24"/>
          <w:rtl/>
          <w:lang w:eastAsia="he-IL"/>
        </w:rPr>
        <w:t>סמך</w:t>
      </w:r>
      <w:r w:rsidRPr="000E5739">
        <w:rPr>
          <w:rFonts w:ascii="Times New Roman" w:hAnsi="Times New Roman"/>
          <w:noProof/>
          <w:sz w:val="24"/>
          <w:rtl/>
          <w:lang w:eastAsia="he-IL"/>
        </w:rPr>
        <w:t xml:space="preserve"> </w:t>
      </w:r>
      <w:r w:rsidRPr="000E5739">
        <w:rPr>
          <w:rFonts w:ascii="Times New Roman" w:hAnsi="Times New Roman" w:hint="eastAsia"/>
          <w:noProof/>
          <w:sz w:val="24"/>
          <w:rtl/>
          <w:lang w:eastAsia="he-IL"/>
        </w:rPr>
        <w:t>תכניות</w:t>
      </w:r>
      <w:r w:rsidRPr="000E5739">
        <w:rPr>
          <w:rFonts w:ascii="Times New Roman" w:hAnsi="Times New Roman"/>
          <w:noProof/>
          <w:sz w:val="24"/>
          <w:rtl/>
          <w:lang w:eastAsia="he-IL"/>
        </w:rPr>
        <w:t xml:space="preserve"> </w:t>
      </w:r>
      <w:r w:rsidRPr="000E5739">
        <w:rPr>
          <w:rFonts w:ascii="Times New Roman" w:hAnsi="Times New Roman" w:hint="eastAsia"/>
          <w:noProof/>
          <w:sz w:val="24"/>
          <w:rtl/>
          <w:lang w:eastAsia="he-IL"/>
        </w:rPr>
        <w:t>עבודה</w:t>
      </w:r>
      <w:r w:rsidRPr="000E5739">
        <w:rPr>
          <w:rFonts w:ascii="Times New Roman" w:hAnsi="Times New Roman"/>
          <w:noProof/>
          <w:sz w:val="24"/>
          <w:rtl/>
          <w:lang w:eastAsia="he-IL"/>
        </w:rPr>
        <w:t xml:space="preserve"> </w:t>
      </w:r>
      <w:r w:rsidRPr="000E5739">
        <w:rPr>
          <w:rFonts w:ascii="Times New Roman" w:hAnsi="Times New Roman" w:hint="eastAsia"/>
          <w:noProof/>
          <w:sz w:val="24"/>
          <w:rtl/>
          <w:lang w:eastAsia="he-IL"/>
        </w:rPr>
        <w:t>הנדסיות</w:t>
      </w:r>
      <w:r w:rsidRPr="000E5739">
        <w:rPr>
          <w:rFonts w:ascii="Times New Roman" w:hAnsi="Times New Roman"/>
          <w:noProof/>
          <w:sz w:val="24"/>
          <w:rtl/>
          <w:lang w:eastAsia="he-IL"/>
        </w:rPr>
        <w:t xml:space="preserve">, </w:t>
      </w:r>
      <w:r w:rsidRPr="000E5739">
        <w:rPr>
          <w:rFonts w:ascii="Times New Roman" w:hAnsi="Times New Roman" w:hint="eastAsia"/>
          <w:noProof/>
          <w:sz w:val="24"/>
          <w:rtl/>
          <w:lang w:eastAsia="he-IL"/>
        </w:rPr>
        <w:t>מפרטים</w:t>
      </w:r>
      <w:r w:rsidRPr="000E5739">
        <w:rPr>
          <w:rFonts w:ascii="Times New Roman" w:hAnsi="Times New Roman"/>
          <w:noProof/>
          <w:sz w:val="24"/>
          <w:rtl/>
          <w:lang w:eastAsia="he-IL"/>
        </w:rPr>
        <w:t xml:space="preserve"> </w:t>
      </w:r>
      <w:r w:rsidRPr="000E5739">
        <w:rPr>
          <w:rFonts w:ascii="Times New Roman" w:hAnsi="Times New Roman" w:hint="eastAsia"/>
          <w:noProof/>
          <w:sz w:val="24"/>
          <w:rtl/>
          <w:lang w:eastAsia="he-IL"/>
        </w:rPr>
        <w:t>טכניים</w:t>
      </w:r>
      <w:r w:rsidRPr="000E5739">
        <w:rPr>
          <w:rFonts w:ascii="Times New Roman" w:hAnsi="Times New Roman"/>
          <w:noProof/>
          <w:sz w:val="24"/>
          <w:rtl/>
          <w:lang w:eastAsia="he-IL"/>
        </w:rPr>
        <w:t xml:space="preserve"> </w:t>
      </w:r>
      <w:r w:rsidRPr="000E5739">
        <w:rPr>
          <w:rFonts w:ascii="Times New Roman" w:hAnsi="Times New Roman" w:hint="eastAsia"/>
          <w:noProof/>
          <w:sz w:val="24"/>
          <w:rtl/>
          <w:lang w:eastAsia="he-IL"/>
        </w:rPr>
        <w:t>הנדסיים</w:t>
      </w:r>
      <w:r w:rsidRPr="000E5739">
        <w:rPr>
          <w:rFonts w:ascii="Times New Roman" w:hAnsi="Times New Roman"/>
          <w:noProof/>
          <w:sz w:val="24"/>
          <w:rtl/>
          <w:lang w:eastAsia="he-IL"/>
        </w:rPr>
        <w:t xml:space="preserve">, </w:t>
      </w:r>
      <w:r w:rsidRPr="000E5739">
        <w:rPr>
          <w:rFonts w:ascii="Times New Roman" w:hAnsi="Times New Roman" w:hint="eastAsia"/>
          <w:noProof/>
          <w:sz w:val="24"/>
          <w:rtl/>
          <w:lang w:eastAsia="he-IL"/>
        </w:rPr>
        <w:t>כתבי</w:t>
      </w:r>
      <w:r w:rsidRPr="000E5739">
        <w:rPr>
          <w:rFonts w:ascii="Times New Roman" w:hAnsi="Times New Roman"/>
          <w:noProof/>
          <w:sz w:val="24"/>
          <w:rtl/>
          <w:lang w:eastAsia="he-IL"/>
        </w:rPr>
        <w:t xml:space="preserve"> </w:t>
      </w:r>
      <w:r w:rsidRPr="000E5739">
        <w:rPr>
          <w:rFonts w:ascii="Times New Roman" w:hAnsi="Times New Roman" w:hint="eastAsia"/>
          <w:noProof/>
          <w:sz w:val="24"/>
          <w:rtl/>
          <w:lang w:eastAsia="he-IL"/>
        </w:rPr>
        <w:t>כמויות</w:t>
      </w:r>
      <w:r w:rsidRPr="000E5739">
        <w:rPr>
          <w:rFonts w:ascii="Times New Roman" w:hAnsi="Times New Roman"/>
          <w:noProof/>
          <w:sz w:val="24"/>
          <w:rtl/>
          <w:lang w:eastAsia="he-IL"/>
        </w:rPr>
        <w:t xml:space="preserve"> </w:t>
      </w:r>
      <w:r w:rsidRPr="000E5739">
        <w:rPr>
          <w:rFonts w:ascii="Times New Roman" w:hAnsi="Times New Roman" w:hint="eastAsia"/>
          <w:noProof/>
          <w:sz w:val="24"/>
          <w:rtl/>
          <w:lang w:eastAsia="he-IL"/>
        </w:rPr>
        <w:t>ומחירים</w:t>
      </w:r>
      <w:r w:rsidRPr="000E5739">
        <w:rPr>
          <w:rFonts w:ascii="Times New Roman" w:hAnsi="Times New Roman"/>
          <w:noProof/>
          <w:sz w:val="24"/>
          <w:rtl/>
          <w:lang w:eastAsia="he-IL"/>
        </w:rPr>
        <w:t xml:space="preserve"> </w:t>
      </w:r>
      <w:r w:rsidRPr="000E5739">
        <w:rPr>
          <w:rFonts w:ascii="Times New Roman" w:hAnsi="Times New Roman" w:hint="eastAsia"/>
          <w:noProof/>
          <w:sz w:val="24"/>
          <w:rtl/>
          <w:lang w:eastAsia="he-IL"/>
        </w:rPr>
        <w:t>והצעות</w:t>
      </w:r>
      <w:r w:rsidRPr="000E5739">
        <w:rPr>
          <w:rFonts w:ascii="Times New Roman" w:hAnsi="Times New Roman"/>
          <w:noProof/>
          <w:sz w:val="24"/>
          <w:rtl/>
          <w:lang w:eastAsia="he-IL"/>
        </w:rPr>
        <w:t xml:space="preserve"> </w:t>
      </w:r>
      <w:r w:rsidRPr="000E5739">
        <w:rPr>
          <w:rFonts w:ascii="Times New Roman" w:hAnsi="Times New Roman" w:hint="eastAsia"/>
          <w:noProof/>
          <w:sz w:val="24"/>
          <w:rtl/>
          <w:lang w:eastAsia="he-IL"/>
        </w:rPr>
        <w:t>מחיר</w:t>
      </w:r>
      <w:r w:rsidRPr="000E5739">
        <w:rPr>
          <w:rFonts w:ascii="Times New Roman" w:hAnsi="Times New Roman"/>
          <w:noProof/>
          <w:sz w:val="24"/>
          <w:rtl/>
          <w:lang w:eastAsia="he-IL"/>
        </w:rPr>
        <w:t xml:space="preserve">, </w:t>
      </w:r>
      <w:r w:rsidRPr="000E5739">
        <w:rPr>
          <w:rFonts w:ascii="Times New Roman" w:hAnsi="Times New Roman" w:hint="eastAsia"/>
          <w:noProof/>
          <w:sz w:val="24"/>
          <w:rtl/>
          <w:lang w:eastAsia="he-IL"/>
        </w:rPr>
        <w:t>בדבר</w:t>
      </w:r>
      <w:r w:rsidRPr="000E5739">
        <w:rPr>
          <w:rFonts w:ascii="Times New Roman" w:hAnsi="Times New Roman"/>
          <w:noProof/>
          <w:sz w:val="24"/>
          <w:rtl/>
          <w:lang w:eastAsia="he-IL"/>
        </w:rPr>
        <w:t xml:space="preserve"> </w:t>
      </w:r>
      <w:r w:rsidRPr="000E5739">
        <w:rPr>
          <w:rFonts w:ascii="Times New Roman" w:hAnsi="Times New Roman" w:hint="eastAsia"/>
          <w:noProof/>
          <w:sz w:val="24"/>
          <w:rtl/>
          <w:lang w:eastAsia="he-IL"/>
        </w:rPr>
        <w:t>השקעות</w:t>
      </w:r>
      <w:r w:rsidRPr="000E5739">
        <w:rPr>
          <w:rFonts w:ascii="Times New Roman" w:hAnsi="Times New Roman"/>
          <w:noProof/>
          <w:sz w:val="24"/>
          <w:rtl/>
          <w:lang w:eastAsia="he-IL"/>
        </w:rPr>
        <w:t xml:space="preserve"> </w:t>
      </w:r>
      <w:r w:rsidRPr="000E5739">
        <w:rPr>
          <w:rFonts w:ascii="Times New Roman" w:hAnsi="Times New Roman" w:hint="eastAsia"/>
          <w:noProof/>
          <w:sz w:val="24"/>
          <w:rtl/>
          <w:lang w:eastAsia="he-IL"/>
        </w:rPr>
        <w:t>בתשתיות</w:t>
      </w:r>
      <w:r w:rsidRPr="000E5739">
        <w:rPr>
          <w:rFonts w:ascii="Times New Roman" w:hAnsi="Times New Roman"/>
          <w:noProof/>
          <w:sz w:val="24"/>
          <w:rtl/>
          <w:lang w:eastAsia="he-IL"/>
        </w:rPr>
        <w:t xml:space="preserve">, </w:t>
      </w:r>
      <w:r w:rsidRPr="000E5739">
        <w:rPr>
          <w:rFonts w:ascii="Times New Roman" w:hAnsi="Times New Roman" w:hint="eastAsia"/>
          <w:noProof/>
          <w:sz w:val="24"/>
          <w:rtl/>
          <w:lang w:eastAsia="he-IL"/>
        </w:rPr>
        <w:t>במבנים</w:t>
      </w:r>
      <w:r w:rsidRPr="000E5739">
        <w:rPr>
          <w:rFonts w:ascii="Times New Roman" w:hAnsi="Times New Roman"/>
          <w:noProof/>
          <w:sz w:val="24"/>
          <w:rtl/>
          <w:lang w:eastAsia="he-IL"/>
        </w:rPr>
        <w:t xml:space="preserve">, </w:t>
      </w:r>
      <w:r w:rsidRPr="000E5739">
        <w:rPr>
          <w:rFonts w:ascii="Times New Roman" w:hAnsi="Times New Roman" w:hint="eastAsia"/>
          <w:noProof/>
          <w:sz w:val="24"/>
          <w:rtl/>
          <w:lang w:eastAsia="he-IL"/>
        </w:rPr>
        <w:t>במתקנים</w:t>
      </w:r>
      <w:r w:rsidRPr="000E5739">
        <w:rPr>
          <w:rFonts w:ascii="Times New Roman" w:hAnsi="Times New Roman"/>
          <w:noProof/>
          <w:sz w:val="24"/>
          <w:rtl/>
          <w:lang w:eastAsia="he-IL"/>
        </w:rPr>
        <w:t xml:space="preserve">, </w:t>
      </w:r>
      <w:r w:rsidRPr="000E5739">
        <w:rPr>
          <w:rFonts w:ascii="Times New Roman" w:hAnsi="Times New Roman" w:hint="eastAsia"/>
          <w:noProof/>
          <w:sz w:val="24"/>
          <w:rtl/>
          <w:lang w:eastAsia="he-IL"/>
        </w:rPr>
        <w:t>בציוד</w:t>
      </w:r>
      <w:r w:rsidRPr="000E5739">
        <w:rPr>
          <w:rFonts w:ascii="Times New Roman" w:hAnsi="Times New Roman"/>
          <w:noProof/>
          <w:sz w:val="24"/>
          <w:rtl/>
          <w:lang w:eastAsia="he-IL"/>
        </w:rPr>
        <w:t xml:space="preserve"> </w:t>
      </w:r>
      <w:r w:rsidRPr="000E5739">
        <w:rPr>
          <w:rFonts w:ascii="Times New Roman" w:hAnsi="Times New Roman" w:hint="eastAsia"/>
          <w:noProof/>
          <w:sz w:val="24"/>
          <w:rtl/>
          <w:lang w:eastAsia="he-IL"/>
        </w:rPr>
        <w:t>ומיכון</w:t>
      </w:r>
      <w:r w:rsidRPr="000E5739">
        <w:rPr>
          <w:rFonts w:ascii="Times New Roman" w:hAnsi="Times New Roman"/>
          <w:noProof/>
          <w:sz w:val="24"/>
          <w:rtl/>
          <w:lang w:eastAsia="he-IL"/>
        </w:rPr>
        <w:t xml:space="preserve"> </w:t>
      </w:r>
      <w:r w:rsidRPr="000E5739">
        <w:rPr>
          <w:rFonts w:ascii="Times New Roman" w:hAnsi="Times New Roman" w:hint="eastAsia"/>
          <w:noProof/>
          <w:sz w:val="24"/>
          <w:rtl/>
          <w:lang w:eastAsia="he-IL"/>
        </w:rPr>
        <w:t>חקלאי</w:t>
      </w:r>
      <w:r w:rsidRPr="000E5739">
        <w:rPr>
          <w:rFonts w:ascii="Times New Roman" w:hAnsi="Times New Roman"/>
          <w:noProof/>
          <w:sz w:val="24"/>
          <w:rtl/>
          <w:lang w:eastAsia="he-IL"/>
        </w:rPr>
        <w:t xml:space="preserve"> </w:t>
      </w:r>
      <w:r w:rsidRPr="000E5739">
        <w:rPr>
          <w:rFonts w:ascii="Times New Roman" w:hAnsi="Times New Roman" w:hint="eastAsia"/>
          <w:noProof/>
          <w:sz w:val="24"/>
          <w:rtl/>
          <w:lang w:eastAsia="he-IL"/>
        </w:rPr>
        <w:t>וכו</w:t>
      </w:r>
      <w:r w:rsidRPr="000E5739">
        <w:rPr>
          <w:rFonts w:ascii="Times New Roman" w:hAnsi="Times New Roman"/>
          <w:noProof/>
          <w:sz w:val="24"/>
          <w:rtl/>
          <w:lang w:eastAsia="he-IL"/>
        </w:rPr>
        <w:t xml:space="preserve">', </w:t>
      </w:r>
      <w:r w:rsidRPr="000E5739">
        <w:rPr>
          <w:rFonts w:ascii="Times New Roman" w:hAnsi="Times New Roman" w:hint="eastAsia"/>
          <w:noProof/>
          <w:sz w:val="24"/>
          <w:rtl/>
          <w:lang w:eastAsia="he-IL"/>
        </w:rPr>
        <w:t>וזאת</w:t>
      </w:r>
      <w:r w:rsidRPr="000E5739">
        <w:rPr>
          <w:rFonts w:ascii="Times New Roman" w:hAnsi="Times New Roman"/>
          <w:noProof/>
          <w:sz w:val="24"/>
          <w:rtl/>
          <w:lang w:eastAsia="he-IL"/>
        </w:rPr>
        <w:t xml:space="preserve"> </w:t>
      </w:r>
      <w:r w:rsidRPr="000E5739">
        <w:rPr>
          <w:rFonts w:ascii="Times New Roman" w:hAnsi="Times New Roman" w:hint="eastAsia"/>
          <w:noProof/>
          <w:sz w:val="24"/>
          <w:rtl/>
          <w:lang w:eastAsia="he-IL"/>
        </w:rPr>
        <w:t>בשלב</w:t>
      </w:r>
      <w:r w:rsidRPr="000E5739">
        <w:rPr>
          <w:rFonts w:ascii="Times New Roman" w:hAnsi="Times New Roman"/>
          <w:noProof/>
          <w:sz w:val="24"/>
          <w:rtl/>
          <w:lang w:eastAsia="he-IL"/>
        </w:rPr>
        <w:t xml:space="preserve"> </w:t>
      </w:r>
      <w:r w:rsidRPr="000E5739">
        <w:rPr>
          <w:rFonts w:ascii="Times New Roman" w:hAnsi="Times New Roman" w:hint="eastAsia"/>
          <w:noProof/>
          <w:sz w:val="24"/>
          <w:rtl/>
          <w:lang w:eastAsia="he-IL"/>
        </w:rPr>
        <w:t>בחינת</w:t>
      </w:r>
      <w:r w:rsidRPr="000E5739">
        <w:rPr>
          <w:rFonts w:ascii="Times New Roman" w:hAnsi="Times New Roman"/>
          <w:noProof/>
          <w:sz w:val="24"/>
          <w:rtl/>
          <w:lang w:eastAsia="he-IL"/>
        </w:rPr>
        <w:t xml:space="preserve"> </w:t>
      </w:r>
      <w:r w:rsidRPr="000E5739">
        <w:rPr>
          <w:rFonts w:ascii="Times New Roman" w:hAnsi="Times New Roman" w:hint="eastAsia"/>
          <w:noProof/>
          <w:sz w:val="24"/>
          <w:rtl/>
          <w:lang w:eastAsia="he-IL"/>
        </w:rPr>
        <w:t>הבקשות</w:t>
      </w:r>
      <w:r w:rsidRPr="000E5739">
        <w:rPr>
          <w:rFonts w:ascii="Times New Roman" w:hAnsi="Times New Roman"/>
          <w:noProof/>
          <w:sz w:val="24"/>
          <w:rtl/>
          <w:lang w:eastAsia="he-IL"/>
        </w:rPr>
        <w:t xml:space="preserve"> </w:t>
      </w:r>
      <w:r w:rsidRPr="000E5739">
        <w:rPr>
          <w:rFonts w:ascii="Times New Roman" w:hAnsi="Times New Roman" w:hint="eastAsia"/>
          <w:noProof/>
          <w:sz w:val="24"/>
          <w:rtl/>
          <w:lang w:eastAsia="he-IL"/>
        </w:rPr>
        <w:t>המוגשות</w:t>
      </w:r>
      <w:r w:rsidRPr="000E5739">
        <w:rPr>
          <w:rFonts w:ascii="Times New Roman" w:hAnsi="Times New Roman"/>
          <w:noProof/>
          <w:sz w:val="24"/>
          <w:rtl/>
          <w:lang w:eastAsia="he-IL"/>
        </w:rPr>
        <w:t xml:space="preserve"> </w:t>
      </w:r>
      <w:r w:rsidRPr="000E5739">
        <w:rPr>
          <w:rFonts w:ascii="Times New Roman" w:hAnsi="Times New Roman" w:hint="eastAsia"/>
          <w:noProof/>
          <w:sz w:val="24"/>
          <w:rtl/>
          <w:lang w:eastAsia="he-IL"/>
        </w:rPr>
        <w:t>על</w:t>
      </w:r>
      <w:r w:rsidRPr="000E5739">
        <w:rPr>
          <w:rFonts w:ascii="Times New Roman" w:hAnsi="Times New Roman"/>
          <w:noProof/>
          <w:sz w:val="24"/>
          <w:rtl/>
          <w:lang w:eastAsia="he-IL"/>
        </w:rPr>
        <w:t xml:space="preserve"> </w:t>
      </w:r>
      <w:r w:rsidRPr="000E5739">
        <w:rPr>
          <w:rFonts w:ascii="Times New Roman" w:hAnsi="Times New Roman" w:hint="eastAsia"/>
          <w:noProof/>
          <w:sz w:val="24"/>
          <w:rtl/>
          <w:lang w:eastAsia="he-IL"/>
        </w:rPr>
        <w:t>ידי</w:t>
      </w:r>
      <w:r w:rsidRPr="000E5739">
        <w:rPr>
          <w:rFonts w:ascii="Times New Roman" w:hAnsi="Times New Roman"/>
          <w:noProof/>
          <w:sz w:val="24"/>
          <w:rtl/>
          <w:lang w:eastAsia="he-IL"/>
        </w:rPr>
        <w:t xml:space="preserve"> </w:t>
      </w:r>
      <w:r w:rsidRPr="000E5739">
        <w:rPr>
          <w:rFonts w:ascii="Times New Roman" w:hAnsi="Times New Roman" w:hint="eastAsia"/>
          <w:noProof/>
          <w:sz w:val="24"/>
          <w:rtl/>
          <w:lang w:eastAsia="he-IL"/>
        </w:rPr>
        <w:t>החקלאים</w:t>
      </w:r>
      <w:r w:rsidRPr="000E5739">
        <w:rPr>
          <w:rFonts w:ascii="Times New Roman" w:hAnsi="Times New Roman"/>
          <w:noProof/>
          <w:sz w:val="24"/>
          <w:rtl/>
          <w:lang w:eastAsia="he-IL"/>
        </w:rPr>
        <w:t xml:space="preserve"> </w:t>
      </w:r>
      <w:r w:rsidRPr="000E5739">
        <w:rPr>
          <w:rFonts w:ascii="Times New Roman" w:hAnsi="Times New Roman" w:hint="eastAsia"/>
          <w:noProof/>
          <w:sz w:val="24"/>
          <w:rtl/>
          <w:lang w:eastAsia="he-IL"/>
        </w:rPr>
        <w:t>לקבלת</w:t>
      </w:r>
      <w:r w:rsidRPr="000E5739">
        <w:rPr>
          <w:rFonts w:ascii="Times New Roman" w:hAnsi="Times New Roman"/>
          <w:noProof/>
          <w:sz w:val="24"/>
          <w:rtl/>
          <w:lang w:eastAsia="he-IL"/>
        </w:rPr>
        <w:t xml:space="preserve"> </w:t>
      </w:r>
      <w:r w:rsidRPr="000E5739">
        <w:rPr>
          <w:rFonts w:ascii="Times New Roman" w:hAnsi="Times New Roman" w:hint="eastAsia"/>
          <w:noProof/>
          <w:sz w:val="24"/>
          <w:rtl/>
          <w:lang w:eastAsia="he-IL"/>
        </w:rPr>
        <w:t>מימון</w:t>
      </w:r>
      <w:r w:rsidRPr="000E5739">
        <w:rPr>
          <w:rFonts w:ascii="Times New Roman" w:hAnsi="Times New Roman"/>
          <w:noProof/>
          <w:sz w:val="24"/>
          <w:rtl/>
          <w:lang w:eastAsia="he-IL"/>
        </w:rPr>
        <w:t xml:space="preserve"> </w:t>
      </w:r>
      <w:r w:rsidRPr="000E5739">
        <w:rPr>
          <w:rFonts w:ascii="Times New Roman" w:hAnsi="Times New Roman" w:hint="eastAsia"/>
          <w:noProof/>
          <w:sz w:val="24"/>
          <w:rtl/>
          <w:lang w:eastAsia="he-IL"/>
        </w:rPr>
        <w:t>ממנהלת</w:t>
      </w:r>
      <w:r w:rsidRPr="000E5739">
        <w:rPr>
          <w:rFonts w:ascii="Times New Roman" w:hAnsi="Times New Roman"/>
          <w:noProof/>
          <w:sz w:val="24"/>
          <w:rtl/>
          <w:lang w:eastAsia="he-IL"/>
        </w:rPr>
        <w:t xml:space="preserve"> </w:t>
      </w:r>
      <w:r w:rsidRPr="000E5739">
        <w:rPr>
          <w:rFonts w:ascii="Times New Roman" w:hAnsi="Times New Roman" w:hint="eastAsia"/>
          <w:noProof/>
          <w:sz w:val="24"/>
          <w:rtl/>
          <w:lang w:eastAsia="he-IL"/>
        </w:rPr>
        <w:t>ההשקעות</w:t>
      </w:r>
    </w:p>
    <w:p w:rsidR="000E5739" w:rsidRPr="000E5739" w:rsidRDefault="000E5739" w:rsidP="00571096">
      <w:pPr>
        <w:pStyle w:val="aff8"/>
        <w:numPr>
          <w:ilvl w:val="0"/>
          <w:numId w:val="23"/>
        </w:numPr>
        <w:overflowPunct w:val="0"/>
        <w:autoSpaceDE w:val="0"/>
        <w:autoSpaceDN w:val="0"/>
        <w:adjustRightInd w:val="0"/>
        <w:spacing w:line="360" w:lineRule="auto"/>
        <w:jc w:val="both"/>
        <w:textAlignment w:val="baseline"/>
        <w:rPr>
          <w:rFonts w:ascii="Times New Roman" w:hAnsi="Times New Roman"/>
          <w:noProof/>
          <w:sz w:val="24"/>
          <w:lang w:eastAsia="he-IL"/>
        </w:rPr>
      </w:pPr>
      <w:r w:rsidRPr="000E5739">
        <w:rPr>
          <w:rFonts w:ascii="Times New Roman" w:hAnsi="Times New Roman" w:hint="eastAsia"/>
          <w:noProof/>
          <w:sz w:val="24"/>
          <w:rtl/>
          <w:lang w:eastAsia="he-IL"/>
        </w:rPr>
        <w:t>בשלב</w:t>
      </w:r>
      <w:r w:rsidRPr="000E5739">
        <w:rPr>
          <w:rFonts w:ascii="Times New Roman" w:hAnsi="Times New Roman"/>
          <w:noProof/>
          <w:sz w:val="24"/>
          <w:rtl/>
          <w:lang w:eastAsia="he-IL"/>
        </w:rPr>
        <w:t xml:space="preserve"> </w:t>
      </w:r>
      <w:r w:rsidRPr="000E5739">
        <w:rPr>
          <w:rFonts w:ascii="Times New Roman" w:hAnsi="Times New Roman" w:hint="eastAsia"/>
          <w:noProof/>
          <w:sz w:val="24"/>
          <w:rtl/>
          <w:lang w:eastAsia="he-IL"/>
        </w:rPr>
        <w:t>ביצוע</w:t>
      </w:r>
      <w:r w:rsidRPr="000E5739">
        <w:rPr>
          <w:rFonts w:ascii="Times New Roman" w:hAnsi="Times New Roman"/>
          <w:noProof/>
          <w:sz w:val="24"/>
          <w:rtl/>
          <w:lang w:eastAsia="he-IL"/>
        </w:rPr>
        <w:t xml:space="preserve"> </w:t>
      </w:r>
      <w:r w:rsidRPr="000E5739">
        <w:rPr>
          <w:rFonts w:ascii="Times New Roman" w:hAnsi="Times New Roman" w:hint="eastAsia"/>
          <w:noProof/>
          <w:sz w:val="24"/>
          <w:rtl/>
          <w:lang w:eastAsia="he-IL"/>
        </w:rPr>
        <w:t>התוכנית</w:t>
      </w:r>
      <w:r w:rsidRPr="000E5739">
        <w:rPr>
          <w:rFonts w:ascii="Times New Roman" w:hAnsi="Times New Roman"/>
          <w:noProof/>
          <w:sz w:val="24"/>
          <w:rtl/>
          <w:lang w:eastAsia="he-IL"/>
        </w:rPr>
        <w:t xml:space="preserve"> : </w:t>
      </w:r>
      <w:r w:rsidRPr="000E5739">
        <w:rPr>
          <w:rFonts w:ascii="Times New Roman" w:hAnsi="Times New Roman" w:hint="eastAsia"/>
          <w:noProof/>
          <w:sz w:val="24"/>
          <w:rtl/>
          <w:lang w:eastAsia="he-IL"/>
        </w:rPr>
        <w:t>ביצוע</w:t>
      </w:r>
      <w:r w:rsidRPr="000E5739">
        <w:rPr>
          <w:rFonts w:ascii="Times New Roman" w:hAnsi="Times New Roman"/>
          <w:noProof/>
          <w:sz w:val="24"/>
          <w:rtl/>
          <w:lang w:eastAsia="he-IL"/>
        </w:rPr>
        <w:t xml:space="preserve"> </w:t>
      </w:r>
      <w:r w:rsidRPr="000E5739">
        <w:rPr>
          <w:rFonts w:ascii="Times New Roman" w:hAnsi="Times New Roman" w:hint="eastAsia"/>
          <w:noProof/>
          <w:sz w:val="24"/>
          <w:rtl/>
          <w:lang w:eastAsia="he-IL"/>
        </w:rPr>
        <w:t>בדיקות</w:t>
      </w:r>
      <w:r w:rsidRPr="000E5739">
        <w:rPr>
          <w:rFonts w:ascii="Times New Roman" w:hAnsi="Times New Roman"/>
          <w:noProof/>
          <w:sz w:val="24"/>
          <w:rtl/>
          <w:lang w:eastAsia="he-IL"/>
        </w:rPr>
        <w:t xml:space="preserve"> </w:t>
      </w:r>
      <w:r w:rsidRPr="000E5739">
        <w:rPr>
          <w:rFonts w:ascii="Times New Roman" w:hAnsi="Times New Roman" w:hint="eastAsia"/>
          <w:noProof/>
          <w:sz w:val="24"/>
          <w:rtl/>
          <w:lang w:eastAsia="he-IL"/>
        </w:rPr>
        <w:t>בדבר</w:t>
      </w:r>
      <w:r w:rsidRPr="000E5739">
        <w:rPr>
          <w:rFonts w:ascii="Times New Roman" w:hAnsi="Times New Roman"/>
          <w:noProof/>
          <w:sz w:val="24"/>
          <w:rtl/>
          <w:lang w:eastAsia="he-IL"/>
        </w:rPr>
        <w:t xml:space="preserve"> </w:t>
      </w:r>
      <w:r w:rsidRPr="000E5739">
        <w:rPr>
          <w:rFonts w:ascii="Times New Roman" w:hAnsi="Times New Roman" w:hint="eastAsia"/>
          <w:noProof/>
          <w:sz w:val="24"/>
          <w:rtl/>
          <w:lang w:eastAsia="he-IL"/>
        </w:rPr>
        <w:t>התאמת</w:t>
      </w:r>
      <w:r w:rsidRPr="000E5739">
        <w:rPr>
          <w:rFonts w:ascii="Times New Roman" w:hAnsi="Times New Roman"/>
          <w:noProof/>
          <w:sz w:val="24"/>
          <w:rtl/>
          <w:lang w:eastAsia="he-IL"/>
        </w:rPr>
        <w:t xml:space="preserve"> </w:t>
      </w:r>
      <w:r w:rsidRPr="000E5739">
        <w:rPr>
          <w:rFonts w:ascii="Times New Roman" w:hAnsi="Times New Roman" w:hint="eastAsia"/>
          <w:noProof/>
          <w:sz w:val="24"/>
          <w:rtl/>
          <w:lang w:eastAsia="he-IL"/>
        </w:rPr>
        <w:t>ההשקעות</w:t>
      </w:r>
      <w:r w:rsidRPr="000E5739">
        <w:rPr>
          <w:rFonts w:ascii="Times New Roman" w:hAnsi="Times New Roman"/>
          <w:noProof/>
          <w:sz w:val="24"/>
          <w:rtl/>
          <w:lang w:eastAsia="he-IL"/>
        </w:rPr>
        <w:t xml:space="preserve"> </w:t>
      </w:r>
      <w:r w:rsidRPr="000E5739">
        <w:rPr>
          <w:rFonts w:ascii="Times New Roman" w:hAnsi="Times New Roman" w:hint="eastAsia"/>
          <w:noProof/>
          <w:sz w:val="24"/>
          <w:rtl/>
          <w:lang w:eastAsia="he-IL"/>
        </w:rPr>
        <w:t>כולל</w:t>
      </w:r>
      <w:r w:rsidRPr="000E5739">
        <w:rPr>
          <w:rFonts w:ascii="Times New Roman" w:hAnsi="Times New Roman"/>
          <w:noProof/>
          <w:sz w:val="24"/>
          <w:rtl/>
          <w:lang w:eastAsia="he-IL"/>
        </w:rPr>
        <w:t xml:space="preserve"> </w:t>
      </w:r>
      <w:r w:rsidRPr="000E5739">
        <w:rPr>
          <w:rFonts w:ascii="Times New Roman" w:hAnsi="Times New Roman" w:hint="eastAsia"/>
          <w:noProof/>
          <w:sz w:val="24"/>
          <w:rtl/>
          <w:lang w:eastAsia="he-IL"/>
        </w:rPr>
        <w:t>בדיקת</w:t>
      </w:r>
      <w:r w:rsidRPr="000E5739">
        <w:rPr>
          <w:rFonts w:ascii="Times New Roman" w:hAnsi="Times New Roman"/>
          <w:noProof/>
          <w:sz w:val="24"/>
          <w:rtl/>
          <w:lang w:eastAsia="he-IL"/>
        </w:rPr>
        <w:t xml:space="preserve"> </w:t>
      </w:r>
      <w:r w:rsidRPr="000E5739">
        <w:rPr>
          <w:rFonts w:ascii="Times New Roman" w:hAnsi="Times New Roman" w:hint="eastAsia"/>
          <w:noProof/>
          <w:sz w:val="24"/>
          <w:rtl/>
          <w:lang w:eastAsia="he-IL"/>
        </w:rPr>
        <w:t>איכות</w:t>
      </w:r>
      <w:r w:rsidRPr="000E5739">
        <w:rPr>
          <w:rFonts w:ascii="Times New Roman" w:hAnsi="Times New Roman"/>
          <w:noProof/>
          <w:sz w:val="24"/>
          <w:rtl/>
          <w:lang w:eastAsia="he-IL"/>
        </w:rPr>
        <w:t xml:space="preserve"> </w:t>
      </w:r>
      <w:r w:rsidRPr="000E5739">
        <w:rPr>
          <w:rFonts w:ascii="Times New Roman" w:hAnsi="Times New Roman" w:hint="eastAsia"/>
          <w:noProof/>
          <w:sz w:val="24"/>
          <w:rtl/>
          <w:lang w:eastAsia="he-IL"/>
        </w:rPr>
        <w:t>ביצוע</w:t>
      </w:r>
      <w:r w:rsidRPr="000E5739">
        <w:rPr>
          <w:rFonts w:ascii="Times New Roman" w:hAnsi="Times New Roman"/>
          <w:noProof/>
          <w:sz w:val="24"/>
          <w:rtl/>
          <w:lang w:eastAsia="he-IL"/>
        </w:rPr>
        <w:t xml:space="preserve"> </w:t>
      </w:r>
      <w:r w:rsidRPr="000E5739">
        <w:rPr>
          <w:rFonts w:ascii="Times New Roman" w:hAnsi="Times New Roman" w:hint="eastAsia"/>
          <w:noProof/>
          <w:sz w:val="24"/>
          <w:rtl/>
          <w:lang w:eastAsia="he-IL"/>
        </w:rPr>
        <w:t>העבודות</w:t>
      </w:r>
      <w:r w:rsidRPr="000E5739">
        <w:rPr>
          <w:rFonts w:ascii="Times New Roman" w:hAnsi="Times New Roman"/>
          <w:noProof/>
          <w:sz w:val="24"/>
          <w:rtl/>
          <w:lang w:eastAsia="he-IL"/>
        </w:rPr>
        <w:t xml:space="preserve"> </w:t>
      </w:r>
      <w:r w:rsidRPr="000E5739">
        <w:rPr>
          <w:rFonts w:ascii="Times New Roman" w:hAnsi="Times New Roman" w:hint="eastAsia"/>
          <w:noProof/>
          <w:sz w:val="24"/>
          <w:rtl/>
          <w:lang w:eastAsia="he-IL"/>
        </w:rPr>
        <w:t>והתאמתן</w:t>
      </w:r>
      <w:r w:rsidRPr="000E5739">
        <w:rPr>
          <w:rFonts w:ascii="Times New Roman" w:hAnsi="Times New Roman"/>
          <w:noProof/>
          <w:sz w:val="24"/>
          <w:rtl/>
          <w:lang w:eastAsia="he-IL"/>
        </w:rPr>
        <w:t xml:space="preserve"> </w:t>
      </w:r>
      <w:r w:rsidRPr="000E5739">
        <w:rPr>
          <w:rFonts w:ascii="Times New Roman" w:hAnsi="Times New Roman" w:hint="eastAsia"/>
          <w:noProof/>
          <w:sz w:val="24"/>
          <w:rtl/>
          <w:lang w:eastAsia="he-IL"/>
        </w:rPr>
        <w:t>למפרטים</w:t>
      </w:r>
      <w:r w:rsidRPr="000E5739">
        <w:rPr>
          <w:rFonts w:ascii="Times New Roman" w:hAnsi="Times New Roman"/>
          <w:noProof/>
          <w:sz w:val="24"/>
          <w:rtl/>
          <w:lang w:eastAsia="he-IL"/>
        </w:rPr>
        <w:t xml:space="preserve"> </w:t>
      </w:r>
      <w:r w:rsidRPr="000E5739">
        <w:rPr>
          <w:rFonts w:ascii="Times New Roman" w:hAnsi="Times New Roman" w:hint="eastAsia"/>
          <w:noProof/>
          <w:sz w:val="24"/>
          <w:rtl/>
          <w:lang w:eastAsia="he-IL"/>
        </w:rPr>
        <w:t>טכניים</w:t>
      </w:r>
      <w:r w:rsidRPr="000E5739">
        <w:rPr>
          <w:rFonts w:ascii="Times New Roman" w:hAnsi="Times New Roman"/>
          <w:noProof/>
          <w:sz w:val="24"/>
          <w:rtl/>
          <w:lang w:eastAsia="he-IL"/>
        </w:rPr>
        <w:t xml:space="preserve"> </w:t>
      </w:r>
      <w:r w:rsidRPr="000E5739">
        <w:rPr>
          <w:rFonts w:ascii="Times New Roman" w:hAnsi="Times New Roman" w:hint="eastAsia"/>
          <w:noProof/>
          <w:sz w:val="24"/>
          <w:rtl/>
          <w:lang w:eastAsia="he-IL"/>
        </w:rPr>
        <w:t>ההנדסיים</w:t>
      </w:r>
      <w:r w:rsidRPr="000E5739">
        <w:rPr>
          <w:rFonts w:ascii="Times New Roman" w:hAnsi="Times New Roman"/>
          <w:noProof/>
          <w:sz w:val="24"/>
          <w:rtl/>
          <w:lang w:eastAsia="he-IL"/>
        </w:rPr>
        <w:t xml:space="preserve"> </w:t>
      </w:r>
      <w:r w:rsidRPr="000E5739">
        <w:rPr>
          <w:rFonts w:ascii="Times New Roman" w:hAnsi="Times New Roman" w:hint="eastAsia"/>
          <w:noProof/>
          <w:sz w:val="24"/>
          <w:rtl/>
          <w:lang w:eastAsia="he-IL"/>
        </w:rPr>
        <w:t>המאושרים</w:t>
      </w:r>
      <w:r w:rsidRPr="000E5739">
        <w:rPr>
          <w:rFonts w:ascii="Times New Roman" w:hAnsi="Times New Roman"/>
          <w:noProof/>
          <w:sz w:val="24"/>
          <w:rtl/>
          <w:lang w:eastAsia="he-IL"/>
        </w:rPr>
        <w:t xml:space="preserve"> </w:t>
      </w:r>
      <w:r w:rsidRPr="000E5739">
        <w:rPr>
          <w:rFonts w:ascii="Times New Roman" w:hAnsi="Times New Roman" w:hint="eastAsia"/>
          <w:noProof/>
          <w:sz w:val="24"/>
          <w:rtl/>
          <w:lang w:eastAsia="he-IL"/>
        </w:rPr>
        <w:t>והתאמת</w:t>
      </w:r>
      <w:r w:rsidRPr="000E5739">
        <w:rPr>
          <w:rFonts w:ascii="Times New Roman" w:hAnsi="Times New Roman"/>
          <w:noProof/>
          <w:sz w:val="24"/>
          <w:rtl/>
          <w:lang w:eastAsia="he-IL"/>
        </w:rPr>
        <w:t xml:space="preserve"> </w:t>
      </w:r>
      <w:r w:rsidRPr="000E5739">
        <w:rPr>
          <w:rFonts w:ascii="Times New Roman" w:hAnsi="Times New Roman" w:hint="eastAsia"/>
          <w:noProof/>
          <w:sz w:val="24"/>
          <w:rtl/>
          <w:lang w:eastAsia="he-IL"/>
        </w:rPr>
        <w:t>עלויות</w:t>
      </w:r>
      <w:r w:rsidRPr="000E5739">
        <w:rPr>
          <w:rFonts w:ascii="Times New Roman" w:hAnsi="Times New Roman"/>
          <w:noProof/>
          <w:sz w:val="24"/>
          <w:rtl/>
          <w:lang w:eastAsia="he-IL"/>
        </w:rPr>
        <w:t xml:space="preserve"> </w:t>
      </w:r>
      <w:r w:rsidRPr="000E5739">
        <w:rPr>
          <w:rFonts w:ascii="Times New Roman" w:hAnsi="Times New Roman" w:hint="eastAsia"/>
          <w:noProof/>
          <w:sz w:val="24"/>
          <w:rtl/>
          <w:lang w:eastAsia="he-IL"/>
        </w:rPr>
        <w:t>הביצוע</w:t>
      </w:r>
      <w:r w:rsidRPr="000E5739">
        <w:rPr>
          <w:rFonts w:ascii="Times New Roman" w:hAnsi="Times New Roman"/>
          <w:noProof/>
          <w:sz w:val="24"/>
          <w:rtl/>
          <w:lang w:eastAsia="he-IL"/>
        </w:rPr>
        <w:t xml:space="preserve"> </w:t>
      </w:r>
      <w:r w:rsidRPr="000E5739">
        <w:rPr>
          <w:rFonts w:ascii="Times New Roman" w:hAnsi="Times New Roman" w:hint="eastAsia"/>
          <w:noProof/>
          <w:sz w:val="24"/>
          <w:rtl/>
          <w:lang w:eastAsia="he-IL"/>
        </w:rPr>
        <w:t>לסעיפי</w:t>
      </w:r>
      <w:r w:rsidRPr="000E5739">
        <w:rPr>
          <w:rFonts w:ascii="Times New Roman" w:hAnsi="Times New Roman"/>
          <w:noProof/>
          <w:sz w:val="24"/>
          <w:rtl/>
          <w:lang w:eastAsia="he-IL"/>
        </w:rPr>
        <w:t xml:space="preserve"> </w:t>
      </w:r>
      <w:r w:rsidRPr="000E5739">
        <w:rPr>
          <w:rFonts w:ascii="Times New Roman" w:hAnsi="Times New Roman" w:hint="eastAsia"/>
          <w:noProof/>
          <w:sz w:val="24"/>
          <w:rtl/>
          <w:lang w:eastAsia="he-IL"/>
        </w:rPr>
        <w:t>ההשקעה</w:t>
      </w:r>
      <w:r w:rsidRPr="000E5739">
        <w:rPr>
          <w:rFonts w:ascii="Times New Roman" w:hAnsi="Times New Roman"/>
          <w:noProof/>
          <w:sz w:val="24"/>
          <w:rtl/>
          <w:lang w:eastAsia="he-IL"/>
        </w:rPr>
        <w:t xml:space="preserve"> </w:t>
      </w:r>
      <w:r w:rsidRPr="000E5739">
        <w:rPr>
          <w:rFonts w:ascii="Times New Roman" w:hAnsi="Times New Roman" w:hint="eastAsia"/>
          <w:noProof/>
          <w:sz w:val="24"/>
          <w:rtl/>
          <w:lang w:eastAsia="he-IL"/>
        </w:rPr>
        <w:t>המאושרים</w:t>
      </w:r>
    </w:p>
    <w:p w:rsidR="000E5739" w:rsidRPr="000E5739" w:rsidRDefault="000E5739" w:rsidP="00571096">
      <w:pPr>
        <w:pStyle w:val="aff8"/>
        <w:numPr>
          <w:ilvl w:val="0"/>
          <w:numId w:val="23"/>
        </w:numPr>
        <w:overflowPunct w:val="0"/>
        <w:autoSpaceDE w:val="0"/>
        <w:autoSpaceDN w:val="0"/>
        <w:adjustRightInd w:val="0"/>
        <w:spacing w:line="360" w:lineRule="auto"/>
        <w:jc w:val="both"/>
        <w:textAlignment w:val="baseline"/>
        <w:rPr>
          <w:rFonts w:ascii="Times New Roman" w:hAnsi="Times New Roman"/>
          <w:noProof/>
          <w:sz w:val="24"/>
          <w:lang w:eastAsia="he-IL"/>
        </w:rPr>
      </w:pPr>
      <w:r w:rsidRPr="000E5739">
        <w:rPr>
          <w:rFonts w:ascii="Times New Roman" w:hAnsi="Times New Roman" w:hint="eastAsia"/>
          <w:noProof/>
          <w:sz w:val="24"/>
          <w:rtl/>
          <w:lang w:eastAsia="he-IL"/>
        </w:rPr>
        <w:t>ייעוץ</w:t>
      </w:r>
      <w:r w:rsidRPr="000E5739">
        <w:rPr>
          <w:rFonts w:ascii="Times New Roman" w:hAnsi="Times New Roman"/>
          <w:noProof/>
          <w:sz w:val="24"/>
          <w:rtl/>
          <w:lang w:eastAsia="he-IL"/>
        </w:rPr>
        <w:t xml:space="preserve"> </w:t>
      </w:r>
      <w:r w:rsidRPr="000E5739">
        <w:rPr>
          <w:rFonts w:ascii="Times New Roman" w:hAnsi="Times New Roman" w:hint="eastAsia"/>
          <w:noProof/>
          <w:sz w:val="24"/>
          <w:rtl/>
          <w:lang w:eastAsia="he-IL"/>
        </w:rPr>
        <w:t>כללי</w:t>
      </w:r>
      <w:r w:rsidRPr="000E5739">
        <w:rPr>
          <w:rFonts w:ascii="Times New Roman" w:hAnsi="Times New Roman"/>
          <w:noProof/>
          <w:sz w:val="24"/>
          <w:rtl/>
          <w:lang w:eastAsia="he-IL"/>
        </w:rPr>
        <w:t xml:space="preserve"> </w:t>
      </w:r>
      <w:r w:rsidRPr="000E5739">
        <w:rPr>
          <w:rFonts w:ascii="Times New Roman" w:hAnsi="Times New Roman" w:hint="eastAsia"/>
          <w:noProof/>
          <w:sz w:val="24"/>
          <w:rtl/>
          <w:lang w:eastAsia="he-IL"/>
        </w:rPr>
        <w:t>באשר</w:t>
      </w:r>
      <w:r w:rsidRPr="000E5739">
        <w:rPr>
          <w:rFonts w:ascii="Times New Roman" w:hAnsi="Times New Roman"/>
          <w:noProof/>
          <w:sz w:val="24"/>
          <w:rtl/>
          <w:lang w:eastAsia="he-IL"/>
        </w:rPr>
        <w:t xml:space="preserve">  </w:t>
      </w:r>
      <w:r w:rsidRPr="000E5739">
        <w:rPr>
          <w:rFonts w:ascii="Times New Roman" w:hAnsi="Times New Roman" w:hint="eastAsia"/>
          <w:noProof/>
          <w:sz w:val="24"/>
          <w:rtl/>
          <w:lang w:eastAsia="he-IL"/>
        </w:rPr>
        <w:t>לתוכניות</w:t>
      </w:r>
      <w:r w:rsidRPr="000E5739">
        <w:rPr>
          <w:rFonts w:ascii="Times New Roman" w:hAnsi="Times New Roman"/>
          <w:noProof/>
          <w:sz w:val="24"/>
          <w:rtl/>
          <w:lang w:eastAsia="he-IL"/>
        </w:rPr>
        <w:t xml:space="preserve"> </w:t>
      </w:r>
      <w:r w:rsidRPr="000E5739">
        <w:rPr>
          <w:rFonts w:ascii="Times New Roman" w:hAnsi="Times New Roman" w:hint="eastAsia"/>
          <w:noProof/>
          <w:sz w:val="24"/>
          <w:rtl/>
          <w:lang w:eastAsia="he-IL"/>
        </w:rPr>
        <w:t>שנבדקו</w:t>
      </w:r>
      <w:r w:rsidRPr="000E5739">
        <w:rPr>
          <w:rFonts w:ascii="Times New Roman" w:hAnsi="Times New Roman"/>
          <w:noProof/>
          <w:sz w:val="24"/>
          <w:rtl/>
          <w:lang w:eastAsia="he-IL"/>
        </w:rPr>
        <w:t xml:space="preserve"> </w:t>
      </w:r>
      <w:r w:rsidRPr="000E5739">
        <w:rPr>
          <w:rFonts w:ascii="Times New Roman" w:hAnsi="Times New Roman" w:hint="eastAsia"/>
          <w:noProof/>
          <w:sz w:val="24"/>
          <w:rtl/>
          <w:lang w:eastAsia="he-IL"/>
        </w:rPr>
        <w:t>בעבר</w:t>
      </w:r>
      <w:r w:rsidRPr="000E5739">
        <w:rPr>
          <w:rFonts w:ascii="Times New Roman" w:hAnsi="Times New Roman"/>
          <w:noProof/>
          <w:sz w:val="24"/>
          <w:rtl/>
          <w:lang w:eastAsia="he-IL"/>
        </w:rPr>
        <w:t xml:space="preserve"> </w:t>
      </w:r>
      <w:r w:rsidRPr="000E5739">
        <w:rPr>
          <w:rFonts w:ascii="Times New Roman" w:hAnsi="Times New Roman" w:hint="eastAsia"/>
          <w:noProof/>
          <w:sz w:val="24"/>
          <w:rtl/>
          <w:lang w:eastAsia="he-IL"/>
        </w:rPr>
        <w:t>על</w:t>
      </w:r>
      <w:r w:rsidRPr="000E5739">
        <w:rPr>
          <w:rFonts w:ascii="Times New Roman" w:hAnsi="Times New Roman"/>
          <w:noProof/>
          <w:sz w:val="24"/>
          <w:rtl/>
          <w:lang w:eastAsia="he-IL"/>
        </w:rPr>
        <w:t xml:space="preserve"> </w:t>
      </w:r>
      <w:r w:rsidRPr="000E5739">
        <w:rPr>
          <w:rFonts w:ascii="Times New Roman" w:hAnsi="Times New Roman" w:hint="eastAsia"/>
          <w:noProof/>
          <w:sz w:val="24"/>
          <w:rtl/>
          <w:lang w:eastAsia="he-IL"/>
        </w:rPr>
        <w:t>ידו</w:t>
      </w:r>
      <w:r w:rsidRPr="000E5739">
        <w:rPr>
          <w:rFonts w:ascii="Times New Roman" w:hAnsi="Times New Roman"/>
          <w:noProof/>
          <w:sz w:val="24"/>
          <w:rtl/>
          <w:lang w:eastAsia="he-IL"/>
        </w:rPr>
        <w:t xml:space="preserve"> </w:t>
      </w:r>
      <w:r w:rsidRPr="000E5739">
        <w:rPr>
          <w:rFonts w:ascii="Times New Roman" w:hAnsi="Times New Roman" w:hint="eastAsia"/>
          <w:noProof/>
          <w:sz w:val="24"/>
          <w:rtl/>
          <w:lang w:eastAsia="he-IL"/>
        </w:rPr>
        <w:t>ו</w:t>
      </w:r>
      <w:r w:rsidRPr="000E5739">
        <w:rPr>
          <w:rFonts w:ascii="Times New Roman" w:hAnsi="Times New Roman"/>
          <w:noProof/>
          <w:sz w:val="24"/>
          <w:rtl/>
          <w:lang w:eastAsia="he-IL"/>
        </w:rPr>
        <w:t>/</w:t>
      </w:r>
      <w:r w:rsidRPr="000E5739">
        <w:rPr>
          <w:rFonts w:ascii="Times New Roman" w:hAnsi="Times New Roman" w:hint="eastAsia"/>
          <w:noProof/>
          <w:sz w:val="24"/>
          <w:rtl/>
          <w:lang w:eastAsia="he-IL"/>
        </w:rPr>
        <w:t>או</w:t>
      </w:r>
      <w:r w:rsidRPr="000E5739">
        <w:rPr>
          <w:rFonts w:ascii="Times New Roman" w:hAnsi="Times New Roman"/>
          <w:noProof/>
          <w:sz w:val="24"/>
          <w:rtl/>
          <w:lang w:eastAsia="he-IL"/>
        </w:rPr>
        <w:t xml:space="preserve"> </w:t>
      </w:r>
      <w:r w:rsidRPr="000E5739">
        <w:rPr>
          <w:rFonts w:ascii="Times New Roman" w:hAnsi="Times New Roman" w:hint="eastAsia"/>
          <w:noProof/>
          <w:sz w:val="24"/>
          <w:rtl/>
          <w:lang w:eastAsia="he-IL"/>
        </w:rPr>
        <w:t>ע</w:t>
      </w:r>
      <w:r w:rsidRPr="000E5739">
        <w:rPr>
          <w:rFonts w:ascii="Times New Roman" w:hAnsi="Times New Roman"/>
          <w:noProof/>
          <w:sz w:val="24"/>
          <w:rtl/>
          <w:lang w:eastAsia="he-IL"/>
        </w:rPr>
        <w:t>"</w:t>
      </w:r>
      <w:r w:rsidRPr="000E5739">
        <w:rPr>
          <w:rFonts w:ascii="Times New Roman" w:hAnsi="Times New Roman" w:hint="eastAsia"/>
          <w:noProof/>
          <w:sz w:val="24"/>
          <w:rtl/>
          <w:lang w:eastAsia="he-IL"/>
        </w:rPr>
        <w:t>י</w:t>
      </w:r>
      <w:r w:rsidRPr="000E5739">
        <w:rPr>
          <w:rFonts w:ascii="Times New Roman" w:hAnsi="Times New Roman"/>
          <w:noProof/>
          <w:sz w:val="24"/>
          <w:rtl/>
          <w:lang w:eastAsia="he-IL"/>
        </w:rPr>
        <w:t xml:space="preserve"> </w:t>
      </w:r>
      <w:r w:rsidRPr="000E5739">
        <w:rPr>
          <w:rFonts w:ascii="Times New Roman" w:hAnsi="Times New Roman" w:hint="eastAsia"/>
          <w:noProof/>
          <w:sz w:val="24"/>
          <w:rtl/>
          <w:lang w:eastAsia="he-IL"/>
        </w:rPr>
        <w:t>מהנדסים</w:t>
      </w:r>
      <w:r w:rsidRPr="000E5739">
        <w:rPr>
          <w:rFonts w:ascii="Times New Roman" w:hAnsi="Times New Roman"/>
          <w:noProof/>
          <w:sz w:val="24"/>
          <w:rtl/>
          <w:lang w:eastAsia="he-IL"/>
        </w:rPr>
        <w:t xml:space="preserve"> </w:t>
      </w:r>
      <w:r w:rsidRPr="000E5739">
        <w:rPr>
          <w:rFonts w:ascii="Times New Roman" w:hAnsi="Times New Roman" w:hint="eastAsia"/>
          <w:noProof/>
          <w:sz w:val="24"/>
          <w:rtl/>
          <w:lang w:eastAsia="he-IL"/>
        </w:rPr>
        <w:t>אחרים</w:t>
      </w:r>
      <w:r w:rsidRPr="000E5739">
        <w:rPr>
          <w:rFonts w:ascii="Times New Roman" w:hAnsi="Times New Roman"/>
          <w:noProof/>
          <w:sz w:val="24"/>
          <w:rtl/>
          <w:lang w:eastAsia="he-IL"/>
        </w:rPr>
        <w:t xml:space="preserve"> </w:t>
      </w:r>
      <w:r w:rsidRPr="000E5739">
        <w:rPr>
          <w:rFonts w:ascii="Times New Roman" w:hAnsi="Times New Roman" w:hint="eastAsia"/>
          <w:noProof/>
          <w:sz w:val="24"/>
          <w:rtl/>
          <w:lang w:eastAsia="he-IL"/>
        </w:rPr>
        <w:t>וכן</w:t>
      </w:r>
      <w:r w:rsidRPr="000E5739">
        <w:rPr>
          <w:rFonts w:ascii="Times New Roman" w:hAnsi="Times New Roman"/>
          <w:noProof/>
          <w:sz w:val="24"/>
          <w:rtl/>
          <w:lang w:eastAsia="he-IL"/>
        </w:rPr>
        <w:t xml:space="preserve"> </w:t>
      </w:r>
      <w:r w:rsidRPr="000E5739">
        <w:rPr>
          <w:rFonts w:ascii="Times New Roman" w:hAnsi="Times New Roman" w:hint="eastAsia"/>
          <w:noProof/>
          <w:sz w:val="24"/>
          <w:rtl/>
          <w:lang w:eastAsia="he-IL"/>
        </w:rPr>
        <w:t>ביצוע</w:t>
      </w:r>
      <w:r w:rsidRPr="000E5739">
        <w:rPr>
          <w:rFonts w:ascii="Times New Roman" w:hAnsi="Times New Roman"/>
          <w:noProof/>
          <w:sz w:val="24"/>
          <w:rtl/>
          <w:lang w:eastAsia="he-IL"/>
        </w:rPr>
        <w:t xml:space="preserve"> </w:t>
      </w:r>
      <w:r w:rsidRPr="000E5739">
        <w:rPr>
          <w:rFonts w:ascii="Times New Roman" w:hAnsi="Times New Roman" w:hint="eastAsia"/>
          <w:noProof/>
          <w:sz w:val="24"/>
          <w:rtl/>
          <w:lang w:eastAsia="he-IL"/>
        </w:rPr>
        <w:t>משימות</w:t>
      </w:r>
      <w:r w:rsidRPr="000E5739">
        <w:rPr>
          <w:rFonts w:ascii="Times New Roman" w:hAnsi="Times New Roman"/>
          <w:noProof/>
          <w:sz w:val="24"/>
          <w:rtl/>
          <w:lang w:eastAsia="he-IL"/>
        </w:rPr>
        <w:t xml:space="preserve"> </w:t>
      </w:r>
      <w:r w:rsidRPr="000E5739">
        <w:rPr>
          <w:rFonts w:ascii="Times New Roman" w:hAnsi="Times New Roman" w:hint="eastAsia"/>
          <w:noProof/>
          <w:sz w:val="24"/>
          <w:rtl/>
          <w:lang w:eastAsia="he-IL"/>
        </w:rPr>
        <w:t>נקודותיות</w:t>
      </w:r>
      <w:r w:rsidRPr="000E5739">
        <w:rPr>
          <w:rFonts w:ascii="Times New Roman" w:hAnsi="Times New Roman"/>
          <w:noProof/>
          <w:sz w:val="24"/>
          <w:rtl/>
          <w:lang w:eastAsia="he-IL"/>
        </w:rPr>
        <w:t xml:space="preserve">  </w:t>
      </w:r>
      <w:r w:rsidRPr="000E5739">
        <w:rPr>
          <w:rFonts w:ascii="Times New Roman" w:hAnsi="Times New Roman" w:hint="eastAsia"/>
          <w:noProof/>
          <w:sz w:val="24"/>
          <w:rtl/>
          <w:lang w:eastAsia="he-IL"/>
        </w:rPr>
        <w:t>אחרות</w:t>
      </w:r>
      <w:r w:rsidRPr="000E5739">
        <w:rPr>
          <w:rFonts w:ascii="Times New Roman" w:hAnsi="Times New Roman"/>
          <w:noProof/>
          <w:sz w:val="24"/>
          <w:rtl/>
          <w:lang w:eastAsia="he-IL"/>
        </w:rPr>
        <w:t xml:space="preserve"> </w:t>
      </w:r>
      <w:r w:rsidRPr="000E5739">
        <w:rPr>
          <w:rFonts w:ascii="Times New Roman" w:hAnsi="Times New Roman" w:hint="eastAsia"/>
          <w:noProof/>
          <w:sz w:val="24"/>
          <w:rtl/>
          <w:lang w:eastAsia="he-IL"/>
        </w:rPr>
        <w:t>ככל</w:t>
      </w:r>
      <w:r w:rsidRPr="000E5739">
        <w:rPr>
          <w:rFonts w:ascii="Times New Roman" w:hAnsi="Times New Roman"/>
          <w:noProof/>
          <w:sz w:val="24"/>
          <w:rtl/>
          <w:lang w:eastAsia="he-IL"/>
        </w:rPr>
        <w:t xml:space="preserve"> </w:t>
      </w:r>
      <w:r w:rsidRPr="000E5739">
        <w:rPr>
          <w:rFonts w:ascii="Times New Roman" w:hAnsi="Times New Roman" w:hint="eastAsia"/>
          <w:noProof/>
          <w:sz w:val="24"/>
          <w:rtl/>
          <w:lang w:eastAsia="he-IL"/>
        </w:rPr>
        <w:t>שיורה</w:t>
      </w:r>
      <w:r w:rsidRPr="000E5739">
        <w:rPr>
          <w:rFonts w:ascii="Times New Roman" w:hAnsi="Times New Roman"/>
          <w:noProof/>
          <w:sz w:val="24"/>
          <w:rtl/>
          <w:lang w:eastAsia="he-IL"/>
        </w:rPr>
        <w:t xml:space="preserve"> </w:t>
      </w:r>
      <w:r w:rsidRPr="000E5739">
        <w:rPr>
          <w:rFonts w:ascii="Times New Roman" w:hAnsi="Times New Roman" w:hint="eastAsia"/>
          <w:noProof/>
          <w:sz w:val="24"/>
          <w:rtl/>
          <w:lang w:eastAsia="he-IL"/>
        </w:rPr>
        <w:t>לו</w:t>
      </w:r>
      <w:r w:rsidRPr="000E5739">
        <w:rPr>
          <w:rFonts w:ascii="Times New Roman" w:hAnsi="Times New Roman"/>
          <w:noProof/>
          <w:sz w:val="24"/>
          <w:rtl/>
          <w:lang w:eastAsia="he-IL"/>
        </w:rPr>
        <w:t xml:space="preserve"> </w:t>
      </w:r>
      <w:r w:rsidRPr="000E5739">
        <w:rPr>
          <w:rFonts w:ascii="Times New Roman" w:hAnsi="Times New Roman" w:hint="eastAsia"/>
          <w:noProof/>
          <w:sz w:val="24"/>
          <w:rtl/>
          <w:lang w:eastAsia="he-IL"/>
        </w:rPr>
        <w:t>המשרד</w:t>
      </w:r>
      <w:r w:rsidRPr="000E5739">
        <w:rPr>
          <w:rFonts w:ascii="Times New Roman" w:hAnsi="Times New Roman"/>
          <w:noProof/>
          <w:sz w:val="24"/>
          <w:rtl/>
          <w:lang w:eastAsia="he-IL"/>
        </w:rPr>
        <w:t xml:space="preserve">.  </w:t>
      </w:r>
    </w:p>
    <w:p w:rsidR="000E5739" w:rsidRPr="000E5739" w:rsidRDefault="000E5739" w:rsidP="000E5739">
      <w:pPr>
        <w:overflowPunct w:val="0"/>
        <w:autoSpaceDE w:val="0"/>
        <w:autoSpaceDN w:val="0"/>
        <w:adjustRightInd w:val="0"/>
        <w:spacing w:line="360" w:lineRule="auto"/>
        <w:ind w:firstLine="60"/>
        <w:jc w:val="both"/>
        <w:textAlignment w:val="baseline"/>
        <w:rPr>
          <w:rFonts w:ascii="Times New Roman" w:hAnsi="Times New Roman"/>
          <w:noProof/>
          <w:sz w:val="24"/>
          <w:lang w:eastAsia="he-IL"/>
        </w:rPr>
      </w:pPr>
    </w:p>
    <w:p w:rsidR="00D14E13" w:rsidRPr="00417C07" w:rsidRDefault="000E5739" w:rsidP="00D14E13">
      <w:pPr>
        <w:spacing w:line="360" w:lineRule="auto"/>
        <w:ind w:left="360" w:right="360"/>
        <w:jc w:val="both"/>
        <w:rPr>
          <w:rFonts w:ascii="Times New Roman" w:hAnsi="Times New Roman"/>
          <w:b/>
          <w:bCs/>
          <w:noProof/>
          <w:sz w:val="24"/>
          <w:u w:val="single"/>
          <w:rtl/>
          <w:lang w:eastAsia="he-IL"/>
        </w:rPr>
      </w:pPr>
      <w:r>
        <w:rPr>
          <w:rFonts w:ascii="Times New Roman" w:hAnsi="Times New Roman" w:hint="cs"/>
          <w:b/>
          <w:bCs/>
          <w:noProof/>
          <w:sz w:val="24"/>
          <w:u w:val="single"/>
          <w:rtl/>
          <w:lang w:eastAsia="he-IL"/>
        </w:rPr>
        <w:t>צ</w:t>
      </w:r>
      <w:r w:rsidR="00D14E13" w:rsidRPr="00417C07">
        <w:rPr>
          <w:rFonts w:ascii="Times New Roman" w:hAnsi="Times New Roman" w:hint="cs"/>
          <w:b/>
          <w:bCs/>
          <w:noProof/>
          <w:sz w:val="24"/>
          <w:u w:val="single"/>
          <w:rtl/>
          <w:lang w:eastAsia="he-IL"/>
        </w:rPr>
        <w:t>ורות אפשריות למתן השירות</w:t>
      </w:r>
    </w:p>
    <w:p w:rsidR="00D14E13" w:rsidRPr="00417C07" w:rsidRDefault="00D14E13" w:rsidP="00BD2B51">
      <w:pPr>
        <w:numPr>
          <w:ilvl w:val="0"/>
          <w:numId w:val="10"/>
        </w:numPr>
        <w:overflowPunct w:val="0"/>
        <w:autoSpaceDE w:val="0"/>
        <w:autoSpaceDN w:val="0"/>
        <w:adjustRightInd w:val="0"/>
        <w:spacing w:line="360" w:lineRule="auto"/>
        <w:ind w:left="1077" w:hanging="357"/>
        <w:jc w:val="both"/>
        <w:textAlignment w:val="baseline"/>
        <w:rPr>
          <w:rFonts w:ascii="Times New Roman" w:hAnsi="Times New Roman"/>
          <w:noProof/>
          <w:sz w:val="24"/>
          <w:lang w:eastAsia="he-IL"/>
        </w:rPr>
      </w:pPr>
      <w:r w:rsidRPr="00417C07">
        <w:rPr>
          <w:rFonts w:ascii="Times New Roman" w:hAnsi="Times New Roman" w:hint="cs"/>
          <w:noProof/>
          <w:sz w:val="24"/>
          <w:rtl/>
          <w:lang w:eastAsia="he-IL"/>
        </w:rPr>
        <w:t xml:space="preserve">מתן חוות דעת / </w:t>
      </w:r>
      <w:r w:rsidRPr="00417C07">
        <w:rPr>
          <w:rFonts w:ascii="Times New Roman" w:hAnsi="Times New Roman"/>
          <w:noProof/>
          <w:sz w:val="24"/>
          <w:rtl/>
          <w:lang w:eastAsia="he-IL"/>
        </w:rPr>
        <w:t>הכנה של בדיקות כלכליות</w:t>
      </w:r>
      <w:r w:rsidR="00BD2B51">
        <w:rPr>
          <w:rFonts w:ascii="Times New Roman" w:hAnsi="Times New Roman" w:hint="cs"/>
          <w:noProof/>
          <w:sz w:val="24"/>
          <w:rtl/>
          <w:lang w:eastAsia="he-IL"/>
        </w:rPr>
        <w:t xml:space="preserve"> / בחינת בקשות למענק. </w:t>
      </w:r>
    </w:p>
    <w:p w:rsidR="00D14E13" w:rsidRDefault="00D14E13" w:rsidP="00571096">
      <w:pPr>
        <w:numPr>
          <w:ilvl w:val="0"/>
          <w:numId w:val="10"/>
        </w:numPr>
        <w:overflowPunct w:val="0"/>
        <w:autoSpaceDE w:val="0"/>
        <w:autoSpaceDN w:val="0"/>
        <w:adjustRightInd w:val="0"/>
        <w:spacing w:line="360" w:lineRule="auto"/>
        <w:ind w:left="1077" w:hanging="357"/>
        <w:jc w:val="both"/>
        <w:textAlignment w:val="baseline"/>
        <w:rPr>
          <w:rFonts w:ascii="Times New Roman" w:hAnsi="Times New Roman"/>
          <w:noProof/>
          <w:sz w:val="24"/>
          <w:lang w:eastAsia="he-IL"/>
        </w:rPr>
      </w:pPr>
      <w:r w:rsidRPr="00417C07">
        <w:rPr>
          <w:rFonts w:ascii="Times New Roman" w:hAnsi="Times New Roman" w:hint="cs"/>
          <w:noProof/>
          <w:sz w:val="24"/>
          <w:rtl/>
          <w:lang w:eastAsia="he-IL"/>
        </w:rPr>
        <w:t>השתתפות ב</w:t>
      </w:r>
      <w:r w:rsidRPr="00417C07">
        <w:rPr>
          <w:rFonts w:ascii="Times New Roman" w:hAnsi="Times New Roman"/>
          <w:noProof/>
          <w:sz w:val="24"/>
          <w:rtl/>
          <w:lang w:eastAsia="he-IL"/>
        </w:rPr>
        <w:t xml:space="preserve">פגישות </w:t>
      </w:r>
      <w:r w:rsidRPr="00417C07">
        <w:rPr>
          <w:rFonts w:ascii="Times New Roman" w:hAnsi="Times New Roman" w:hint="cs"/>
          <w:noProof/>
          <w:sz w:val="24"/>
          <w:rtl/>
          <w:lang w:eastAsia="he-IL"/>
        </w:rPr>
        <w:t>י</w:t>
      </w:r>
      <w:r w:rsidRPr="00417C07">
        <w:rPr>
          <w:rFonts w:ascii="Times New Roman" w:hAnsi="Times New Roman"/>
          <w:noProof/>
          <w:sz w:val="24"/>
          <w:rtl/>
          <w:lang w:eastAsia="he-IL"/>
        </w:rPr>
        <w:t>יעוץ</w:t>
      </w:r>
      <w:r w:rsidRPr="00417C07">
        <w:rPr>
          <w:rFonts w:ascii="Times New Roman" w:hAnsi="Times New Roman" w:hint="cs"/>
          <w:noProof/>
          <w:sz w:val="24"/>
          <w:rtl/>
          <w:lang w:eastAsia="he-IL"/>
        </w:rPr>
        <w:t xml:space="preserve"> עם נצי</w:t>
      </w:r>
      <w:r w:rsidR="00E45ADC">
        <w:rPr>
          <w:rFonts w:ascii="Times New Roman" w:hAnsi="Times New Roman" w:hint="cs"/>
          <w:noProof/>
          <w:sz w:val="24"/>
          <w:rtl/>
          <w:lang w:eastAsia="he-IL"/>
        </w:rPr>
        <w:t>גי המשרד ו/או עם אנשים חיצוניים.</w:t>
      </w:r>
    </w:p>
    <w:p w:rsidR="000E5739" w:rsidRPr="00417C07" w:rsidRDefault="000E5739" w:rsidP="00571096">
      <w:pPr>
        <w:numPr>
          <w:ilvl w:val="0"/>
          <w:numId w:val="10"/>
        </w:numPr>
        <w:overflowPunct w:val="0"/>
        <w:autoSpaceDE w:val="0"/>
        <w:autoSpaceDN w:val="0"/>
        <w:adjustRightInd w:val="0"/>
        <w:spacing w:line="360" w:lineRule="auto"/>
        <w:ind w:left="1077" w:hanging="357"/>
        <w:jc w:val="both"/>
        <w:textAlignment w:val="baseline"/>
        <w:rPr>
          <w:rFonts w:ascii="Times New Roman" w:hAnsi="Times New Roman"/>
          <w:noProof/>
          <w:sz w:val="24"/>
          <w:rtl/>
          <w:lang w:eastAsia="he-IL"/>
        </w:rPr>
      </w:pPr>
      <w:r>
        <w:rPr>
          <w:rFonts w:ascii="Times New Roman" w:hAnsi="Times New Roman" w:hint="cs"/>
          <w:noProof/>
          <w:sz w:val="24"/>
          <w:rtl/>
          <w:lang w:eastAsia="he-IL"/>
        </w:rPr>
        <w:t xml:space="preserve">ביקור במשקים חקלאים / חברות שיווק חקלאיות </w:t>
      </w:r>
    </w:p>
    <w:p w:rsidR="00D14E13" w:rsidRDefault="00E45ADC" w:rsidP="00571096">
      <w:pPr>
        <w:numPr>
          <w:ilvl w:val="0"/>
          <w:numId w:val="10"/>
        </w:numPr>
        <w:overflowPunct w:val="0"/>
        <w:autoSpaceDE w:val="0"/>
        <w:autoSpaceDN w:val="0"/>
        <w:adjustRightInd w:val="0"/>
        <w:spacing w:line="360" w:lineRule="auto"/>
        <w:ind w:left="1077" w:hanging="357"/>
        <w:jc w:val="both"/>
        <w:textAlignment w:val="baseline"/>
        <w:rPr>
          <w:rFonts w:ascii="Times New Roman" w:hAnsi="Times New Roman"/>
          <w:noProof/>
          <w:sz w:val="24"/>
          <w:lang w:eastAsia="he-IL"/>
        </w:rPr>
      </w:pPr>
      <w:r>
        <w:rPr>
          <w:rFonts w:ascii="Times New Roman" w:hAnsi="Times New Roman" w:hint="cs"/>
          <w:noProof/>
          <w:sz w:val="24"/>
          <w:rtl/>
          <w:lang w:eastAsia="he-IL"/>
        </w:rPr>
        <w:t>השתתפות פעילה בדיונים / ועדות.</w:t>
      </w:r>
    </w:p>
    <w:p w:rsidR="00E45ADC" w:rsidRPr="00417C07" w:rsidRDefault="00E45ADC" w:rsidP="00E45ADC">
      <w:pPr>
        <w:overflowPunct w:val="0"/>
        <w:autoSpaceDE w:val="0"/>
        <w:autoSpaceDN w:val="0"/>
        <w:adjustRightInd w:val="0"/>
        <w:spacing w:line="360" w:lineRule="auto"/>
        <w:ind w:left="1080" w:right="360"/>
        <w:jc w:val="both"/>
        <w:textAlignment w:val="baseline"/>
        <w:rPr>
          <w:rFonts w:ascii="Times New Roman" w:hAnsi="Times New Roman"/>
          <w:noProof/>
          <w:sz w:val="24"/>
          <w:rtl/>
          <w:lang w:eastAsia="he-IL"/>
        </w:rPr>
      </w:pPr>
    </w:p>
    <w:p w:rsidR="00D14E13" w:rsidRPr="00417C07" w:rsidRDefault="00D14E13" w:rsidP="00D14E13">
      <w:pPr>
        <w:spacing w:line="360" w:lineRule="auto"/>
        <w:ind w:left="360" w:right="360"/>
        <w:jc w:val="both"/>
        <w:rPr>
          <w:rFonts w:ascii="Times New Roman" w:hAnsi="Times New Roman"/>
          <w:b/>
          <w:bCs/>
          <w:noProof/>
          <w:sz w:val="24"/>
          <w:u w:val="single"/>
          <w:lang w:eastAsia="he-IL"/>
        </w:rPr>
      </w:pPr>
      <w:r w:rsidRPr="00417C07">
        <w:rPr>
          <w:rFonts w:ascii="Times New Roman" w:hAnsi="Times New Roman" w:hint="cs"/>
          <w:b/>
          <w:bCs/>
          <w:noProof/>
          <w:sz w:val="24"/>
          <w:u w:val="single"/>
          <w:rtl/>
          <w:lang w:eastAsia="he-IL"/>
        </w:rPr>
        <w:t>מתווה מתן הייעוץ</w:t>
      </w:r>
    </w:p>
    <w:p w:rsidR="00D14E13" w:rsidRPr="00417C07" w:rsidRDefault="00D14E13" w:rsidP="00BD2B51">
      <w:pPr>
        <w:numPr>
          <w:ilvl w:val="0"/>
          <w:numId w:val="10"/>
        </w:numPr>
        <w:overflowPunct w:val="0"/>
        <w:autoSpaceDE w:val="0"/>
        <w:autoSpaceDN w:val="0"/>
        <w:adjustRightInd w:val="0"/>
        <w:spacing w:line="360" w:lineRule="auto"/>
        <w:ind w:left="1077" w:hanging="357"/>
        <w:jc w:val="both"/>
        <w:textAlignment w:val="baseline"/>
        <w:rPr>
          <w:rFonts w:ascii="Times New Roman" w:hAnsi="Times New Roman"/>
          <w:noProof/>
          <w:sz w:val="24"/>
          <w:lang w:eastAsia="he-IL"/>
        </w:rPr>
      </w:pPr>
      <w:r w:rsidRPr="00417C07">
        <w:rPr>
          <w:rFonts w:ascii="Times New Roman" w:hAnsi="Times New Roman" w:hint="cs"/>
          <w:noProof/>
          <w:sz w:val="24"/>
          <w:rtl/>
          <w:lang w:eastAsia="he-IL"/>
        </w:rPr>
        <w:t xml:space="preserve">הייעוץ יינתן ע"י נותן השירותים בהתאם </w:t>
      </w:r>
      <w:r w:rsidR="00BD2B51">
        <w:rPr>
          <w:rFonts w:ascii="Times New Roman" w:hAnsi="Times New Roman" w:hint="cs"/>
          <w:noProof/>
          <w:sz w:val="24"/>
          <w:rtl/>
          <w:lang w:eastAsia="he-IL"/>
        </w:rPr>
        <w:t xml:space="preserve">להוראות המונה מטעם מנהלת ההשקעות </w:t>
      </w:r>
      <w:r w:rsidRPr="00417C07">
        <w:rPr>
          <w:rFonts w:ascii="Times New Roman" w:hAnsi="Times New Roman" w:hint="cs"/>
          <w:noProof/>
          <w:sz w:val="24"/>
          <w:rtl/>
          <w:lang w:eastAsia="he-IL"/>
        </w:rPr>
        <w:t xml:space="preserve">ובהתאם לצורך נקודתי ו/או התפתחויות סבירות. </w:t>
      </w:r>
    </w:p>
    <w:p w:rsidR="00D14E13" w:rsidRPr="00417C07" w:rsidRDefault="00BD2B51" w:rsidP="00BD2B51">
      <w:pPr>
        <w:numPr>
          <w:ilvl w:val="0"/>
          <w:numId w:val="10"/>
        </w:numPr>
        <w:overflowPunct w:val="0"/>
        <w:autoSpaceDE w:val="0"/>
        <w:autoSpaceDN w:val="0"/>
        <w:adjustRightInd w:val="0"/>
        <w:spacing w:line="360" w:lineRule="auto"/>
        <w:ind w:left="1077" w:hanging="357"/>
        <w:jc w:val="both"/>
        <w:textAlignment w:val="baseline"/>
        <w:rPr>
          <w:rFonts w:ascii="Times New Roman" w:hAnsi="Times New Roman"/>
          <w:noProof/>
          <w:sz w:val="24"/>
          <w:lang w:eastAsia="he-IL"/>
        </w:rPr>
      </w:pPr>
      <w:r>
        <w:rPr>
          <w:rFonts w:ascii="Times New Roman" w:hAnsi="Times New Roman" w:hint="cs"/>
          <w:noProof/>
          <w:sz w:val="24"/>
          <w:rtl/>
          <w:lang w:eastAsia="he-IL"/>
        </w:rPr>
        <w:t xml:space="preserve">באחריות נותן השירותים, </w:t>
      </w:r>
      <w:r w:rsidR="00D14E13" w:rsidRPr="00417C07">
        <w:rPr>
          <w:rFonts w:ascii="Times New Roman" w:hAnsi="Times New Roman" w:hint="cs"/>
          <w:noProof/>
          <w:sz w:val="24"/>
          <w:rtl/>
          <w:lang w:eastAsia="he-IL"/>
        </w:rPr>
        <w:t xml:space="preserve">ידו לוודא כי הייעוץ ניתן </w:t>
      </w:r>
      <w:r w:rsidR="00D14E13" w:rsidRPr="00417C07">
        <w:rPr>
          <w:rFonts w:ascii="Times New Roman" w:hAnsi="Times New Roman"/>
          <w:noProof/>
          <w:sz w:val="24"/>
          <w:rtl/>
          <w:lang w:eastAsia="he-IL"/>
        </w:rPr>
        <w:t xml:space="preserve">ברמה </w:t>
      </w:r>
      <w:r w:rsidR="00D14E13" w:rsidRPr="00417C07">
        <w:rPr>
          <w:rFonts w:ascii="Times New Roman" w:hAnsi="Times New Roman" w:hint="cs"/>
          <w:noProof/>
          <w:sz w:val="24"/>
          <w:rtl/>
          <w:lang w:eastAsia="he-IL"/>
        </w:rPr>
        <w:t xml:space="preserve">נאותה באופן הנשען על </w:t>
      </w:r>
      <w:r w:rsidR="00D14E13" w:rsidRPr="00417C07">
        <w:rPr>
          <w:rFonts w:ascii="Times New Roman" w:hAnsi="Times New Roman"/>
          <w:noProof/>
          <w:sz w:val="24"/>
          <w:rtl/>
          <w:lang w:eastAsia="he-IL"/>
        </w:rPr>
        <w:t>ידע נרחב וניסיון</w:t>
      </w:r>
      <w:r w:rsidR="00D14E13" w:rsidRPr="00417C07">
        <w:rPr>
          <w:rFonts w:ascii="Times New Roman" w:hAnsi="Times New Roman" w:hint="cs"/>
          <w:noProof/>
          <w:sz w:val="24"/>
          <w:rtl/>
          <w:lang w:eastAsia="he-IL"/>
        </w:rPr>
        <w:t xml:space="preserve">. </w:t>
      </w:r>
    </w:p>
    <w:p w:rsidR="00D14E13" w:rsidRPr="00417C07" w:rsidRDefault="005A1A52" w:rsidP="00BD2B51">
      <w:pPr>
        <w:numPr>
          <w:ilvl w:val="0"/>
          <w:numId w:val="10"/>
        </w:numPr>
        <w:overflowPunct w:val="0"/>
        <w:autoSpaceDE w:val="0"/>
        <w:autoSpaceDN w:val="0"/>
        <w:adjustRightInd w:val="0"/>
        <w:spacing w:line="360" w:lineRule="auto"/>
        <w:ind w:left="1077" w:hanging="357"/>
        <w:jc w:val="both"/>
        <w:textAlignment w:val="baseline"/>
        <w:rPr>
          <w:rFonts w:ascii="Times New Roman" w:hAnsi="Times New Roman"/>
          <w:noProof/>
          <w:sz w:val="24"/>
          <w:rtl/>
          <w:lang w:eastAsia="he-IL"/>
        </w:rPr>
      </w:pPr>
      <w:r>
        <w:rPr>
          <w:rFonts w:ascii="Times New Roman" w:hAnsi="Times New Roman" w:hint="cs"/>
          <w:noProof/>
          <w:sz w:val="24"/>
          <w:rtl/>
          <w:lang w:eastAsia="he-IL"/>
        </w:rPr>
        <w:t xml:space="preserve"> </w:t>
      </w:r>
      <w:r w:rsidR="00D14E13" w:rsidRPr="00417C07">
        <w:rPr>
          <w:rFonts w:ascii="Times New Roman" w:hAnsi="Times New Roman" w:hint="cs"/>
          <w:noProof/>
          <w:sz w:val="24"/>
          <w:rtl/>
          <w:lang w:eastAsia="he-IL"/>
        </w:rPr>
        <w:t>נותן השירותים</w:t>
      </w:r>
      <w:r>
        <w:rPr>
          <w:rFonts w:ascii="Times New Roman" w:hAnsi="Times New Roman" w:hint="cs"/>
          <w:noProof/>
          <w:sz w:val="24"/>
          <w:rtl/>
          <w:lang w:eastAsia="he-IL"/>
        </w:rPr>
        <w:t xml:space="preserve"> </w:t>
      </w:r>
      <w:r w:rsidR="00D14E13" w:rsidRPr="00417C07">
        <w:rPr>
          <w:rFonts w:ascii="Times New Roman" w:hAnsi="Times New Roman" w:hint="eastAsia"/>
          <w:noProof/>
          <w:sz w:val="24"/>
          <w:rtl/>
          <w:lang w:eastAsia="he-IL"/>
        </w:rPr>
        <w:t>יקבל</w:t>
      </w:r>
      <w:r w:rsidR="00D14E13" w:rsidRPr="00417C07">
        <w:rPr>
          <w:rFonts w:ascii="Times New Roman" w:hAnsi="Times New Roman"/>
          <w:noProof/>
          <w:sz w:val="24"/>
          <w:rtl/>
          <w:lang w:eastAsia="he-IL"/>
        </w:rPr>
        <w:t xml:space="preserve"> </w:t>
      </w:r>
      <w:r w:rsidR="00D14E13" w:rsidRPr="00417C07">
        <w:rPr>
          <w:rFonts w:ascii="Times New Roman" w:hAnsi="Times New Roman" w:hint="cs"/>
          <w:noProof/>
          <w:sz w:val="24"/>
          <w:rtl/>
          <w:lang w:eastAsia="he-IL"/>
        </w:rPr>
        <w:t xml:space="preserve">מהמשרד </w:t>
      </w:r>
      <w:r w:rsidR="00D14E13" w:rsidRPr="00417C07">
        <w:rPr>
          <w:rFonts w:ascii="Times New Roman" w:hAnsi="Times New Roman" w:hint="eastAsia"/>
          <w:noProof/>
          <w:sz w:val="24"/>
          <w:rtl/>
          <w:lang w:eastAsia="he-IL"/>
        </w:rPr>
        <w:t>את</w:t>
      </w:r>
      <w:r w:rsidR="00D14E13" w:rsidRPr="00417C07">
        <w:rPr>
          <w:rFonts w:ascii="Times New Roman" w:hAnsi="Times New Roman"/>
          <w:noProof/>
          <w:sz w:val="24"/>
          <w:rtl/>
          <w:lang w:eastAsia="he-IL"/>
        </w:rPr>
        <w:t xml:space="preserve"> </w:t>
      </w:r>
      <w:r w:rsidR="00D14E13" w:rsidRPr="00417C07">
        <w:rPr>
          <w:rFonts w:ascii="Times New Roman" w:hAnsi="Times New Roman" w:hint="eastAsia"/>
          <w:noProof/>
          <w:sz w:val="24"/>
          <w:rtl/>
          <w:lang w:eastAsia="he-IL"/>
        </w:rPr>
        <w:t>כל</w:t>
      </w:r>
      <w:r w:rsidR="00D14E13" w:rsidRPr="00417C07">
        <w:rPr>
          <w:rFonts w:ascii="Times New Roman" w:hAnsi="Times New Roman"/>
          <w:noProof/>
          <w:sz w:val="24"/>
          <w:rtl/>
          <w:lang w:eastAsia="he-IL"/>
        </w:rPr>
        <w:t xml:space="preserve"> </w:t>
      </w:r>
      <w:r w:rsidR="00D14E13" w:rsidRPr="00417C07">
        <w:rPr>
          <w:rFonts w:ascii="Times New Roman" w:hAnsi="Times New Roman" w:hint="eastAsia"/>
          <w:noProof/>
          <w:sz w:val="24"/>
          <w:rtl/>
          <w:lang w:eastAsia="he-IL"/>
        </w:rPr>
        <w:t>החומר</w:t>
      </w:r>
      <w:r w:rsidR="00D14E13" w:rsidRPr="00417C07">
        <w:rPr>
          <w:rFonts w:ascii="Times New Roman" w:hAnsi="Times New Roman"/>
          <w:noProof/>
          <w:sz w:val="24"/>
          <w:rtl/>
          <w:lang w:eastAsia="he-IL"/>
        </w:rPr>
        <w:t xml:space="preserve"> </w:t>
      </w:r>
      <w:r w:rsidR="00D14E13" w:rsidRPr="00417C07">
        <w:rPr>
          <w:rFonts w:ascii="Times New Roman" w:hAnsi="Times New Roman" w:hint="cs"/>
          <w:noProof/>
          <w:sz w:val="24"/>
          <w:rtl/>
          <w:lang w:eastAsia="he-IL"/>
        </w:rPr>
        <w:t>הנמצא במשרד ו</w:t>
      </w:r>
      <w:r w:rsidR="00D14E13" w:rsidRPr="00417C07">
        <w:rPr>
          <w:rFonts w:ascii="Times New Roman" w:hAnsi="Times New Roman" w:hint="eastAsia"/>
          <w:noProof/>
          <w:sz w:val="24"/>
          <w:rtl/>
          <w:lang w:eastAsia="he-IL"/>
        </w:rPr>
        <w:t>נוגע</w:t>
      </w:r>
      <w:r w:rsidR="00D14E13" w:rsidRPr="00417C07">
        <w:rPr>
          <w:rFonts w:ascii="Times New Roman" w:hAnsi="Times New Roman"/>
          <w:noProof/>
          <w:sz w:val="24"/>
          <w:rtl/>
          <w:lang w:eastAsia="he-IL"/>
        </w:rPr>
        <w:t xml:space="preserve"> </w:t>
      </w:r>
      <w:r w:rsidR="00D14E13" w:rsidRPr="00417C07">
        <w:rPr>
          <w:rFonts w:ascii="Times New Roman" w:hAnsi="Times New Roman" w:hint="eastAsia"/>
          <w:noProof/>
          <w:sz w:val="24"/>
          <w:rtl/>
          <w:lang w:eastAsia="he-IL"/>
        </w:rPr>
        <w:t>לבקשת</w:t>
      </w:r>
      <w:r w:rsidR="00D14E13" w:rsidRPr="00417C07">
        <w:rPr>
          <w:rFonts w:ascii="Times New Roman" w:hAnsi="Times New Roman"/>
          <w:noProof/>
          <w:sz w:val="24"/>
          <w:rtl/>
          <w:lang w:eastAsia="he-IL"/>
        </w:rPr>
        <w:t xml:space="preserve"> </w:t>
      </w:r>
      <w:r w:rsidR="00D14E13" w:rsidRPr="00417C07">
        <w:rPr>
          <w:rFonts w:ascii="Times New Roman" w:hAnsi="Times New Roman" w:hint="cs"/>
          <w:noProof/>
          <w:sz w:val="24"/>
          <w:rtl/>
          <w:lang w:eastAsia="he-IL"/>
        </w:rPr>
        <w:t xml:space="preserve">הייעוץ, ודגשים מטעם </w:t>
      </w:r>
      <w:r w:rsidR="00BD2B51">
        <w:rPr>
          <w:rFonts w:ascii="Times New Roman" w:hAnsi="Times New Roman" w:hint="cs"/>
          <w:noProof/>
          <w:sz w:val="24"/>
          <w:rtl/>
          <w:lang w:eastAsia="he-IL"/>
        </w:rPr>
        <w:t xml:space="preserve">המנהל המקצועי של היחידה. </w:t>
      </w:r>
    </w:p>
    <w:p w:rsidR="00D14E13" w:rsidRPr="00417C07" w:rsidRDefault="00D14E13" w:rsidP="00571096">
      <w:pPr>
        <w:numPr>
          <w:ilvl w:val="0"/>
          <w:numId w:val="10"/>
        </w:numPr>
        <w:overflowPunct w:val="0"/>
        <w:autoSpaceDE w:val="0"/>
        <w:autoSpaceDN w:val="0"/>
        <w:adjustRightInd w:val="0"/>
        <w:spacing w:line="360" w:lineRule="auto"/>
        <w:ind w:left="1077" w:hanging="357"/>
        <w:jc w:val="both"/>
        <w:textAlignment w:val="baseline"/>
        <w:rPr>
          <w:rFonts w:ascii="Times New Roman" w:hAnsi="Times New Roman"/>
          <w:noProof/>
          <w:sz w:val="24"/>
          <w:rtl/>
          <w:lang w:eastAsia="he-IL"/>
        </w:rPr>
      </w:pPr>
      <w:r w:rsidRPr="00417C07">
        <w:rPr>
          <w:rFonts w:ascii="Times New Roman" w:hAnsi="Times New Roman" w:hint="cs"/>
          <w:noProof/>
          <w:sz w:val="24"/>
          <w:rtl/>
          <w:lang w:eastAsia="he-IL"/>
        </w:rPr>
        <w:t xml:space="preserve">מובהר בזה כבר בשלב זה כי חוות הדעת של היועץ מהווה המלצה בלבד למשרד, כל סמכות רגולטורית בהקשר השירות הניתן, הנה של המשרד ושלו בלבד. </w:t>
      </w:r>
    </w:p>
    <w:p w:rsidR="00D14E13" w:rsidRPr="00417C07" w:rsidRDefault="00D14E13" w:rsidP="00BD2B51">
      <w:pPr>
        <w:numPr>
          <w:ilvl w:val="0"/>
          <w:numId w:val="10"/>
        </w:numPr>
        <w:overflowPunct w:val="0"/>
        <w:autoSpaceDE w:val="0"/>
        <w:autoSpaceDN w:val="0"/>
        <w:adjustRightInd w:val="0"/>
        <w:spacing w:line="360" w:lineRule="auto"/>
        <w:ind w:left="1077" w:hanging="357"/>
        <w:jc w:val="both"/>
        <w:textAlignment w:val="baseline"/>
        <w:rPr>
          <w:rFonts w:ascii="Times New Roman" w:hAnsi="Times New Roman"/>
          <w:noProof/>
          <w:sz w:val="24"/>
          <w:rtl/>
          <w:lang w:eastAsia="he-IL"/>
        </w:rPr>
      </w:pPr>
      <w:r w:rsidRPr="00417C07">
        <w:rPr>
          <w:rFonts w:ascii="Times New Roman" w:hAnsi="Times New Roman" w:hint="eastAsia"/>
          <w:noProof/>
          <w:sz w:val="24"/>
          <w:rtl/>
          <w:lang w:eastAsia="he-IL"/>
        </w:rPr>
        <w:t>נותן</w:t>
      </w:r>
      <w:r w:rsidRPr="00417C07">
        <w:rPr>
          <w:rFonts w:ascii="Times New Roman" w:hAnsi="Times New Roman"/>
          <w:noProof/>
          <w:sz w:val="24"/>
          <w:rtl/>
          <w:lang w:eastAsia="he-IL"/>
        </w:rPr>
        <w:t xml:space="preserve"> </w:t>
      </w:r>
      <w:r w:rsidRPr="00417C07">
        <w:rPr>
          <w:rFonts w:ascii="Times New Roman" w:hAnsi="Times New Roman" w:hint="eastAsia"/>
          <w:noProof/>
          <w:sz w:val="24"/>
          <w:rtl/>
          <w:lang w:eastAsia="he-IL"/>
        </w:rPr>
        <w:t>השירות</w:t>
      </w:r>
      <w:r w:rsidRPr="00417C07">
        <w:rPr>
          <w:rFonts w:ascii="Times New Roman" w:hAnsi="Times New Roman"/>
          <w:noProof/>
          <w:sz w:val="24"/>
          <w:rtl/>
          <w:lang w:eastAsia="he-IL"/>
        </w:rPr>
        <w:t xml:space="preserve"> </w:t>
      </w:r>
      <w:r w:rsidRPr="00417C07">
        <w:rPr>
          <w:rFonts w:ascii="Times New Roman" w:hAnsi="Times New Roman" w:hint="eastAsia"/>
          <w:noProof/>
          <w:sz w:val="24"/>
          <w:rtl/>
          <w:lang w:eastAsia="he-IL"/>
        </w:rPr>
        <w:t>יידרש</w:t>
      </w:r>
      <w:r w:rsidRPr="00417C07">
        <w:rPr>
          <w:rFonts w:ascii="Times New Roman" w:hAnsi="Times New Roman"/>
          <w:noProof/>
          <w:sz w:val="24"/>
          <w:rtl/>
          <w:lang w:eastAsia="he-IL"/>
        </w:rPr>
        <w:t xml:space="preserve"> </w:t>
      </w:r>
      <w:r w:rsidRPr="00417C07">
        <w:rPr>
          <w:rFonts w:ascii="Times New Roman" w:hAnsi="Times New Roman" w:hint="eastAsia"/>
          <w:noProof/>
          <w:sz w:val="24"/>
          <w:rtl/>
          <w:lang w:eastAsia="he-IL"/>
        </w:rPr>
        <w:t>להיות</w:t>
      </w:r>
      <w:r w:rsidRPr="00417C07">
        <w:rPr>
          <w:rFonts w:ascii="Times New Roman" w:hAnsi="Times New Roman"/>
          <w:noProof/>
          <w:sz w:val="24"/>
          <w:rtl/>
          <w:lang w:eastAsia="he-IL"/>
        </w:rPr>
        <w:t xml:space="preserve"> </w:t>
      </w:r>
      <w:r w:rsidRPr="00417C07">
        <w:rPr>
          <w:rFonts w:ascii="Times New Roman" w:hAnsi="Times New Roman" w:hint="eastAsia"/>
          <w:noProof/>
          <w:sz w:val="24"/>
          <w:rtl/>
          <w:lang w:eastAsia="he-IL"/>
        </w:rPr>
        <w:t>נוכח</w:t>
      </w:r>
      <w:r w:rsidRPr="00417C07">
        <w:rPr>
          <w:rFonts w:ascii="Times New Roman" w:hAnsi="Times New Roman"/>
          <w:noProof/>
          <w:sz w:val="24"/>
          <w:rtl/>
          <w:lang w:eastAsia="he-IL"/>
        </w:rPr>
        <w:t xml:space="preserve"> </w:t>
      </w:r>
      <w:r w:rsidRPr="00417C07">
        <w:rPr>
          <w:rFonts w:ascii="Times New Roman" w:hAnsi="Times New Roman" w:hint="eastAsia"/>
          <w:noProof/>
          <w:sz w:val="24"/>
          <w:rtl/>
          <w:lang w:eastAsia="he-IL"/>
        </w:rPr>
        <w:t>במשרדי</w:t>
      </w:r>
      <w:r w:rsidRPr="00417C07">
        <w:rPr>
          <w:rFonts w:ascii="Times New Roman" w:hAnsi="Times New Roman"/>
          <w:noProof/>
          <w:sz w:val="24"/>
          <w:rtl/>
          <w:lang w:eastAsia="he-IL"/>
        </w:rPr>
        <w:t xml:space="preserve"> </w:t>
      </w:r>
      <w:r w:rsidRPr="00417C07">
        <w:rPr>
          <w:rFonts w:ascii="Times New Roman" w:hAnsi="Times New Roman" w:hint="cs"/>
          <w:noProof/>
          <w:sz w:val="24"/>
          <w:rtl/>
          <w:lang w:eastAsia="he-IL"/>
        </w:rPr>
        <w:t>ההנהלה</w:t>
      </w:r>
      <w:r w:rsidRPr="00417C07">
        <w:rPr>
          <w:rFonts w:ascii="Times New Roman" w:hAnsi="Times New Roman"/>
          <w:noProof/>
          <w:sz w:val="24"/>
          <w:rtl/>
          <w:lang w:eastAsia="he-IL"/>
        </w:rPr>
        <w:t xml:space="preserve"> </w:t>
      </w:r>
      <w:r w:rsidRPr="00417C07">
        <w:rPr>
          <w:rFonts w:ascii="Times New Roman" w:hAnsi="Times New Roman" w:hint="eastAsia"/>
          <w:noProof/>
          <w:sz w:val="24"/>
          <w:rtl/>
          <w:lang w:eastAsia="he-IL"/>
        </w:rPr>
        <w:t>בשלב</w:t>
      </w:r>
      <w:r w:rsidRPr="00417C07">
        <w:rPr>
          <w:rFonts w:ascii="Times New Roman" w:hAnsi="Times New Roman"/>
          <w:noProof/>
          <w:sz w:val="24"/>
          <w:rtl/>
          <w:lang w:eastAsia="he-IL"/>
        </w:rPr>
        <w:t xml:space="preserve"> </w:t>
      </w:r>
      <w:r w:rsidRPr="00417C07">
        <w:rPr>
          <w:rFonts w:ascii="Times New Roman" w:hAnsi="Times New Roman" w:hint="eastAsia"/>
          <w:noProof/>
          <w:sz w:val="24"/>
          <w:rtl/>
          <w:lang w:eastAsia="he-IL"/>
        </w:rPr>
        <w:t>הצגת</w:t>
      </w:r>
      <w:r w:rsidRPr="00417C07">
        <w:rPr>
          <w:rFonts w:ascii="Times New Roman" w:hAnsi="Times New Roman"/>
          <w:noProof/>
          <w:sz w:val="24"/>
          <w:rtl/>
          <w:lang w:eastAsia="he-IL"/>
        </w:rPr>
        <w:t xml:space="preserve"> </w:t>
      </w:r>
      <w:r w:rsidRPr="00417C07">
        <w:rPr>
          <w:rFonts w:ascii="Times New Roman" w:hAnsi="Times New Roman" w:hint="cs"/>
          <w:noProof/>
          <w:sz w:val="24"/>
          <w:rtl/>
          <w:lang w:eastAsia="he-IL"/>
        </w:rPr>
        <w:t>המסמכים שיגיש</w:t>
      </w:r>
      <w:r w:rsidRPr="00417C07">
        <w:rPr>
          <w:rFonts w:ascii="Times New Roman" w:hAnsi="Times New Roman"/>
          <w:noProof/>
          <w:sz w:val="24"/>
          <w:rtl/>
          <w:lang w:eastAsia="he-IL"/>
        </w:rPr>
        <w:t xml:space="preserve"> </w:t>
      </w:r>
      <w:r w:rsidR="00BD2B51">
        <w:rPr>
          <w:rFonts w:ascii="Times New Roman" w:hAnsi="Times New Roman" w:hint="cs"/>
          <w:noProof/>
          <w:sz w:val="24"/>
          <w:rtl/>
          <w:lang w:eastAsia="he-IL"/>
        </w:rPr>
        <w:t xml:space="preserve">או </w:t>
      </w:r>
      <w:r w:rsidRPr="00417C07">
        <w:rPr>
          <w:rFonts w:ascii="Times New Roman" w:hAnsi="Times New Roman" w:hint="eastAsia"/>
          <w:noProof/>
          <w:sz w:val="24"/>
          <w:rtl/>
          <w:lang w:eastAsia="he-IL"/>
        </w:rPr>
        <w:t>כל</w:t>
      </w:r>
      <w:r w:rsidRPr="00417C07">
        <w:rPr>
          <w:rFonts w:ascii="Times New Roman" w:hAnsi="Times New Roman"/>
          <w:noProof/>
          <w:sz w:val="24"/>
          <w:rtl/>
          <w:lang w:eastAsia="he-IL"/>
        </w:rPr>
        <w:t xml:space="preserve"> </w:t>
      </w:r>
      <w:r w:rsidRPr="00417C07">
        <w:rPr>
          <w:rFonts w:ascii="Times New Roman" w:hAnsi="Times New Roman" w:hint="eastAsia"/>
          <w:noProof/>
          <w:sz w:val="24"/>
          <w:rtl/>
          <w:lang w:eastAsia="he-IL"/>
        </w:rPr>
        <w:t>אימת</w:t>
      </w:r>
      <w:r w:rsidRPr="00417C07">
        <w:rPr>
          <w:rFonts w:ascii="Times New Roman" w:hAnsi="Times New Roman"/>
          <w:noProof/>
          <w:sz w:val="24"/>
          <w:rtl/>
          <w:lang w:eastAsia="he-IL"/>
        </w:rPr>
        <w:t xml:space="preserve"> </w:t>
      </w:r>
      <w:r w:rsidRPr="00417C07">
        <w:rPr>
          <w:rFonts w:ascii="Times New Roman" w:hAnsi="Times New Roman" w:hint="eastAsia"/>
          <w:noProof/>
          <w:sz w:val="24"/>
          <w:rtl/>
          <w:lang w:eastAsia="he-IL"/>
        </w:rPr>
        <w:t>שיידרש</w:t>
      </w:r>
      <w:r w:rsidRPr="00417C07">
        <w:rPr>
          <w:rFonts w:ascii="Times New Roman" w:hAnsi="Times New Roman"/>
          <w:noProof/>
          <w:sz w:val="24"/>
          <w:rtl/>
          <w:lang w:eastAsia="he-IL"/>
        </w:rPr>
        <w:t xml:space="preserve"> </w:t>
      </w:r>
      <w:r w:rsidRPr="00417C07">
        <w:rPr>
          <w:rFonts w:ascii="Times New Roman" w:hAnsi="Times New Roman" w:hint="eastAsia"/>
          <w:noProof/>
          <w:sz w:val="24"/>
          <w:rtl/>
          <w:lang w:eastAsia="he-IL"/>
        </w:rPr>
        <w:t>לעשות</w:t>
      </w:r>
      <w:r w:rsidRPr="00417C07">
        <w:rPr>
          <w:rFonts w:ascii="Times New Roman" w:hAnsi="Times New Roman"/>
          <w:noProof/>
          <w:sz w:val="24"/>
          <w:rtl/>
          <w:lang w:eastAsia="he-IL"/>
        </w:rPr>
        <w:t xml:space="preserve"> </w:t>
      </w:r>
      <w:r w:rsidRPr="00417C07">
        <w:rPr>
          <w:rFonts w:ascii="Times New Roman" w:hAnsi="Times New Roman" w:hint="eastAsia"/>
          <w:noProof/>
          <w:sz w:val="24"/>
          <w:rtl/>
          <w:lang w:eastAsia="he-IL"/>
        </w:rPr>
        <w:t>כן</w:t>
      </w:r>
      <w:r w:rsidRPr="00417C07">
        <w:rPr>
          <w:rFonts w:ascii="Times New Roman" w:hAnsi="Times New Roman"/>
          <w:noProof/>
          <w:sz w:val="24"/>
          <w:rtl/>
          <w:lang w:eastAsia="he-IL"/>
        </w:rPr>
        <w:t xml:space="preserve">, </w:t>
      </w:r>
      <w:r w:rsidRPr="00417C07">
        <w:rPr>
          <w:rFonts w:ascii="Times New Roman" w:hAnsi="Times New Roman" w:hint="eastAsia"/>
          <w:noProof/>
          <w:sz w:val="24"/>
          <w:rtl/>
          <w:lang w:eastAsia="he-IL"/>
        </w:rPr>
        <w:t>ובמסגרת</w:t>
      </w:r>
      <w:r w:rsidRPr="00417C07">
        <w:rPr>
          <w:rFonts w:ascii="Times New Roman" w:hAnsi="Times New Roman"/>
          <w:noProof/>
          <w:sz w:val="24"/>
          <w:rtl/>
          <w:lang w:eastAsia="he-IL"/>
        </w:rPr>
        <w:t xml:space="preserve"> </w:t>
      </w:r>
      <w:r w:rsidRPr="00417C07">
        <w:rPr>
          <w:rFonts w:ascii="Times New Roman" w:hAnsi="Times New Roman" w:hint="eastAsia"/>
          <w:noProof/>
          <w:sz w:val="24"/>
          <w:rtl/>
          <w:lang w:eastAsia="he-IL"/>
        </w:rPr>
        <w:t>שיידרש</w:t>
      </w:r>
      <w:r w:rsidRPr="00417C07">
        <w:rPr>
          <w:rFonts w:ascii="Times New Roman" w:hAnsi="Times New Roman"/>
          <w:noProof/>
          <w:sz w:val="24"/>
          <w:rtl/>
          <w:lang w:eastAsia="he-IL"/>
        </w:rPr>
        <w:t xml:space="preserve"> </w:t>
      </w:r>
      <w:r w:rsidRPr="00417C07">
        <w:rPr>
          <w:rFonts w:ascii="Times New Roman" w:hAnsi="Times New Roman" w:hint="eastAsia"/>
          <w:noProof/>
          <w:sz w:val="24"/>
          <w:rtl/>
          <w:lang w:eastAsia="he-IL"/>
        </w:rPr>
        <w:t>לעשות</w:t>
      </w:r>
      <w:r w:rsidRPr="00417C07">
        <w:rPr>
          <w:rFonts w:ascii="Times New Roman" w:hAnsi="Times New Roman"/>
          <w:noProof/>
          <w:sz w:val="24"/>
          <w:rtl/>
          <w:lang w:eastAsia="he-IL"/>
        </w:rPr>
        <w:t xml:space="preserve"> </w:t>
      </w:r>
      <w:r w:rsidRPr="00417C07">
        <w:rPr>
          <w:rFonts w:ascii="Times New Roman" w:hAnsi="Times New Roman" w:hint="eastAsia"/>
          <w:noProof/>
          <w:sz w:val="24"/>
          <w:rtl/>
          <w:lang w:eastAsia="he-IL"/>
        </w:rPr>
        <w:t>כן</w:t>
      </w:r>
      <w:r w:rsidRPr="00417C07">
        <w:rPr>
          <w:rFonts w:ascii="Times New Roman" w:hAnsi="Times New Roman"/>
          <w:noProof/>
          <w:sz w:val="24"/>
          <w:rtl/>
          <w:lang w:eastAsia="he-IL"/>
        </w:rPr>
        <w:t xml:space="preserve"> </w:t>
      </w:r>
      <w:r w:rsidRPr="00417C07">
        <w:rPr>
          <w:rFonts w:ascii="Times New Roman" w:hAnsi="Times New Roman" w:hint="eastAsia"/>
          <w:noProof/>
          <w:sz w:val="24"/>
          <w:rtl/>
          <w:lang w:eastAsia="he-IL"/>
        </w:rPr>
        <w:t>עפ</w:t>
      </w:r>
      <w:r w:rsidRPr="00417C07">
        <w:rPr>
          <w:rFonts w:ascii="Times New Roman" w:hAnsi="Times New Roman"/>
          <w:noProof/>
          <w:sz w:val="24"/>
          <w:rtl/>
          <w:lang w:eastAsia="he-IL"/>
        </w:rPr>
        <w:t>"</w:t>
      </w:r>
      <w:r w:rsidRPr="00417C07">
        <w:rPr>
          <w:rFonts w:ascii="Times New Roman" w:hAnsi="Times New Roman" w:hint="eastAsia"/>
          <w:noProof/>
          <w:sz w:val="24"/>
          <w:rtl/>
          <w:lang w:eastAsia="he-IL"/>
        </w:rPr>
        <w:t>י</w:t>
      </w:r>
      <w:r w:rsidRPr="00417C07">
        <w:rPr>
          <w:rFonts w:ascii="Times New Roman" w:hAnsi="Times New Roman"/>
          <w:noProof/>
          <w:sz w:val="24"/>
          <w:rtl/>
          <w:lang w:eastAsia="he-IL"/>
        </w:rPr>
        <w:t xml:space="preserve"> </w:t>
      </w:r>
      <w:r w:rsidRPr="00417C07">
        <w:rPr>
          <w:rFonts w:ascii="Times New Roman" w:hAnsi="Times New Roman" w:hint="eastAsia"/>
          <w:noProof/>
          <w:sz w:val="24"/>
          <w:rtl/>
          <w:lang w:eastAsia="he-IL"/>
        </w:rPr>
        <w:t>הנחיה</w:t>
      </w:r>
      <w:r w:rsidRPr="00417C07">
        <w:rPr>
          <w:rFonts w:ascii="Times New Roman" w:hAnsi="Times New Roman"/>
          <w:noProof/>
          <w:sz w:val="24"/>
          <w:rtl/>
          <w:lang w:eastAsia="he-IL"/>
        </w:rPr>
        <w:t xml:space="preserve"> </w:t>
      </w:r>
      <w:r w:rsidRPr="00417C07">
        <w:rPr>
          <w:rFonts w:ascii="Times New Roman" w:hAnsi="Times New Roman" w:hint="eastAsia"/>
          <w:noProof/>
          <w:sz w:val="24"/>
          <w:rtl/>
          <w:lang w:eastAsia="he-IL"/>
        </w:rPr>
        <w:t>מאת</w:t>
      </w:r>
      <w:r w:rsidRPr="00417C07">
        <w:rPr>
          <w:rFonts w:ascii="Times New Roman" w:hAnsi="Times New Roman"/>
          <w:noProof/>
          <w:sz w:val="24"/>
          <w:rtl/>
          <w:lang w:eastAsia="he-IL"/>
        </w:rPr>
        <w:t xml:space="preserve"> </w:t>
      </w:r>
      <w:r w:rsidRPr="00417C07">
        <w:rPr>
          <w:rFonts w:ascii="Times New Roman" w:hAnsi="Times New Roman" w:hint="cs"/>
          <w:noProof/>
          <w:sz w:val="24"/>
          <w:rtl/>
          <w:lang w:eastAsia="he-IL"/>
        </w:rPr>
        <w:t>ההנהלה</w:t>
      </w:r>
      <w:r w:rsidRPr="00417C07">
        <w:rPr>
          <w:rFonts w:ascii="Times New Roman" w:hAnsi="Times New Roman"/>
          <w:noProof/>
          <w:sz w:val="24"/>
          <w:rtl/>
          <w:lang w:eastAsia="he-IL"/>
        </w:rPr>
        <w:t>.</w:t>
      </w:r>
    </w:p>
    <w:p w:rsidR="00D14E13" w:rsidRDefault="00D14E13" w:rsidP="00571096">
      <w:pPr>
        <w:numPr>
          <w:ilvl w:val="0"/>
          <w:numId w:val="10"/>
        </w:numPr>
        <w:overflowPunct w:val="0"/>
        <w:autoSpaceDE w:val="0"/>
        <w:autoSpaceDN w:val="0"/>
        <w:adjustRightInd w:val="0"/>
        <w:spacing w:line="360" w:lineRule="auto"/>
        <w:ind w:left="1077" w:hanging="357"/>
        <w:jc w:val="both"/>
        <w:textAlignment w:val="baseline"/>
        <w:rPr>
          <w:rFonts w:ascii="Times New Roman" w:hAnsi="Times New Roman"/>
          <w:noProof/>
          <w:sz w:val="24"/>
          <w:lang w:eastAsia="he-IL"/>
        </w:rPr>
      </w:pPr>
      <w:r w:rsidRPr="00417C07">
        <w:rPr>
          <w:rFonts w:ascii="Times New Roman" w:hAnsi="Times New Roman" w:hint="cs"/>
          <w:noProof/>
          <w:sz w:val="24"/>
          <w:rtl/>
          <w:lang w:eastAsia="he-IL"/>
        </w:rPr>
        <w:t>המשרד</w:t>
      </w:r>
      <w:r w:rsidR="005A1A52">
        <w:rPr>
          <w:rFonts w:ascii="Times New Roman" w:hAnsi="Times New Roman" w:hint="cs"/>
          <w:noProof/>
          <w:sz w:val="24"/>
          <w:rtl/>
          <w:lang w:eastAsia="he-IL"/>
        </w:rPr>
        <w:t xml:space="preserve"> </w:t>
      </w:r>
      <w:r w:rsidRPr="00417C07">
        <w:rPr>
          <w:rFonts w:ascii="Times New Roman" w:hAnsi="Times New Roman" w:hint="cs"/>
          <w:noProof/>
          <w:sz w:val="24"/>
          <w:rtl/>
          <w:lang w:eastAsia="he-IL"/>
        </w:rPr>
        <w:t xml:space="preserve">יהיה רשאי </w:t>
      </w:r>
      <w:r w:rsidRPr="00417C07">
        <w:rPr>
          <w:rFonts w:ascii="Times New Roman" w:hAnsi="Times New Roman" w:hint="eastAsia"/>
          <w:noProof/>
          <w:sz w:val="24"/>
          <w:rtl/>
          <w:lang w:eastAsia="he-IL"/>
        </w:rPr>
        <w:t>לדרוש</w:t>
      </w:r>
      <w:r w:rsidRPr="00417C07">
        <w:rPr>
          <w:rFonts w:ascii="Times New Roman" w:hAnsi="Times New Roman"/>
          <w:noProof/>
          <w:sz w:val="24"/>
          <w:rtl/>
          <w:lang w:eastAsia="he-IL"/>
        </w:rPr>
        <w:t xml:space="preserve"> </w:t>
      </w:r>
      <w:r w:rsidRPr="00417C07">
        <w:rPr>
          <w:rFonts w:ascii="Times New Roman" w:hAnsi="Times New Roman" w:hint="eastAsia"/>
          <w:noProof/>
          <w:sz w:val="24"/>
          <w:rtl/>
          <w:lang w:eastAsia="he-IL"/>
        </w:rPr>
        <w:t>מאת</w:t>
      </w:r>
      <w:r w:rsidRPr="00417C07">
        <w:rPr>
          <w:rFonts w:ascii="Times New Roman" w:hAnsi="Times New Roman"/>
          <w:noProof/>
          <w:sz w:val="24"/>
          <w:rtl/>
          <w:lang w:eastAsia="he-IL"/>
        </w:rPr>
        <w:t xml:space="preserve"> </w:t>
      </w:r>
      <w:r w:rsidRPr="00417C07">
        <w:rPr>
          <w:rFonts w:ascii="Times New Roman" w:hAnsi="Times New Roman" w:hint="eastAsia"/>
          <w:noProof/>
          <w:sz w:val="24"/>
          <w:rtl/>
          <w:lang w:eastAsia="he-IL"/>
        </w:rPr>
        <w:t>נותן</w:t>
      </w:r>
      <w:r w:rsidRPr="00417C07">
        <w:rPr>
          <w:rFonts w:ascii="Times New Roman" w:hAnsi="Times New Roman"/>
          <w:noProof/>
          <w:sz w:val="24"/>
          <w:rtl/>
          <w:lang w:eastAsia="he-IL"/>
        </w:rPr>
        <w:t xml:space="preserve"> </w:t>
      </w:r>
      <w:r w:rsidRPr="00417C07">
        <w:rPr>
          <w:rFonts w:ascii="Times New Roman" w:hAnsi="Times New Roman" w:hint="eastAsia"/>
          <w:noProof/>
          <w:sz w:val="24"/>
          <w:rtl/>
          <w:lang w:eastAsia="he-IL"/>
        </w:rPr>
        <w:t>השירות</w:t>
      </w:r>
      <w:r w:rsidRPr="00417C07">
        <w:rPr>
          <w:rFonts w:ascii="Times New Roman" w:hAnsi="Times New Roman"/>
          <w:noProof/>
          <w:sz w:val="24"/>
          <w:rtl/>
          <w:lang w:eastAsia="he-IL"/>
        </w:rPr>
        <w:t xml:space="preserve"> </w:t>
      </w:r>
      <w:r w:rsidRPr="00417C07">
        <w:rPr>
          <w:rFonts w:ascii="Times New Roman" w:hAnsi="Times New Roman" w:hint="eastAsia"/>
          <w:noProof/>
          <w:sz w:val="24"/>
          <w:rtl/>
          <w:lang w:eastAsia="he-IL"/>
        </w:rPr>
        <w:t>בדיקות</w:t>
      </w:r>
      <w:r w:rsidRPr="00417C07">
        <w:rPr>
          <w:rFonts w:ascii="Times New Roman" w:hAnsi="Times New Roman"/>
          <w:noProof/>
          <w:sz w:val="24"/>
          <w:rtl/>
          <w:lang w:eastAsia="he-IL"/>
        </w:rPr>
        <w:t xml:space="preserve"> </w:t>
      </w:r>
      <w:r w:rsidRPr="00417C07">
        <w:rPr>
          <w:rFonts w:ascii="Times New Roman" w:hAnsi="Times New Roman" w:hint="eastAsia"/>
          <w:noProof/>
          <w:sz w:val="24"/>
          <w:rtl/>
          <w:lang w:eastAsia="he-IL"/>
        </w:rPr>
        <w:t>של</w:t>
      </w:r>
      <w:r w:rsidRPr="00417C07">
        <w:rPr>
          <w:rFonts w:ascii="Times New Roman" w:hAnsi="Times New Roman"/>
          <w:noProof/>
          <w:sz w:val="24"/>
          <w:rtl/>
          <w:lang w:eastAsia="he-IL"/>
        </w:rPr>
        <w:t xml:space="preserve"> </w:t>
      </w:r>
      <w:r w:rsidRPr="00417C07">
        <w:rPr>
          <w:rFonts w:ascii="Times New Roman" w:hAnsi="Times New Roman" w:hint="eastAsia"/>
          <w:noProof/>
          <w:sz w:val="24"/>
          <w:rtl/>
          <w:lang w:eastAsia="he-IL"/>
        </w:rPr>
        <w:t>פרטים</w:t>
      </w:r>
      <w:r w:rsidRPr="00417C07">
        <w:rPr>
          <w:rFonts w:ascii="Times New Roman" w:hAnsi="Times New Roman"/>
          <w:noProof/>
          <w:sz w:val="24"/>
          <w:rtl/>
          <w:lang w:eastAsia="he-IL"/>
        </w:rPr>
        <w:t xml:space="preserve"> </w:t>
      </w:r>
      <w:r w:rsidRPr="00417C07">
        <w:rPr>
          <w:rFonts w:ascii="Times New Roman" w:hAnsi="Times New Roman" w:hint="eastAsia"/>
          <w:noProof/>
          <w:sz w:val="24"/>
          <w:rtl/>
          <w:lang w:eastAsia="he-IL"/>
        </w:rPr>
        <w:t>נוספים</w:t>
      </w:r>
      <w:r w:rsidRPr="00417C07">
        <w:rPr>
          <w:rFonts w:ascii="Times New Roman" w:hAnsi="Times New Roman"/>
          <w:noProof/>
          <w:sz w:val="24"/>
          <w:rtl/>
          <w:lang w:eastAsia="he-IL"/>
        </w:rPr>
        <w:t xml:space="preserve"> </w:t>
      </w:r>
      <w:r w:rsidRPr="00417C07">
        <w:rPr>
          <w:rFonts w:ascii="Times New Roman" w:hAnsi="Times New Roman" w:hint="eastAsia"/>
          <w:noProof/>
          <w:sz w:val="24"/>
          <w:rtl/>
          <w:lang w:eastAsia="he-IL"/>
        </w:rPr>
        <w:t>והשלמות</w:t>
      </w:r>
      <w:r w:rsidRPr="00417C07">
        <w:rPr>
          <w:rFonts w:ascii="Times New Roman" w:hAnsi="Times New Roman"/>
          <w:noProof/>
          <w:sz w:val="24"/>
          <w:rtl/>
          <w:lang w:eastAsia="he-IL"/>
        </w:rPr>
        <w:t xml:space="preserve"> </w:t>
      </w:r>
      <w:r w:rsidRPr="00417C07">
        <w:rPr>
          <w:rFonts w:ascii="Times New Roman" w:hAnsi="Times New Roman" w:hint="eastAsia"/>
          <w:noProof/>
          <w:sz w:val="24"/>
          <w:rtl/>
          <w:lang w:eastAsia="he-IL"/>
        </w:rPr>
        <w:t>נוספות</w:t>
      </w:r>
      <w:r w:rsidRPr="00417C07">
        <w:rPr>
          <w:rFonts w:ascii="Times New Roman" w:hAnsi="Times New Roman"/>
          <w:noProof/>
          <w:sz w:val="24"/>
          <w:rtl/>
          <w:lang w:eastAsia="he-IL"/>
        </w:rPr>
        <w:t xml:space="preserve"> </w:t>
      </w:r>
      <w:r w:rsidRPr="00417C07">
        <w:rPr>
          <w:rFonts w:ascii="Times New Roman" w:hAnsi="Times New Roman" w:hint="eastAsia"/>
          <w:noProof/>
          <w:sz w:val="24"/>
          <w:rtl/>
          <w:lang w:eastAsia="he-IL"/>
        </w:rPr>
        <w:t>לבדיקה</w:t>
      </w:r>
      <w:r w:rsidRPr="00417C07">
        <w:rPr>
          <w:rFonts w:ascii="Times New Roman" w:hAnsi="Times New Roman"/>
          <w:noProof/>
          <w:sz w:val="24"/>
          <w:rtl/>
          <w:lang w:eastAsia="he-IL"/>
        </w:rPr>
        <w:t xml:space="preserve">, </w:t>
      </w:r>
      <w:r w:rsidRPr="00417C07">
        <w:rPr>
          <w:rFonts w:ascii="Times New Roman" w:hAnsi="Times New Roman" w:hint="eastAsia"/>
          <w:noProof/>
          <w:sz w:val="24"/>
          <w:rtl/>
          <w:lang w:eastAsia="he-IL"/>
        </w:rPr>
        <w:t>ונותן</w:t>
      </w:r>
      <w:r w:rsidRPr="00417C07">
        <w:rPr>
          <w:rFonts w:ascii="Times New Roman" w:hAnsi="Times New Roman"/>
          <w:noProof/>
          <w:sz w:val="24"/>
          <w:rtl/>
          <w:lang w:eastAsia="he-IL"/>
        </w:rPr>
        <w:t xml:space="preserve"> </w:t>
      </w:r>
      <w:r w:rsidRPr="00417C07">
        <w:rPr>
          <w:rFonts w:ascii="Times New Roman" w:hAnsi="Times New Roman" w:hint="eastAsia"/>
          <w:noProof/>
          <w:sz w:val="24"/>
          <w:rtl/>
          <w:lang w:eastAsia="he-IL"/>
        </w:rPr>
        <w:t>השירות</w:t>
      </w:r>
      <w:r w:rsidRPr="00417C07">
        <w:rPr>
          <w:rFonts w:ascii="Times New Roman" w:hAnsi="Times New Roman"/>
          <w:noProof/>
          <w:sz w:val="24"/>
          <w:rtl/>
          <w:lang w:eastAsia="he-IL"/>
        </w:rPr>
        <w:t xml:space="preserve"> </w:t>
      </w:r>
      <w:r w:rsidRPr="00417C07">
        <w:rPr>
          <w:rFonts w:ascii="Times New Roman" w:hAnsi="Times New Roman" w:hint="eastAsia"/>
          <w:noProof/>
          <w:sz w:val="24"/>
          <w:rtl/>
          <w:lang w:eastAsia="he-IL"/>
        </w:rPr>
        <w:t>מתחייב</w:t>
      </w:r>
      <w:r w:rsidRPr="00417C07">
        <w:rPr>
          <w:rFonts w:ascii="Times New Roman" w:hAnsi="Times New Roman"/>
          <w:noProof/>
          <w:sz w:val="24"/>
          <w:rtl/>
          <w:lang w:eastAsia="he-IL"/>
        </w:rPr>
        <w:t xml:space="preserve"> </w:t>
      </w:r>
      <w:r w:rsidRPr="00417C07">
        <w:rPr>
          <w:rFonts w:ascii="Times New Roman" w:hAnsi="Times New Roman" w:hint="eastAsia"/>
          <w:noProof/>
          <w:sz w:val="24"/>
          <w:rtl/>
          <w:lang w:eastAsia="he-IL"/>
        </w:rPr>
        <w:t>לבצע</w:t>
      </w:r>
      <w:r w:rsidRPr="00417C07">
        <w:rPr>
          <w:rFonts w:ascii="Times New Roman" w:hAnsi="Times New Roman"/>
          <w:noProof/>
          <w:sz w:val="24"/>
          <w:rtl/>
          <w:lang w:eastAsia="he-IL"/>
        </w:rPr>
        <w:t xml:space="preserve"> </w:t>
      </w:r>
      <w:r w:rsidRPr="00417C07">
        <w:rPr>
          <w:rFonts w:ascii="Times New Roman" w:hAnsi="Times New Roman" w:hint="eastAsia"/>
          <w:noProof/>
          <w:sz w:val="24"/>
          <w:rtl/>
          <w:lang w:eastAsia="he-IL"/>
        </w:rPr>
        <w:t>את</w:t>
      </w:r>
      <w:r w:rsidRPr="00417C07">
        <w:rPr>
          <w:rFonts w:ascii="Times New Roman" w:hAnsi="Times New Roman"/>
          <w:noProof/>
          <w:sz w:val="24"/>
          <w:rtl/>
          <w:lang w:eastAsia="he-IL"/>
        </w:rPr>
        <w:t xml:space="preserve"> </w:t>
      </w:r>
      <w:r w:rsidRPr="00417C07">
        <w:rPr>
          <w:rFonts w:ascii="Times New Roman" w:hAnsi="Times New Roman" w:hint="eastAsia"/>
          <w:noProof/>
          <w:sz w:val="24"/>
          <w:rtl/>
          <w:lang w:eastAsia="he-IL"/>
        </w:rPr>
        <w:t>הבדיקות</w:t>
      </w:r>
      <w:r w:rsidRPr="00417C07">
        <w:rPr>
          <w:rFonts w:ascii="Times New Roman" w:hAnsi="Times New Roman"/>
          <w:noProof/>
          <w:sz w:val="24"/>
          <w:rtl/>
          <w:lang w:eastAsia="he-IL"/>
        </w:rPr>
        <w:t xml:space="preserve"> </w:t>
      </w:r>
      <w:r w:rsidRPr="00417C07">
        <w:rPr>
          <w:rFonts w:ascii="Times New Roman" w:hAnsi="Times New Roman" w:hint="eastAsia"/>
          <w:noProof/>
          <w:sz w:val="24"/>
          <w:rtl/>
          <w:lang w:eastAsia="he-IL"/>
        </w:rPr>
        <w:t>וההשלמות</w:t>
      </w:r>
      <w:r w:rsidRPr="00417C07">
        <w:rPr>
          <w:rFonts w:ascii="Times New Roman" w:hAnsi="Times New Roman"/>
          <w:noProof/>
          <w:sz w:val="24"/>
          <w:rtl/>
          <w:lang w:eastAsia="he-IL"/>
        </w:rPr>
        <w:t xml:space="preserve"> </w:t>
      </w:r>
      <w:r w:rsidRPr="00417C07">
        <w:rPr>
          <w:rFonts w:ascii="Times New Roman" w:hAnsi="Times New Roman" w:hint="eastAsia"/>
          <w:noProof/>
          <w:sz w:val="24"/>
          <w:rtl/>
          <w:lang w:eastAsia="he-IL"/>
        </w:rPr>
        <w:t>כאמור</w:t>
      </w:r>
      <w:r w:rsidRPr="00417C07">
        <w:rPr>
          <w:rFonts w:ascii="Times New Roman" w:hAnsi="Times New Roman"/>
          <w:noProof/>
          <w:sz w:val="24"/>
          <w:rtl/>
          <w:lang w:eastAsia="he-IL"/>
        </w:rPr>
        <w:t xml:space="preserve">, </w:t>
      </w:r>
      <w:r w:rsidRPr="00417C07">
        <w:rPr>
          <w:rFonts w:ascii="Times New Roman" w:hAnsi="Times New Roman" w:hint="eastAsia"/>
          <w:noProof/>
          <w:sz w:val="24"/>
          <w:rtl/>
          <w:lang w:eastAsia="he-IL"/>
        </w:rPr>
        <w:t>בהתאם</w:t>
      </w:r>
      <w:r w:rsidRPr="00417C07">
        <w:rPr>
          <w:rFonts w:ascii="Times New Roman" w:hAnsi="Times New Roman"/>
          <w:noProof/>
          <w:sz w:val="24"/>
          <w:rtl/>
          <w:lang w:eastAsia="he-IL"/>
        </w:rPr>
        <w:t xml:space="preserve"> </w:t>
      </w:r>
      <w:r w:rsidRPr="00417C07">
        <w:rPr>
          <w:rFonts w:ascii="Times New Roman" w:hAnsi="Times New Roman" w:hint="eastAsia"/>
          <w:noProof/>
          <w:sz w:val="24"/>
          <w:rtl/>
          <w:lang w:eastAsia="he-IL"/>
        </w:rPr>
        <w:t>להנחיות</w:t>
      </w:r>
      <w:r w:rsidRPr="00417C07">
        <w:rPr>
          <w:rFonts w:ascii="Times New Roman" w:hAnsi="Times New Roman"/>
          <w:noProof/>
          <w:sz w:val="24"/>
          <w:rtl/>
          <w:lang w:eastAsia="he-IL"/>
        </w:rPr>
        <w:t xml:space="preserve"> </w:t>
      </w:r>
      <w:r w:rsidRPr="00417C07">
        <w:rPr>
          <w:rFonts w:ascii="Times New Roman" w:hAnsi="Times New Roman" w:hint="cs"/>
          <w:noProof/>
          <w:sz w:val="24"/>
          <w:rtl/>
          <w:lang w:eastAsia="he-IL"/>
        </w:rPr>
        <w:t>המשרד.</w:t>
      </w:r>
      <w:r w:rsidR="005A1A52">
        <w:rPr>
          <w:rFonts w:ascii="Times New Roman" w:hAnsi="Times New Roman" w:hint="cs"/>
          <w:noProof/>
          <w:sz w:val="24"/>
          <w:rtl/>
          <w:lang w:eastAsia="he-IL"/>
        </w:rPr>
        <w:t xml:space="preserve"> </w:t>
      </w:r>
      <w:r w:rsidRPr="00417C07">
        <w:rPr>
          <w:rFonts w:ascii="Times New Roman" w:hAnsi="Times New Roman" w:hint="cs"/>
          <w:noProof/>
          <w:sz w:val="24"/>
          <w:rtl/>
          <w:lang w:eastAsia="he-IL"/>
        </w:rPr>
        <w:t>האמור בסעיף זה יפה לעניין השלמות נקודתיות, סבירות הנדרשות הקשורות באופן מובהק לעצם השירות.</w:t>
      </w:r>
      <w:r w:rsidR="005A1A52">
        <w:rPr>
          <w:rFonts w:ascii="Times New Roman" w:hAnsi="Times New Roman" w:hint="cs"/>
          <w:noProof/>
          <w:sz w:val="24"/>
          <w:rtl/>
          <w:lang w:eastAsia="he-IL"/>
        </w:rPr>
        <w:t xml:space="preserve"> </w:t>
      </w:r>
    </w:p>
    <w:p w:rsidR="000E5739" w:rsidRDefault="000E5739" w:rsidP="000E5739">
      <w:pPr>
        <w:overflowPunct w:val="0"/>
        <w:autoSpaceDE w:val="0"/>
        <w:autoSpaceDN w:val="0"/>
        <w:adjustRightInd w:val="0"/>
        <w:spacing w:line="360" w:lineRule="auto"/>
        <w:jc w:val="both"/>
        <w:textAlignment w:val="baseline"/>
        <w:rPr>
          <w:rFonts w:ascii="Times New Roman" w:hAnsi="Times New Roman"/>
          <w:noProof/>
          <w:sz w:val="24"/>
          <w:rtl/>
          <w:lang w:eastAsia="he-IL"/>
        </w:rPr>
      </w:pPr>
    </w:p>
    <w:p w:rsidR="00C27349" w:rsidRDefault="00C27349" w:rsidP="00C27349">
      <w:pPr>
        <w:overflowPunct w:val="0"/>
        <w:autoSpaceDE w:val="0"/>
        <w:autoSpaceDN w:val="0"/>
        <w:adjustRightInd w:val="0"/>
        <w:spacing w:line="360" w:lineRule="auto"/>
        <w:ind w:left="720"/>
        <w:jc w:val="both"/>
        <w:textAlignment w:val="baseline"/>
        <w:rPr>
          <w:rFonts w:ascii="Times New Roman" w:hAnsi="Times New Roman"/>
          <w:noProof/>
          <w:sz w:val="24"/>
          <w:rtl/>
          <w:lang w:eastAsia="he-IL"/>
        </w:rPr>
      </w:pPr>
      <w:r>
        <w:rPr>
          <w:rFonts w:hint="cs"/>
          <w:sz w:val="22"/>
          <w:szCs w:val="22"/>
          <w:rtl/>
        </w:rPr>
        <w:lastRenderedPageBreak/>
        <w:t xml:space="preserve">יובהר ויודגש למען הסר ספק כי המשרד  אינו מבקש מנותן השירותים </w:t>
      </w:r>
      <w:r w:rsidRPr="00C27349">
        <w:rPr>
          <w:rFonts w:hint="eastAsia"/>
          <w:sz w:val="22"/>
          <w:szCs w:val="22"/>
          <w:rtl/>
        </w:rPr>
        <w:t>כל</w:t>
      </w:r>
      <w:r w:rsidRPr="00C27349">
        <w:rPr>
          <w:sz w:val="22"/>
          <w:szCs w:val="22"/>
          <w:rtl/>
        </w:rPr>
        <w:t xml:space="preserve"> </w:t>
      </w:r>
      <w:r w:rsidRPr="00C27349">
        <w:rPr>
          <w:rFonts w:hint="eastAsia"/>
          <w:sz w:val="22"/>
          <w:szCs w:val="22"/>
          <w:rtl/>
        </w:rPr>
        <w:t>ייעוץ</w:t>
      </w:r>
      <w:r w:rsidRPr="00C27349">
        <w:rPr>
          <w:sz w:val="22"/>
          <w:szCs w:val="22"/>
          <w:rtl/>
        </w:rPr>
        <w:t xml:space="preserve"> </w:t>
      </w:r>
      <w:r w:rsidRPr="00C27349">
        <w:rPr>
          <w:rFonts w:hint="eastAsia"/>
          <w:sz w:val="22"/>
          <w:szCs w:val="22"/>
          <w:rtl/>
        </w:rPr>
        <w:t>הנדסי</w:t>
      </w:r>
      <w:r w:rsidRPr="00C27349">
        <w:rPr>
          <w:sz w:val="22"/>
          <w:szCs w:val="22"/>
          <w:rtl/>
        </w:rPr>
        <w:t xml:space="preserve"> </w:t>
      </w:r>
      <w:r w:rsidRPr="00C27349">
        <w:rPr>
          <w:rFonts w:hint="eastAsia"/>
          <w:sz w:val="22"/>
          <w:szCs w:val="22"/>
          <w:rtl/>
        </w:rPr>
        <w:t>של</w:t>
      </w:r>
      <w:r w:rsidRPr="00C27349">
        <w:rPr>
          <w:sz w:val="22"/>
          <w:szCs w:val="22"/>
          <w:rtl/>
        </w:rPr>
        <w:t xml:space="preserve"> </w:t>
      </w:r>
      <w:r w:rsidRPr="00C27349">
        <w:rPr>
          <w:rFonts w:hint="eastAsia"/>
          <w:sz w:val="22"/>
          <w:szCs w:val="22"/>
          <w:rtl/>
        </w:rPr>
        <w:t>בדיקת</w:t>
      </w:r>
      <w:r w:rsidRPr="00C27349">
        <w:rPr>
          <w:sz w:val="22"/>
          <w:szCs w:val="22"/>
          <w:rtl/>
        </w:rPr>
        <w:t xml:space="preserve"> </w:t>
      </w:r>
      <w:r w:rsidRPr="00C27349">
        <w:rPr>
          <w:rFonts w:hint="eastAsia"/>
          <w:sz w:val="22"/>
          <w:szCs w:val="22"/>
          <w:rtl/>
        </w:rPr>
        <w:t>התוכניות</w:t>
      </w:r>
      <w:r w:rsidRPr="00C27349">
        <w:rPr>
          <w:sz w:val="22"/>
          <w:szCs w:val="22"/>
          <w:rtl/>
        </w:rPr>
        <w:t xml:space="preserve"> </w:t>
      </w:r>
      <w:r w:rsidRPr="00C27349">
        <w:rPr>
          <w:rFonts w:hint="eastAsia"/>
          <w:sz w:val="22"/>
          <w:szCs w:val="22"/>
          <w:rtl/>
        </w:rPr>
        <w:t>בתחום</w:t>
      </w:r>
      <w:r w:rsidRPr="00C27349">
        <w:rPr>
          <w:sz w:val="22"/>
          <w:szCs w:val="22"/>
          <w:rtl/>
        </w:rPr>
        <w:t xml:space="preserve">     </w:t>
      </w:r>
      <w:r w:rsidRPr="00C27349">
        <w:rPr>
          <w:rFonts w:hint="eastAsia"/>
          <w:sz w:val="22"/>
          <w:szCs w:val="22"/>
          <w:rtl/>
        </w:rPr>
        <w:t>ההנדסי</w:t>
      </w:r>
      <w:r w:rsidRPr="00C27349">
        <w:rPr>
          <w:sz w:val="22"/>
          <w:szCs w:val="22"/>
          <w:rtl/>
        </w:rPr>
        <w:t xml:space="preserve"> </w:t>
      </w:r>
      <w:r w:rsidRPr="00C27349">
        <w:rPr>
          <w:rFonts w:hint="eastAsia"/>
          <w:sz w:val="22"/>
          <w:szCs w:val="22"/>
          <w:rtl/>
        </w:rPr>
        <w:t>אלא</w:t>
      </w:r>
      <w:r w:rsidRPr="00C27349">
        <w:rPr>
          <w:sz w:val="22"/>
          <w:szCs w:val="22"/>
          <w:rtl/>
        </w:rPr>
        <w:t xml:space="preserve"> </w:t>
      </w:r>
      <w:r w:rsidRPr="00C27349">
        <w:rPr>
          <w:rFonts w:hint="eastAsia"/>
          <w:sz w:val="22"/>
          <w:szCs w:val="22"/>
          <w:rtl/>
        </w:rPr>
        <w:t>בדיקת</w:t>
      </w:r>
      <w:r w:rsidRPr="00C27349">
        <w:rPr>
          <w:sz w:val="22"/>
          <w:szCs w:val="22"/>
          <w:rtl/>
        </w:rPr>
        <w:t xml:space="preserve"> </w:t>
      </w:r>
      <w:r w:rsidRPr="00C27349">
        <w:rPr>
          <w:rFonts w:hint="eastAsia"/>
          <w:sz w:val="22"/>
          <w:szCs w:val="22"/>
          <w:rtl/>
        </w:rPr>
        <w:t>עלויות</w:t>
      </w:r>
      <w:r w:rsidRPr="00C27349">
        <w:rPr>
          <w:sz w:val="22"/>
          <w:szCs w:val="22"/>
          <w:rtl/>
        </w:rPr>
        <w:t xml:space="preserve"> </w:t>
      </w:r>
      <w:r w:rsidRPr="00C27349">
        <w:rPr>
          <w:rFonts w:hint="eastAsia"/>
          <w:sz w:val="22"/>
          <w:szCs w:val="22"/>
          <w:rtl/>
        </w:rPr>
        <w:t>של</w:t>
      </w:r>
      <w:r w:rsidRPr="00C27349">
        <w:rPr>
          <w:sz w:val="22"/>
          <w:szCs w:val="22"/>
          <w:rtl/>
        </w:rPr>
        <w:t xml:space="preserve"> </w:t>
      </w:r>
      <w:r w:rsidRPr="00C27349">
        <w:rPr>
          <w:rFonts w:hint="eastAsia"/>
          <w:sz w:val="22"/>
          <w:szCs w:val="22"/>
          <w:rtl/>
        </w:rPr>
        <w:t>התוכניות</w:t>
      </w:r>
      <w:r w:rsidRPr="00C27349">
        <w:rPr>
          <w:sz w:val="22"/>
          <w:szCs w:val="22"/>
          <w:rtl/>
        </w:rPr>
        <w:t xml:space="preserve"> </w:t>
      </w:r>
      <w:r w:rsidRPr="00C27349">
        <w:rPr>
          <w:rFonts w:hint="eastAsia"/>
          <w:sz w:val="22"/>
          <w:szCs w:val="22"/>
          <w:rtl/>
        </w:rPr>
        <w:t>ההנדסיות</w:t>
      </w:r>
      <w:r w:rsidRPr="00C27349">
        <w:rPr>
          <w:sz w:val="22"/>
          <w:szCs w:val="22"/>
          <w:rtl/>
        </w:rPr>
        <w:t xml:space="preserve"> </w:t>
      </w:r>
      <w:r w:rsidRPr="00C27349">
        <w:rPr>
          <w:rFonts w:hint="eastAsia"/>
          <w:sz w:val="22"/>
          <w:szCs w:val="22"/>
          <w:rtl/>
        </w:rPr>
        <w:t>המוגשות</w:t>
      </w:r>
      <w:r w:rsidRPr="00C27349">
        <w:rPr>
          <w:sz w:val="22"/>
          <w:szCs w:val="22"/>
          <w:rtl/>
        </w:rPr>
        <w:t xml:space="preserve"> – </w:t>
      </w:r>
      <w:r w:rsidRPr="00C27349">
        <w:rPr>
          <w:rFonts w:hint="eastAsia"/>
          <w:sz w:val="22"/>
          <w:szCs w:val="22"/>
          <w:rtl/>
        </w:rPr>
        <w:t>בדיקת</w:t>
      </w:r>
      <w:r w:rsidRPr="00C27349">
        <w:rPr>
          <w:sz w:val="22"/>
          <w:szCs w:val="22"/>
          <w:rtl/>
        </w:rPr>
        <w:t xml:space="preserve"> </w:t>
      </w:r>
      <w:r w:rsidRPr="00C27349">
        <w:rPr>
          <w:rFonts w:hint="eastAsia"/>
          <w:sz w:val="22"/>
          <w:szCs w:val="22"/>
          <w:rtl/>
        </w:rPr>
        <w:t>חשבונית</w:t>
      </w:r>
      <w:r w:rsidRPr="00C27349">
        <w:rPr>
          <w:sz w:val="22"/>
          <w:szCs w:val="22"/>
          <w:rtl/>
        </w:rPr>
        <w:t xml:space="preserve"> </w:t>
      </w:r>
      <w:r w:rsidRPr="00C27349">
        <w:rPr>
          <w:rFonts w:hint="eastAsia"/>
          <w:sz w:val="22"/>
          <w:szCs w:val="22"/>
          <w:rtl/>
        </w:rPr>
        <w:t>של</w:t>
      </w:r>
      <w:r w:rsidRPr="00C27349">
        <w:rPr>
          <w:sz w:val="22"/>
          <w:szCs w:val="22"/>
          <w:rtl/>
        </w:rPr>
        <w:t xml:space="preserve"> </w:t>
      </w:r>
      <w:r w:rsidRPr="00C27349">
        <w:rPr>
          <w:rFonts w:hint="eastAsia"/>
          <w:sz w:val="22"/>
          <w:szCs w:val="22"/>
          <w:rtl/>
        </w:rPr>
        <w:t>עלויות</w:t>
      </w:r>
      <w:r w:rsidRPr="00C27349">
        <w:rPr>
          <w:sz w:val="22"/>
          <w:szCs w:val="22"/>
          <w:rtl/>
        </w:rPr>
        <w:t xml:space="preserve"> </w:t>
      </w:r>
      <w:r w:rsidRPr="00C27349">
        <w:rPr>
          <w:rFonts w:hint="eastAsia"/>
          <w:sz w:val="22"/>
          <w:szCs w:val="22"/>
          <w:rtl/>
        </w:rPr>
        <w:t>ובדיקה</w:t>
      </w:r>
      <w:r w:rsidRPr="00C27349">
        <w:rPr>
          <w:sz w:val="22"/>
          <w:szCs w:val="22"/>
          <w:rtl/>
        </w:rPr>
        <w:t xml:space="preserve">    </w:t>
      </w:r>
      <w:r w:rsidRPr="00C27349">
        <w:rPr>
          <w:rFonts w:hint="eastAsia"/>
          <w:sz w:val="22"/>
          <w:szCs w:val="22"/>
          <w:rtl/>
        </w:rPr>
        <w:t>בפועל</w:t>
      </w:r>
      <w:r w:rsidRPr="00C27349">
        <w:rPr>
          <w:sz w:val="22"/>
          <w:szCs w:val="22"/>
          <w:rtl/>
        </w:rPr>
        <w:t xml:space="preserve"> </w:t>
      </w:r>
      <w:r w:rsidRPr="00C27349">
        <w:rPr>
          <w:rFonts w:hint="eastAsia"/>
          <w:sz w:val="22"/>
          <w:szCs w:val="22"/>
          <w:rtl/>
        </w:rPr>
        <w:t>של</w:t>
      </w:r>
      <w:r w:rsidRPr="00C27349">
        <w:rPr>
          <w:sz w:val="22"/>
          <w:szCs w:val="22"/>
          <w:rtl/>
        </w:rPr>
        <w:t xml:space="preserve"> </w:t>
      </w:r>
      <w:r w:rsidRPr="00C27349">
        <w:rPr>
          <w:rFonts w:hint="eastAsia"/>
          <w:sz w:val="22"/>
          <w:szCs w:val="22"/>
          <w:rtl/>
        </w:rPr>
        <w:t>רכישת</w:t>
      </w:r>
      <w:r w:rsidRPr="00C27349">
        <w:rPr>
          <w:sz w:val="22"/>
          <w:szCs w:val="22"/>
          <w:rtl/>
        </w:rPr>
        <w:t xml:space="preserve"> </w:t>
      </w:r>
      <w:r w:rsidRPr="00C27349">
        <w:rPr>
          <w:rFonts w:hint="eastAsia"/>
          <w:sz w:val="22"/>
          <w:szCs w:val="22"/>
          <w:rtl/>
        </w:rPr>
        <w:t>הציוד</w:t>
      </w:r>
      <w:r w:rsidRPr="00C27349">
        <w:rPr>
          <w:sz w:val="22"/>
          <w:szCs w:val="22"/>
          <w:rtl/>
        </w:rPr>
        <w:t xml:space="preserve"> </w:t>
      </w:r>
      <w:r w:rsidRPr="00C27349">
        <w:rPr>
          <w:rFonts w:hint="eastAsia"/>
          <w:sz w:val="22"/>
          <w:szCs w:val="22"/>
          <w:rtl/>
        </w:rPr>
        <w:t>ו</w:t>
      </w:r>
      <w:r w:rsidRPr="00C27349">
        <w:rPr>
          <w:sz w:val="22"/>
          <w:szCs w:val="22"/>
          <w:rtl/>
        </w:rPr>
        <w:t>/</w:t>
      </w:r>
      <w:r w:rsidRPr="00C27349">
        <w:rPr>
          <w:rFonts w:hint="eastAsia"/>
          <w:sz w:val="22"/>
          <w:szCs w:val="22"/>
          <w:rtl/>
        </w:rPr>
        <w:t>או</w:t>
      </w:r>
      <w:r w:rsidRPr="00C27349">
        <w:rPr>
          <w:sz w:val="22"/>
          <w:szCs w:val="22"/>
          <w:rtl/>
        </w:rPr>
        <w:t xml:space="preserve"> </w:t>
      </w:r>
      <w:r w:rsidRPr="00C27349">
        <w:rPr>
          <w:rFonts w:hint="eastAsia"/>
          <w:sz w:val="22"/>
          <w:szCs w:val="22"/>
          <w:rtl/>
        </w:rPr>
        <w:t>הקמת</w:t>
      </w:r>
      <w:r w:rsidRPr="00C27349">
        <w:rPr>
          <w:sz w:val="22"/>
          <w:szCs w:val="22"/>
          <w:rtl/>
        </w:rPr>
        <w:t xml:space="preserve"> </w:t>
      </w:r>
      <w:r w:rsidRPr="00C27349">
        <w:rPr>
          <w:rFonts w:hint="eastAsia"/>
          <w:sz w:val="22"/>
          <w:szCs w:val="22"/>
          <w:rtl/>
        </w:rPr>
        <w:t>המבנה</w:t>
      </w:r>
      <w:r w:rsidRPr="00C27349">
        <w:rPr>
          <w:sz w:val="22"/>
          <w:szCs w:val="22"/>
          <w:rtl/>
        </w:rPr>
        <w:t xml:space="preserve"> </w:t>
      </w:r>
      <w:r w:rsidRPr="00C27349">
        <w:rPr>
          <w:rFonts w:hint="eastAsia"/>
          <w:sz w:val="22"/>
          <w:szCs w:val="22"/>
          <w:rtl/>
        </w:rPr>
        <w:t>על</w:t>
      </w:r>
      <w:r w:rsidRPr="00C27349">
        <w:rPr>
          <w:sz w:val="22"/>
          <w:szCs w:val="22"/>
          <w:rtl/>
        </w:rPr>
        <w:t xml:space="preserve"> </w:t>
      </w:r>
      <w:r w:rsidRPr="00C27349">
        <w:rPr>
          <w:rFonts w:hint="eastAsia"/>
          <w:sz w:val="22"/>
          <w:szCs w:val="22"/>
          <w:rtl/>
        </w:rPr>
        <w:t>מנת</w:t>
      </w:r>
      <w:r w:rsidRPr="00C27349">
        <w:rPr>
          <w:sz w:val="22"/>
          <w:szCs w:val="22"/>
          <w:rtl/>
        </w:rPr>
        <w:t xml:space="preserve"> </w:t>
      </w:r>
      <w:r w:rsidRPr="00C27349">
        <w:rPr>
          <w:rFonts w:hint="eastAsia"/>
          <w:sz w:val="22"/>
          <w:szCs w:val="22"/>
          <w:rtl/>
        </w:rPr>
        <w:t>לעמוד</w:t>
      </w:r>
      <w:r w:rsidRPr="00C27349">
        <w:rPr>
          <w:sz w:val="22"/>
          <w:szCs w:val="22"/>
          <w:rtl/>
        </w:rPr>
        <w:t xml:space="preserve"> </w:t>
      </w:r>
      <w:r w:rsidRPr="00C27349">
        <w:rPr>
          <w:rFonts w:hint="eastAsia"/>
          <w:sz w:val="22"/>
          <w:szCs w:val="22"/>
          <w:rtl/>
        </w:rPr>
        <w:t>בבקשות</w:t>
      </w:r>
      <w:r w:rsidRPr="00C27349">
        <w:rPr>
          <w:sz w:val="22"/>
          <w:szCs w:val="22"/>
          <w:rtl/>
        </w:rPr>
        <w:t xml:space="preserve"> </w:t>
      </w:r>
      <w:r w:rsidRPr="00C27349">
        <w:rPr>
          <w:rFonts w:hint="eastAsia"/>
          <w:sz w:val="22"/>
          <w:szCs w:val="22"/>
          <w:rtl/>
        </w:rPr>
        <w:t>למימון</w:t>
      </w:r>
    </w:p>
    <w:p w:rsidR="00D14E13" w:rsidRPr="00417C07" w:rsidRDefault="00D14E13" w:rsidP="00D14E13">
      <w:pPr>
        <w:spacing w:line="360" w:lineRule="auto"/>
        <w:jc w:val="both"/>
        <w:rPr>
          <w:rFonts w:ascii="Times New Roman" w:hAnsi="Times New Roman"/>
          <w:noProof/>
          <w:sz w:val="24"/>
          <w:rtl/>
          <w:lang w:eastAsia="he-IL"/>
        </w:rPr>
      </w:pPr>
    </w:p>
    <w:p w:rsidR="00D14E13" w:rsidRPr="00417C07" w:rsidRDefault="00D14E13" w:rsidP="00D14E13">
      <w:pPr>
        <w:spacing w:line="360" w:lineRule="auto"/>
        <w:jc w:val="both"/>
        <w:rPr>
          <w:rFonts w:ascii="Times New Roman" w:hAnsi="Times New Roman"/>
          <w:b/>
          <w:bCs/>
          <w:noProof/>
          <w:sz w:val="24"/>
          <w:u w:val="single"/>
          <w:rtl/>
          <w:lang w:eastAsia="he-IL"/>
        </w:rPr>
      </w:pPr>
      <w:r w:rsidRPr="00417C07">
        <w:rPr>
          <w:rFonts w:ascii="Times New Roman" w:hAnsi="Times New Roman" w:hint="cs"/>
          <w:b/>
          <w:bCs/>
          <w:noProof/>
          <w:sz w:val="24"/>
          <w:u w:val="single"/>
          <w:rtl/>
          <w:lang w:eastAsia="he-IL"/>
        </w:rPr>
        <w:t>תקופת ההתקשרות</w:t>
      </w:r>
      <w:bookmarkStart w:id="321" w:name="_Ref189814193"/>
    </w:p>
    <w:bookmarkEnd w:id="321"/>
    <w:p w:rsidR="00D14E13" w:rsidRPr="00417C07" w:rsidRDefault="00D14E13" w:rsidP="00571096">
      <w:pPr>
        <w:numPr>
          <w:ilvl w:val="0"/>
          <w:numId w:val="9"/>
        </w:numPr>
        <w:overflowPunct w:val="0"/>
        <w:autoSpaceDE w:val="0"/>
        <w:autoSpaceDN w:val="0"/>
        <w:adjustRightInd w:val="0"/>
        <w:spacing w:line="360" w:lineRule="auto"/>
        <w:ind w:right="0"/>
        <w:jc w:val="both"/>
        <w:textAlignment w:val="baseline"/>
        <w:rPr>
          <w:rFonts w:ascii="Times New Roman" w:hAnsi="Times New Roman"/>
          <w:noProof/>
          <w:sz w:val="24"/>
          <w:lang w:eastAsia="he-IL"/>
        </w:rPr>
      </w:pPr>
      <w:r w:rsidRPr="00417C07">
        <w:rPr>
          <w:rFonts w:ascii="Times New Roman" w:hAnsi="Times New Roman"/>
          <w:noProof/>
          <w:sz w:val="24"/>
          <w:rtl/>
          <w:lang w:eastAsia="he-IL"/>
        </w:rPr>
        <w:t xml:space="preserve">תוקף הסכם זה הוא לתקופה אשר תחל </w:t>
      </w:r>
      <w:r w:rsidRPr="00417C07">
        <w:rPr>
          <w:rFonts w:ascii="Times New Roman" w:hAnsi="Times New Roman" w:hint="cs"/>
          <w:noProof/>
          <w:sz w:val="24"/>
          <w:rtl/>
          <w:lang w:eastAsia="he-IL"/>
        </w:rPr>
        <w:t xml:space="preserve">מיום חתימת מורשי החתימה של המשרד על הסכם התקשרות זה, ולמשך </w:t>
      </w:r>
      <w:r w:rsidR="00E45ADC">
        <w:rPr>
          <w:rFonts w:ascii="Times New Roman" w:hAnsi="Times New Roman" w:hint="cs"/>
          <w:noProof/>
          <w:sz w:val="24"/>
          <w:rtl/>
          <w:lang w:eastAsia="he-IL"/>
        </w:rPr>
        <w:t xml:space="preserve">12 חודשים </w:t>
      </w:r>
      <w:r w:rsidRPr="00417C07">
        <w:rPr>
          <w:rFonts w:ascii="Times New Roman" w:hAnsi="Times New Roman" w:hint="cs"/>
          <w:noProof/>
          <w:sz w:val="24"/>
          <w:rtl/>
          <w:lang w:eastAsia="he-IL"/>
        </w:rPr>
        <w:t xml:space="preserve">מיום החתימה או עד גמר מתן </w:t>
      </w:r>
      <w:r w:rsidR="00EF78CB" w:rsidRPr="00417C07">
        <w:rPr>
          <w:rFonts w:ascii="Times New Roman" w:hAnsi="Times New Roman" w:hint="cs"/>
          <w:noProof/>
          <w:sz w:val="24"/>
          <w:rtl/>
          <w:lang w:eastAsia="he-IL"/>
        </w:rPr>
        <w:t>ה</w:t>
      </w:r>
      <w:r w:rsidR="00EF78CB">
        <w:rPr>
          <w:rFonts w:ascii="Times New Roman" w:hAnsi="Times New Roman" w:hint="cs"/>
          <w:noProof/>
          <w:sz w:val="24"/>
          <w:rtl/>
          <w:lang w:eastAsia="he-IL"/>
        </w:rPr>
        <w:t>שי</w:t>
      </w:r>
      <w:r w:rsidR="00EF78CB" w:rsidRPr="00417C07">
        <w:rPr>
          <w:rFonts w:ascii="Times New Roman" w:hAnsi="Times New Roman" w:hint="cs"/>
          <w:noProof/>
          <w:sz w:val="24"/>
          <w:rtl/>
          <w:lang w:eastAsia="he-IL"/>
        </w:rPr>
        <w:t xml:space="preserve">רות </w:t>
      </w:r>
      <w:r w:rsidRPr="00417C07">
        <w:rPr>
          <w:rFonts w:ascii="Times New Roman" w:hAnsi="Times New Roman" w:hint="cs"/>
          <w:noProof/>
          <w:sz w:val="24"/>
          <w:rtl/>
          <w:lang w:eastAsia="he-IL"/>
        </w:rPr>
        <w:t>בפועל לפי המוקדם (</w:t>
      </w:r>
      <w:r w:rsidRPr="00417C07">
        <w:rPr>
          <w:rFonts w:ascii="Times New Roman" w:hAnsi="Times New Roman"/>
          <w:noProof/>
          <w:sz w:val="24"/>
          <w:rtl/>
          <w:lang w:eastAsia="he-IL"/>
        </w:rPr>
        <w:t>להלן:</w:t>
      </w:r>
      <w:r w:rsidRPr="00417C07">
        <w:rPr>
          <w:rFonts w:ascii="Times New Roman" w:hAnsi="Times New Roman" w:hint="cs"/>
          <w:noProof/>
          <w:sz w:val="24"/>
          <w:rtl/>
          <w:lang w:eastAsia="he-IL"/>
        </w:rPr>
        <w:t>"</w:t>
      </w:r>
      <w:r w:rsidRPr="00417C07">
        <w:rPr>
          <w:rFonts w:ascii="Times New Roman" w:hAnsi="Times New Roman"/>
          <w:noProof/>
          <w:sz w:val="24"/>
          <w:rtl/>
          <w:lang w:eastAsia="he-IL"/>
        </w:rPr>
        <w:t>תקופת ה</w:t>
      </w:r>
      <w:r w:rsidRPr="00417C07">
        <w:rPr>
          <w:rFonts w:ascii="Times New Roman" w:hAnsi="Times New Roman" w:hint="cs"/>
          <w:noProof/>
          <w:sz w:val="24"/>
          <w:rtl/>
          <w:lang w:eastAsia="he-IL"/>
        </w:rPr>
        <w:t>הסכם"</w:t>
      </w:r>
      <w:r w:rsidRPr="00417C07">
        <w:rPr>
          <w:rFonts w:ascii="Times New Roman" w:hAnsi="Times New Roman"/>
          <w:noProof/>
          <w:sz w:val="24"/>
          <w:lang w:eastAsia="he-IL"/>
        </w:rPr>
        <w:t xml:space="preserve"> </w:t>
      </w:r>
      <w:r w:rsidRPr="00417C07">
        <w:rPr>
          <w:rFonts w:ascii="Times New Roman" w:hAnsi="Times New Roman" w:hint="cs"/>
          <w:noProof/>
          <w:sz w:val="24"/>
          <w:rtl/>
          <w:lang w:eastAsia="he-IL"/>
        </w:rPr>
        <w:t>או "תקופת ההתקשרות"</w:t>
      </w:r>
      <w:r w:rsidRPr="00417C07">
        <w:rPr>
          <w:rFonts w:ascii="Times New Roman" w:hAnsi="Times New Roman"/>
          <w:noProof/>
          <w:sz w:val="24"/>
          <w:rtl/>
          <w:lang w:eastAsia="he-IL"/>
        </w:rPr>
        <w:t>)</w:t>
      </w:r>
      <w:r w:rsidRPr="00417C07">
        <w:rPr>
          <w:rFonts w:ascii="Times New Roman" w:hAnsi="Times New Roman" w:hint="cs"/>
          <w:noProof/>
          <w:sz w:val="24"/>
          <w:rtl/>
          <w:lang w:eastAsia="he-IL"/>
        </w:rPr>
        <w:t>.</w:t>
      </w:r>
      <w:r w:rsidR="00CE3644">
        <w:rPr>
          <w:rFonts w:ascii="Times New Roman" w:hAnsi="Times New Roman" w:hint="cs"/>
          <w:noProof/>
          <w:sz w:val="24"/>
          <w:rtl/>
          <w:lang w:eastAsia="he-IL"/>
        </w:rPr>
        <w:t xml:space="preserve"> </w:t>
      </w:r>
    </w:p>
    <w:p w:rsidR="00D14E13" w:rsidRPr="00417C07" w:rsidRDefault="00D14E13" w:rsidP="00571096">
      <w:pPr>
        <w:numPr>
          <w:ilvl w:val="0"/>
          <w:numId w:val="9"/>
        </w:numPr>
        <w:overflowPunct w:val="0"/>
        <w:autoSpaceDE w:val="0"/>
        <w:autoSpaceDN w:val="0"/>
        <w:adjustRightInd w:val="0"/>
        <w:spacing w:line="360" w:lineRule="auto"/>
        <w:ind w:right="0"/>
        <w:jc w:val="both"/>
        <w:textAlignment w:val="baseline"/>
        <w:rPr>
          <w:rFonts w:ascii="Times New Roman" w:hAnsi="Times New Roman"/>
          <w:noProof/>
          <w:sz w:val="24"/>
          <w:lang w:eastAsia="he-IL"/>
        </w:rPr>
      </w:pPr>
      <w:r w:rsidRPr="00417C07">
        <w:rPr>
          <w:rFonts w:ascii="Times New Roman" w:hAnsi="Times New Roman" w:hint="cs"/>
          <w:noProof/>
          <w:sz w:val="24"/>
          <w:rtl/>
          <w:lang w:eastAsia="he-IL"/>
        </w:rPr>
        <w:t xml:space="preserve">כמו כן ומבלי לגרוע מן האמור מעלה, שומר לעצמו המשרד זכות ברירה להארכת ההסכם במספר תקופות ופעמים ובתנאי כי נתקימו כל אלו: ניתן לדבר אישור מראש של וועדת מכרזים, קיים מקור תקציבי מתאים לביצוע ההתקשרות (אם כמקור חדש ואם כיתרה מהתקופה שקדמה למימוש), וכי </w:t>
      </w:r>
      <w:r w:rsidRPr="00417C07">
        <w:rPr>
          <w:rFonts w:ascii="Times New Roman" w:hAnsi="Times New Roman" w:hint="eastAsia"/>
          <w:noProof/>
          <w:sz w:val="24"/>
          <w:rtl/>
          <w:lang w:eastAsia="he-IL"/>
        </w:rPr>
        <w:t>זכות</w:t>
      </w:r>
      <w:r w:rsidRPr="00417C07">
        <w:rPr>
          <w:rFonts w:ascii="Times New Roman" w:hAnsi="Times New Roman"/>
          <w:noProof/>
          <w:sz w:val="24"/>
          <w:rtl/>
          <w:lang w:eastAsia="he-IL"/>
        </w:rPr>
        <w:t xml:space="preserve"> </w:t>
      </w:r>
      <w:r w:rsidRPr="00417C07">
        <w:rPr>
          <w:rFonts w:ascii="Times New Roman" w:hAnsi="Times New Roman" w:hint="eastAsia"/>
          <w:noProof/>
          <w:sz w:val="24"/>
          <w:rtl/>
          <w:lang w:eastAsia="he-IL"/>
        </w:rPr>
        <w:t>הברירה</w:t>
      </w:r>
      <w:r w:rsidRPr="00417C07">
        <w:rPr>
          <w:rFonts w:ascii="Times New Roman" w:hAnsi="Times New Roman"/>
          <w:noProof/>
          <w:sz w:val="24"/>
          <w:rtl/>
          <w:lang w:eastAsia="he-IL"/>
        </w:rPr>
        <w:t xml:space="preserve"> </w:t>
      </w:r>
      <w:r w:rsidRPr="00417C07">
        <w:rPr>
          <w:rFonts w:ascii="Times New Roman" w:hAnsi="Times New Roman" w:hint="eastAsia"/>
          <w:noProof/>
          <w:sz w:val="24"/>
          <w:rtl/>
          <w:lang w:eastAsia="he-IL"/>
        </w:rPr>
        <w:t>מופעלת</w:t>
      </w:r>
      <w:r w:rsidRPr="00417C07">
        <w:rPr>
          <w:rFonts w:ascii="Times New Roman" w:hAnsi="Times New Roman"/>
          <w:noProof/>
          <w:sz w:val="24"/>
          <w:rtl/>
          <w:lang w:eastAsia="he-IL"/>
        </w:rPr>
        <w:t xml:space="preserve"> </w:t>
      </w:r>
      <w:r w:rsidRPr="00417C07">
        <w:rPr>
          <w:rFonts w:ascii="Times New Roman" w:hAnsi="Times New Roman" w:hint="cs"/>
          <w:noProof/>
          <w:sz w:val="24"/>
          <w:rtl/>
          <w:lang w:eastAsia="he-IL"/>
        </w:rPr>
        <w:t>באותם תנאי תמורה של</w:t>
      </w:r>
      <w:r w:rsidRPr="00417C07">
        <w:rPr>
          <w:rFonts w:ascii="Times New Roman" w:hAnsi="Times New Roman"/>
          <w:noProof/>
          <w:sz w:val="24"/>
          <w:rtl/>
          <w:lang w:eastAsia="he-IL"/>
        </w:rPr>
        <w:t xml:space="preserve"> </w:t>
      </w:r>
      <w:r w:rsidRPr="00417C07">
        <w:rPr>
          <w:rFonts w:ascii="Times New Roman" w:hAnsi="Times New Roman" w:hint="eastAsia"/>
          <w:noProof/>
          <w:sz w:val="24"/>
          <w:rtl/>
          <w:lang w:eastAsia="he-IL"/>
        </w:rPr>
        <w:t>ההתקשרות</w:t>
      </w:r>
      <w:r w:rsidRPr="00417C07">
        <w:rPr>
          <w:rFonts w:ascii="Times New Roman" w:hAnsi="Times New Roman"/>
          <w:noProof/>
          <w:sz w:val="24"/>
          <w:rtl/>
          <w:lang w:eastAsia="he-IL"/>
        </w:rPr>
        <w:t xml:space="preserve"> </w:t>
      </w:r>
      <w:r w:rsidRPr="00417C07">
        <w:rPr>
          <w:rFonts w:ascii="Times New Roman" w:hAnsi="Times New Roman" w:hint="eastAsia"/>
          <w:noProof/>
          <w:sz w:val="24"/>
          <w:rtl/>
          <w:lang w:eastAsia="he-IL"/>
        </w:rPr>
        <w:t>המקורית</w:t>
      </w:r>
      <w:r w:rsidRPr="00417C07">
        <w:rPr>
          <w:rFonts w:ascii="Times New Roman" w:hAnsi="Times New Roman" w:hint="cs"/>
          <w:noProof/>
          <w:sz w:val="24"/>
          <w:rtl/>
          <w:lang w:eastAsia="he-IL"/>
        </w:rPr>
        <w:t xml:space="preserve">,עוד מוגבלת זכות הברירה לכך כי סך כל התקופות המאורכות אינו עולה על 24 חודשים. </w:t>
      </w:r>
    </w:p>
    <w:p w:rsidR="00D14E13" w:rsidRPr="00417C07" w:rsidRDefault="00D14E13" w:rsidP="00571096">
      <w:pPr>
        <w:numPr>
          <w:ilvl w:val="0"/>
          <w:numId w:val="9"/>
        </w:numPr>
        <w:overflowPunct w:val="0"/>
        <w:autoSpaceDE w:val="0"/>
        <w:autoSpaceDN w:val="0"/>
        <w:adjustRightInd w:val="0"/>
        <w:spacing w:line="360" w:lineRule="auto"/>
        <w:ind w:right="0"/>
        <w:jc w:val="both"/>
        <w:textAlignment w:val="baseline"/>
        <w:rPr>
          <w:rFonts w:ascii="Times New Roman" w:hAnsi="Times New Roman"/>
          <w:noProof/>
          <w:sz w:val="24"/>
          <w:rtl/>
          <w:lang w:eastAsia="he-IL"/>
        </w:rPr>
      </w:pPr>
      <w:r w:rsidRPr="00417C07">
        <w:rPr>
          <w:rFonts w:ascii="Times New Roman" w:hAnsi="Times New Roman"/>
          <w:noProof/>
          <w:sz w:val="24"/>
          <w:rtl/>
          <w:lang w:eastAsia="he-IL"/>
        </w:rPr>
        <w:t xml:space="preserve">המשרד יהיה רשאי </w:t>
      </w:r>
      <w:r w:rsidRPr="00417C07">
        <w:rPr>
          <w:rFonts w:ascii="Times New Roman" w:hAnsi="Times New Roman" w:hint="cs"/>
          <w:noProof/>
          <w:sz w:val="24"/>
          <w:rtl/>
          <w:lang w:eastAsia="he-IL"/>
        </w:rPr>
        <w:t>להביא</w:t>
      </w:r>
      <w:r w:rsidRPr="00417C07">
        <w:rPr>
          <w:rFonts w:ascii="Times New Roman" w:hAnsi="Times New Roman"/>
          <w:noProof/>
          <w:sz w:val="24"/>
          <w:rtl/>
          <w:lang w:eastAsia="he-IL"/>
        </w:rPr>
        <w:t xml:space="preserve"> הסכם זה </w:t>
      </w:r>
      <w:r w:rsidRPr="00417C07">
        <w:rPr>
          <w:rFonts w:ascii="Times New Roman" w:hAnsi="Times New Roman" w:hint="cs"/>
          <w:noProof/>
          <w:sz w:val="24"/>
          <w:rtl/>
          <w:lang w:eastAsia="he-IL"/>
        </w:rPr>
        <w:t xml:space="preserve">לידי סיום </w:t>
      </w:r>
      <w:r w:rsidRPr="00417C07">
        <w:rPr>
          <w:rFonts w:ascii="Times New Roman" w:hAnsi="Times New Roman"/>
          <w:noProof/>
          <w:sz w:val="24"/>
          <w:rtl/>
          <w:lang w:eastAsia="he-IL"/>
        </w:rPr>
        <w:t xml:space="preserve">על ידי מתן הודעה מוקדמת של </w:t>
      </w:r>
      <w:r w:rsidRPr="00417C07">
        <w:rPr>
          <w:rFonts w:ascii="Times New Roman" w:hAnsi="Times New Roman" w:hint="cs"/>
          <w:noProof/>
          <w:sz w:val="24"/>
          <w:rtl/>
          <w:lang w:eastAsia="he-IL"/>
        </w:rPr>
        <w:t>30 ימים</w:t>
      </w:r>
      <w:r w:rsidRPr="00417C07">
        <w:rPr>
          <w:rFonts w:ascii="Times New Roman" w:hAnsi="Times New Roman"/>
          <w:noProof/>
          <w:sz w:val="24"/>
          <w:rtl/>
          <w:lang w:eastAsia="he-IL"/>
        </w:rPr>
        <w:t xml:space="preserve"> מראש לנותן </w:t>
      </w:r>
      <w:r w:rsidRPr="00417C07">
        <w:rPr>
          <w:rFonts w:ascii="Times New Roman" w:hAnsi="Times New Roman" w:hint="cs"/>
          <w:noProof/>
          <w:sz w:val="24"/>
          <w:rtl/>
          <w:lang w:eastAsia="he-IL"/>
        </w:rPr>
        <w:t>ה</w:t>
      </w:r>
      <w:r w:rsidRPr="00417C07">
        <w:rPr>
          <w:rFonts w:ascii="Times New Roman" w:hAnsi="Times New Roman"/>
          <w:noProof/>
          <w:sz w:val="24"/>
          <w:rtl/>
          <w:lang w:eastAsia="he-IL"/>
        </w:rPr>
        <w:t xml:space="preserve">שירותים, בלא שיצטרך לנמק את הסיבות </w:t>
      </w:r>
      <w:r w:rsidRPr="00417C07">
        <w:rPr>
          <w:rFonts w:ascii="Times New Roman" w:hAnsi="Times New Roman" w:hint="cs"/>
          <w:noProof/>
          <w:sz w:val="24"/>
          <w:rtl/>
          <w:lang w:eastAsia="he-IL"/>
        </w:rPr>
        <w:t>לסיום</w:t>
      </w:r>
      <w:r w:rsidRPr="00417C07">
        <w:rPr>
          <w:rFonts w:ascii="Times New Roman" w:hAnsi="Times New Roman"/>
          <w:noProof/>
          <w:sz w:val="24"/>
          <w:rtl/>
          <w:lang w:eastAsia="he-IL"/>
        </w:rPr>
        <w:t xml:space="preserve"> ההסכם.</w:t>
      </w:r>
      <w:r w:rsidRPr="00417C07">
        <w:rPr>
          <w:rFonts w:ascii="Times New Roman" w:hAnsi="Times New Roman" w:hint="cs"/>
          <w:noProof/>
          <w:sz w:val="24"/>
          <w:rtl/>
          <w:lang w:eastAsia="he-IL"/>
        </w:rPr>
        <w:t xml:space="preserve"> </w:t>
      </w:r>
    </w:p>
    <w:p w:rsidR="00D14E13" w:rsidRPr="00417C07" w:rsidRDefault="00D14E13" w:rsidP="00571096">
      <w:pPr>
        <w:numPr>
          <w:ilvl w:val="0"/>
          <w:numId w:val="9"/>
        </w:numPr>
        <w:overflowPunct w:val="0"/>
        <w:autoSpaceDE w:val="0"/>
        <w:autoSpaceDN w:val="0"/>
        <w:adjustRightInd w:val="0"/>
        <w:spacing w:line="360" w:lineRule="auto"/>
        <w:ind w:right="0"/>
        <w:jc w:val="both"/>
        <w:textAlignment w:val="baseline"/>
        <w:rPr>
          <w:rFonts w:ascii="Times New Roman" w:hAnsi="Times New Roman"/>
          <w:noProof/>
          <w:sz w:val="24"/>
          <w:lang w:eastAsia="he-IL"/>
        </w:rPr>
      </w:pPr>
      <w:r w:rsidRPr="00417C07">
        <w:rPr>
          <w:rFonts w:ascii="Times New Roman" w:hAnsi="Times New Roman" w:hint="cs"/>
          <w:noProof/>
          <w:sz w:val="24"/>
          <w:rtl/>
          <w:lang w:eastAsia="he-IL"/>
        </w:rPr>
        <w:t>למען הסר ספק, היות שהסכם זה הוא הסכם מסגרת - כאשר מתן השירותים בפועל יינתן במהלכו רק במידה שיתבקש ע"י המשרד ולתקופה המבוקשת, יובהר כי אם החליט המשרד תוך כדי מתן השירותים בפועל כי הוא אינו מעוניין עוד בהמשך קבלתם, רשאי הוא להורות לנותן השירותים להפסיק את עבודתו ונותן השירותים יפסיק ליתן השירותים מיד עם קבלת ההוראה.</w:t>
      </w:r>
    </w:p>
    <w:p w:rsidR="00D14E13" w:rsidRPr="00417C07" w:rsidRDefault="00D14E13" w:rsidP="00BA1ABE">
      <w:pPr>
        <w:spacing w:line="360" w:lineRule="auto"/>
        <w:ind w:left="360"/>
        <w:jc w:val="both"/>
        <w:rPr>
          <w:rFonts w:ascii="Times New Roman" w:hAnsi="Times New Roman"/>
          <w:noProof/>
          <w:sz w:val="24"/>
          <w:rtl/>
          <w:lang w:eastAsia="he-IL"/>
        </w:rPr>
      </w:pPr>
      <w:r w:rsidRPr="00417C07">
        <w:rPr>
          <w:rFonts w:ascii="Times New Roman" w:hAnsi="Times New Roman" w:hint="cs"/>
          <w:noProof/>
          <w:sz w:val="24"/>
          <w:rtl/>
          <w:lang w:eastAsia="he-IL"/>
        </w:rPr>
        <w:t>אך למרות האמור לעיל, אין בסעיף זה לגרוע מכל התחייבות כספית או אחרת של המשרד כלפי נותן השירות שהעלתה לפני הודעת המשרד על ביטול ההסכם כאמור, כולל אך לא רק ההתחייבות לשלם עבור שעות שכבר סופקו ע"י חוקר כל שהוא בהתאם לבקשתו של המשרד.</w:t>
      </w:r>
    </w:p>
    <w:p w:rsidR="00D14E13" w:rsidRPr="00417C07" w:rsidRDefault="00D14E13" w:rsidP="00D14E13">
      <w:pPr>
        <w:spacing w:line="360" w:lineRule="auto"/>
        <w:jc w:val="both"/>
        <w:rPr>
          <w:rFonts w:ascii="Times New Roman" w:hAnsi="Times New Roman"/>
          <w:b/>
          <w:bCs/>
          <w:noProof/>
          <w:sz w:val="24"/>
          <w:u w:val="single"/>
          <w:rtl/>
          <w:lang w:eastAsia="he-IL"/>
        </w:rPr>
      </w:pPr>
    </w:p>
    <w:p w:rsidR="00D14E13" w:rsidRPr="00417C07" w:rsidRDefault="00D14E13" w:rsidP="00D14E13">
      <w:pPr>
        <w:spacing w:line="360" w:lineRule="auto"/>
        <w:jc w:val="both"/>
        <w:rPr>
          <w:rFonts w:ascii="Times New Roman" w:hAnsi="Times New Roman"/>
          <w:noProof/>
          <w:sz w:val="24"/>
          <w:rtl/>
          <w:lang w:eastAsia="he-IL"/>
        </w:rPr>
      </w:pPr>
      <w:r w:rsidRPr="00417C07">
        <w:rPr>
          <w:rFonts w:ascii="Times New Roman" w:hAnsi="Times New Roman"/>
          <w:b/>
          <w:bCs/>
          <w:noProof/>
          <w:sz w:val="24"/>
          <w:u w:val="single"/>
          <w:rtl/>
          <w:lang w:eastAsia="he-IL"/>
        </w:rPr>
        <w:t xml:space="preserve">התחייבויות </w:t>
      </w:r>
      <w:r w:rsidRPr="00417C07">
        <w:rPr>
          <w:rFonts w:ascii="Times New Roman" w:hAnsi="Times New Roman" w:hint="cs"/>
          <w:b/>
          <w:bCs/>
          <w:noProof/>
          <w:sz w:val="24"/>
          <w:u w:val="single"/>
          <w:rtl/>
          <w:lang w:eastAsia="he-IL"/>
        </w:rPr>
        <w:t>נותן השירותים</w:t>
      </w:r>
      <w:r w:rsidR="005A1A52">
        <w:rPr>
          <w:rFonts w:ascii="Times New Roman" w:hAnsi="Times New Roman" w:hint="cs"/>
          <w:b/>
          <w:bCs/>
          <w:noProof/>
          <w:sz w:val="24"/>
          <w:u w:val="single"/>
          <w:rtl/>
          <w:lang w:eastAsia="he-IL"/>
        </w:rPr>
        <w:t xml:space="preserve"> </w:t>
      </w:r>
    </w:p>
    <w:p w:rsidR="00D14E13" w:rsidRPr="00417C07" w:rsidRDefault="00D14E13" w:rsidP="00D14E13">
      <w:pPr>
        <w:spacing w:line="360" w:lineRule="auto"/>
        <w:jc w:val="both"/>
        <w:rPr>
          <w:rFonts w:ascii="Times New Roman" w:hAnsi="Times New Roman"/>
          <w:noProof/>
          <w:sz w:val="24"/>
          <w:rtl/>
          <w:lang w:eastAsia="he-IL"/>
        </w:rPr>
      </w:pPr>
      <w:r w:rsidRPr="00417C07">
        <w:rPr>
          <w:rFonts w:ascii="Times New Roman" w:hAnsi="Times New Roman" w:hint="cs"/>
          <w:noProof/>
          <w:sz w:val="24"/>
          <w:rtl/>
          <w:lang w:eastAsia="he-IL"/>
        </w:rPr>
        <w:t xml:space="preserve">מבלי לגרוע דבר מן האמור בסע' 3 מעלה, נותן השירותים מצהיר בזאת ומתחייב כדלקמן: </w:t>
      </w:r>
    </w:p>
    <w:p w:rsidR="00D14E13" w:rsidRPr="00417C07" w:rsidRDefault="00D14E13" w:rsidP="00571096">
      <w:pPr>
        <w:numPr>
          <w:ilvl w:val="0"/>
          <w:numId w:val="9"/>
        </w:numPr>
        <w:overflowPunct w:val="0"/>
        <w:autoSpaceDE w:val="0"/>
        <w:autoSpaceDN w:val="0"/>
        <w:adjustRightInd w:val="0"/>
        <w:spacing w:line="360" w:lineRule="auto"/>
        <w:ind w:right="0"/>
        <w:jc w:val="both"/>
        <w:textAlignment w:val="baseline"/>
        <w:rPr>
          <w:rFonts w:ascii="Times New Roman" w:hAnsi="Times New Roman"/>
          <w:noProof/>
          <w:sz w:val="24"/>
          <w:rtl/>
          <w:lang w:eastAsia="he-IL"/>
        </w:rPr>
      </w:pPr>
      <w:r w:rsidRPr="00417C07">
        <w:rPr>
          <w:rFonts w:ascii="Times New Roman" w:hAnsi="Times New Roman" w:hint="cs"/>
          <w:noProof/>
          <w:sz w:val="24"/>
          <w:rtl/>
          <w:lang w:eastAsia="he-IL"/>
        </w:rPr>
        <w:t>כי הוא כשיר על פי כל דין לספק למשרד חוקרים שיהיו מסוגלים לבצע את כל מגוון השירותים כמפורט בהסכם זה; וכי מתן השירותים על ידו למשרד בהתאם להסכם זה אינו פוגע ביודעין בזכויות צד ג' כלשהו, לרבות בכל הקשור לזכויות בקניין רוחני של צד ג' כלשהו.</w:t>
      </w:r>
    </w:p>
    <w:p w:rsidR="00D14E13" w:rsidRPr="00417C07" w:rsidRDefault="00D14E13" w:rsidP="00571096">
      <w:pPr>
        <w:numPr>
          <w:ilvl w:val="0"/>
          <w:numId w:val="9"/>
        </w:numPr>
        <w:overflowPunct w:val="0"/>
        <w:autoSpaceDE w:val="0"/>
        <w:autoSpaceDN w:val="0"/>
        <w:adjustRightInd w:val="0"/>
        <w:spacing w:line="360" w:lineRule="auto"/>
        <w:ind w:right="0"/>
        <w:jc w:val="both"/>
        <w:textAlignment w:val="baseline"/>
        <w:rPr>
          <w:rFonts w:ascii="Times New Roman" w:hAnsi="Times New Roman"/>
          <w:noProof/>
          <w:sz w:val="24"/>
          <w:lang w:eastAsia="he-IL"/>
        </w:rPr>
      </w:pPr>
      <w:r w:rsidRPr="00417C07">
        <w:rPr>
          <w:rFonts w:ascii="Times New Roman" w:hAnsi="Times New Roman" w:hint="cs"/>
          <w:noProof/>
          <w:sz w:val="24"/>
          <w:rtl/>
          <w:lang w:eastAsia="he-IL"/>
        </w:rPr>
        <w:t>כי יש לו את היכולת והאמצעים הדרושים לרבות האמצעים הכספיים ומשאבי האנוש העומדים לרשותו וכן את הידע המקצועי, הניסיון והמומחיות הנדרשים לשם מתן</w:t>
      </w:r>
      <w:r w:rsidR="005A1A52">
        <w:rPr>
          <w:rFonts w:ascii="Times New Roman" w:hAnsi="Times New Roman" w:hint="cs"/>
          <w:noProof/>
          <w:sz w:val="24"/>
          <w:rtl/>
          <w:lang w:eastAsia="he-IL"/>
        </w:rPr>
        <w:t xml:space="preserve"> </w:t>
      </w:r>
      <w:r w:rsidRPr="00417C07">
        <w:rPr>
          <w:rFonts w:ascii="Times New Roman" w:hAnsi="Times New Roman" w:hint="cs"/>
          <w:noProof/>
          <w:sz w:val="24"/>
          <w:rtl/>
          <w:lang w:eastAsia="he-IL"/>
        </w:rPr>
        <w:t xml:space="preserve">השירותים. </w:t>
      </w:r>
    </w:p>
    <w:p w:rsidR="00D14E13" w:rsidRPr="00417C07" w:rsidRDefault="00D14E13" w:rsidP="00571096">
      <w:pPr>
        <w:numPr>
          <w:ilvl w:val="0"/>
          <w:numId w:val="9"/>
        </w:numPr>
        <w:overflowPunct w:val="0"/>
        <w:autoSpaceDE w:val="0"/>
        <w:autoSpaceDN w:val="0"/>
        <w:adjustRightInd w:val="0"/>
        <w:spacing w:line="360" w:lineRule="auto"/>
        <w:ind w:right="0"/>
        <w:jc w:val="both"/>
        <w:textAlignment w:val="baseline"/>
        <w:rPr>
          <w:rFonts w:ascii="Times New Roman" w:hAnsi="Times New Roman"/>
          <w:noProof/>
          <w:sz w:val="24"/>
          <w:lang w:eastAsia="he-IL"/>
        </w:rPr>
      </w:pPr>
      <w:r w:rsidRPr="00417C07">
        <w:rPr>
          <w:rFonts w:ascii="Times New Roman" w:hAnsi="Times New Roman" w:hint="cs"/>
          <w:noProof/>
          <w:sz w:val="24"/>
          <w:rtl/>
          <w:lang w:eastAsia="he-IL"/>
        </w:rPr>
        <w:t xml:space="preserve">לבצע את השירות </w:t>
      </w:r>
      <w:r w:rsidR="00D6481F">
        <w:rPr>
          <w:rFonts w:ascii="Times New Roman" w:hAnsi="Times New Roman" w:hint="cs"/>
          <w:noProof/>
          <w:sz w:val="24"/>
          <w:rtl/>
          <w:lang w:eastAsia="he-IL"/>
        </w:rPr>
        <w:t xml:space="preserve"> על ידו או באמצעות נותן השירותים שהוצע</w:t>
      </w:r>
      <w:r w:rsidRPr="00417C07">
        <w:rPr>
          <w:rFonts w:ascii="Times New Roman" w:hAnsi="Times New Roman" w:hint="cs"/>
          <w:noProof/>
          <w:sz w:val="24"/>
          <w:rtl/>
          <w:lang w:eastAsia="he-IL"/>
        </w:rPr>
        <w:t xml:space="preserve"> </w:t>
      </w:r>
      <w:r w:rsidR="00D6481F">
        <w:rPr>
          <w:rFonts w:ascii="Times New Roman" w:hAnsi="Times New Roman" w:hint="cs"/>
          <w:noProof/>
          <w:sz w:val="24"/>
          <w:rtl/>
          <w:lang w:eastAsia="he-IL"/>
        </w:rPr>
        <w:t xml:space="preserve">עת הגיש הצעתו למכרז המווה האת הבסיס להסכם זה </w:t>
      </w:r>
      <w:r w:rsidRPr="00417C07">
        <w:rPr>
          <w:rFonts w:ascii="Times New Roman" w:hAnsi="Times New Roman" w:hint="cs"/>
          <w:noProof/>
          <w:sz w:val="24"/>
          <w:rtl/>
          <w:lang w:eastAsia="he-IL"/>
        </w:rPr>
        <w:t xml:space="preserve">ולא להעביר או למסור את ביצוע השירותים, בין במישרין ובין בעקיפין, בין במלואם ובין בחלקם, לצד שלישי אחר כלשהו, אלא אם הותר הדבר בכתב ומראש על ידי "ההנהלה" ו/או "המפקח" כמשמעם בהסכם זה. </w:t>
      </w:r>
    </w:p>
    <w:p w:rsidR="00D14E13" w:rsidRPr="00417C07" w:rsidRDefault="00D14E13" w:rsidP="00571096">
      <w:pPr>
        <w:numPr>
          <w:ilvl w:val="0"/>
          <w:numId w:val="9"/>
        </w:numPr>
        <w:overflowPunct w:val="0"/>
        <w:autoSpaceDE w:val="0"/>
        <w:autoSpaceDN w:val="0"/>
        <w:adjustRightInd w:val="0"/>
        <w:spacing w:line="360" w:lineRule="auto"/>
        <w:ind w:right="0"/>
        <w:jc w:val="both"/>
        <w:textAlignment w:val="baseline"/>
        <w:rPr>
          <w:rFonts w:ascii="Times New Roman" w:hAnsi="Times New Roman"/>
          <w:noProof/>
          <w:sz w:val="24"/>
          <w:rtl/>
          <w:lang w:eastAsia="he-IL"/>
        </w:rPr>
      </w:pPr>
      <w:r w:rsidRPr="00417C07">
        <w:rPr>
          <w:rFonts w:ascii="Times New Roman" w:hAnsi="Times New Roman"/>
          <w:noProof/>
          <w:sz w:val="24"/>
          <w:rtl/>
          <w:lang w:eastAsia="he-IL"/>
        </w:rPr>
        <w:t>להודיע למשרד מיד על כל שינוי שיחול בתוקף הצהרותיו, לרבות על כל צו שניתן כנגדו והאוסר או מגביל את יכולתו ליתן את השירותים בהתאם להסכם זה על נספחיו</w:t>
      </w:r>
      <w:r w:rsidRPr="00417C07">
        <w:rPr>
          <w:rFonts w:ascii="Times New Roman" w:hAnsi="Times New Roman" w:hint="cs"/>
          <w:noProof/>
          <w:sz w:val="24"/>
          <w:rtl/>
          <w:lang w:eastAsia="he-IL"/>
        </w:rPr>
        <w:t xml:space="preserve">. </w:t>
      </w:r>
    </w:p>
    <w:p w:rsidR="00D14E13" w:rsidRPr="00417C07" w:rsidRDefault="00D14E13" w:rsidP="00571096">
      <w:pPr>
        <w:numPr>
          <w:ilvl w:val="0"/>
          <w:numId w:val="9"/>
        </w:numPr>
        <w:overflowPunct w:val="0"/>
        <w:autoSpaceDE w:val="0"/>
        <w:autoSpaceDN w:val="0"/>
        <w:adjustRightInd w:val="0"/>
        <w:spacing w:line="360" w:lineRule="auto"/>
        <w:ind w:right="0"/>
        <w:jc w:val="both"/>
        <w:textAlignment w:val="baseline"/>
        <w:rPr>
          <w:rFonts w:ascii="Times New Roman" w:hAnsi="Times New Roman"/>
          <w:noProof/>
          <w:sz w:val="24"/>
          <w:rtl/>
          <w:lang w:eastAsia="he-IL"/>
        </w:rPr>
      </w:pPr>
      <w:r w:rsidRPr="00417C07">
        <w:rPr>
          <w:rFonts w:ascii="Times New Roman" w:hAnsi="Times New Roman" w:hint="cs"/>
          <w:noProof/>
          <w:sz w:val="24"/>
          <w:rtl/>
          <w:lang w:eastAsia="he-IL"/>
        </w:rPr>
        <w:t>ב</w:t>
      </w:r>
      <w:r w:rsidRPr="00417C07">
        <w:rPr>
          <w:rFonts w:ascii="Times New Roman" w:hAnsi="Times New Roman"/>
          <w:noProof/>
          <w:sz w:val="24"/>
          <w:rtl/>
          <w:lang w:eastAsia="he-IL"/>
        </w:rPr>
        <w:t xml:space="preserve">כל מקרה של הפסקת ההסכם מכל סיבה שהיא, מחויב </w:t>
      </w:r>
      <w:r w:rsidRPr="00417C07">
        <w:rPr>
          <w:rFonts w:ascii="Times New Roman" w:hAnsi="Times New Roman" w:hint="cs"/>
          <w:noProof/>
          <w:sz w:val="24"/>
          <w:rtl/>
          <w:lang w:eastAsia="he-IL"/>
        </w:rPr>
        <w:t xml:space="preserve">נותן השירותים </w:t>
      </w:r>
      <w:r w:rsidRPr="00417C07">
        <w:rPr>
          <w:rFonts w:ascii="Times New Roman" w:hAnsi="Times New Roman"/>
          <w:noProof/>
          <w:sz w:val="24"/>
          <w:rtl/>
          <w:lang w:eastAsia="he-IL"/>
        </w:rPr>
        <w:t xml:space="preserve">להעביר למשרד את כל החומר שברשותו והשייך למשרד </w:t>
      </w:r>
      <w:r w:rsidRPr="00417C07">
        <w:rPr>
          <w:rFonts w:ascii="Times New Roman" w:hAnsi="Times New Roman" w:hint="cs"/>
          <w:noProof/>
          <w:sz w:val="24"/>
          <w:rtl/>
          <w:lang w:eastAsia="he-IL"/>
        </w:rPr>
        <w:t xml:space="preserve">(אם קיים) </w:t>
      </w:r>
      <w:r w:rsidRPr="00417C07">
        <w:rPr>
          <w:rFonts w:ascii="Times New Roman" w:hAnsi="Times New Roman"/>
          <w:noProof/>
          <w:sz w:val="24"/>
          <w:rtl/>
          <w:lang w:eastAsia="he-IL"/>
        </w:rPr>
        <w:t>או את כל העבודה שעשה עבור המשרד עד להפסקת ההסכם, ללא דיחוי וללא שום פגיעה.</w:t>
      </w:r>
      <w:r w:rsidR="005A1A52">
        <w:rPr>
          <w:rFonts w:ascii="Times New Roman" w:hAnsi="Times New Roman"/>
          <w:noProof/>
          <w:sz w:val="24"/>
          <w:rtl/>
          <w:lang w:eastAsia="he-IL"/>
        </w:rPr>
        <w:t xml:space="preserve"> </w:t>
      </w:r>
      <w:r w:rsidRPr="00417C07">
        <w:rPr>
          <w:rFonts w:ascii="Times New Roman" w:hAnsi="Times New Roman" w:hint="cs"/>
          <w:noProof/>
          <w:sz w:val="24"/>
          <w:rtl/>
          <w:lang w:eastAsia="he-IL"/>
        </w:rPr>
        <w:t xml:space="preserve">אין באמור כדי לפגוע מזכותו של נותן השירותים לקבל </w:t>
      </w:r>
      <w:r w:rsidRPr="00417C07">
        <w:rPr>
          <w:rFonts w:ascii="Times New Roman" w:hAnsi="Times New Roman" w:hint="cs"/>
          <w:noProof/>
          <w:sz w:val="24"/>
          <w:rtl/>
          <w:lang w:eastAsia="he-IL"/>
        </w:rPr>
        <w:lastRenderedPageBreak/>
        <w:t xml:space="preserve">תמורה בגין העבודה שכבר בוצעה עד לנקודת ההפסקה ובתנאי כי העבודה כאמור סוכמה מראש בין הצדדים. </w:t>
      </w:r>
    </w:p>
    <w:p w:rsidR="00D14E13" w:rsidRPr="00417C07" w:rsidRDefault="00D14E13" w:rsidP="00571096">
      <w:pPr>
        <w:numPr>
          <w:ilvl w:val="0"/>
          <w:numId w:val="9"/>
        </w:numPr>
        <w:overflowPunct w:val="0"/>
        <w:autoSpaceDE w:val="0"/>
        <w:autoSpaceDN w:val="0"/>
        <w:adjustRightInd w:val="0"/>
        <w:spacing w:line="360" w:lineRule="auto"/>
        <w:ind w:right="0"/>
        <w:jc w:val="both"/>
        <w:textAlignment w:val="baseline"/>
        <w:rPr>
          <w:rFonts w:ascii="Times New Roman" w:hAnsi="Times New Roman"/>
          <w:noProof/>
          <w:sz w:val="24"/>
          <w:lang w:eastAsia="he-IL"/>
        </w:rPr>
      </w:pPr>
      <w:r w:rsidRPr="00417C07">
        <w:rPr>
          <w:rFonts w:ascii="Times New Roman" w:hAnsi="Times New Roman" w:hint="eastAsia"/>
          <w:noProof/>
          <w:sz w:val="24"/>
          <w:rtl/>
          <w:lang w:eastAsia="he-IL"/>
        </w:rPr>
        <w:t>למשרד</w:t>
      </w:r>
      <w:r w:rsidRPr="00417C07">
        <w:rPr>
          <w:rFonts w:ascii="Times New Roman" w:hAnsi="Times New Roman"/>
          <w:noProof/>
          <w:sz w:val="24"/>
          <w:rtl/>
          <w:lang w:eastAsia="he-IL"/>
        </w:rPr>
        <w:t xml:space="preserve"> </w:t>
      </w:r>
      <w:r w:rsidRPr="00417C07">
        <w:rPr>
          <w:rFonts w:ascii="Times New Roman" w:hAnsi="Times New Roman" w:hint="eastAsia"/>
          <w:noProof/>
          <w:sz w:val="24"/>
          <w:rtl/>
          <w:lang w:eastAsia="he-IL"/>
        </w:rPr>
        <w:t>עומדת</w:t>
      </w:r>
      <w:r w:rsidRPr="00417C07">
        <w:rPr>
          <w:rFonts w:ascii="Times New Roman" w:hAnsi="Times New Roman"/>
          <w:noProof/>
          <w:sz w:val="24"/>
          <w:rtl/>
          <w:lang w:eastAsia="he-IL"/>
        </w:rPr>
        <w:t xml:space="preserve"> </w:t>
      </w:r>
      <w:r w:rsidRPr="00417C07">
        <w:rPr>
          <w:rFonts w:ascii="Times New Roman" w:hAnsi="Times New Roman" w:hint="eastAsia"/>
          <w:noProof/>
          <w:sz w:val="24"/>
          <w:rtl/>
          <w:lang w:eastAsia="he-IL"/>
        </w:rPr>
        <w:t>הזכות</w:t>
      </w:r>
      <w:r w:rsidRPr="00417C07">
        <w:rPr>
          <w:rFonts w:ascii="Times New Roman" w:hAnsi="Times New Roman"/>
          <w:noProof/>
          <w:sz w:val="24"/>
          <w:rtl/>
          <w:lang w:eastAsia="he-IL"/>
        </w:rPr>
        <w:t xml:space="preserve"> </w:t>
      </w:r>
      <w:r w:rsidRPr="00417C07">
        <w:rPr>
          <w:rFonts w:ascii="Times New Roman" w:hAnsi="Times New Roman" w:hint="eastAsia"/>
          <w:noProof/>
          <w:sz w:val="24"/>
          <w:rtl/>
          <w:lang w:eastAsia="he-IL"/>
        </w:rPr>
        <w:t>לדרוש</w:t>
      </w:r>
      <w:r w:rsidRPr="00417C07">
        <w:rPr>
          <w:rFonts w:ascii="Times New Roman" w:hAnsi="Times New Roman"/>
          <w:noProof/>
          <w:sz w:val="24"/>
          <w:rtl/>
          <w:lang w:eastAsia="he-IL"/>
        </w:rPr>
        <w:t xml:space="preserve"> </w:t>
      </w:r>
      <w:r w:rsidRPr="00417C07">
        <w:rPr>
          <w:rFonts w:ascii="Times New Roman" w:hAnsi="Times New Roman" w:hint="eastAsia"/>
          <w:noProof/>
          <w:sz w:val="24"/>
          <w:rtl/>
          <w:lang w:eastAsia="he-IL"/>
        </w:rPr>
        <w:t>מנותן</w:t>
      </w:r>
      <w:r w:rsidRPr="00417C07">
        <w:rPr>
          <w:rFonts w:ascii="Times New Roman" w:hAnsi="Times New Roman"/>
          <w:noProof/>
          <w:sz w:val="24"/>
          <w:rtl/>
          <w:lang w:eastAsia="he-IL"/>
        </w:rPr>
        <w:t xml:space="preserve"> </w:t>
      </w:r>
      <w:r w:rsidRPr="00417C07">
        <w:rPr>
          <w:rFonts w:ascii="Times New Roman" w:hAnsi="Times New Roman" w:hint="eastAsia"/>
          <w:noProof/>
          <w:sz w:val="24"/>
          <w:rtl/>
          <w:lang w:eastAsia="he-IL"/>
        </w:rPr>
        <w:t>השירותים</w:t>
      </w:r>
      <w:r w:rsidRPr="00417C07">
        <w:rPr>
          <w:rFonts w:ascii="Times New Roman" w:hAnsi="Times New Roman"/>
          <w:noProof/>
          <w:sz w:val="24"/>
          <w:rtl/>
          <w:lang w:eastAsia="he-IL"/>
        </w:rPr>
        <w:t xml:space="preserve"> </w:t>
      </w:r>
      <w:r w:rsidRPr="00417C07">
        <w:rPr>
          <w:rFonts w:ascii="Times New Roman" w:hAnsi="Times New Roman" w:hint="eastAsia"/>
          <w:noProof/>
          <w:sz w:val="24"/>
          <w:rtl/>
          <w:lang w:eastAsia="he-IL"/>
        </w:rPr>
        <w:t>תיקון</w:t>
      </w:r>
      <w:r w:rsidRPr="00417C07">
        <w:rPr>
          <w:rFonts w:ascii="Times New Roman" w:hAnsi="Times New Roman"/>
          <w:noProof/>
          <w:sz w:val="24"/>
          <w:rtl/>
          <w:lang w:eastAsia="he-IL"/>
        </w:rPr>
        <w:t xml:space="preserve"> </w:t>
      </w:r>
      <w:r w:rsidRPr="00417C07">
        <w:rPr>
          <w:rFonts w:ascii="Times New Roman" w:hAnsi="Times New Roman" w:hint="eastAsia"/>
          <w:noProof/>
          <w:sz w:val="24"/>
          <w:rtl/>
          <w:lang w:eastAsia="he-IL"/>
        </w:rPr>
        <w:t>כל</w:t>
      </w:r>
      <w:r w:rsidRPr="00417C07">
        <w:rPr>
          <w:rFonts w:ascii="Times New Roman" w:hAnsi="Times New Roman"/>
          <w:noProof/>
          <w:sz w:val="24"/>
          <w:rtl/>
          <w:lang w:eastAsia="he-IL"/>
        </w:rPr>
        <w:t xml:space="preserve"> </w:t>
      </w:r>
      <w:r w:rsidRPr="00417C07">
        <w:rPr>
          <w:rFonts w:ascii="Times New Roman" w:hAnsi="Times New Roman" w:hint="eastAsia"/>
          <w:noProof/>
          <w:sz w:val="24"/>
          <w:rtl/>
          <w:lang w:eastAsia="he-IL"/>
        </w:rPr>
        <w:t>ליקוי</w:t>
      </w:r>
      <w:r w:rsidRPr="00417C07">
        <w:rPr>
          <w:rFonts w:ascii="Times New Roman" w:hAnsi="Times New Roman" w:hint="cs"/>
          <w:noProof/>
          <w:sz w:val="24"/>
          <w:rtl/>
          <w:lang w:eastAsia="he-IL"/>
        </w:rPr>
        <w:t xml:space="preserve"> מהותי</w:t>
      </w:r>
      <w:r w:rsidRPr="00417C07">
        <w:rPr>
          <w:rFonts w:ascii="Times New Roman" w:hAnsi="Times New Roman"/>
          <w:noProof/>
          <w:sz w:val="24"/>
          <w:rtl/>
          <w:lang w:eastAsia="he-IL"/>
        </w:rPr>
        <w:t xml:space="preserve"> </w:t>
      </w:r>
      <w:r w:rsidRPr="00417C07">
        <w:rPr>
          <w:rFonts w:ascii="Times New Roman" w:hAnsi="Times New Roman" w:hint="eastAsia"/>
          <w:noProof/>
          <w:sz w:val="24"/>
          <w:rtl/>
          <w:lang w:eastAsia="he-IL"/>
        </w:rPr>
        <w:t>במתן</w:t>
      </w:r>
      <w:r w:rsidRPr="00417C07">
        <w:rPr>
          <w:rFonts w:ascii="Times New Roman" w:hAnsi="Times New Roman"/>
          <w:noProof/>
          <w:sz w:val="24"/>
          <w:rtl/>
          <w:lang w:eastAsia="he-IL"/>
        </w:rPr>
        <w:t xml:space="preserve"> </w:t>
      </w:r>
      <w:r w:rsidRPr="00417C07">
        <w:rPr>
          <w:rFonts w:ascii="Times New Roman" w:hAnsi="Times New Roman" w:hint="eastAsia"/>
          <w:noProof/>
          <w:sz w:val="24"/>
          <w:rtl/>
          <w:lang w:eastAsia="he-IL"/>
        </w:rPr>
        <w:t>השירות</w:t>
      </w:r>
      <w:r w:rsidRPr="00417C07">
        <w:rPr>
          <w:rFonts w:ascii="Times New Roman" w:hAnsi="Times New Roman"/>
          <w:noProof/>
          <w:sz w:val="24"/>
          <w:rtl/>
          <w:lang w:eastAsia="he-IL"/>
        </w:rPr>
        <w:t xml:space="preserve"> </w:t>
      </w:r>
      <w:r w:rsidRPr="00417C07">
        <w:rPr>
          <w:rFonts w:ascii="Times New Roman" w:hAnsi="Times New Roman" w:hint="eastAsia"/>
          <w:noProof/>
          <w:sz w:val="24"/>
          <w:rtl/>
          <w:lang w:eastAsia="he-IL"/>
        </w:rPr>
        <w:t>בכל</w:t>
      </w:r>
      <w:r w:rsidRPr="00417C07">
        <w:rPr>
          <w:rFonts w:ascii="Times New Roman" w:hAnsi="Times New Roman"/>
          <w:noProof/>
          <w:sz w:val="24"/>
          <w:rtl/>
          <w:lang w:eastAsia="he-IL"/>
        </w:rPr>
        <w:t xml:space="preserve"> </w:t>
      </w:r>
      <w:r w:rsidRPr="00417C07">
        <w:rPr>
          <w:rFonts w:ascii="Times New Roman" w:hAnsi="Times New Roman" w:hint="eastAsia"/>
          <w:noProof/>
          <w:sz w:val="24"/>
          <w:rtl/>
          <w:lang w:eastAsia="he-IL"/>
        </w:rPr>
        <w:t>עת</w:t>
      </w:r>
      <w:r w:rsidRPr="00417C07">
        <w:rPr>
          <w:rFonts w:ascii="Times New Roman" w:hAnsi="Times New Roman"/>
          <w:noProof/>
          <w:sz w:val="24"/>
          <w:rtl/>
          <w:lang w:eastAsia="he-IL"/>
        </w:rPr>
        <w:t xml:space="preserve"> </w:t>
      </w:r>
      <w:r w:rsidRPr="00417C07">
        <w:rPr>
          <w:rFonts w:ascii="Times New Roman" w:hAnsi="Times New Roman" w:hint="eastAsia"/>
          <w:noProof/>
          <w:sz w:val="24"/>
          <w:rtl/>
          <w:lang w:eastAsia="he-IL"/>
        </w:rPr>
        <w:t>מתקופת</w:t>
      </w:r>
      <w:r w:rsidRPr="00417C07">
        <w:rPr>
          <w:rFonts w:ascii="Times New Roman" w:hAnsi="Times New Roman"/>
          <w:noProof/>
          <w:sz w:val="24"/>
          <w:rtl/>
          <w:lang w:eastAsia="he-IL"/>
        </w:rPr>
        <w:t xml:space="preserve"> </w:t>
      </w:r>
      <w:r w:rsidRPr="00417C07">
        <w:rPr>
          <w:rFonts w:ascii="Times New Roman" w:hAnsi="Times New Roman" w:hint="eastAsia"/>
          <w:noProof/>
          <w:sz w:val="24"/>
          <w:rtl/>
          <w:lang w:eastAsia="he-IL"/>
        </w:rPr>
        <w:t>ההתקשרות</w:t>
      </w:r>
      <w:r w:rsidRPr="00417C07">
        <w:rPr>
          <w:rFonts w:ascii="Times New Roman" w:hAnsi="Times New Roman"/>
          <w:noProof/>
          <w:sz w:val="24"/>
          <w:rtl/>
          <w:lang w:eastAsia="he-IL"/>
        </w:rPr>
        <w:t xml:space="preserve"> </w:t>
      </w:r>
      <w:r w:rsidRPr="00417C07">
        <w:rPr>
          <w:rFonts w:ascii="Times New Roman" w:hAnsi="Times New Roman" w:hint="eastAsia"/>
          <w:noProof/>
          <w:sz w:val="24"/>
          <w:rtl/>
          <w:lang w:eastAsia="he-IL"/>
        </w:rPr>
        <w:t>או</w:t>
      </w:r>
      <w:r w:rsidRPr="00417C07">
        <w:rPr>
          <w:rFonts w:ascii="Times New Roman" w:hAnsi="Times New Roman"/>
          <w:noProof/>
          <w:sz w:val="24"/>
          <w:rtl/>
          <w:lang w:eastAsia="he-IL"/>
        </w:rPr>
        <w:t xml:space="preserve"> </w:t>
      </w:r>
      <w:r w:rsidRPr="00417C07">
        <w:rPr>
          <w:rFonts w:ascii="Times New Roman" w:hAnsi="Times New Roman" w:hint="eastAsia"/>
          <w:noProof/>
          <w:sz w:val="24"/>
          <w:rtl/>
          <w:lang w:eastAsia="he-IL"/>
        </w:rPr>
        <w:t>מהארכה</w:t>
      </w:r>
      <w:r w:rsidRPr="00417C07">
        <w:rPr>
          <w:rFonts w:ascii="Times New Roman" w:hAnsi="Times New Roman"/>
          <w:noProof/>
          <w:sz w:val="24"/>
          <w:rtl/>
          <w:lang w:eastAsia="he-IL"/>
        </w:rPr>
        <w:t xml:space="preserve"> </w:t>
      </w:r>
      <w:r w:rsidRPr="00417C07">
        <w:rPr>
          <w:rFonts w:ascii="Times New Roman" w:hAnsi="Times New Roman" w:hint="eastAsia"/>
          <w:noProof/>
          <w:sz w:val="24"/>
          <w:rtl/>
          <w:lang w:eastAsia="he-IL"/>
        </w:rPr>
        <w:t>לה</w:t>
      </w:r>
      <w:r w:rsidRPr="00417C07">
        <w:rPr>
          <w:rFonts w:ascii="Times New Roman" w:hAnsi="Times New Roman"/>
          <w:noProof/>
          <w:sz w:val="24"/>
          <w:rtl/>
          <w:lang w:eastAsia="he-IL"/>
        </w:rPr>
        <w:t xml:space="preserve">, </w:t>
      </w:r>
      <w:r w:rsidRPr="00417C07">
        <w:rPr>
          <w:rFonts w:ascii="Times New Roman" w:hAnsi="Times New Roman" w:hint="eastAsia"/>
          <w:noProof/>
          <w:sz w:val="24"/>
          <w:rtl/>
          <w:lang w:eastAsia="he-IL"/>
        </w:rPr>
        <w:t>אם</w:t>
      </w:r>
      <w:r w:rsidRPr="00417C07">
        <w:rPr>
          <w:rFonts w:ascii="Times New Roman" w:hAnsi="Times New Roman"/>
          <w:noProof/>
          <w:sz w:val="24"/>
          <w:rtl/>
          <w:lang w:eastAsia="he-IL"/>
        </w:rPr>
        <w:t xml:space="preserve"> </w:t>
      </w:r>
      <w:r w:rsidRPr="00417C07">
        <w:rPr>
          <w:rFonts w:ascii="Times New Roman" w:hAnsi="Times New Roman" w:hint="eastAsia"/>
          <w:noProof/>
          <w:sz w:val="24"/>
          <w:rtl/>
          <w:lang w:eastAsia="he-IL"/>
        </w:rPr>
        <w:t>בוצעה</w:t>
      </w:r>
      <w:r w:rsidRPr="00417C07">
        <w:rPr>
          <w:rFonts w:ascii="Times New Roman" w:hAnsi="Times New Roman"/>
          <w:noProof/>
          <w:sz w:val="24"/>
          <w:rtl/>
          <w:lang w:eastAsia="he-IL"/>
        </w:rPr>
        <w:t xml:space="preserve">. </w:t>
      </w:r>
      <w:r w:rsidRPr="00417C07">
        <w:rPr>
          <w:rFonts w:ascii="Times New Roman" w:hAnsi="Times New Roman" w:hint="eastAsia"/>
          <w:noProof/>
          <w:sz w:val="24"/>
          <w:rtl/>
          <w:lang w:eastAsia="he-IL"/>
        </w:rPr>
        <w:t>לא</w:t>
      </w:r>
      <w:r w:rsidRPr="00417C07">
        <w:rPr>
          <w:rFonts w:ascii="Times New Roman" w:hAnsi="Times New Roman"/>
          <w:noProof/>
          <w:sz w:val="24"/>
          <w:rtl/>
          <w:lang w:eastAsia="he-IL"/>
        </w:rPr>
        <w:t xml:space="preserve"> </w:t>
      </w:r>
      <w:r w:rsidRPr="00417C07">
        <w:rPr>
          <w:rFonts w:ascii="Times New Roman" w:hAnsi="Times New Roman" w:hint="eastAsia"/>
          <w:noProof/>
          <w:sz w:val="24"/>
          <w:rtl/>
          <w:lang w:eastAsia="he-IL"/>
        </w:rPr>
        <w:t>תיקן</w:t>
      </w:r>
      <w:r w:rsidRPr="00417C07">
        <w:rPr>
          <w:rFonts w:ascii="Times New Roman" w:hAnsi="Times New Roman"/>
          <w:noProof/>
          <w:sz w:val="24"/>
          <w:rtl/>
          <w:lang w:eastAsia="he-IL"/>
        </w:rPr>
        <w:t xml:space="preserve"> </w:t>
      </w:r>
      <w:r w:rsidRPr="00417C07">
        <w:rPr>
          <w:rFonts w:ascii="Times New Roman" w:hAnsi="Times New Roman" w:hint="eastAsia"/>
          <w:noProof/>
          <w:sz w:val="24"/>
          <w:rtl/>
          <w:lang w:eastAsia="he-IL"/>
        </w:rPr>
        <w:t>נותן</w:t>
      </w:r>
      <w:r w:rsidRPr="00417C07">
        <w:rPr>
          <w:rFonts w:ascii="Times New Roman" w:hAnsi="Times New Roman"/>
          <w:noProof/>
          <w:sz w:val="24"/>
          <w:rtl/>
          <w:lang w:eastAsia="he-IL"/>
        </w:rPr>
        <w:t xml:space="preserve"> </w:t>
      </w:r>
      <w:r w:rsidRPr="00417C07">
        <w:rPr>
          <w:rFonts w:ascii="Times New Roman" w:hAnsi="Times New Roman" w:hint="eastAsia"/>
          <w:noProof/>
          <w:sz w:val="24"/>
          <w:rtl/>
          <w:lang w:eastAsia="he-IL"/>
        </w:rPr>
        <w:t>השירותים</w:t>
      </w:r>
      <w:r w:rsidRPr="00417C07">
        <w:rPr>
          <w:rFonts w:ascii="Times New Roman" w:hAnsi="Times New Roman"/>
          <w:noProof/>
          <w:sz w:val="24"/>
          <w:rtl/>
          <w:lang w:eastAsia="he-IL"/>
        </w:rPr>
        <w:t xml:space="preserve"> </w:t>
      </w:r>
      <w:r w:rsidRPr="00417C07">
        <w:rPr>
          <w:rFonts w:ascii="Times New Roman" w:hAnsi="Times New Roman" w:hint="eastAsia"/>
          <w:noProof/>
          <w:sz w:val="24"/>
          <w:rtl/>
          <w:lang w:eastAsia="he-IL"/>
        </w:rPr>
        <w:t>את</w:t>
      </w:r>
      <w:r w:rsidRPr="00417C07">
        <w:rPr>
          <w:rFonts w:ascii="Times New Roman" w:hAnsi="Times New Roman"/>
          <w:noProof/>
          <w:sz w:val="24"/>
          <w:rtl/>
          <w:lang w:eastAsia="he-IL"/>
        </w:rPr>
        <w:t xml:space="preserve"> </w:t>
      </w:r>
      <w:r w:rsidRPr="00417C07">
        <w:rPr>
          <w:rFonts w:ascii="Times New Roman" w:hAnsi="Times New Roman" w:hint="eastAsia"/>
          <w:noProof/>
          <w:sz w:val="24"/>
          <w:rtl/>
          <w:lang w:eastAsia="he-IL"/>
        </w:rPr>
        <w:t>הליקוי</w:t>
      </w:r>
      <w:r w:rsidRPr="00417C07">
        <w:rPr>
          <w:rFonts w:ascii="Times New Roman" w:hAnsi="Times New Roman"/>
          <w:noProof/>
          <w:sz w:val="24"/>
          <w:rtl/>
          <w:lang w:eastAsia="he-IL"/>
        </w:rPr>
        <w:t xml:space="preserve"> </w:t>
      </w:r>
      <w:r w:rsidRPr="00417C07">
        <w:rPr>
          <w:rFonts w:ascii="Times New Roman" w:hAnsi="Times New Roman" w:hint="eastAsia"/>
          <w:noProof/>
          <w:sz w:val="24"/>
          <w:rtl/>
          <w:lang w:eastAsia="he-IL"/>
        </w:rPr>
        <w:t>בהקדם</w:t>
      </w:r>
      <w:r w:rsidRPr="00417C07">
        <w:rPr>
          <w:rFonts w:ascii="Times New Roman" w:hAnsi="Times New Roman"/>
          <w:noProof/>
          <w:sz w:val="24"/>
          <w:rtl/>
          <w:lang w:eastAsia="he-IL"/>
        </w:rPr>
        <w:t xml:space="preserve"> </w:t>
      </w:r>
      <w:r w:rsidRPr="00417C07">
        <w:rPr>
          <w:rFonts w:ascii="Times New Roman" w:hAnsi="Times New Roman" w:hint="eastAsia"/>
          <w:noProof/>
          <w:sz w:val="24"/>
          <w:rtl/>
          <w:lang w:eastAsia="he-IL"/>
        </w:rPr>
        <w:t>האפשרי</w:t>
      </w:r>
      <w:r w:rsidRPr="00417C07">
        <w:rPr>
          <w:rFonts w:ascii="Times New Roman" w:hAnsi="Times New Roman"/>
          <w:noProof/>
          <w:sz w:val="24"/>
          <w:rtl/>
          <w:lang w:eastAsia="he-IL"/>
        </w:rPr>
        <w:t xml:space="preserve">, </w:t>
      </w:r>
      <w:r w:rsidRPr="00417C07">
        <w:rPr>
          <w:rFonts w:ascii="Times New Roman" w:hAnsi="Times New Roman" w:hint="eastAsia"/>
          <w:noProof/>
          <w:sz w:val="24"/>
          <w:rtl/>
          <w:lang w:eastAsia="he-IL"/>
        </w:rPr>
        <w:t>אזי</w:t>
      </w:r>
      <w:r w:rsidRPr="00417C07">
        <w:rPr>
          <w:rFonts w:ascii="Times New Roman" w:hAnsi="Times New Roman"/>
          <w:noProof/>
          <w:sz w:val="24"/>
          <w:rtl/>
          <w:lang w:eastAsia="he-IL"/>
        </w:rPr>
        <w:t xml:space="preserve"> </w:t>
      </w:r>
      <w:r w:rsidRPr="00417C07">
        <w:rPr>
          <w:rFonts w:ascii="Times New Roman" w:hAnsi="Times New Roman" w:hint="eastAsia"/>
          <w:noProof/>
          <w:sz w:val="24"/>
          <w:rtl/>
          <w:lang w:eastAsia="he-IL"/>
        </w:rPr>
        <w:t>המשרד</w:t>
      </w:r>
      <w:r w:rsidRPr="00417C07">
        <w:rPr>
          <w:rFonts w:ascii="Times New Roman" w:hAnsi="Times New Roman"/>
          <w:noProof/>
          <w:sz w:val="24"/>
          <w:rtl/>
          <w:lang w:eastAsia="he-IL"/>
        </w:rPr>
        <w:t xml:space="preserve"> </w:t>
      </w:r>
      <w:r w:rsidRPr="00417C07">
        <w:rPr>
          <w:rFonts w:ascii="Times New Roman" w:hAnsi="Times New Roman" w:hint="eastAsia"/>
          <w:noProof/>
          <w:sz w:val="24"/>
          <w:rtl/>
          <w:lang w:eastAsia="he-IL"/>
        </w:rPr>
        <w:t>יהא</w:t>
      </w:r>
      <w:r w:rsidRPr="00417C07">
        <w:rPr>
          <w:rFonts w:ascii="Times New Roman" w:hAnsi="Times New Roman"/>
          <w:noProof/>
          <w:sz w:val="24"/>
          <w:rtl/>
          <w:lang w:eastAsia="he-IL"/>
        </w:rPr>
        <w:t xml:space="preserve"> </w:t>
      </w:r>
      <w:r w:rsidRPr="00417C07">
        <w:rPr>
          <w:rFonts w:ascii="Times New Roman" w:hAnsi="Times New Roman" w:hint="eastAsia"/>
          <w:noProof/>
          <w:sz w:val="24"/>
          <w:rtl/>
          <w:lang w:eastAsia="he-IL"/>
        </w:rPr>
        <w:t>רשאי</w:t>
      </w:r>
      <w:r w:rsidRPr="00417C07">
        <w:rPr>
          <w:rFonts w:ascii="Times New Roman" w:hAnsi="Times New Roman"/>
          <w:noProof/>
          <w:sz w:val="24"/>
          <w:rtl/>
          <w:lang w:eastAsia="he-IL"/>
        </w:rPr>
        <w:t xml:space="preserve"> </w:t>
      </w:r>
      <w:r w:rsidRPr="00417C07">
        <w:rPr>
          <w:rFonts w:ascii="Times New Roman" w:hAnsi="Times New Roman" w:hint="eastAsia"/>
          <w:noProof/>
          <w:sz w:val="24"/>
          <w:rtl/>
          <w:lang w:eastAsia="he-IL"/>
        </w:rPr>
        <w:t>להעסיק</w:t>
      </w:r>
      <w:r w:rsidRPr="00417C07">
        <w:rPr>
          <w:rFonts w:ascii="Times New Roman" w:hAnsi="Times New Roman"/>
          <w:noProof/>
          <w:sz w:val="24"/>
          <w:rtl/>
          <w:lang w:eastAsia="he-IL"/>
        </w:rPr>
        <w:t xml:space="preserve"> </w:t>
      </w:r>
      <w:r w:rsidRPr="00417C07">
        <w:rPr>
          <w:rFonts w:ascii="Times New Roman" w:hAnsi="Times New Roman" w:hint="eastAsia"/>
          <w:noProof/>
          <w:sz w:val="24"/>
          <w:rtl/>
          <w:lang w:eastAsia="he-IL"/>
        </w:rPr>
        <w:t>אחר</w:t>
      </w:r>
      <w:r w:rsidRPr="00417C07">
        <w:rPr>
          <w:rFonts w:ascii="Times New Roman" w:hAnsi="Times New Roman"/>
          <w:noProof/>
          <w:sz w:val="24"/>
          <w:rtl/>
          <w:lang w:eastAsia="he-IL"/>
        </w:rPr>
        <w:t xml:space="preserve"> </w:t>
      </w:r>
      <w:r w:rsidRPr="00417C07">
        <w:rPr>
          <w:rFonts w:ascii="Times New Roman" w:hAnsi="Times New Roman" w:hint="eastAsia"/>
          <w:noProof/>
          <w:sz w:val="24"/>
          <w:rtl/>
          <w:lang w:eastAsia="he-IL"/>
        </w:rPr>
        <w:t>שיבצע</w:t>
      </w:r>
      <w:r w:rsidRPr="00417C07">
        <w:rPr>
          <w:rFonts w:ascii="Times New Roman" w:hAnsi="Times New Roman"/>
          <w:noProof/>
          <w:sz w:val="24"/>
          <w:rtl/>
          <w:lang w:eastAsia="he-IL"/>
        </w:rPr>
        <w:t xml:space="preserve"> </w:t>
      </w:r>
      <w:r w:rsidRPr="00417C07">
        <w:rPr>
          <w:rFonts w:ascii="Times New Roman" w:hAnsi="Times New Roman" w:hint="eastAsia"/>
          <w:noProof/>
          <w:sz w:val="24"/>
          <w:rtl/>
          <w:lang w:eastAsia="he-IL"/>
        </w:rPr>
        <w:t>את</w:t>
      </w:r>
      <w:r w:rsidRPr="00417C07">
        <w:rPr>
          <w:rFonts w:ascii="Times New Roman" w:hAnsi="Times New Roman"/>
          <w:noProof/>
          <w:sz w:val="24"/>
          <w:rtl/>
          <w:lang w:eastAsia="he-IL"/>
        </w:rPr>
        <w:t xml:space="preserve"> </w:t>
      </w:r>
      <w:r w:rsidRPr="00417C07">
        <w:rPr>
          <w:rFonts w:ascii="Times New Roman" w:hAnsi="Times New Roman" w:hint="eastAsia"/>
          <w:noProof/>
          <w:sz w:val="24"/>
          <w:rtl/>
          <w:lang w:eastAsia="he-IL"/>
        </w:rPr>
        <w:t>העבודה</w:t>
      </w:r>
      <w:r w:rsidRPr="00417C07">
        <w:rPr>
          <w:rFonts w:ascii="Times New Roman" w:hAnsi="Times New Roman"/>
          <w:noProof/>
          <w:sz w:val="24"/>
          <w:rtl/>
          <w:lang w:eastAsia="he-IL"/>
        </w:rPr>
        <w:t xml:space="preserve"> </w:t>
      </w:r>
      <w:r w:rsidRPr="00417C07">
        <w:rPr>
          <w:rFonts w:ascii="Times New Roman" w:hAnsi="Times New Roman" w:hint="eastAsia"/>
          <w:noProof/>
          <w:sz w:val="24"/>
          <w:rtl/>
          <w:lang w:eastAsia="he-IL"/>
        </w:rPr>
        <w:t>הנדרשת</w:t>
      </w:r>
      <w:r w:rsidRPr="00417C07">
        <w:rPr>
          <w:rFonts w:ascii="Times New Roman" w:hAnsi="Times New Roman"/>
          <w:noProof/>
          <w:sz w:val="24"/>
          <w:rtl/>
          <w:lang w:eastAsia="he-IL"/>
        </w:rPr>
        <w:t xml:space="preserve">, </w:t>
      </w:r>
      <w:r w:rsidRPr="00417C07">
        <w:rPr>
          <w:rFonts w:ascii="Times New Roman" w:hAnsi="Times New Roman" w:hint="eastAsia"/>
          <w:noProof/>
          <w:sz w:val="24"/>
          <w:rtl/>
          <w:lang w:eastAsia="he-IL"/>
        </w:rPr>
        <w:t>וזאת</w:t>
      </w:r>
      <w:r w:rsidRPr="00417C07">
        <w:rPr>
          <w:rFonts w:ascii="Times New Roman" w:hAnsi="Times New Roman"/>
          <w:noProof/>
          <w:sz w:val="24"/>
          <w:rtl/>
          <w:lang w:eastAsia="he-IL"/>
        </w:rPr>
        <w:t xml:space="preserve"> </w:t>
      </w:r>
      <w:r w:rsidRPr="00417C07">
        <w:rPr>
          <w:rFonts w:ascii="Times New Roman" w:hAnsi="Times New Roman" w:hint="eastAsia"/>
          <w:noProof/>
          <w:sz w:val="24"/>
          <w:rtl/>
          <w:lang w:eastAsia="he-IL"/>
        </w:rPr>
        <w:t>מתוך</w:t>
      </w:r>
      <w:r w:rsidRPr="00417C07">
        <w:rPr>
          <w:rFonts w:ascii="Times New Roman" w:hAnsi="Times New Roman"/>
          <w:noProof/>
          <w:sz w:val="24"/>
          <w:rtl/>
          <w:lang w:eastAsia="he-IL"/>
        </w:rPr>
        <w:t xml:space="preserve"> </w:t>
      </w:r>
      <w:r w:rsidRPr="00417C07">
        <w:rPr>
          <w:rFonts w:ascii="Times New Roman" w:hAnsi="Times New Roman" w:hint="eastAsia"/>
          <w:noProof/>
          <w:sz w:val="24"/>
          <w:rtl/>
          <w:lang w:eastAsia="he-IL"/>
        </w:rPr>
        <w:t>הכספים</w:t>
      </w:r>
      <w:r w:rsidRPr="00417C07">
        <w:rPr>
          <w:rFonts w:ascii="Times New Roman" w:hAnsi="Times New Roman"/>
          <w:noProof/>
          <w:sz w:val="24"/>
          <w:rtl/>
          <w:lang w:eastAsia="he-IL"/>
        </w:rPr>
        <w:t xml:space="preserve"> </w:t>
      </w:r>
      <w:r w:rsidRPr="00417C07">
        <w:rPr>
          <w:rFonts w:ascii="Times New Roman" w:hAnsi="Times New Roman" w:hint="eastAsia"/>
          <w:noProof/>
          <w:sz w:val="24"/>
          <w:rtl/>
          <w:lang w:eastAsia="he-IL"/>
        </w:rPr>
        <w:t>להם</w:t>
      </w:r>
      <w:r w:rsidRPr="00417C07">
        <w:rPr>
          <w:rFonts w:ascii="Times New Roman" w:hAnsi="Times New Roman"/>
          <w:noProof/>
          <w:sz w:val="24"/>
          <w:rtl/>
          <w:lang w:eastAsia="he-IL"/>
        </w:rPr>
        <w:t xml:space="preserve"> </w:t>
      </w:r>
      <w:r w:rsidRPr="00417C07">
        <w:rPr>
          <w:rFonts w:ascii="Times New Roman" w:hAnsi="Times New Roman" w:hint="eastAsia"/>
          <w:noProof/>
          <w:sz w:val="24"/>
          <w:rtl/>
          <w:lang w:eastAsia="he-IL"/>
        </w:rPr>
        <w:t>זכאי</w:t>
      </w:r>
      <w:r w:rsidRPr="00417C07">
        <w:rPr>
          <w:rFonts w:ascii="Times New Roman" w:hAnsi="Times New Roman"/>
          <w:noProof/>
          <w:sz w:val="24"/>
          <w:rtl/>
          <w:lang w:eastAsia="he-IL"/>
        </w:rPr>
        <w:t xml:space="preserve"> </w:t>
      </w:r>
      <w:r w:rsidRPr="00417C07">
        <w:rPr>
          <w:rFonts w:ascii="Times New Roman" w:hAnsi="Times New Roman" w:hint="eastAsia"/>
          <w:noProof/>
          <w:sz w:val="24"/>
          <w:rtl/>
          <w:lang w:eastAsia="he-IL"/>
        </w:rPr>
        <w:t>נותן</w:t>
      </w:r>
      <w:r w:rsidRPr="00417C07">
        <w:rPr>
          <w:rFonts w:ascii="Times New Roman" w:hAnsi="Times New Roman"/>
          <w:noProof/>
          <w:sz w:val="24"/>
          <w:rtl/>
          <w:lang w:eastAsia="he-IL"/>
        </w:rPr>
        <w:t xml:space="preserve"> </w:t>
      </w:r>
      <w:r w:rsidRPr="00417C07">
        <w:rPr>
          <w:rFonts w:ascii="Times New Roman" w:hAnsi="Times New Roman" w:hint="eastAsia"/>
          <w:noProof/>
          <w:sz w:val="24"/>
          <w:rtl/>
          <w:lang w:eastAsia="he-IL"/>
        </w:rPr>
        <w:t>השירותים</w:t>
      </w:r>
      <w:r w:rsidRPr="00417C07">
        <w:rPr>
          <w:rFonts w:ascii="Times New Roman" w:hAnsi="Times New Roman"/>
          <w:noProof/>
          <w:sz w:val="24"/>
          <w:rtl/>
          <w:lang w:eastAsia="he-IL"/>
        </w:rPr>
        <w:t xml:space="preserve"> </w:t>
      </w:r>
      <w:r w:rsidRPr="00417C07">
        <w:rPr>
          <w:rFonts w:ascii="Times New Roman" w:hAnsi="Times New Roman" w:hint="eastAsia"/>
          <w:noProof/>
          <w:sz w:val="24"/>
          <w:rtl/>
          <w:lang w:eastAsia="he-IL"/>
        </w:rPr>
        <w:t>עפ</w:t>
      </w:r>
      <w:r w:rsidRPr="00417C07">
        <w:rPr>
          <w:rFonts w:ascii="Times New Roman" w:hAnsi="Times New Roman"/>
          <w:noProof/>
          <w:sz w:val="24"/>
          <w:rtl/>
          <w:lang w:eastAsia="he-IL"/>
        </w:rPr>
        <w:t xml:space="preserve">"י </w:t>
      </w:r>
      <w:r w:rsidRPr="00417C07">
        <w:rPr>
          <w:rFonts w:ascii="Times New Roman" w:hAnsi="Times New Roman" w:hint="eastAsia"/>
          <w:noProof/>
          <w:sz w:val="24"/>
          <w:rtl/>
          <w:lang w:eastAsia="he-IL"/>
        </w:rPr>
        <w:t>הסכם</w:t>
      </w:r>
      <w:r w:rsidRPr="00417C07">
        <w:rPr>
          <w:rFonts w:ascii="Times New Roman" w:hAnsi="Times New Roman"/>
          <w:noProof/>
          <w:sz w:val="24"/>
          <w:rtl/>
          <w:lang w:eastAsia="he-IL"/>
        </w:rPr>
        <w:t xml:space="preserve"> </w:t>
      </w:r>
      <w:r w:rsidRPr="00417C07">
        <w:rPr>
          <w:rFonts w:ascii="Times New Roman" w:hAnsi="Times New Roman" w:hint="eastAsia"/>
          <w:noProof/>
          <w:sz w:val="24"/>
          <w:rtl/>
          <w:lang w:eastAsia="he-IL"/>
        </w:rPr>
        <w:t>זה</w:t>
      </w:r>
      <w:r w:rsidRPr="00417C07">
        <w:rPr>
          <w:rFonts w:ascii="Times New Roman" w:hAnsi="Times New Roman"/>
          <w:noProof/>
          <w:sz w:val="24"/>
          <w:rtl/>
          <w:lang w:eastAsia="he-IL"/>
        </w:rPr>
        <w:t xml:space="preserve"> </w:t>
      </w:r>
      <w:r w:rsidRPr="00417C07">
        <w:rPr>
          <w:rFonts w:ascii="Times New Roman" w:hAnsi="Times New Roman" w:hint="eastAsia"/>
          <w:noProof/>
          <w:sz w:val="24"/>
          <w:rtl/>
          <w:lang w:eastAsia="he-IL"/>
        </w:rPr>
        <w:t>וכל</w:t>
      </w:r>
      <w:r w:rsidRPr="00417C07">
        <w:rPr>
          <w:rFonts w:ascii="Times New Roman" w:hAnsi="Times New Roman"/>
          <w:noProof/>
          <w:sz w:val="24"/>
          <w:rtl/>
          <w:lang w:eastAsia="he-IL"/>
        </w:rPr>
        <w:t xml:space="preserve"> </w:t>
      </w:r>
      <w:r w:rsidRPr="00417C07">
        <w:rPr>
          <w:rFonts w:ascii="Times New Roman" w:hAnsi="Times New Roman" w:hint="eastAsia"/>
          <w:noProof/>
          <w:sz w:val="24"/>
          <w:rtl/>
          <w:lang w:eastAsia="he-IL"/>
        </w:rPr>
        <w:t>תשלום</w:t>
      </w:r>
      <w:r w:rsidRPr="00417C07">
        <w:rPr>
          <w:rFonts w:ascii="Times New Roman" w:hAnsi="Times New Roman"/>
          <w:noProof/>
          <w:sz w:val="24"/>
          <w:rtl/>
          <w:lang w:eastAsia="he-IL"/>
        </w:rPr>
        <w:t xml:space="preserve"> </w:t>
      </w:r>
      <w:r w:rsidRPr="00417C07">
        <w:rPr>
          <w:rFonts w:ascii="Times New Roman" w:hAnsi="Times New Roman" w:hint="eastAsia"/>
          <w:noProof/>
          <w:sz w:val="24"/>
          <w:rtl/>
          <w:lang w:eastAsia="he-IL"/>
        </w:rPr>
        <w:t>כאמור</w:t>
      </w:r>
      <w:r w:rsidRPr="00417C07">
        <w:rPr>
          <w:rFonts w:ascii="Times New Roman" w:hAnsi="Times New Roman"/>
          <w:noProof/>
          <w:sz w:val="24"/>
          <w:rtl/>
          <w:lang w:eastAsia="he-IL"/>
        </w:rPr>
        <w:t xml:space="preserve"> </w:t>
      </w:r>
      <w:r w:rsidRPr="00417C07">
        <w:rPr>
          <w:rFonts w:ascii="Times New Roman" w:hAnsi="Times New Roman" w:hint="eastAsia"/>
          <w:noProof/>
          <w:sz w:val="24"/>
          <w:rtl/>
          <w:lang w:eastAsia="he-IL"/>
        </w:rPr>
        <w:t>יקוזז</w:t>
      </w:r>
      <w:r w:rsidRPr="00417C07">
        <w:rPr>
          <w:rFonts w:ascii="Times New Roman" w:hAnsi="Times New Roman"/>
          <w:noProof/>
          <w:sz w:val="24"/>
          <w:rtl/>
          <w:lang w:eastAsia="he-IL"/>
        </w:rPr>
        <w:t xml:space="preserve"> </w:t>
      </w:r>
      <w:r w:rsidRPr="00417C07">
        <w:rPr>
          <w:rFonts w:ascii="Times New Roman" w:hAnsi="Times New Roman" w:hint="eastAsia"/>
          <w:noProof/>
          <w:sz w:val="24"/>
          <w:rtl/>
          <w:lang w:eastAsia="he-IL"/>
        </w:rPr>
        <w:t>מהתמורה</w:t>
      </w:r>
      <w:r w:rsidRPr="00417C07">
        <w:rPr>
          <w:rFonts w:ascii="Times New Roman" w:hAnsi="Times New Roman"/>
          <w:noProof/>
          <w:sz w:val="24"/>
          <w:rtl/>
          <w:lang w:eastAsia="he-IL"/>
        </w:rPr>
        <w:t xml:space="preserve"> </w:t>
      </w:r>
      <w:r w:rsidRPr="00417C07">
        <w:rPr>
          <w:rFonts w:ascii="Times New Roman" w:hAnsi="Times New Roman" w:hint="eastAsia"/>
          <w:noProof/>
          <w:sz w:val="24"/>
          <w:rtl/>
          <w:lang w:eastAsia="he-IL"/>
        </w:rPr>
        <w:t>האמורה</w:t>
      </w:r>
      <w:r w:rsidRPr="00417C07">
        <w:rPr>
          <w:rFonts w:ascii="Times New Roman" w:hAnsi="Times New Roman"/>
          <w:noProof/>
          <w:sz w:val="24"/>
          <w:rtl/>
          <w:lang w:eastAsia="he-IL"/>
        </w:rPr>
        <w:t xml:space="preserve"> </w:t>
      </w:r>
      <w:r w:rsidRPr="00417C07">
        <w:rPr>
          <w:rFonts w:ascii="Times New Roman" w:hAnsi="Times New Roman" w:hint="eastAsia"/>
          <w:noProof/>
          <w:sz w:val="24"/>
          <w:rtl/>
          <w:lang w:eastAsia="he-IL"/>
        </w:rPr>
        <w:t>להשתלם</w:t>
      </w:r>
      <w:r w:rsidRPr="00417C07">
        <w:rPr>
          <w:rFonts w:ascii="Times New Roman" w:hAnsi="Times New Roman"/>
          <w:noProof/>
          <w:sz w:val="24"/>
          <w:rtl/>
          <w:lang w:eastAsia="he-IL"/>
        </w:rPr>
        <w:t xml:space="preserve"> </w:t>
      </w:r>
      <w:r w:rsidRPr="00417C07">
        <w:rPr>
          <w:rFonts w:ascii="Times New Roman" w:hAnsi="Times New Roman" w:hint="eastAsia"/>
          <w:noProof/>
          <w:sz w:val="24"/>
          <w:rtl/>
          <w:lang w:eastAsia="he-IL"/>
        </w:rPr>
        <w:t>לנותן</w:t>
      </w:r>
      <w:r w:rsidRPr="00417C07">
        <w:rPr>
          <w:rFonts w:ascii="Times New Roman" w:hAnsi="Times New Roman"/>
          <w:noProof/>
          <w:sz w:val="24"/>
          <w:rtl/>
          <w:lang w:eastAsia="he-IL"/>
        </w:rPr>
        <w:t xml:space="preserve"> </w:t>
      </w:r>
      <w:r w:rsidRPr="00417C07">
        <w:rPr>
          <w:rFonts w:ascii="Times New Roman" w:hAnsi="Times New Roman" w:hint="eastAsia"/>
          <w:noProof/>
          <w:sz w:val="24"/>
          <w:rtl/>
          <w:lang w:eastAsia="he-IL"/>
        </w:rPr>
        <w:t>השירותים</w:t>
      </w:r>
      <w:r w:rsidRPr="00417C07">
        <w:rPr>
          <w:rFonts w:ascii="Times New Roman" w:hAnsi="Times New Roman"/>
          <w:noProof/>
          <w:sz w:val="24"/>
          <w:rtl/>
          <w:lang w:eastAsia="he-IL"/>
        </w:rPr>
        <w:t xml:space="preserve"> </w:t>
      </w:r>
      <w:r w:rsidRPr="00417C07">
        <w:rPr>
          <w:rFonts w:ascii="Times New Roman" w:hAnsi="Times New Roman" w:hint="eastAsia"/>
          <w:noProof/>
          <w:sz w:val="24"/>
          <w:rtl/>
          <w:lang w:eastAsia="he-IL"/>
        </w:rPr>
        <w:t>על</w:t>
      </w:r>
      <w:r w:rsidRPr="00417C07">
        <w:rPr>
          <w:rFonts w:ascii="Times New Roman" w:hAnsi="Times New Roman"/>
          <w:noProof/>
          <w:sz w:val="24"/>
          <w:rtl/>
          <w:lang w:eastAsia="he-IL"/>
        </w:rPr>
        <w:t xml:space="preserve"> </w:t>
      </w:r>
      <w:r w:rsidRPr="00417C07">
        <w:rPr>
          <w:rFonts w:ascii="Times New Roman" w:hAnsi="Times New Roman" w:hint="eastAsia"/>
          <w:noProof/>
          <w:sz w:val="24"/>
          <w:rtl/>
          <w:lang w:eastAsia="he-IL"/>
        </w:rPr>
        <w:t>פי</w:t>
      </w:r>
      <w:r w:rsidRPr="00417C07">
        <w:rPr>
          <w:rFonts w:ascii="Times New Roman" w:hAnsi="Times New Roman"/>
          <w:noProof/>
          <w:sz w:val="24"/>
          <w:rtl/>
          <w:lang w:eastAsia="he-IL"/>
        </w:rPr>
        <w:t xml:space="preserve"> </w:t>
      </w:r>
      <w:r w:rsidRPr="00417C07">
        <w:rPr>
          <w:rFonts w:ascii="Times New Roman" w:hAnsi="Times New Roman" w:hint="eastAsia"/>
          <w:noProof/>
          <w:sz w:val="24"/>
          <w:rtl/>
          <w:lang w:eastAsia="he-IL"/>
        </w:rPr>
        <w:t>הסכם</w:t>
      </w:r>
      <w:r w:rsidR="005A1A52">
        <w:rPr>
          <w:rFonts w:ascii="Times New Roman" w:hAnsi="Times New Roman"/>
          <w:noProof/>
          <w:sz w:val="24"/>
          <w:rtl/>
          <w:lang w:eastAsia="he-IL"/>
        </w:rPr>
        <w:t xml:space="preserve"> </w:t>
      </w:r>
      <w:r w:rsidRPr="00417C07">
        <w:rPr>
          <w:rFonts w:ascii="Times New Roman" w:hAnsi="Times New Roman" w:hint="eastAsia"/>
          <w:noProof/>
          <w:sz w:val="24"/>
          <w:rtl/>
          <w:lang w:eastAsia="he-IL"/>
        </w:rPr>
        <w:t>זה</w:t>
      </w:r>
      <w:r w:rsidRPr="00417C07">
        <w:rPr>
          <w:rFonts w:ascii="Times New Roman" w:hAnsi="Times New Roman"/>
          <w:noProof/>
          <w:sz w:val="24"/>
          <w:rtl/>
          <w:lang w:eastAsia="he-IL"/>
        </w:rPr>
        <w:t>.</w:t>
      </w:r>
    </w:p>
    <w:p w:rsidR="00D14E13" w:rsidRPr="00417C07" w:rsidRDefault="00D14E13" w:rsidP="00571096">
      <w:pPr>
        <w:numPr>
          <w:ilvl w:val="0"/>
          <w:numId w:val="9"/>
        </w:numPr>
        <w:overflowPunct w:val="0"/>
        <w:autoSpaceDE w:val="0"/>
        <w:autoSpaceDN w:val="0"/>
        <w:adjustRightInd w:val="0"/>
        <w:spacing w:line="360" w:lineRule="auto"/>
        <w:ind w:right="0"/>
        <w:jc w:val="both"/>
        <w:textAlignment w:val="baseline"/>
        <w:rPr>
          <w:rFonts w:ascii="Times New Roman" w:hAnsi="Times New Roman"/>
          <w:noProof/>
          <w:sz w:val="24"/>
          <w:rtl/>
          <w:lang w:eastAsia="he-IL"/>
        </w:rPr>
      </w:pPr>
      <w:r w:rsidRPr="00417C07">
        <w:rPr>
          <w:rFonts w:ascii="Times New Roman" w:hAnsi="Times New Roman" w:hint="eastAsia"/>
          <w:noProof/>
          <w:sz w:val="24"/>
          <w:rtl/>
          <w:lang w:eastAsia="he-IL"/>
        </w:rPr>
        <w:t>מובהר</w:t>
      </w:r>
      <w:r w:rsidRPr="00417C07">
        <w:rPr>
          <w:rFonts w:ascii="Times New Roman" w:hAnsi="Times New Roman"/>
          <w:noProof/>
          <w:sz w:val="24"/>
          <w:rtl/>
          <w:lang w:eastAsia="he-IL"/>
        </w:rPr>
        <w:t xml:space="preserve"> </w:t>
      </w:r>
      <w:r w:rsidRPr="00417C07">
        <w:rPr>
          <w:rFonts w:ascii="Times New Roman" w:hAnsi="Times New Roman" w:hint="eastAsia"/>
          <w:noProof/>
          <w:sz w:val="24"/>
          <w:rtl/>
          <w:lang w:eastAsia="he-IL"/>
        </w:rPr>
        <w:t>בזאת</w:t>
      </w:r>
      <w:r w:rsidRPr="00417C07">
        <w:rPr>
          <w:rFonts w:ascii="Times New Roman" w:hAnsi="Times New Roman"/>
          <w:noProof/>
          <w:sz w:val="24"/>
          <w:rtl/>
          <w:lang w:eastAsia="he-IL"/>
        </w:rPr>
        <w:t xml:space="preserve"> </w:t>
      </w:r>
      <w:r w:rsidRPr="00417C07">
        <w:rPr>
          <w:rFonts w:ascii="Times New Roman" w:hAnsi="Times New Roman" w:hint="eastAsia"/>
          <w:noProof/>
          <w:sz w:val="24"/>
          <w:rtl/>
          <w:lang w:eastAsia="he-IL"/>
        </w:rPr>
        <w:t>עוד</w:t>
      </w:r>
      <w:r w:rsidRPr="00417C07">
        <w:rPr>
          <w:rFonts w:ascii="Times New Roman" w:hAnsi="Times New Roman"/>
          <w:noProof/>
          <w:sz w:val="24"/>
          <w:rtl/>
          <w:lang w:eastAsia="he-IL"/>
        </w:rPr>
        <w:t xml:space="preserve">, </w:t>
      </w:r>
      <w:r w:rsidRPr="00417C07">
        <w:rPr>
          <w:rFonts w:ascii="Times New Roman" w:hAnsi="Times New Roman" w:hint="eastAsia"/>
          <w:noProof/>
          <w:sz w:val="24"/>
          <w:rtl/>
          <w:lang w:eastAsia="he-IL"/>
        </w:rPr>
        <w:t>כי</w:t>
      </w:r>
      <w:r w:rsidRPr="00417C07">
        <w:rPr>
          <w:rFonts w:ascii="Times New Roman" w:hAnsi="Times New Roman"/>
          <w:noProof/>
          <w:sz w:val="24"/>
          <w:rtl/>
          <w:lang w:eastAsia="he-IL"/>
        </w:rPr>
        <w:t xml:space="preserve"> </w:t>
      </w:r>
      <w:r w:rsidRPr="00417C07">
        <w:rPr>
          <w:rFonts w:ascii="Times New Roman" w:hAnsi="Times New Roman" w:hint="eastAsia"/>
          <w:noProof/>
          <w:sz w:val="24"/>
          <w:rtl/>
          <w:lang w:eastAsia="he-IL"/>
        </w:rPr>
        <w:t>המשרד</w:t>
      </w:r>
      <w:r w:rsidRPr="00417C07">
        <w:rPr>
          <w:rFonts w:ascii="Times New Roman" w:hAnsi="Times New Roman"/>
          <w:noProof/>
          <w:sz w:val="24"/>
          <w:rtl/>
          <w:lang w:eastAsia="he-IL"/>
        </w:rPr>
        <w:t xml:space="preserve"> </w:t>
      </w:r>
      <w:r w:rsidRPr="00417C07">
        <w:rPr>
          <w:rFonts w:ascii="Times New Roman" w:hAnsi="Times New Roman" w:hint="eastAsia"/>
          <w:noProof/>
          <w:sz w:val="24"/>
          <w:rtl/>
          <w:lang w:eastAsia="he-IL"/>
        </w:rPr>
        <w:t>יהיה</w:t>
      </w:r>
      <w:r w:rsidRPr="00417C07">
        <w:rPr>
          <w:rFonts w:ascii="Times New Roman" w:hAnsi="Times New Roman"/>
          <w:noProof/>
          <w:sz w:val="24"/>
          <w:rtl/>
          <w:lang w:eastAsia="he-IL"/>
        </w:rPr>
        <w:t xml:space="preserve"> </w:t>
      </w:r>
      <w:r w:rsidRPr="00417C07">
        <w:rPr>
          <w:rFonts w:ascii="Times New Roman" w:hAnsi="Times New Roman" w:hint="eastAsia"/>
          <w:noProof/>
          <w:sz w:val="24"/>
          <w:rtl/>
          <w:lang w:eastAsia="he-IL"/>
        </w:rPr>
        <w:t>רשאי</w:t>
      </w:r>
      <w:r w:rsidRPr="00417C07">
        <w:rPr>
          <w:rFonts w:ascii="Times New Roman" w:hAnsi="Times New Roman"/>
          <w:noProof/>
          <w:sz w:val="24"/>
          <w:rtl/>
          <w:lang w:eastAsia="he-IL"/>
        </w:rPr>
        <w:t xml:space="preserve"> </w:t>
      </w:r>
      <w:r w:rsidRPr="00417C07">
        <w:rPr>
          <w:rFonts w:ascii="Times New Roman" w:hAnsi="Times New Roman" w:hint="eastAsia"/>
          <w:noProof/>
          <w:sz w:val="24"/>
          <w:rtl/>
          <w:lang w:eastAsia="he-IL"/>
        </w:rPr>
        <w:t>להרחיב</w:t>
      </w:r>
      <w:r w:rsidRPr="00417C07">
        <w:rPr>
          <w:rFonts w:ascii="Times New Roman" w:hAnsi="Times New Roman"/>
          <w:noProof/>
          <w:sz w:val="24"/>
          <w:rtl/>
          <w:lang w:eastAsia="he-IL"/>
        </w:rPr>
        <w:t xml:space="preserve"> </w:t>
      </w:r>
      <w:r w:rsidRPr="00417C07">
        <w:rPr>
          <w:rFonts w:ascii="Times New Roman" w:hAnsi="Times New Roman" w:hint="eastAsia"/>
          <w:noProof/>
          <w:sz w:val="24"/>
          <w:rtl/>
          <w:lang w:eastAsia="he-IL"/>
        </w:rPr>
        <w:t>ו</w:t>
      </w:r>
      <w:r w:rsidRPr="00417C07">
        <w:rPr>
          <w:rFonts w:ascii="Times New Roman" w:hAnsi="Times New Roman"/>
          <w:noProof/>
          <w:sz w:val="24"/>
          <w:rtl/>
          <w:lang w:eastAsia="he-IL"/>
        </w:rPr>
        <w:t xml:space="preserve">/או </w:t>
      </w:r>
      <w:r w:rsidRPr="00417C07">
        <w:rPr>
          <w:rFonts w:ascii="Times New Roman" w:hAnsi="Times New Roman" w:hint="eastAsia"/>
          <w:noProof/>
          <w:sz w:val="24"/>
          <w:rtl/>
          <w:lang w:eastAsia="he-IL"/>
        </w:rPr>
        <w:t>לצמצם</w:t>
      </w:r>
      <w:r w:rsidRPr="00417C07">
        <w:rPr>
          <w:rFonts w:ascii="Times New Roman" w:hAnsi="Times New Roman"/>
          <w:noProof/>
          <w:sz w:val="24"/>
          <w:rtl/>
          <w:lang w:eastAsia="he-IL"/>
        </w:rPr>
        <w:t xml:space="preserve"> </w:t>
      </w:r>
      <w:r w:rsidRPr="00417C07">
        <w:rPr>
          <w:rFonts w:ascii="Times New Roman" w:hAnsi="Times New Roman" w:hint="eastAsia"/>
          <w:noProof/>
          <w:sz w:val="24"/>
          <w:rtl/>
          <w:lang w:eastAsia="he-IL"/>
        </w:rPr>
        <w:t>את</w:t>
      </w:r>
      <w:r w:rsidRPr="00417C07">
        <w:rPr>
          <w:rFonts w:ascii="Times New Roman" w:hAnsi="Times New Roman"/>
          <w:noProof/>
          <w:sz w:val="24"/>
          <w:rtl/>
          <w:lang w:eastAsia="he-IL"/>
        </w:rPr>
        <w:t xml:space="preserve"> </w:t>
      </w:r>
      <w:r w:rsidRPr="00417C07">
        <w:rPr>
          <w:rFonts w:ascii="Times New Roman" w:hAnsi="Times New Roman" w:hint="eastAsia"/>
          <w:noProof/>
          <w:sz w:val="24"/>
          <w:rtl/>
          <w:lang w:eastAsia="he-IL"/>
        </w:rPr>
        <w:t>היקף</w:t>
      </w:r>
      <w:r w:rsidRPr="00417C07">
        <w:rPr>
          <w:rFonts w:ascii="Times New Roman" w:hAnsi="Times New Roman"/>
          <w:noProof/>
          <w:sz w:val="24"/>
          <w:rtl/>
          <w:lang w:eastAsia="he-IL"/>
        </w:rPr>
        <w:t xml:space="preserve"> </w:t>
      </w:r>
      <w:r w:rsidRPr="00417C07">
        <w:rPr>
          <w:rFonts w:ascii="Times New Roman" w:hAnsi="Times New Roman" w:hint="eastAsia"/>
          <w:noProof/>
          <w:sz w:val="24"/>
          <w:rtl/>
          <w:lang w:eastAsia="he-IL"/>
        </w:rPr>
        <w:t>השירותים</w:t>
      </w:r>
      <w:r w:rsidRPr="00417C07">
        <w:rPr>
          <w:rFonts w:ascii="Times New Roman" w:hAnsi="Times New Roman"/>
          <w:noProof/>
          <w:sz w:val="24"/>
          <w:rtl/>
          <w:lang w:eastAsia="he-IL"/>
        </w:rPr>
        <w:t xml:space="preserve"> </w:t>
      </w:r>
      <w:r w:rsidRPr="00417C07">
        <w:rPr>
          <w:rFonts w:ascii="Times New Roman" w:hAnsi="Times New Roman" w:hint="eastAsia"/>
          <w:noProof/>
          <w:sz w:val="24"/>
          <w:rtl/>
          <w:lang w:eastAsia="he-IL"/>
        </w:rPr>
        <w:t>נשוא</w:t>
      </w:r>
      <w:r w:rsidRPr="00417C07">
        <w:rPr>
          <w:rFonts w:ascii="Times New Roman" w:hAnsi="Times New Roman"/>
          <w:noProof/>
          <w:sz w:val="24"/>
          <w:rtl/>
          <w:lang w:eastAsia="he-IL"/>
        </w:rPr>
        <w:t xml:space="preserve"> </w:t>
      </w:r>
      <w:r w:rsidRPr="00417C07">
        <w:rPr>
          <w:rFonts w:ascii="Times New Roman" w:hAnsi="Times New Roman" w:hint="eastAsia"/>
          <w:noProof/>
          <w:sz w:val="24"/>
          <w:rtl/>
          <w:lang w:eastAsia="he-IL"/>
        </w:rPr>
        <w:t>הסכם</w:t>
      </w:r>
      <w:r w:rsidRPr="00417C07">
        <w:rPr>
          <w:rFonts w:ascii="Times New Roman" w:hAnsi="Times New Roman"/>
          <w:noProof/>
          <w:sz w:val="24"/>
          <w:rtl/>
          <w:lang w:eastAsia="he-IL"/>
        </w:rPr>
        <w:t xml:space="preserve"> </w:t>
      </w:r>
      <w:r w:rsidRPr="00417C07">
        <w:rPr>
          <w:rFonts w:ascii="Times New Roman" w:hAnsi="Times New Roman" w:hint="eastAsia"/>
          <w:noProof/>
          <w:sz w:val="24"/>
          <w:rtl/>
          <w:lang w:eastAsia="he-IL"/>
        </w:rPr>
        <w:t>זה</w:t>
      </w:r>
      <w:r w:rsidRPr="00417C07">
        <w:rPr>
          <w:rFonts w:ascii="Times New Roman" w:hAnsi="Times New Roman"/>
          <w:noProof/>
          <w:sz w:val="24"/>
          <w:rtl/>
          <w:lang w:eastAsia="he-IL"/>
        </w:rPr>
        <w:t xml:space="preserve">. </w:t>
      </w:r>
      <w:r w:rsidRPr="00417C07">
        <w:rPr>
          <w:rFonts w:ascii="Times New Roman" w:hAnsi="Times New Roman" w:hint="eastAsia"/>
          <w:noProof/>
          <w:sz w:val="24"/>
          <w:rtl/>
          <w:lang w:eastAsia="he-IL"/>
        </w:rPr>
        <w:t>למען</w:t>
      </w:r>
      <w:r w:rsidRPr="00417C07">
        <w:rPr>
          <w:rFonts w:ascii="Times New Roman" w:hAnsi="Times New Roman"/>
          <w:noProof/>
          <w:sz w:val="24"/>
          <w:rtl/>
          <w:lang w:eastAsia="he-IL"/>
        </w:rPr>
        <w:t xml:space="preserve"> </w:t>
      </w:r>
      <w:r w:rsidRPr="00417C07">
        <w:rPr>
          <w:rFonts w:ascii="Times New Roman" w:hAnsi="Times New Roman" w:hint="eastAsia"/>
          <w:noProof/>
          <w:sz w:val="24"/>
          <w:rtl/>
          <w:lang w:eastAsia="he-IL"/>
        </w:rPr>
        <w:t>הסר</w:t>
      </w:r>
      <w:r w:rsidRPr="00417C07">
        <w:rPr>
          <w:rFonts w:ascii="Times New Roman" w:hAnsi="Times New Roman"/>
          <w:noProof/>
          <w:sz w:val="24"/>
          <w:rtl/>
          <w:lang w:eastAsia="he-IL"/>
        </w:rPr>
        <w:t xml:space="preserve"> </w:t>
      </w:r>
      <w:r w:rsidRPr="00417C07">
        <w:rPr>
          <w:rFonts w:ascii="Times New Roman" w:hAnsi="Times New Roman" w:hint="eastAsia"/>
          <w:noProof/>
          <w:sz w:val="24"/>
          <w:rtl/>
          <w:lang w:eastAsia="he-IL"/>
        </w:rPr>
        <w:t>ספק</w:t>
      </w:r>
      <w:r w:rsidRPr="00417C07">
        <w:rPr>
          <w:rFonts w:ascii="Times New Roman" w:hAnsi="Times New Roman"/>
          <w:noProof/>
          <w:sz w:val="24"/>
          <w:rtl/>
          <w:lang w:eastAsia="he-IL"/>
        </w:rPr>
        <w:t xml:space="preserve">, </w:t>
      </w:r>
      <w:r w:rsidRPr="00417C07">
        <w:rPr>
          <w:rFonts w:ascii="Times New Roman" w:hAnsi="Times New Roman" w:hint="eastAsia"/>
          <w:noProof/>
          <w:sz w:val="24"/>
          <w:rtl/>
          <w:lang w:eastAsia="he-IL"/>
        </w:rPr>
        <w:t>מצהיר</w:t>
      </w:r>
      <w:r w:rsidRPr="00417C07">
        <w:rPr>
          <w:rFonts w:ascii="Times New Roman" w:hAnsi="Times New Roman"/>
          <w:noProof/>
          <w:sz w:val="24"/>
          <w:rtl/>
          <w:lang w:eastAsia="he-IL"/>
        </w:rPr>
        <w:t xml:space="preserve"> </w:t>
      </w:r>
      <w:r w:rsidRPr="00417C07">
        <w:rPr>
          <w:rFonts w:ascii="Times New Roman" w:hAnsi="Times New Roman" w:hint="eastAsia"/>
          <w:noProof/>
          <w:sz w:val="24"/>
          <w:rtl/>
          <w:lang w:eastAsia="he-IL"/>
        </w:rPr>
        <w:t>בזאת</w:t>
      </w:r>
      <w:r w:rsidRPr="00417C07">
        <w:rPr>
          <w:rFonts w:ascii="Times New Roman" w:hAnsi="Times New Roman"/>
          <w:noProof/>
          <w:sz w:val="24"/>
          <w:rtl/>
          <w:lang w:eastAsia="he-IL"/>
        </w:rPr>
        <w:t xml:space="preserve"> </w:t>
      </w:r>
      <w:r w:rsidRPr="00417C07">
        <w:rPr>
          <w:rFonts w:ascii="Times New Roman" w:hAnsi="Times New Roman" w:hint="eastAsia"/>
          <w:noProof/>
          <w:sz w:val="24"/>
          <w:rtl/>
          <w:lang w:eastAsia="he-IL"/>
        </w:rPr>
        <w:t>נותן</w:t>
      </w:r>
      <w:r w:rsidRPr="00417C07">
        <w:rPr>
          <w:rFonts w:ascii="Times New Roman" w:hAnsi="Times New Roman"/>
          <w:noProof/>
          <w:sz w:val="24"/>
          <w:rtl/>
          <w:lang w:eastAsia="he-IL"/>
        </w:rPr>
        <w:t xml:space="preserve"> </w:t>
      </w:r>
      <w:r w:rsidRPr="00417C07">
        <w:rPr>
          <w:rFonts w:ascii="Times New Roman" w:hAnsi="Times New Roman" w:hint="eastAsia"/>
          <w:noProof/>
          <w:sz w:val="24"/>
          <w:rtl/>
          <w:lang w:eastAsia="he-IL"/>
        </w:rPr>
        <w:t>השירותים</w:t>
      </w:r>
      <w:r w:rsidRPr="00417C07">
        <w:rPr>
          <w:rFonts w:ascii="Times New Roman" w:hAnsi="Times New Roman"/>
          <w:noProof/>
          <w:sz w:val="24"/>
          <w:rtl/>
          <w:lang w:eastAsia="he-IL"/>
        </w:rPr>
        <w:t xml:space="preserve"> </w:t>
      </w:r>
      <w:r w:rsidRPr="00417C07">
        <w:rPr>
          <w:rFonts w:ascii="Times New Roman" w:hAnsi="Times New Roman" w:hint="eastAsia"/>
          <w:noProof/>
          <w:sz w:val="24"/>
          <w:rtl/>
          <w:lang w:eastAsia="he-IL"/>
        </w:rPr>
        <w:t>כי</w:t>
      </w:r>
      <w:r w:rsidRPr="00417C07">
        <w:rPr>
          <w:rFonts w:ascii="Times New Roman" w:hAnsi="Times New Roman"/>
          <w:noProof/>
          <w:sz w:val="24"/>
          <w:rtl/>
          <w:lang w:eastAsia="he-IL"/>
        </w:rPr>
        <w:t xml:space="preserve"> </w:t>
      </w:r>
      <w:r w:rsidRPr="00417C07">
        <w:rPr>
          <w:rFonts w:ascii="Times New Roman" w:hAnsi="Times New Roman" w:hint="eastAsia"/>
          <w:noProof/>
          <w:sz w:val="24"/>
          <w:rtl/>
          <w:lang w:eastAsia="he-IL"/>
        </w:rPr>
        <w:t>ידוע</w:t>
      </w:r>
      <w:r w:rsidRPr="00417C07">
        <w:rPr>
          <w:rFonts w:ascii="Times New Roman" w:hAnsi="Times New Roman"/>
          <w:noProof/>
          <w:sz w:val="24"/>
          <w:rtl/>
          <w:lang w:eastAsia="he-IL"/>
        </w:rPr>
        <w:t xml:space="preserve"> </w:t>
      </w:r>
      <w:r w:rsidRPr="00417C07">
        <w:rPr>
          <w:rFonts w:ascii="Times New Roman" w:hAnsi="Times New Roman" w:hint="eastAsia"/>
          <w:noProof/>
          <w:sz w:val="24"/>
          <w:rtl/>
          <w:lang w:eastAsia="he-IL"/>
        </w:rPr>
        <w:t>ומובן</w:t>
      </w:r>
      <w:r w:rsidRPr="00417C07">
        <w:rPr>
          <w:rFonts w:ascii="Times New Roman" w:hAnsi="Times New Roman"/>
          <w:noProof/>
          <w:sz w:val="24"/>
          <w:rtl/>
          <w:lang w:eastAsia="he-IL"/>
        </w:rPr>
        <w:t xml:space="preserve"> </w:t>
      </w:r>
      <w:r w:rsidRPr="00417C07">
        <w:rPr>
          <w:rFonts w:ascii="Times New Roman" w:hAnsi="Times New Roman" w:hint="eastAsia"/>
          <w:noProof/>
          <w:sz w:val="24"/>
          <w:rtl/>
          <w:lang w:eastAsia="he-IL"/>
        </w:rPr>
        <w:t>לו</w:t>
      </w:r>
      <w:r w:rsidRPr="00417C07">
        <w:rPr>
          <w:rFonts w:ascii="Times New Roman" w:hAnsi="Times New Roman"/>
          <w:noProof/>
          <w:sz w:val="24"/>
          <w:rtl/>
          <w:lang w:eastAsia="he-IL"/>
        </w:rPr>
        <w:t xml:space="preserve"> </w:t>
      </w:r>
      <w:r w:rsidRPr="00417C07">
        <w:rPr>
          <w:rFonts w:ascii="Times New Roman" w:hAnsi="Times New Roman" w:hint="eastAsia"/>
          <w:noProof/>
          <w:sz w:val="24"/>
          <w:rtl/>
          <w:lang w:eastAsia="he-IL"/>
        </w:rPr>
        <w:t>כי</w:t>
      </w:r>
      <w:r w:rsidRPr="00417C07">
        <w:rPr>
          <w:rFonts w:ascii="Times New Roman" w:hAnsi="Times New Roman"/>
          <w:noProof/>
          <w:sz w:val="24"/>
          <w:rtl/>
          <w:lang w:eastAsia="he-IL"/>
        </w:rPr>
        <w:t xml:space="preserve"> </w:t>
      </w:r>
      <w:r w:rsidRPr="00417C07">
        <w:rPr>
          <w:rFonts w:ascii="Times New Roman" w:hAnsi="Times New Roman" w:hint="eastAsia"/>
          <w:noProof/>
          <w:sz w:val="24"/>
          <w:rtl/>
          <w:lang w:eastAsia="he-IL"/>
        </w:rPr>
        <w:t>צורכי</w:t>
      </w:r>
      <w:r w:rsidRPr="00417C07">
        <w:rPr>
          <w:rFonts w:ascii="Times New Roman" w:hAnsi="Times New Roman"/>
          <w:noProof/>
          <w:sz w:val="24"/>
          <w:rtl/>
          <w:lang w:eastAsia="he-IL"/>
        </w:rPr>
        <w:t xml:space="preserve"> </w:t>
      </w:r>
      <w:r w:rsidRPr="00417C07">
        <w:rPr>
          <w:rFonts w:ascii="Times New Roman" w:hAnsi="Times New Roman" w:hint="eastAsia"/>
          <w:noProof/>
          <w:sz w:val="24"/>
          <w:rtl/>
          <w:lang w:eastAsia="he-IL"/>
        </w:rPr>
        <w:t>העבודה</w:t>
      </w:r>
      <w:r w:rsidRPr="00417C07">
        <w:rPr>
          <w:rFonts w:ascii="Times New Roman" w:hAnsi="Times New Roman"/>
          <w:noProof/>
          <w:sz w:val="24"/>
          <w:rtl/>
          <w:lang w:eastAsia="he-IL"/>
        </w:rPr>
        <w:t xml:space="preserve"> </w:t>
      </w:r>
      <w:r w:rsidRPr="00417C07">
        <w:rPr>
          <w:rFonts w:ascii="Times New Roman" w:hAnsi="Times New Roman" w:hint="eastAsia"/>
          <w:noProof/>
          <w:sz w:val="24"/>
          <w:rtl/>
          <w:lang w:eastAsia="he-IL"/>
        </w:rPr>
        <w:t>ייקבעו</w:t>
      </w:r>
      <w:r w:rsidRPr="00417C07">
        <w:rPr>
          <w:rFonts w:ascii="Times New Roman" w:hAnsi="Times New Roman"/>
          <w:noProof/>
          <w:sz w:val="24"/>
          <w:rtl/>
          <w:lang w:eastAsia="he-IL"/>
        </w:rPr>
        <w:t xml:space="preserve"> </w:t>
      </w:r>
      <w:r w:rsidRPr="00417C07">
        <w:rPr>
          <w:rFonts w:ascii="Times New Roman" w:hAnsi="Times New Roman" w:hint="eastAsia"/>
          <w:noProof/>
          <w:sz w:val="24"/>
          <w:rtl/>
          <w:lang w:eastAsia="he-IL"/>
        </w:rPr>
        <w:t>אך</w:t>
      </w:r>
      <w:r w:rsidRPr="00417C07">
        <w:rPr>
          <w:rFonts w:ascii="Times New Roman" w:hAnsi="Times New Roman"/>
          <w:noProof/>
          <w:sz w:val="24"/>
          <w:rtl/>
          <w:lang w:eastAsia="he-IL"/>
        </w:rPr>
        <w:t xml:space="preserve"> </w:t>
      </w:r>
      <w:r w:rsidRPr="00417C07">
        <w:rPr>
          <w:rFonts w:ascii="Times New Roman" w:hAnsi="Times New Roman" w:hint="eastAsia"/>
          <w:noProof/>
          <w:sz w:val="24"/>
          <w:rtl/>
          <w:lang w:eastAsia="he-IL"/>
        </w:rPr>
        <w:t>ורק</w:t>
      </w:r>
      <w:r w:rsidRPr="00417C07">
        <w:rPr>
          <w:rFonts w:ascii="Times New Roman" w:hAnsi="Times New Roman"/>
          <w:noProof/>
          <w:sz w:val="24"/>
          <w:rtl/>
          <w:lang w:eastAsia="he-IL"/>
        </w:rPr>
        <w:t xml:space="preserve"> </w:t>
      </w:r>
      <w:r w:rsidRPr="00417C07">
        <w:rPr>
          <w:rFonts w:ascii="Times New Roman" w:hAnsi="Times New Roman" w:hint="eastAsia"/>
          <w:noProof/>
          <w:sz w:val="24"/>
          <w:rtl/>
          <w:lang w:eastAsia="he-IL"/>
        </w:rPr>
        <w:t>ע</w:t>
      </w:r>
      <w:r w:rsidRPr="00417C07">
        <w:rPr>
          <w:rFonts w:ascii="Times New Roman" w:hAnsi="Times New Roman"/>
          <w:noProof/>
          <w:sz w:val="24"/>
          <w:rtl/>
          <w:lang w:eastAsia="he-IL"/>
        </w:rPr>
        <w:t xml:space="preserve">"י </w:t>
      </w:r>
      <w:r w:rsidRPr="00417C07">
        <w:rPr>
          <w:rFonts w:ascii="Times New Roman" w:hAnsi="Times New Roman" w:hint="eastAsia"/>
          <w:noProof/>
          <w:sz w:val="24"/>
          <w:rtl/>
          <w:lang w:eastAsia="he-IL"/>
        </w:rPr>
        <w:t>המשרד</w:t>
      </w:r>
      <w:r w:rsidR="005A1A52">
        <w:rPr>
          <w:rFonts w:ascii="Times New Roman" w:hAnsi="Times New Roman"/>
          <w:noProof/>
          <w:sz w:val="24"/>
          <w:rtl/>
          <w:lang w:eastAsia="he-IL"/>
        </w:rPr>
        <w:t xml:space="preserve"> </w:t>
      </w:r>
      <w:r w:rsidRPr="00417C07">
        <w:rPr>
          <w:rFonts w:ascii="Times New Roman" w:hAnsi="Times New Roman" w:hint="eastAsia"/>
          <w:noProof/>
          <w:sz w:val="24"/>
          <w:rtl/>
          <w:lang w:eastAsia="he-IL"/>
        </w:rPr>
        <w:t>וכי</w:t>
      </w:r>
      <w:r w:rsidRPr="00417C07">
        <w:rPr>
          <w:rFonts w:ascii="Times New Roman" w:hAnsi="Times New Roman"/>
          <w:noProof/>
          <w:sz w:val="24"/>
          <w:rtl/>
          <w:lang w:eastAsia="he-IL"/>
        </w:rPr>
        <w:t xml:space="preserve"> </w:t>
      </w:r>
      <w:r w:rsidRPr="00417C07">
        <w:rPr>
          <w:rFonts w:ascii="Times New Roman" w:hAnsi="Times New Roman" w:hint="eastAsia"/>
          <w:noProof/>
          <w:sz w:val="24"/>
          <w:rtl/>
          <w:lang w:eastAsia="he-IL"/>
        </w:rPr>
        <w:t>המשרד</w:t>
      </w:r>
      <w:r w:rsidRPr="00417C07">
        <w:rPr>
          <w:rFonts w:ascii="Times New Roman" w:hAnsi="Times New Roman"/>
          <w:noProof/>
          <w:sz w:val="24"/>
          <w:rtl/>
          <w:lang w:eastAsia="he-IL"/>
        </w:rPr>
        <w:t xml:space="preserve"> </w:t>
      </w:r>
      <w:r w:rsidRPr="00417C07">
        <w:rPr>
          <w:rFonts w:ascii="Times New Roman" w:hAnsi="Times New Roman" w:hint="eastAsia"/>
          <w:noProof/>
          <w:sz w:val="24"/>
          <w:rtl/>
          <w:lang w:eastAsia="he-IL"/>
        </w:rPr>
        <w:t>רשאי</w:t>
      </w:r>
      <w:r w:rsidRPr="00417C07">
        <w:rPr>
          <w:rFonts w:ascii="Times New Roman" w:hAnsi="Times New Roman"/>
          <w:noProof/>
          <w:sz w:val="24"/>
          <w:rtl/>
          <w:lang w:eastAsia="he-IL"/>
        </w:rPr>
        <w:t xml:space="preserve"> </w:t>
      </w:r>
      <w:r w:rsidRPr="00417C07">
        <w:rPr>
          <w:rFonts w:ascii="Times New Roman" w:hAnsi="Times New Roman" w:hint="eastAsia"/>
          <w:noProof/>
          <w:sz w:val="24"/>
          <w:rtl/>
          <w:lang w:eastAsia="he-IL"/>
        </w:rPr>
        <w:t>להפסיק</w:t>
      </w:r>
      <w:r w:rsidRPr="00417C07">
        <w:rPr>
          <w:rFonts w:ascii="Times New Roman" w:hAnsi="Times New Roman"/>
          <w:noProof/>
          <w:sz w:val="24"/>
          <w:rtl/>
          <w:lang w:eastAsia="he-IL"/>
        </w:rPr>
        <w:t xml:space="preserve"> </w:t>
      </w:r>
      <w:r w:rsidRPr="00417C07">
        <w:rPr>
          <w:rFonts w:ascii="Times New Roman" w:hAnsi="Times New Roman" w:hint="eastAsia"/>
          <w:noProof/>
          <w:sz w:val="24"/>
          <w:rtl/>
          <w:lang w:eastAsia="he-IL"/>
        </w:rPr>
        <w:t>ביצוע</w:t>
      </w:r>
      <w:r w:rsidRPr="00417C07">
        <w:rPr>
          <w:rFonts w:ascii="Times New Roman" w:hAnsi="Times New Roman"/>
          <w:noProof/>
          <w:sz w:val="24"/>
          <w:rtl/>
          <w:lang w:eastAsia="he-IL"/>
        </w:rPr>
        <w:t xml:space="preserve"> </w:t>
      </w:r>
      <w:r w:rsidRPr="00417C07">
        <w:rPr>
          <w:rFonts w:ascii="Times New Roman" w:hAnsi="Times New Roman" w:hint="eastAsia"/>
          <w:noProof/>
          <w:sz w:val="24"/>
          <w:rtl/>
          <w:lang w:eastAsia="he-IL"/>
        </w:rPr>
        <w:t>פעולה</w:t>
      </w:r>
      <w:r w:rsidRPr="00417C07">
        <w:rPr>
          <w:rFonts w:ascii="Times New Roman" w:hAnsi="Times New Roman"/>
          <w:noProof/>
          <w:sz w:val="24"/>
          <w:rtl/>
          <w:lang w:eastAsia="he-IL"/>
        </w:rPr>
        <w:t xml:space="preserve"> </w:t>
      </w:r>
      <w:r w:rsidRPr="00417C07">
        <w:rPr>
          <w:rFonts w:ascii="Times New Roman" w:hAnsi="Times New Roman" w:hint="eastAsia"/>
          <w:noProof/>
          <w:sz w:val="24"/>
          <w:rtl/>
          <w:lang w:eastAsia="he-IL"/>
        </w:rPr>
        <w:t>כזו</w:t>
      </w:r>
      <w:r w:rsidR="005A1A52">
        <w:rPr>
          <w:rFonts w:ascii="Times New Roman" w:hAnsi="Times New Roman"/>
          <w:noProof/>
          <w:sz w:val="24"/>
          <w:rtl/>
          <w:lang w:eastAsia="he-IL"/>
        </w:rPr>
        <w:t xml:space="preserve"> </w:t>
      </w:r>
      <w:r w:rsidRPr="00417C07">
        <w:rPr>
          <w:rFonts w:ascii="Times New Roman" w:hAnsi="Times New Roman" w:hint="eastAsia"/>
          <w:noProof/>
          <w:sz w:val="24"/>
          <w:rtl/>
          <w:lang w:eastAsia="he-IL"/>
        </w:rPr>
        <w:t>או</w:t>
      </w:r>
      <w:r w:rsidRPr="00417C07">
        <w:rPr>
          <w:rFonts w:ascii="Times New Roman" w:hAnsi="Times New Roman"/>
          <w:noProof/>
          <w:sz w:val="24"/>
          <w:rtl/>
          <w:lang w:eastAsia="he-IL"/>
        </w:rPr>
        <w:t xml:space="preserve"> </w:t>
      </w:r>
      <w:r w:rsidRPr="00417C07">
        <w:rPr>
          <w:rFonts w:ascii="Times New Roman" w:hAnsi="Times New Roman" w:hint="eastAsia"/>
          <w:noProof/>
          <w:sz w:val="24"/>
          <w:rtl/>
          <w:lang w:eastAsia="he-IL"/>
        </w:rPr>
        <w:t>אחרת</w:t>
      </w:r>
      <w:r w:rsidRPr="00417C07">
        <w:rPr>
          <w:rFonts w:ascii="Times New Roman" w:hAnsi="Times New Roman"/>
          <w:noProof/>
          <w:sz w:val="24"/>
          <w:rtl/>
          <w:lang w:eastAsia="he-IL"/>
        </w:rPr>
        <w:t xml:space="preserve"> </w:t>
      </w:r>
      <w:r w:rsidRPr="00417C07">
        <w:rPr>
          <w:rFonts w:ascii="Times New Roman" w:hAnsi="Times New Roman" w:hint="eastAsia"/>
          <w:noProof/>
          <w:sz w:val="24"/>
          <w:rtl/>
          <w:lang w:eastAsia="he-IL"/>
        </w:rPr>
        <w:t>במסגרת</w:t>
      </w:r>
      <w:r w:rsidRPr="00417C07">
        <w:rPr>
          <w:rFonts w:ascii="Times New Roman" w:hAnsi="Times New Roman"/>
          <w:noProof/>
          <w:sz w:val="24"/>
          <w:rtl/>
          <w:lang w:eastAsia="he-IL"/>
        </w:rPr>
        <w:t xml:space="preserve"> </w:t>
      </w:r>
      <w:r w:rsidRPr="00417C07">
        <w:rPr>
          <w:rFonts w:ascii="Times New Roman" w:hAnsi="Times New Roman" w:hint="eastAsia"/>
          <w:noProof/>
          <w:sz w:val="24"/>
          <w:rtl/>
          <w:lang w:eastAsia="he-IL"/>
        </w:rPr>
        <w:t>מתן</w:t>
      </w:r>
      <w:r w:rsidRPr="00417C07">
        <w:rPr>
          <w:rFonts w:ascii="Times New Roman" w:hAnsi="Times New Roman"/>
          <w:noProof/>
          <w:sz w:val="24"/>
          <w:rtl/>
          <w:lang w:eastAsia="he-IL"/>
        </w:rPr>
        <w:t xml:space="preserve"> </w:t>
      </w:r>
      <w:r w:rsidRPr="00417C07">
        <w:rPr>
          <w:rFonts w:ascii="Times New Roman" w:hAnsi="Times New Roman" w:hint="eastAsia"/>
          <w:noProof/>
          <w:sz w:val="24"/>
          <w:rtl/>
          <w:lang w:eastAsia="he-IL"/>
        </w:rPr>
        <w:t>השירות</w:t>
      </w:r>
      <w:r w:rsidRPr="00417C07">
        <w:rPr>
          <w:rFonts w:ascii="Times New Roman" w:hAnsi="Times New Roman"/>
          <w:noProof/>
          <w:sz w:val="24"/>
          <w:rtl/>
          <w:lang w:eastAsia="he-IL"/>
        </w:rPr>
        <w:t xml:space="preserve"> </w:t>
      </w:r>
      <w:r w:rsidRPr="00417C07">
        <w:rPr>
          <w:rFonts w:ascii="Times New Roman" w:hAnsi="Times New Roman" w:hint="eastAsia"/>
          <w:noProof/>
          <w:sz w:val="24"/>
          <w:rtl/>
          <w:lang w:eastAsia="he-IL"/>
        </w:rPr>
        <w:t>ככל</w:t>
      </w:r>
      <w:r w:rsidRPr="00417C07">
        <w:rPr>
          <w:rFonts w:ascii="Times New Roman" w:hAnsi="Times New Roman"/>
          <w:noProof/>
          <w:sz w:val="24"/>
          <w:rtl/>
          <w:lang w:eastAsia="he-IL"/>
        </w:rPr>
        <w:t xml:space="preserve"> </w:t>
      </w:r>
      <w:r w:rsidRPr="00417C07">
        <w:rPr>
          <w:rFonts w:ascii="Times New Roman" w:hAnsi="Times New Roman" w:hint="eastAsia"/>
          <w:noProof/>
          <w:sz w:val="24"/>
          <w:rtl/>
          <w:lang w:eastAsia="he-IL"/>
        </w:rPr>
        <w:t>שיראה</w:t>
      </w:r>
      <w:r w:rsidRPr="00417C07">
        <w:rPr>
          <w:rFonts w:ascii="Times New Roman" w:hAnsi="Times New Roman"/>
          <w:noProof/>
          <w:sz w:val="24"/>
          <w:rtl/>
          <w:lang w:eastAsia="he-IL"/>
        </w:rPr>
        <w:t xml:space="preserve">, </w:t>
      </w:r>
      <w:r w:rsidRPr="00417C07">
        <w:rPr>
          <w:rFonts w:ascii="Times New Roman" w:hAnsi="Times New Roman" w:hint="eastAsia"/>
          <w:noProof/>
          <w:sz w:val="24"/>
          <w:rtl/>
          <w:lang w:eastAsia="he-IL"/>
        </w:rPr>
        <w:t>שיראה</w:t>
      </w:r>
      <w:r w:rsidRPr="00417C07">
        <w:rPr>
          <w:rFonts w:ascii="Times New Roman" w:hAnsi="Times New Roman"/>
          <w:noProof/>
          <w:sz w:val="24"/>
          <w:rtl/>
          <w:lang w:eastAsia="he-IL"/>
        </w:rPr>
        <w:t xml:space="preserve"> </w:t>
      </w:r>
      <w:r w:rsidRPr="00417C07">
        <w:rPr>
          <w:rFonts w:ascii="Times New Roman" w:hAnsi="Times New Roman" w:hint="eastAsia"/>
          <w:noProof/>
          <w:sz w:val="24"/>
          <w:rtl/>
          <w:lang w:eastAsia="he-IL"/>
        </w:rPr>
        <w:t>לנכון</w:t>
      </w:r>
      <w:r w:rsidRPr="00417C07">
        <w:rPr>
          <w:rFonts w:ascii="Times New Roman" w:hAnsi="Times New Roman"/>
          <w:noProof/>
          <w:sz w:val="24"/>
          <w:rtl/>
          <w:lang w:eastAsia="he-IL"/>
        </w:rPr>
        <w:t>.</w:t>
      </w:r>
      <w:r w:rsidRPr="00417C07">
        <w:rPr>
          <w:rFonts w:ascii="Times New Roman" w:hAnsi="Times New Roman" w:hint="cs"/>
          <w:noProof/>
          <w:sz w:val="24"/>
          <w:rtl/>
          <w:lang w:eastAsia="he-IL"/>
        </w:rPr>
        <w:t xml:space="preserve"> זכות זו אינה גורעת מהתחייבויות של המשרד לשלם לנותן השירותים עבור עבודה שכבר נעשתה לפי דרישות הסכם זה ובתנאי כי סוכמה מראש בין הצדדים. .</w:t>
      </w:r>
    </w:p>
    <w:p w:rsidR="00D14E13" w:rsidRPr="00417C07" w:rsidRDefault="00D14E13" w:rsidP="00571096">
      <w:pPr>
        <w:numPr>
          <w:ilvl w:val="0"/>
          <w:numId w:val="9"/>
        </w:numPr>
        <w:overflowPunct w:val="0"/>
        <w:autoSpaceDE w:val="0"/>
        <w:autoSpaceDN w:val="0"/>
        <w:adjustRightInd w:val="0"/>
        <w:spacing w:line="360" w:lineRule="auto"/>
        <w:ind w:right="0"/>
        <w:jc w:val="both"/>
        <w:textAlignment w:val="baseline"/>
        <w:rPr>
          <w:rFonts w:ascii="Times New Roman" w:hAnsi="Times New Roman"/>
          <w:noProof/>
          <w:sz w:val="24"/>
          <w:rtl/>
          <w:lang w:eastAsia="he-IL"/>
        </w:rPr>
      </w:pPr>
      <w:r w:rsidRPr="00417C07">
        <w:rPr>
          <w:rFonts w:ascii="Times New Roman" w:hAnsi="Times New Roman" w:hint="eastAsia"/>
          <w:noProof/>
          <w:sz w:val="24"/>
          <w:rtl/>
          <w:lang w:eastAsia="he-IL"/>
        </w:rPr>
        <w:t>נותן</w:t>
      </w:r>
      <w:r w:rsidRPr="00417C07">
        <w:rPr>
          <w:rFonts w:ascii="Times New Roman" w:hAnsi="Times New Roman"/>
          <w:noProof/>
          <w:sz w:val="24"/>
          <w:rtl/>
          <w:lang w:eastAsia="he-IL"/>
        </w:rPr>
        <w:t xml:space="preserve"> השירותים מתחייב למלא אחרי כל החוקים, המקורות, הדינים ואחרי כל ההוראות וחוקי העזר הנוגעים לביצוע </w:t>
      </w:r>
      <w:r w:rsidRPr="00417C07">
        <w:rPr>
          <w:rFonts w:ascii="Times New Roman" w:hAnsi="Times New Roman" w:hint="eastAsia"/>
          <w:noProof/>
          <w:sz w:val="24"/>
          <w:rtl/>
          <w:lang w:eastAsia="he-IL"/>
        </w:rPr>
        <w:t>השירותים</w:t>
      </w:r>
      <w:r w:rsidRPr="00417C07">
        <w:rPr>
          <w:rFonts w:ascii="Times New Roman" w:hAnsi="Times New Roman"/>
          <w:noProof/>
          <w:sz w:val="24"/>
          <w:rtl/>
          <w:lang w:eastAsia="he-IL"/>
        </w:rPr>
        <w:t>.</w:t>
      </w:r>
    </w:p>
    <w:p w:rsidR="00D14E13" w:rsidRPr="00417C07" w:rsidRDefault="00D14E13" w:rsidP="00571096">
      <w:pPr>
        <w:numPr>
          <w:ilvl w:val="0"/>
          <w:numId w:val="9"/>
        </w:numPr>
        <w:overflowPunct w:val="0"/>
        <w:autoSpaceDE w:val="0"/>
        <w:autoSpaceDN w:val="0"/>
        <w:adjustRightInd w:val="0"/>
        <w:spacing w:line="360" w:lineRule="auto"/>
        <w:ind w:right="0"/>
        <w:jc w:val="both"/>
        <w:textAlignment w:val="baseline"/>
        <w:rPr>
          <w:rFonts w:ascii="Times New Roman" w:hAnsi="Times New Roman"/>
          <w:noProof/>
          <w:sz w:val="24"/>
          <w:lang w:eastAsia="he-IL"/>
        </w:rPr>
      </w:pPr>
      <w:r w:rsidRPr="00417C07">
        <w:rPr>
          <w:rFonts w:ascii="Times New Roman" w:hAnsi="Times New Roman"/>
          <w:noProof/>
          <w:sz w:val="24"/>
          <w:rtl/>
          <w:lang w:eastAsia="he-IL"/>
        </w:rPr>
        <w:t>נותן השירותים מתחייב לשתף פעולה עם המשרד ו/או מי מטעמו בכל הקשור למתן השירותים, ולעזור למשרד בכל המקרים ששיתוף פעולה או עזרה כאמור יידרשו.</w:t>
      </w:r>
    </w:p>
    <w:p w:rsidR="00D14E13" w:rsidRPr="00417C07" w:rsidRDefault="00D14E13" w:rsidP="00571096">
      <w:pPr>
        <w:numPr>
          <w:ilvl w:val="0"/>
          <w:numId w:val="9"/>
        </w:numPr>
        <w:overflowPunct w:val="0"/>
        <w:autoSpaceDE w:val="0"/>
        <w:autoSpaceDN w:val="0"/>
        <w:adjustRightInd w:val="0"/>
        <w:spacing w:line="360" w:lineRule="auto"/>
        <w:ind w:right="0"/>
        <w:jc w:val="both"/>
        <w:textAlignment w:val="baseline"/>
        <w:rPr>
          <w:rFonts w:ascii="Times New Roman" w:hAnsi="Times New Roman"/>
          <w:noProof/>
          <w:sz w:val="24"/>
          <w:lang w:eastAsia="he-IL"/>
        </w:rPr>
      </w:pPr>
      <w:r w:rsidRPr="00417C07">
        <w:rPr>
          <w:rFonts w:ascii="Times New Roman" w:hAnsi="Times New Roman"/>
          <w:noProof/>
          <w:sz w:val="24"/>
          <w:rtl/>
          <w:lang w:eastAsia="he-IL"/>
        </w:rPr>
        <w:t xml:space="preserve">נותן השירותים מתחייב בזאת להגיש למשרד בכל עת שיידרש לכך </w:t>
      </w:r>
      <w:r w:rsidRPr="00417C07">
        <w:rPr>
          <w:rFonts w:ascii="Times New Roman" w:hAnsi="Times New Roman" w:hint="eastAsia"/>
          <w:noProof/>
          <w:sz w:val="24"/>
          <w:rtl/>
          <w:lang w:eastAsia="he-IL"/>
        </w:rPr>
        <w:t>ע</w:t>
      </w:r>
      <w:r w:rsidRPr="00417C07">
        <w:rPr>
          <w:rFonts w:ascii="Times New Roman" w:hAnsi="Times New Roman"/>
          <w:noProof/>
          <w:sz w:val="24"/>
          <w:rtl/>
          <w:lang w:eastAsia="he-IL"/>
        </w:rPr>
        <w:t>"י המנהל כל נתון, מידע ו/או מסמך המצוי בידו והקשור לעניין ביצוע הסכם זה.</w:t>
      </w:r>
    </w:p>
    <w:p w:rsidR="00D14E13" w:rsidRPr="00417C07" w:rsidRDefault="00D14E13" w:rsidP="00571096">
      <w:pPr>
        <w:numPr>
          <w:ilvl w:val="0"/>
          <w:numId w:val="9"/>
        </w:numPr>
        <w:overflowPunct w:val="0"/>
        <w:autoSpaceDE w:val="0"/>
        <w:autoSpaceDN w:val="0"/>
        <w:adjustRightInd w:val="0"/>
        <w:spacing w:line="360" w:lineRule="auto"/>
        <w:ind w:right="0"/>
        <w:jc w:val="both"/>
        <w:textAlignment w:val="baseline"/>
        <w:rPr>
          <w:rFonts w:ascii="Times New Roman" w:hAnsi="Times New Roman"/>
          <w:noProof/>
          <w:sz w:val="24"/>
          <w:lang w:eastAsia="he-IL"/>
        </w:rPr>
      </w:pPr>
      <w:r w:rsidRPr="00417C07">
        <w:rPr>
          <w:rFonts w:ascii="Times New Roman" w:hAnsi="Times New Roman"/>
          <w:noProof/>
          <w:sz w:val="24"/>
          <w:rtl/>
          <w:lang w:eastAsia="he-IL"/>
        </w:rPr>
        <w:t xml:space="preserve">נותן השירותים מצהיר כי ידועה לו אחריותו לפעול בתום לב כלפי המשרד בכל פעולותיו בקשר עם הסכם זה, </w:t>
      </w:r>
      <w:r w:rsidRPr="00417C07">
        <w:rPr>
          <w:rFonts w:ascii="Times New Roman" w:hAnsi="Times New Roman" w:hint="eastAsia"/>
          <w:noProof/>
          <w:sz w:val="24"/>
          <w:rtl/>
          <w:lang w:eastAsia="he-IL"/>
        </w:rPr>
        <w:t>בין</w:t>
      </w:r>
      <w:r w:rsidRPr="00417C07">
        <w:rPr>
          <w:rFonts w:ascii="Times New Roman" w:hAnsi="Times New Roman"/>
          <w:noProof/>
          <w:sz w:val="24"/>
          <w:rtl/>
          <w:lang w:eastAsia="he-IL"/>
        </w:rPr>
        <w:t xml:space="preserve"> </w:t>
      </w:r>
      <w:r w:rsidRPr="00417C07">
        <w:rPr>
          <w:rFonts w:ascii="Times New Roman" w:hAnsi="Times New Roman" w:hint="eastAsia"/>
          <w:noProof/>
          <w:sz w:val="24"/>
          <w:rtl/>
          <w:lang w:eastAsia="he-IL"/>
        </w:rPr>
        <w:t>בקיום</w:t>
      </w:r>
      <w:r w:rsidRPr="00417C07">
        <w:rPr>
          <w:rFonts w:ascii="Times New Roman" w:hAnsi="Times New Roman"/>
          <w:noProof/>
          <w:sz w:val="24"/>
          <w:rtl/>
          <w:lang w:eastAsia="he-IL"/>
        </w:rPr>
        <w:t xml:space="preserve"> </w:t>
      </w:r>
      <w:r w:rsidRPr="00417C07">
        <w:rPr>
          <w:rFonts w:ascii="Times New Roman" w:hAnsi="Times New Roman" w:hint="eastAsia"/>
          <w:noProof/>
          <w:sz w:val="24"/>
          <w:rtl/>
          <w:lang w:eastAsia="he-IL"/>
        </w:rPr>
        <w:t>חיובים</w:t>
      </w:r>
      <w:r w:rsidRPr="00417C07">
        <w:rPr>
          <w:rFonts w:ascii="Times New Roman" w:hAnsi="Times New Roman"/>
          <w:noProof/>
          <w:sz w:val="24"/>
          <w:rtl/>
          <w:lang w:eastAsia="he-IL"/>
        </w:rPr>
        <w:t xml:space="preserve"> </w:t>
      </w:r>
      <w:r w:rsidRPr="00417C07">
        <w:rPr>
          <w:rFonts w:ascii="Times New Roman" w:hAnsi="Times New Roman" w:hint="eastAsia"/>
          <w:noProof/>
          <w:sz w:val="24"/>
          <w:rtl/>
          <w:lang w:eastAsia="he-IL"/>
        </w:rPr>
        <w:t>הנובעים</w:t>
      </w:r>
      <w:r w:rsidRPr="00417C07">
        <w:rPr>
          <w:rFonts w:ascii="Times New Roman" w:hAnsi="Times New Roman"/>
          <w:noProof/>
          <w:sz w:val="24"/>
          <w:rtl/>
          <w:lang w:eastAsia="he-IL"/>
        </w:rPr>
        <w:t xml:space="preserve"> </w:t>
      </w:r>
      <w:r w:rsidRPr="00417C07">
        <w:rPr>
          <w:rFonts w:ascii="Times New Roman" w:hAnsi="Times New Roman" w:hint="eastAsia"/>
          <w:noProof/>
          <w:sz w:val="24"/>
          <w:rtl/>
          <w:lang w:eastAsia="he-IL"/>
        </w:rPr>
        <w:t>מההסכם</w:t>
      </w:r>
      <w:r w:rsidRPr="00417C07">
        <w:rPr>
          <w:rFonts w:ascii="Times New Roman" w:hAnsi="Times New Roman"/>
          <w:noProof/>
          <w:sz w:val="24"/>
          <w:rtl/>
          <w:lang w:eastAsia="he-IL"/>
        </w:rPr>
        <w:t xml:space="preserve"> </w:t>
      </w:r>
      <w:r w:rsidRPr="00417C07">
        <w:rPr>
          <w:rFonts w:ascii="Times New Roman" w:hAnsi="Times New Roman" w:hint="eastAsia"/>
          <w:noProof/>
          <w:sz w:val="24"/>
          <w:rtl/>
          <w:lang w:eastAsia="he-IL"/>
        </w:rPr>
        <w:t>ובין</w:t>
      </w:r>
      <w:r w:rsidRPr="00417C07">
        <w:rPr>
          <w:rFonts w:ascii="Times New Roman" w:hAnsi="Times New Roman"/>
          <w:noProof/>
          <w:sz w:val="24"/>
          <w:rtl/>
          <w:lang w:eastAsia="he-IL"/>
        </w:rPr>
        <w:t xml:space="preserve"> </w:t>
      </w:r>
      <w:r w:rsidRPr="00417C07">
        <w:rPr>
          <w:rFonts w:ascii="Times New Roman" w:hAnsi="Times New Roman" w:hint="eastAsia"/>
          <w:noProof/>
          <w:sz w:val="24"/>
          <w:rtl/>
          <w:lang w:eastAsia="he-IL"/>
        </w:rPr>
        <w:t>בשימוש</w:t>
      </w:r>
      <w:r w:rsidRPr="00417C07">
        <w:rPr>
          <w:rFonts w:ascii="Times New Roman" w:hAnsi="Times New Roman"/>
          <w:noProof/>
          <w:sz w:val="24"/>
          <w:rtl/>
          <w:lang w:eastAsia="he-IL"/>
        </w:rPr>
        <w:t xml:space="preserve"> </w:t>
      </w:r>
      <w:r w:rsidRPr="00417C07">
        <w:rPr>
          <w:rFonts w:ascii="Times New Roman" w:hAnsi="Times New Roman" w:hint="eastAsia"/>
          <w:noProof/>
          <w:sz w:val="24"/>
          <w:rtl/>
          <w:lang w:eastAsia="he-IL"/>
        </w:rPr>
        <w:t>בזכויות</w:t>
      </w:r>
      <w:r w:rsidRPr="00417C07">
        <w:rPr>
          <w:rFonts w:ascii="Times New Roman" w:hAnsi="Times New Roman"/>
          <w:noProof/>
          <w:sz w:val="24"/>
          <w:rtl/>
          <w:lang w:eastAsia="he-IL"/>
        </w:rPr>
        <w:t xml:space="preserve"> </w:t>
      </w:r>
      <w:r w:rsidRPr="00417C07">
        <w:rPr>
          <w:rFonts w:ascii="Times New Roman" w:hAnsi="Times New Roman" w:hint="eastAsia"/>
          <w:noProof/>
          <w:sz w:val="24"/>
          <w:rtl/>
          <w:lang w:eastAsia="he-IL"/>
        </w:rPr>
        <w:t>הנובעות</w:t>
      </w:r>
      <w:r w:rsidRPr="00417C07">
        <w:rPr>
          <w:rFonts w:ascii="Times New Roman" w:hAnsi="Times New Roman"/>
          <w:noProof/>
          <w:sz w:val="24"/>
          <w:rtl/>
          <w:lang w:eastAsia="he-IL"/>
        </w:rPr>
        <w:t xml:space="preserve"> </w:t>
      </w:r>
      <w:r w:rsidRPr="00417C07">
        <w:rPr>
          <w:rFonts w:ascii="Times New Roman" w:hAnsi="Times New Roman" w:hint="eastAsia"/>
          <w:noProof/>
          <w:sz w:val="24"/>
          <w:rtl/>
          <w:lang w:eastAsia="he-IL"/>
        </w:rPr>
        <w:t>מן</w:t>
      </w:r>
      <w:r w:rsidRPr="00417C07">
        <w:rPr>
          <w:rFonts w:ascii="Times New Roman" w:hAnsi="Times New Roman"/>
          <w:noProof/>
          <w:sz w:val="24"/>
          <w:rtl/>
          <w:lang w:eastAsia="he-IL"/>
        </w:rPr>
        <w:t xml:space="preserve"> </w:t>
      </w:r>
      <w:r w:rsidRPr="00417C07">
        <w:rPr>
          <w:rFonts w:ascii="Times New Roman" w:hAnsi="Times New Roman" w:hint="eastAsia"/>
          <w:noProof/>
          <w:sz w:val="24"/>
          <w:rtl/>
          <w:lang w:eastAsia="he-IL"/>
        </w:rPr>
        <w:t>ההסכם</w:t>
      </w:r>
      <w:r w:rsidRPr="00417C07">
        <w:rPr>
          <w:rFonts w:ascii="Times New Roman" w:hAnsi="Times New Roman"/>
          <w:noProof/>
          <w:sz w:val="24"/>
          <w:rtl/>
          <w:lang w:eastAsia="he-IL"/>
        </w:rPr>
        <w:t>.</w:t>
      </w:r>
    </w:p>
    <w:p w:rsidR="00D14E13" w:rsidRPr="00417C07" w:rsidRDefault="00D14E13" w:rsidP="00D14E13">
      <w:pPr>
        <w:spacing w:line="360" w:lineRule="auto"/>
        <w:ind w:left="360"/>
        <w:jc w:val="both"/>
        <w:rPr>
          <w:rFonts w:ascii="Times New Roman" w:hAnsi="Times New Roman"/>
          <w:noProof/>
          <w:sz w:val="24"/>
          <w:rtl/>
          <w:lang w:eastAsia="he-IL"/>
        </w:rPr>
      </w:pPr>
    </w:p>
    <w:p w:rsidR="00D14E13" w:rsidRPr="00417C07" w:rsidRDefault="00D14E13" w:rsidP="00D14E13">
      <w:pPr>
        <w:spacing w:line="360" w:lineRule="auto"/>
        <w:jc w:val="both"/>
        <w:rPr>
          <w:rFonts w:ascii="Times New Roman" w:hAnsi="Times New Roman"/>
          <w:b/>
          <w:bCs/>
          <w:noProof/>
          <w:sz w:val="24"/>
          <w:u w:val="single"/>
          <w:rtl/>
          <w:lang w:eastAsia="he-IL"/>
        </w:rPr>
      </w:pPr>
      <w:r w:rsidRPr="00417C07">
        <w:rPr>
          <w:rFonts w:ascii="Times New Roman" w:hAnsi="Times New Roman" w:hint="eastAsia"/>
          <w:b/>
          <w:bCs/>
          <w:noProof/>
          <w:sz w:val="24"/>
          <w:u w:val="single"/>
          <w:rtl/>
          <w:lang w:eastAsia="he-IL"/>
        </w:rPr>
        <w:t>היות</w:t>
      </w:r>
      <w:r w:rsidRPr="00417C07">
        <w:rPr>
          <w:rFonts w:ascii="Times New Roman" w:hAnsi="Times New Roman"/>
          <w:b/>
          <w:bCs/>
          <w:noProof/>
          <w:sz w:val="24"/>
          <w:u w:val="single"/>
          <w:rtl/>
          <w:lang w:eastAsia="he-IL"/>
        </w:rPr>
        <w:t xml:space="preserve"> </w:t>
      </w:r>
      <w:r w:rsidRPr="00417C07">
        <w:rPr>
          <w:rFonts w:ascii="Times New Roman" w:hAnsi="Times New Roman" w:hint="eastAsia"/>
          <w:b/>
          <w:bCs/>
          <w:noProof/>
          <w:sz w:val="24"/>
          <w:u w:val="single"/>
          <w:rtl/>
          <w:lang w:eastAsia="he-IL"/>
        </w:rPr>
        <w:t>נותן</w:t>
      </w:r>
      <w:r w:rsidRPr="00417C07">
        <w:rPr>
          <w:rFonts w:ascii="Times New Roman" w:hAnsi="Times New Roman"/>
          <w:b/>
          <w:bCs/>
          <w:noProof/>
          <w:sz w:val="24"/>
          <w:u w:val="single"/>
          <w:rtl/>
          <w:lang w:eastAsia="he-IL"/>
        </w:rPr>
        <w:t xml:space="preserve"> השירותים קבלן עצמאי</w:t>
      </w:r>
    </w:p>
    <w:p w:rsidR="00D14E13" w:rsidRPr="00417C07" w:rsidRDefault="00D14E13" w:rsidP="00571096">
      <w:pPr>
        <w:numPr>
          <w:ilvl w:val="0"/>
          <w:numId w:val="9"/>
        </w:numPr>
        <w:overflowPunct w:val="0"/>
        <w:autoSpaceDE w:val="0"/>
        <w:autoSpaceDN w:val="0"/>
        <w:adjustRightInd w:val="0"/>
        <w:spacing w:line="360" w:lineRule="auto"/>
        <w:ind w:right="0"/>
        <w:jc w:val="both"/>
        <w:textAlignment w:val="baseline"/>
        <w:rPr>
          <w:rFonts w:ascii="Times New Roman" w:hAnsi="Times New Roman"/>
          <w:noProof/>
          <w:sz w:val="24"/>
          <w:lang w:eastAsia="he-IL"/>
        </w:rPr>
      </w:pPr>
      <w:r w:rsidRPr="00417C07">
        <w:rPr>
          <w:rFonts w:ascii="Times New Roman" w:hAnsi="Times New Roman"/>
          <w:noProof/>
          <w:sz w:val="24"/>
          <w:rtl/>
          <w:lang w:eastAsia="he-IL"/>
        </w:rPr>
        <w:t>מוסכם בזה שהסכום, שהמשרד משלם לנותן השירותים, אינו מהווה משכורת ולא שכר עבודה, אלא תמורה עבור הש</w:t>
      </w:r>
      <w:r w:rsidRPr="00417C07">
        <w:rPr>
          <w:rFonts w:ascii="Times New Roman" w:hAnsi="Times New Roman" w:hint="eastAsia"/>
          <w:noProof/>
          <w:sz w:val="24"/>
          <w:rtl/>
          <w:lang w:eastAsia="he-IL"/>
        </w:rPr>
        <w:t>י</w:t>
      </w:r>
      <w:r w:rsidRPr="00417C07">
        <w:rPr>
          <w:rFonts w:ascii="Times New Roman" w:hAnsi="Times New Roman"/>
          <w:noProof/>
          <w:sz w:val="24"/>
          <w:rtl/>
          <w:lang w:eastAsia="he-IL"/>
        </w:rPr>
        <w:t xml:space="preserve">רותים. עבודות אלה מבוצעות על ידי </w:t>
      </w:r>
      <w:r w:rsidRPr="00417C07">
        <w:rPr>
          <w:rFonts w:ascii="Times New Roman" w:hAnsi="Times New Roman" w:hint="eastAsia"/>
          <w:noProof/>
          <w:sz w:val="24"/>
          <w:rtl/>
          <w:lang w:eastAsia="he-IL"/>
        </w:rPr>
        <w:t>עובדיו</w:t>
      </w:r>
      <w:r w:rsidRPr="00417C07">
        <w:rPr>
          <w:rFonts w:ascii="Times New Roman" w:hAnsi="Times New Roman"/>
          <w:noProof/>
          <w:sz w:val="24"/>
          <w:rtl/>
          <w:lang w:eastAsia="he-IL"/>
        </w:rPr>
        <w:t xml:space="preserve"> של נותן השירותים בהיותו קבלן עצמאי בלתי תלוי ובאי היות היחסים בין המשרד לנותן השירותים, עובדיו או מי מטעמו יחסים בין עובד למעביד. </w:t>
      </w:r>
      <w:r w:rsidRPr="00417C07">
        <w:rPr>
          <w:rFonts w:ascii="Times New Roman" w:hAnsi="Times New Roman" w:hint="eastAsia"/>
          <w:noProof/>
          <w:sz w:val="24"/>
          <w:rtl/>
          <w:lang w:eastAsia="he-IL"/>
        </w:rPr>
        <w:t>בשום</w:t>
      </w:r>
      <w:r w:rsidRPr="00417C07">
        <w:rPr>
          <w:rFonts w:ascii="Times New Roman" w:hAnsi="Times New Roman"/>
          <w:noProof/>
          <w:sz w:val="24"/>
          <w:rtl/>
          <w:lang w:eastAsia="he-IL"/>
        </w:rPr>
        <w:t xml:space="preserve"> שלב לא ייחשב איש המקצוע או חוקר מטעם נותן השירותים כעובד ישיר /מועסק של המשרד. </w:t>
      </w:r>
    </w:p>
    <w:p w:rsidR="00D14E13" w:rsidRPr="00417C07" w:rsidRDefault="00D14E13" w:rsidP="00571096">
      <w:pPr>
        <w:numPr>
          <w:ilvl w:val="0"/>
          <w:numId w:val="9"/>
        </w:numPr>
        <w:overflowPunct w:val="0"/>
        <w:autoSpaceDE w:val="0"/>
        <w:autoSpaceDN w:val="0"/>
        <w:adjustRightInd w:val="0"/>
        <w:spacing w:line="360" w:lineRule="auto"/>
        <w:ind w:right="0"/>
        <w:jc w:val="both"/>
        <w:textAlignment w:val="baseline"/>
        <w:rPr>
          <w:rFonts w:ascii="Times New Roman" w:hAnsi="Times New Roman"/>
          <w:noProof/>
          <w:sz w:val="24"/>
          <w:lang w:eastAsia="he-IL"/>
        </w:rPr>
      </w:pPr>
      <w:r w:rsidRPr="00417C07">
        <w:rPr>
          <w:rFonts w:ascii="Times New Roman" w:hAnsi="Times New Roman" w:hint="eastAsia"/>
          <w:noProof/>
          <w:sz w:val="24"/>
          <w:rtl/>
          <w:lang w:eastAsia="he-IL"/>
        </w:rPr>
        <w:t>נותן</w:t>
      </w:r>
      <w:r w:rsidRPr="00417C07">
        <w:rPr>
          <w:rFonts w:ascii="Times New Roman" w:hAnsi="Times New Roman"/>
          <w:noProof/>
          <w:sz w:val="24"/>
          <w:rtl/>
          <w:lang w:eastAsia="he-IL"/>
        </w:rPr>
        <w:t xml:space="preserve"> השירותים בלבד יהיה אחראי לכל תשלום או שיפוי לנזק או לפיצויים או לכל תשלום אחר המגיע לעובדיו או למי המועסק או פועל מטעמו ובכל הקשור והכרוך בביצוע הסכם זה במישרין או בעקיפין ולא תהיה לנותן השירותים כל טענה או תביעה בגין תשלומים אלה כלפי המשרד.</w:t>
      </w:r>
    </w:p>
    <w:p w:rsidR="00D14E13" w:rsidRPr="00417C07" w:rsidRDefault="00D14E13" w:rsidP="00571096">
      <w:pPr>
        <w:numPr>
          <w:ilvl w:val="0"/>
          <w:numId w:val="9"/>
        </w:numPr>
        <w:overflowPunct w:val="0"/>
        <w:autoSpaceDE w:val="0"/>
        <w:autoSpaceDN w:val="0"/>
        <w:adjustRightInd w:val="0"/>
        <w:spacing w:line="360" w:lineRule="auto"/>
        <w:ind w:right="0"/>
        <w:jc w:val="both"/>
        <w:textAlignment w:val="baseline"/>
        <w:rPr>
          <w:rFonts w:ascii="Times New Roman" w:hAnsi="Times New Roman"/>
          <w:noProof/>
          <w:sz w:val="24"/>
          <w:lang w:eastAsia="he-IL"/>
        </w:rPr>
      </w:pPr>
      <w:r w:rsidRPr="00417C07">
        <w:rPr>
          <w:rFonts w:ascii="Times New Roman" w:hAnsi="Times New Roman"/>
          <w:noProof/>
          <w:sz w:val="24"/>
          <w:rtl/>
          <w:lang w:eastAsia="he-IL"/>
        </w:rPr>
        <w:t xml:space="preserve">במתן השירותים מתחייב </w:t>
      </w:r>
      <w:r w:rsidRPr="00417C07">
        <w:rPr>
          <w:rFonts w:ascii="Times New Roman" w:hAnsi="Times New Roman" w:hint="eastAsia"/>
          <w:noProof/>
          <w:sz w:val="24"/>
          <w:rtl/>
          <w:lang w:eastAsia="he-IL"/>
        </w:rPr>
        <w:t>נותן</w:t>
      </w:r>
      <w:r w:rsidRPr="00417C07">
        <w:rPr>
          <w:rFonts w:ascii="Times New Roman" w:hAnsi="Times New Roman"/>
          <w:noProof/>
          <w:sz w:val="24"/>
          <w:rtl/>
          <w:lang w:eastAsia="he-IL"/>
        </w:rPr>
        <w:t xml:space="preserve"> השירותים לפעול בהתאם להנחיות</w:t>
      </w:r>
      <w:r w:rsidRPr="00417C07">
        <w:rPr>
          <w:rFonts w:ascii="Times New Roman" w:hAnsi="Times New Roman" w:hint="cs"/>
          <w:noProof/>
          <w:sz w:val="24"/>
          <w:rtl/>
          <w:lang w:eastAsia="he-IL"/>
        </w:rPr>
        <w:t xml:space="preserve"> סבירות הנוגעות לדבר</w:t>
      </w:r>
      <w:r w:rsidRPr="00417C07">
        <w:rPr>
          <w:rFonts w:ascii="Times New Roman" w:hAnsi="Times New Roman"/>
          <w:noProof/>
          <w:sz w:val="24"/>
          <w:rtl/>
          <w:lang w:eastAsia="he-IL"/>
        </w:rPr>
        <w:t xml:space="preserve"> שיקבל מזמן לזמן מאת המשרד. מוצהר בזאת כי אין לראות בכל זכות, הניתנת על פי הסכם זה למשרד לפקח, להדריך או להורות, כיוצרת יחסי עובד מעביד, ולכן לא תהיינה לנותן השירותים ולכל המועסקים על ידו זכויות של עובד מדינה או עובד המועסק על ידי </w:t>
      </w:r>
      <w:r w:rsidRPr="00417C07">
        <w:rPr>
          <w:rFonts w:ascii="Times New Roman" w:hAnsi="Times New Roman" w:hint="eastAsia"/>
          <w:noProof/>
          <w:sz w:val="24"/>
          <w:rtl/>
          <w:lang w:eastAsia="he-IL"/>
        </w:rPr>
        <w:t>המשרד</w:t>
      </w:r>
      <w:r w:rsidRPr="00417C07">
        <w:rPr>
          <w:rFonts w:ascii="Times New Roman" w:hAnsi="Times New Roman"/>
          <w:noProof/>
          <w:sz w:val="24"/>
          <w:rtl/>
          <w:lang w:eastAsia="he-IL"/>
        </w:rPr>
        <w:t>.</w:t>
      </w:r>
    </w:p>
    <w:p w:rsidR="00D14E13" w:rsidRPr="00417C07" w:rsidRDefault="00D14E13" w:rsidP="00D14E13">
      <w:pPr>
        <w:spacing w:line="360" w:lineRule="auto"/>
        <w:ind w:left="360"/>
        <w:jc w:val="both"/>
        <w:rPr>
          <w:rFonts w:ascii="Times New Roman" w:hAnsi="Times New Roman"/>
          <w:noProof/>
          <w:sz w:val="24"/>
          <w:rtl/>
          <w:lang w:eastAsia="he-IL"/>
        </w:rPr>
      </w:pPr>
    </w:p>
    <w:p w:rsidR="00D14E13" w:rsidRPr="00417C07" w:rsidRDefault="00D14E13" w:rsidP="00D14E13">
      <w:pPr>
        <w:spacing w:line="360" w:lineRule="auto"/>
        <w:jc w:val="both"/>
        <w:rPr>
          <w:rFonts w:ascii="Times New Roman" w:hAnsi="Times New Roman"/>
          <w:b/>
          <w:bCs/>
          <w:noProof/>
          <w:sz w:val="24"/>
          <w:u w:val="single"/>
          <w:rtl/>
          <w:lang w:eastAsia="he-IL"/>
        </w:rPr>
      </w:pPr>
      <w:r w:rsidRPr="00417C07">
        <w:rPr>
          <w:rFonts w:ascii="Times New Roman" w:hAnsi="Times New Roman"/>
          <w:b/>
          <w:bCs/>
          <w:noProof/>
          <w:sz w:val="24"/>
          <w:u w:val="single"/>
          <w:rtl/>
          <w:lang w:eastAsia="he-IL"/>
        </w:rPr>
        <w:t>התמורה</w:t>
      </w:r>
    </w:p>
    <w:p w:rsidR="00BA1ABE" w:rsidRDefault="00BA1ABE" w:rsidP="00571096">
      <w:pPr>
        <w:numPr>
          <w:ilvl w:val="0"/>
          <w:numId w:val="9"/>
        </w:numPr>
        <w:overflowPunct w:val="0"/>
        <w:autoSpaceDE w:val="0"/>
        <w:autoSpaceDN w:val="0"/>
        <w:adjustRightInd w:val="0"/>
        <w:spacing w:line="360" w:lineRule="auto"/>
        <w:ind w:right="0"/>
        <w:jc w:val="both"/>
        <w:textAlignment w:val="baseline"/>
        <w:rPr>
          <w:rFonts w:ascii="Times New Roman" w:hAnsi="Times New Roman"/>
          <w:noProof/>
        </w:rPr>
      </w:pPr>
      <w:r w:rsidRPr="00EB549B">
        <w:rPr>
          <w:rFonts w:ascii="Times New Roman" w:hAnsi="Times New Roman" w:hint="eastAsia"/>
          <w:noProof/>
          <w:sz w:val="24"/>
          <w:rtl/>
          <w:lang w:eastAsia="he-IL"/>
        </w:rPr>
        <w:t>המשרד</w:t>
      </w:r>
      <w:r w:rsidRPr="00EB549B">
        <w:rPr>
          <w:rFonts w:ascii="Times New Roman" w:hAnsi="Times New Roman"/>
          <w:noProof/>
          <w:sz w:val="24"/>
          <w:rtl/>
          <w:lang w:eastAsia="he-IL"/>
        </w:rPr>
        <w:t xml:space="preserve"> מתחייב בזאת לשלם</w:t>
      </w:r>
      <w:r w:rsidRPr="00EB549B">
        <w:rPr>
          <w:rFonts w:ascii="Times New Roman" w:hAnsi="Times New Roman" w:cs="Times New Roman"/>
          <w:noProof/>
          <w:sz w:val="24"/>
          <w:rtl/>
          <w:lang w:eastAsia="he-IL" w:bidi="ar-SA"/>
        </w:rPr>
        <w:t xml:space="preserve"> </w:t>
      </w:r>
      <w:r w:rsidRPr="00EB549B">
        <w:rPr>
          <w:rFonts w:ascii="Times New Roman" w:hAnsi="Times New Roman" w:hint="eastAsia"/>
          <w:noProof/>
          <w:sz w:val="24"/>
          <w:rtl/>
          <w:lang w:eastAsia="he-IL"/>
        </w:rPr>
        <w:t>לספק</w:t>
      </w:r>
      <w:r w:rsidRPr="00EB549B">
        <w:rPr>
          <w:rFonts w:ascii="Times New Roman" w:hAnsi="Times New Roman"/>
          <w:noProof/>
          <w:sz w:val="24"/>
          <w:rtl/>
          <w:lang w:eastAsia="he-IL"/>
        </w:rPr>
        <w:t xml:space="preserve"> תמורת</w:t>
      </w:r>
      <w:r w:rsidRPr="00EB549B">
        <w:rPr>
          <w:rFonts w:ascii="Times New Roman" w:hAnsi="Times New Roman" w:cs="Times New Roman"/>
          <w:noProof/>
          <w:sz w:val="24"/>
          <w:rtl/>
          <w:lang w:eastAsia="he-IL" w:bidi="ar-SA"/>
        </w:rPr>
        <w:t xml:space="preserve"> </w:t>
      </w:r>
      <w:r w:rsidRPr="00EB549B">
        <w:rPr>
          <w:rFonts w:ascii="Times New Roman" w:hAnsi="Times New Roman"/>
          <w:noProof/>
          <w:sz w:val="24"/>
          <w:rtl/>
          <w:lang w:eastAsia="he-IL"/>
        </w:rPr>
        <w:t>ביצוע</w:t>
      </w:r>
      <w:r w:rsidRPr="00EB549B">
        <w:rPr>
          <w:rFonts w:ascii="Times New Roman" w:hAnsi="Times New Roman" w:cs="Times New Roman"/>
          <w:noProof/>
          <w:sz w:val="24"/>
          <w:rtl/>
          <w:lang w:eastAsia="he-IL" w:bidi="ar-SA"/>
        </w:rPr>
        <w:t xml:space="preserve"> </w:t>
      </w:r>
      <w:r w:rsidRPr="00EB549B">
        <w:rPr>
          <w:rFonts w:ascii="Times New Roman" w:hAnsi="Times New Roman"/>
          <w:noProof/>
          <w:sz w:val="24"/>
          <w:rtl/>
          <w:lang w:eastAsia="he-IL"/>
        </w:rPr>
        <w:t>השירותים בתקופת ההסכם סך של _____ לשעת עבודה לא כולל מע"מ לכל שעת עבודה וזאת בהתאם להצעתו למכרז (נספח ____).</w:t>
      </w:r>
      <w:r w:rsidR="005A1A52" w:rsidRPr="00EB549B">
        <w:rPr>
          <w:rFonts w:ascii="Times New Roman" w:hAnsi="Times New Roman"/>
          <w:noProof/>
          <w:sz w:val="24"/>
          <w:rtl/>
          <w:lang w:eastAsia="he-IL"/>
        </w:rPr>
        <w:t xml:space="preserve"> </w:t>
      </w:r>
    </w:p>
    <w:p w:rsidR="004D25EC" w:rsidRPr="00EB549B" w:rsidRDefault="00BD2B51" w:rsidP="00571096">
      <w:pPr>
        <w:numPr>
          <w:ilvl w:val="0"/>
          <w:numId w:val="9"/>
        </w:numPr>
        <w:overflowPunct w:val="0"/>
        <w:autoSpaceDE w:val="0"/>
        <w:autoSpaceDN w:val="0"/>
        <w:adjustRightInd w:val="0"/>
        <w:spacing w:line="360" w:lineRule="auto"/>
        <w:ind w:right="0"/>
        <w:jc w:val="both"/>
        <w:textAlignment w:val="baseline"/>
        <w:rPr>
          <w:rFonts w:ascii="Times New Roman" w:hAnsi="Times New Roman"/>
          <w:noProof/>
        </w:rPr>
      </w:pPr>
      <w:r>
        <w:rPr>
          <w:rFonts w:ascii="Times New Roman" w:hAnsi="Times New Roman" w:hint="cs"/>
          <w:noProof/>
          <w:rtl/>
        </w:rPr>
        <w:lastRenderedPageBreak/>
        <w:t xml:space="preserve">מובהר בזאת כי בהתאם להחלטתה של עועדת המכרזים </w:t>
      </w:r>
      <w:r w:rsidR="004D25EC">
        <w:rPr>
          <w:rFonts w:ascii="Times New Roman" w:hAnsi="Times New Roman" w:hint="cs"/>
          <w:noProof/>
          <w:rtl/>
        </w:rPr>
        <w:t>סך היקף התמורה על פי הסכם זה לא יעלה על ___________ ₪. יובהר כי, אין בסכום זה משום התחייבות להיקף עבודה מינימאלי או מקסימאלי כלשהו.</w:t>
      </w:r>
    </w:p>
    <w:p w:rsidR="007028A3" w:rsidRDefault="007028A3" w:rsidP="00571096">
      <w:pPr>
        <w:numPr>
          <w:ilvl w:val="0"/>
          <w:numId w:val="9"/>
        </w:numPr>
        <w:overflowPunct w:val="0"/>
        <w:autoSpaceDE w:val="0"/>
        <w:autoSpaceDN w:val="0"/>
        <w:adjustRightInd w:val="0"/>
        <w:spacing w:line="360" w:lineRule="auto"/>
        <w:ind w:right="0"/>
        <w:jc w:val="both"/>
        <w:textAlignment w:val="baseline"/>
        <w:rPr>
          <w:rFonts w:ascii="Times New Roman" w:hAnsi="Times New Roman"/>
          <w:noProof/>
        </w:rPr>
      </w:pPr>
      <w:r w:rsidRPr="00EB549B">
        <w:rPr>
          <w:rFonts w:ascii="Times New Roman" w:hAnsi="Times New Roman" w:hint="eastAsia"/>
          <w:noProof/>
          <w:sz w:val="24"/>
          <w:rtl/>
          <w:lang w:eastAsia="he-IL"/>
        </w:rPr>
        <w:t>התמורה</w:t>
      </w:r>
      <w:r w:rsidRPr="00EB549B">
        <w:rPr>
          <w:rFonts w:ascii="Times New Roman" w:hAnsi="Times New Roman"/>
          <w:noProof/>
          <w:sz w:val="24"/>
          <w:rtl/>
          <w:lang w:eastAsia="he-IL"/>
        </w:rPr>
        <w:t xml:space="preserve"> </w:t>
      </w:r>
      <w:r w:rsidRPr="00EB549B">
        <w:rPr>
          <w:rFonts w:ascii="Times New Roman" w:hAnsi="Times New Roman" w:hint="eastAsia"/>
          <w:noProof/>
          <w:sz w:val="24"/>
          <w:rtl/>
          <w:lang w:eastAsia="he-IL"/>
        </w:rPr>
        <w:t>הנקובה</w:t>
      </w:r>
      <w:r w:rsidRPr="00EB549B">
        <w:rPr>
          <w:rFonts w:ascii="Times New Roman" w:hAnsi="Times New Roman"/>
          <w:noProof/>
          <w:sz w:val="24"/>
          <w:rtl/>
          <w:lang w:eastAsia="he-IL"/>
        </w:rPr>
        <w:t xml:space="preserve"> </w:t>
      </w:r>
      <w:r w:rsidRPr="00EB549B">
        <w:rPr>
          <w:rFonts w:ascii="Times New Roman" w:hAnsi="Times New Roman" w:hint="eastAsia"/>
          <w:noProof/>
          <w:sz w:val="24"/>
          <w:rtl/>
          <w:lang w:eastAsia="he-IL"/>
        </w:rPr>
        <w:t>בסעיף</w:t>
      </w:r>
      <w:r w:rsidRPr="00EB549B">
        <w:rPr>
          <w:rFonts w:ascii="Times New Roman" w:hAnsi="Times New Roman"/>
          <w:noProof/>
          <w:sz w:val="24"/>
          <w:rtl/>
          <w:lang w:eastAsia="he-IL"/>
        </w:rPr>
        <w:t xml:space="preserve"> 23 </w:t>
      </w:r>
      <w:r w:rsidRPr="00EB549B">
        <w:rPr>
          <w:rFonts w:ascii="Times New Roman" w:hAnsi="Times New Roman" w:hint="eastAsia"/>
          <w:noProof/>
          <w:sz w:val="24"/>
          <w:rtl/>
          <w:lang w:eastAsia="he-IL"/>
        </w:rPr>
        <w:t>לעיל</w:t>
      </w:r>
      <w:r w:rsidRPr="00EB549B">
        <w:rPr>
          <w:rFonts w:ascii="Times New Roman" w:hAnsi="Times New Roman"/>
          <w:noProof/>
          <w:sz w:val="24"/>
          <w:rtl/>
          <w:lang w:eastAsia="he-IL"/>
        </w:rPr>
        <w:t xml:space="preserve"> </w:t>
      </w:r>
      <w:r w:rsidRPr="00EB549B">
        <w:rPr>
          <w:rFonts w:ascii="Times New Roman" w:hAnsi="Times New Roman" w:hint="eastAsia"/>
          <w:noProof/>
          <w:sz w:val="24"/>
          <w:rtl/>
          <w:lang w:eastAsia="he-IL"/>
        </w:rPr>
        <w:t>תכלול</w:t>
      </w:r>
      <w:r w:rsidRPr="00EB549B">
        <w:rPr>
          <w:rFonts w:ascii="Times New Roman" w:hAnsi="Times New Roman"/>
          <w:noProof/>
          <w:sz w:val="24"/>
          <w:rtl/>
          <w:lang w:eastAsia="he-IL"/>
        </w:rPr>
        <w:t xml:space="preserve"> </w:t>
      </w:r>
      <w:r w:rsidRPr="00EB549B">
        <w:rPr>
          <w:rFonts w:ascii="Times New Roman" w:hAnsi="Times New Roman" w:hint="eastAsia"/>
          <w:noProof/>
          <w:sz w:val="24"/>
          <w:rtl/>
          <w:lang w:eastAsia="he-IL"/>
        </w:rPr>
        <w:t>את</w:t>
      </w:r>
      <w:r w:rsidRPr="00EB549B">
        <w:rPr>
          <w:rFonts w:ascii="Times New Roman" w:hAnsi="Times New Roman"/>
          <w:noProof/>
          <w:sz w:val="24"/>
          <w:rtl/>
          <w:lang w:eastAsia="he-IL"/>
        </w:rPr>
        <w:t xml:space="preserve"> </w:t>
      </w:r>
      <w:r w:rsidRPr="00EB549B">
        <w:rPr>
          <w:rFonts w:ascii="Times New Roman" w:hAnsi="Times New Roman" w:hint="eastAsia"/>
          <w:noProof/>
          <w:sz w:val="24"/>
          <w:rtl/>
          <w:lang w:eastAsia="he-IL"/>
        </w:rPr>
        <w:t>כל</w:t>
      </w:r>
      <w:r w:rsidRPr="00EB549B">
        <w:rPr>
          <w:rFonts w:ascii="Times New Roman" w:hAnsi="Times New Roman"/>
          <w:noProof/>
          <w:sz w:val="24"/>
          <w:rtl/>
          <w:lang w:eastAsia="he-IL"/>
        </w:rPr>
        <w:t xml:space="preserve"> </w:t>
      </w:r>
      <w:r w:rsidRPr="00EB549B">
        <w:rPr>
          <w:rFonts w:ascii="Times New Roman" w:hAnsi="Times New Roman" w:hint="eastAsia"/>
          <w:noProof/>
          <w:sz w:val="24"/>
          <w:rtl/>
          <w:lang w:eastAsia="he-IL"/>
        </w:rPr>
        <w:t>ההוצאות</w:t>
      </w:r>
      <w:r w:rsidRPr="00EB549B">
        <w:rPr>
          <w:rFonts w:ascii="Times New Roman" w:hAnsi="Times New Roman"/>
          <w:noProof/>
          <w:sz w:val="24"/>
          <w:rtl/>
          <w:lang w:eastAsia="he-IL"/>
        </w:rPr>
        <w:t xml:space="preserve"> </w:t>
      </w:r>
      <w:r w:rsidRPr="00EB549B">
        <w:rPr>
          <w:rFonts w:ascii="Times New Roman" w:hAnsi="Times New Roman" w:hint="eastAsia"/>
          <w:noProof/>
          <w:sz w:val="24"/>
          <w:rtl/>
          <w:lang w:eastAsia="he-IL"/>
        </w:rPr>
        <w:t>מכל</w:t>
      </w:r>
      <w:r w:rsidRPr="00EB549B">
        <w:rPr>
          <w:rFonts w:ascii="Times New Roman" w:hAnsi="Times New Roman"/>
          <w:noProof/>
          <w:sz w:val="24"/>
          <w:rtl/>
          <w:lang w:eastAsia="he-IL"/>
        </w:rPr>
        <w:t xml:space="preserve"> </w:t>
      </w:r>
      <w:r w:rsidRPr="00EB549B">
        <w:rPr>
          <w:rFonts w:ascii="Times New Roman" w:hAnsi="Times New Roman" w:hint="eastAsia"/>
          <w:noProof/>
          <w:sz w:val="24"/>
          <w:rtl/>
          <w:lang w:eastAsia="he-IL"/>
        </w:rPr>
        <w:t>מין</w:t>
      </w:r>
      <w:r w:rsidRPr="00EB549B">
        <w:rPr>
          <w:rFonts w:ascii="Times New Roman" w:hAnsi="Times New Roman"/>
          <w:noProof/>
          <w:sz w:val="24"/>
          <w:rtl/>
          <w:lang w:eastAsia="he-IL"/>
        </w:rPr>
        <w:t xml:space="preserve"> </w:t>
      </w:r>
      <w:r w:rsidRPr="00EB549B">
        <w:rPr>
          <w:rFonts w:ascii="Times New Roman" w:hAnsi="Times New Roman" w:hint="eastAsia"/>
          <w:noProof/>
          <w:sz w:val="24"/>
          <w:rtl/>
          <w:lang w:eastAsia="he-IL"/>
        </w:rPr>
        <w:t>וסוג</w:t>
      </w:r>
      <w:r w:rsidRPr="00EB549B">
        <w:rPr>
          <w:rFonts w:ascii="Times New Roman" w:hAnsi="Times New Roman"/>
          <w:noProof/>
          <w:sz w:val="24"/>
          <w:rtl/>
          <w:lang w:eastAsia="he-IL"/>
        </w:rPr>
        <w:t xml:space="preserve"> </w:t>
      </w:r>
      <w:r w:rsidRPr="00EB549B">
        <w:rPr>
          <w:rFonts w:ascii="Times New Roman" w:hAnsi="Times New Roman" w:hint="eastAsia"/>
          <w:noProof/>
          <w:sz w:val="24"/>
          <w:rtl/>
          <w:lang w:eastAsia="he-IL"/>
        </w:rPr>
        <w:t>שהוא</w:t>
      </w:r>
      <w:r w:rsidRPr="00EB549B">
        <w:rPr>
          <w:rFonts w:ascii="Times New Roman" w:hAnsi="Times New Roman"/>
          <w:noProof/>
          <w:sz w:val="24"/>
          <w:rtl/>
          <w:lang w:eastAsia="he-IL"/>
        </w:rPr>
        <w:t xml:space="preserve"> </w:t>
      </w:r>
      <w:r w:rsidRPr="00EB549B">
        <w:rPr>
          <w:rFonts w:ascii="Times New Roman" w:hAnsi="Times New Roman" w:hint="eastAsia"/>
          <w:noProof/>
          <w:sz w:val="24"/>
          <w:rtl/>
          <w:lang w:eastAsia="he-IL"/>
        </w:rPr>
        <w:t>הכרוכות</w:t>
      </w:r>
      <w:r w:rsidRPr="00EB549B">
        <w:rPr>
          <w:rFonts w:ascii="Times New Roman" w:hAnsi="Times New Roman"/>
          <w:noProof/>
          <w:sz w:val="24"/>
          <w:rtl/>
          <w:lang w:eastAsia="he-IL"/>
        </w:rPr>
        <w:t xml:space="preserve"> </w:t>
      </w:r>
      <w:r w:rsidRPr="00EB549B">
        <w:rPr>
          <w:rFonts w:ascii="Times New Roman" w:hAnsi="Times New Roman" w:hint="eastAsia"/>
          <w:noProof/>
          <w:sz w:val="24"/>
          <w:rtl/>
          <w:lang w:eastAsia="he-IL"/>
        </w:rPr>
        <w:t>במתן</w:t>
      </w:r>
      <w:r w:rsidRPr="00EB549B">
        <w:rPr>
          <w:rFonts w:ascii="Times New Roman" w:hAnsi="Times New Roman"/>
          <w:noProof/>
          <w:sz w:val="24"/>
          <w:rtl/>
          <w:lang w:eastAsia="he-IL"/>
        </w:rPr>
        <w:t xml:space="preserve"> </w:t>
      </w:r>
      <w:r w:rsidRPr="00EB549B">
        <w:rPr>
          <w:rFonts w:ascii="Times New Roman" w:hAnsi="Times New Roman" w:hint="eastAsia"/>
          <w:noProof/>
          <w:sz w:val="24"/>
          <w:rtl/>
          <w:lang w:eastAsia="he-IL"/>
        </w:rPr>
        <w:t>השירותים</w:t>
      </w:r>
      <w:r w:rsidRPr="00EB549B">
        <w:rPr>
          <w:rFonts w:ascii="Times New Roman" w:hAnsi="Times New Roman"/>
          <w:noProof/>
          <w:sz w:val="24"/>
          <w:rtl/>
          <w:lang w:eastAsia="he-IL"/>
        </w:rPr>
        <w:t xml:space="preserve"> </w:t>
      </w:r>
      <w:r w:rsidRPr="00EB549B">
        <w:rPr>
          <w:rFonts w:ascii="Times New Roman" w:hAnsi="Times New Roman" w:hint="eastAsia"/>
          <w:noProof/>
          <w:sz w:val="24"/>
          <w:rtl/>
          <w:lang w:eastAsia="he-IL"/>
        </w:rPr>
        <w:t>המבוקשים</w:t>
      </w:r>
      <w:r w:rsidRPr="00EB549B">
        <w:rPr>
          <w:rFonts w:ascii="Times New Roman" w:hAnsi="Times New Roman"/>
          <w:noProof/>
          <w:sz w:val="24"/>
          <w:rtl/>
          <w:lang w:eastAsia="he-IL"/>
        </w:rPr>
        <w:t xml:space="preserve"> </w:t>
      </w:r>
      <w:r w:rsidRPr="00EB549B">
        <w:rPr>
          <w:rFonts w:ascii="Times New Roman" w:hAnsi="Times New Roman" w:hint="eastAsia"/>
          <w:noProof/>
          <w:sz w:val="24"/>
          <w:rtl/>
          <w:lang w:eastAsia="he-IL"/>
        </w:rPr>
        <w:t>לרבות</w:t>
      </w:r>
      <w:r w:rsidRPr="00EB549B">
        <w:rPr>
          <w:rFonts w:ascii="Times New Roman" w:hAnsi="Times New Roman"/>
          <w:noProof/>
          <w:sz w:val="24"/>
          <w:rtl/>
          <w:lang w:eastAsia="he-IL"/>
        </w:rPr>
        <w:t xml:space="preserve"> </w:t>
      </w:r>
      <w:r w:rsidRPr="00EB549B">
        <w:rPr>
          <w:rFonts w:ascii="Times New Roman" w:hAnsi="Times New Roman" w:hint="eastAsia"/>
          <w:noProof/>
          <w:sz w:val="24"/>
          <w:rtl/>
          <w:lang w:eastAsia="he-IL"/>
        </w:rPr>
        <w:t>מיסים</w:t>
      </w:r>
      <w:r w:rsidRPr="00EB549B">
        <w:rPr>
          <w:rFonts w:ascii="Times New Roman" w:hAnsi="Times New Roman"/>
          <w:noProof/>
          <w:sz w:val="24"/>
          <w:rtl/>
          <w:lang w:eastAsia="he-IL"/>
        </w:rPr>
        <w:t xml:space="preserve">, </w:t>
      </w:r>
      <w:r w:rsidRPr="00EB549B">
        <w:rPr>
          <w:rFonts w:ascii="Times New Roman" w:hAnsi="Times New Roman" w:hint="eastAsia"/>
          <w:noProof/>
          <w:sz w:val="24"/>
          <w:rtl/>
          <w:lang w:eastAsia="he-IL"/>
        </w:rPr>
        <w:t>היטלים</w:t>
      </w:r>
      <w:r w:rsidRPr="00EB549B">
        <w:rPr>
          <w:rFonts w:ascii="Times New Roman" w:hAnsi="Times New Roman"/>
          <w:noProof/>
          <w:sz w:val="24"/>
          <w:rtl/>
          <w:lang w:eastAsia="he-IL"/>
        </w:rPr>
        <w:t xml:space="preserve">, </w:t>
      </w:r>
      <w:r w:rsidRPr="00EB549B">
        <w:rPr>
          <w:rFonts w:ascii="Times New Roman" w:hAnsi="Times New Roman" w:hint="eastAsia"/>
          <w:noProof/>
          <w:sz w:val="24"/>
          <w:rtl/>
          <w:lang w:eastAsia="he-IL"/>
        </w:rPr>
        <w:t>אגרות</w:t>
      </w:r>
      <w:r w:rsidRPr="00EB549B">
        <w:rPr>
          <w:rFonts w:ascii="Times New Roman" w:hAnsi="Times New Roman"/>
          <w:noProof/>
          <w:sz w:val="24"/>
          <w:rtl/>
          <w:lang w:eastAsia="he-IL"/>
        </w:rPr>
        <w:t xml:space="preserve">, </w:t>
      </w:r>
      <w:r w:rsidRPr="00EB549B">
        <w:rPr>
          <w:rFonts w:ascii="Times New Roman" w:hAnsi="Times New Roman" w:hint="eastAsia"/>
          <w:noProof/>
          <w:sz w:val="24"/>
          <w:rtl/>
          <w:lang w:eastAsia="he-IL"/>
        </w:rPr>
        <w:t>הוצאות</w:t>
      </w:r>
      <w:r w:rsidRPr="00EB549B">
        <w:rPr>
          <w:rFonts w:ascii="Times New Roman" w:hAnsi="Times New Roman"/>
          <w:noProof/>
          <w:sz w:val="24"/>
          <w:rtl/>
          <w:lang w:eastAsia="he-IL"/>
        </w:rPr>
        <w:t xml:space="preserve"> </w:t>
      </w:r>
      <w:r w:rsidRPr="00EB549B">
        <w:rPr>
          <w:rFonts w:ascii="Times New Roman" w:hAnsi="Times New Roman" w:hint="eastAsia"/>
          <w:noProof/>
          <w:sz w:val="24"/>
          <w:rtl/>
          <w:lang w:eastAsia="he-IL"/>
        </w:rPr>
        <w:t>ביטוח</w:t>
      </w:r>
      <w:r w:rsidRPr="00EB549B">
        <w:rPr>
          <w:rFonts w:ascii="Times New Roman" w:hAnsi="Times New Roman"/>
          <w:noProof/>
          <w:sz w:val="24"/>
          <w:rtl/>
          <w:lang w:eastAsia="he-IL"/>
        </w:rPr>
        <w:t xml:space="preserve">, </w:t>
      </w:r>
      <w:r w:rsidRPr="00EB549B">
        <w:rPr>
          <w:rFonts w:ascii="Times New Roman" w:hAnsi="Times New Roman" w:hint="eastAsia"/>
          <w:noProof/>
          <w:sz w:val="24"/>
          <w:rtl/>
          <w:lang w:eastAsia="he-IL"/>
        </w:rPr>
        <w:t>כוח</w:t>
      </w:r>
      <w:r w:rsidRPr="00EB549B">
        <w:rPr>
          <w:rFonts w:ascii="Times New Roman" w:hAnsi="Times New Roman"/>
          <w:noProof/>
          <w:sz w:val="24"/>
          <w:rtl/>
          <w:lang w:eastAsia="he-IL"/>
        </w:rPr>
        <w:t xml:space="preserve"> </w:t>
      </w:r>
      <w:r w:rsidRPr="00EB549B">
        <w:rPr>
          <w:rFonts w:ascii="Times New Roman" w:hAnsi="Times New Roman" w:hint="eastAsia"/>
          <w:noProof/>
          <w:sz w:val="24"/>
          <w:rtl/>
          <w:lang w:eastAsia="he-IL"/>
        </w:rPr>
        <w:t>האדם</w:t>
      </w:r>
      <w:r w:rsidRPr="00EB549B">
        <w:rPr>
          <w:rFonts w:ascii="Times New Roman" w:hAnsi="Times New Roman"/>
          <w:noProof/>
          <w:sz w:val="24"/>
          <w:rtl/>
          <w:lang w:eastAsia="he-IL"/>
        </w:rPr>
        <w:t xml:space="preserve">, </w:t>
      </w:r>
      <w:r w:rsidRPr="00EB549B">
        <w:rPr>
          <w:rFonts w:ascii="Times New Roman" w:hAnsi="Times New Roman" w:hint="eastAsia"/>
          <w:noProof/>
          <w:sz w:val="24"/>
          <w:rtl/>
          <w:lang w:eastAsia="he-IL"/>
        </w:rPr>
        <w:t>וכל</w:t>
      </w:r>
      <w:r w:rsidRPr="00EB549B">
        <w:rPr>
          <w:rFonts w:ascii="Times New Roman" w:hAnsi="Times New Roman"/>
          <w:noProof/>
          <w:sz w:val="24"/>
          <w:rtl/>
          <w:lang w:eastAsia="he-IL"/>
        </w:rPr>
        <w:t xml:space="preserve"> </w:t>
      </w:r>
      <w:r w:rsidRPr="00EB549B">
        <w:rPr>
          <w:rFonts w:ascii="Times New Roman" w:hAnsi="Times New Roman" w:hint="eastAsia"/>
          <w:noProof/>
          <w:sz w:val="24"/>
          <w:rtl/>
          <w:lang w:eastAsia="he-IL"/>
        </w:rPr>
        <w:t>שאר</w:t>
      </w:r>
      <w:r w:rsidRPr="00EB549B">
        <w:rPr>
          <w:rFonts w:ascii="Times New Roman" w:hAnsi="Times New Roman"/>
          <w:noProof/>
          <w:sz w:val="24"/>
          <w:rtl/>
          <w:lang w:eastAsia="he-IL"/>
        </w:rPr>
        <w:t xml:space="preserve"> </w:t>
      </w:r>
      <w:r w:rsidRPr="00EB549B">
        <w:rPr>
          <w:rFonts w:ascii="Times New Roman" w:hAnsi="Times New Roman" w:hint="eastAsia"/>
          <w:noProof/>
          <w:sz w:val="24"/>
          <w:rtl/>
          <w:lang w:eastAsia="he-IL"/>
        </w:rPr>
        <w:t>ההוצאות</w:t>
      </w:r>
      <w:r w:rsidRPr="00EB549B">
        <w:rPr>
          <w:rFonts w:ascii="Times New Roman" w:hAnsi="Times New Roman"/>
          <w:noProof/>
          <w:sz w:val="24"/>
          <w:rtl/>
          <w:lang w:eastAsia="he-IL"/>
        </w:rPr>
        <w:t xml:space="preserve"> </w:t>
      </w:r>
      <w:r w:rsidRPr="00EB549B">
        <w:rPr>
          <w:rFonts w:ascii="Times New Roman" w:hAnsi="Times New Roman" w:hint="eastAsia"/>
          <w:noProof/>
          <w:sz w:val="24"/>
          <w:rtl/>
          <w:lang w:eastAsia="he-IL"/>
        </w:rPr>
        <w:t>הכרוכות</w:t>
      </w:r>
      <w:r w:rsidRPr="00EB549B">
        <w:rPr>
          <w:rFonts w:ascii="Times New Roman" w:hAnsi="Times New Roman"/>
          <w:noProof/>
          <w:sz w:val="24"/>
          <w:rtl/>
          <w:lang w:eastAsia="he-IL"/>
        </w:rPr>
        <w:t xml:space="preserve"> </w:t>
      </w:r>
      <w:r w:rsidRPr="00EB549B">
        <w:rPr>
          <w:rFonts w:ascii="Times New Roman" w:hAnsi="Times New Roman" w:hint="eastAsia"/>
          <w:noProof/>
          <w:sz w:val="24"/>
          <w:rtl/>
          <w:lang w:eastAsia="he-IL"/>
        </w:rPr>
        <w:t>בביצוע</w:t>
      </w:r>
      <w:r w:rsidRPr="00EB549B">
        <w:rPr>
          <w:rFonts w:ascii="Times New Roman" w:hAnsi="Times New Roman"/>
          <w:noProof/>
          <w:sz w:val="24"/>
          <w:rtl/>
          <w:lang w:eastAsia="he-IL"/>
        </w:rPr>
        <w:t xml:space="preserve"> </w:t>
      </w:r>
      <w:r w:rsidRPr="00EB549B">
        <w:rPr>
          <w:rFonts w:ascii="Times New Roman" w:hAnsi="Times New Roman" w:hint="eastAsia"/>
          <w:noProof/>
          <w:sz w:val="24"/>
          <w:rtl/>
          <w:lang w:eastAsia="he-IL"/>
        </w:rPr>
        <w:t>השירותים</w:t>
      </w:r>
      <w:r w:rsidRPr="00EB549B">
        <w:rPr>
          <w:rFonts w:ascii="Times New Roman" w:hAnsi="Times New Roman"/>
          <w:noProof/>
          <w:sz w:val="24"/>
          <w:rtl/>
          <w:lang w:eastAsia="he-IL"/>
        </w:rPr>
        <w:t xml:space="preserve"> </w:t>
      </w:r>
      <w:r w:rsidRPr="00EB549B">
        <w:rPr>
          <w:rFonts w:ascii="Times New Roman" w:hAnsi="Times New Roman" w:hint="eastAsia"/>
          <w:noProof/>
          <w:sz w:val="24"/>
          <w:rtl/>
          <w:lang w:eastAsia="he-IL"/>
        </w:rPr>
        <w:t>המבוקשים</w:t>
      </w:r>
      <w:r w:rsidRPr="00EB549B">
        <w:rPr>
          <w:rFonts w:ascii="Times New Roman" w:hAnsi="Times New Roman"/>
          <w:noProof/>
          <w:sz w:val="24"/>
          <w:rtl/>
          <w:lang w:eastAsia="he-IL"/>
        </w:rPr>
        <w:t xml:space="preserve"> </w:t>
      </w:r>
      <w:r w:rsidRPr="00EB549B">
        <w:rPr>
          <w:rFonts w:ascii="Times New Roman" w:hAnsi="Times New Roman" w:hint="eastAsia"/>
          <w:noProof/>
          <w:sz w:val="24"/>
          <w:rtl/>
          <w:lang w:eastAsia="he-IL"/>
        </w:rPr>
        <w:t>בהתאם</w:t>
      </w:r>
      <w:r w:rsidRPr="00EB549B">
        <w:rPr>
          <w:rFonts w:ascii="Times New Roman" w:hAnsi="Times New Roman"/>
          <w:noProof/>
          <w:sz w:val="24"/>
          <w:rtl/>
          <w:lang w:eastAsia="he-IL"/>
        </w:rPr>
        <w:t xml:space="preserve"> </w:t>
      </w:r>
      <w:r w:rsidRPr="00EB549B">
        <w:rPr>
          <w:rFonts w:ascii="Times New Roman" w:hAnsi="Times New Roman" w:hint="eastAsia"/>
          <w:noProof/>
          <w:sz w:val="24"/>
          <w:rtl/>
          <w:lang w:eastAsia="he-IL"/>
        </w:rPr>
        <w:t>למפורט</w:t>
      </w:r>
      <w:r w:rsidRPr="00EB549B">
        <w:rPr>
          <w:rFonts w:ascii="Times New Roman" w:hAnsi="Times New Roman"/>
          <w:noProof/>
          <w:sz w:val="24"/>
          <w:rtl/>
          <w:lang w:eastAsia="he-IL"/>
        </w:rPr>
        <w:t xml:space="preserve"> </w:t>
      </w:r>
      <w:r w:rsidRPr="00EB549B">
        <w:rPr>
          <w:rFonts w:ascii="Times New Roman" w:hAnsi="Times New Roman" w:hint="eastAsia"/>
          <w:noProof/>
          <w:sz w:val="24"/>
          <w:rtl/>
          <w:lang w:eastAsia="he-IL"/>
        </w:rPr>
        <w:t>בחוברת</w:t>
      </w:r>
      <w:r w:rsidRPr="00EB549B">
        <w:rPr>
          <w:rFonts w:ascii="Times New Roman" w:hAnsi="Times New Roman"/>
          <w:noProof/>
          <w:sz w:val="24"/>
          <w:rtl/>
          <w:lang w:eastAsia="he-IL"/>
        </w:rPr>
        <w:t xml:space="preserve"> </w:t>
      </w:r>
      <w:r w:rsidRPr="00EB549B">
        <w:rPr>
          <w:rFonts w:ascii="Times New Roman" w:hAnsi="Times New Roman" w:hint="eastAsia"/>
          <w:noProof/>
          <w:sz w:val="24"/>
          <w:rtl/>
          <w:lang w:eastAsia="he-IL"/>
        </w:rPr>
        <w:t>מכרז</w:t>
      </w:r>
      <w:r w:rsidRPr="00EB549B">
        <w:rPr>
          <w:rFonts w:ascii="Times New Roman" w:hAnsi="Times New Roman"/>
          <w:noProof/>
          <w:sz w:val="24"/>
          <w:rtl/>
          <w:lang w:eastAsia="he-IL"/>
        </w:rPr>
        <w:t xml:space="preserve"> </w:t>
      </w:r>
      <w:r w:rsidRPr="00EB549B">
        <w:rPr>
          <w:rFonts w:ascii="Times New Roman" w:hAnsi="Times New Roman" w:hint="eastAsia"/>
          <w:noProof/>
          <w:sz w:val="24"/>
          <w:rtl/>
          <w:lang w:eastAsia="he-IL"/>
        </w:rPr>
        <w:t>זו</w:t>
      </w:r>
      <w:r w:rsidR="00DD5306" w:rsidRPr="00EB549B">
        <w:rPr>
          <w:rFonts w:ascii="Times New Roman" w:hAnsi="Times New Roman"/>
          <w:noProof/>
          <w:sz w:val="24"/>
          <w:rtl/>
          <w:lang w:eastAsia="he-IL"/>
        </w:rPr>
        <w:t xml:space="preserve">, </w:t>
      </w:r>
      <w:r w:rsidR="00DD5306" w:rsidRPr="00EB549B">
        <w:rPr>
          <w:rFonts w:ascii="Times New Roman" w:hAnsi="Times New Roman" w:hint="eastAsia"/>
          <w:noProof/>
          <w:sz w:val="24"/>
          <w:rtl/>
          <w:lang w:eastAsia="he-IL"/>
        </w:rPr>
        <w:t>למעט</w:t>
      </w:r>
      <w:r w:rsidR="00DD5306" w:rsidRPr="00EB549B">
        <w:rPr>
          <w:rFonts w:ascii="Times New Roman" w:hAnsi="Times New Roman"/>
          <w:noProof/>
          <w:sz w:val="24"/>
          <w:rtl/>
          <w:lang w:eastAsia="he-IL"/>
        </w:rPr>
        <w:t xml:space="preserve"> </w:t>
      </w:r>
      <w:r w:rsidR="00DD5306" w:rsidRPr="00EB549B">
        <w:rPr>
          <w:rFonts w:ascii="Times New Roman" w:hAnsi="Times New Roman" w:hint="eastAsia"/>
          <w:noProof/>
          <w:sz w:val="24"/>
          <w:rtl/>
          <w:lang w:eastAsia="he-IL"/>
        </w:rPr>
        <w:t>מע</w:t>
      </w:r>
      <w:r w:rsidR="00DD5306" w:rsidRPr="00EB549B">
        <w:rPr>
          <w:rFonts w:ascii="Times New Roman" w:hAnsi="Times New Roman"/>
          <w:noProof/>
          <w:sz w:val="24"/>
          <w:rtl/>
          <w:lang w:eastAsia="he-IL"/>
        </w:rPr>
        <w:t>"מ.</w:t>
      </w:r>
    </w:p>
    <w:p w:rsidR="00BD2B51" w:rsidRDefault="00BD2B51" w:rsidP="003407F1">
      <w:pPr>
        <w:numPr>
          <w:ilvl w:val="0"/>
          <w:numId w:val="9"/>
        </w:numPr>
        <w:overflowPunct w:val="0"/>
        <w:autoSpaceDE w:val="0"/>
        <w:autoSpaceDN w:val="0"/>
        <w:adjustRightInd w:val="0"/>
        <w:spacing w:line="360" w:lineRule="auto"/>
        <w:ind w:right="0"/>
        <w:jc w:val="both"/>
        <w:textAlignment w:val="baseline"/>
        <w:rPr>
          <w:rFonts w:ascii="Times New Roman" w:hAnsi="Times New Roman"/>
          <w:noProof/>
        </w:rPr>
      </w:pPr>
      <w:r>
        <w:rPr>
          <w:rFonts w:ascii="Times New Roman" w:hAnsi="Times New Roman" w:hint="cs"/>
          <w:noProof/>
          <w:rtl/>
        </w:rPr>
        <w:t xml:space="preserve">עוד מובהר בזאת בלשון שאינה מתשמעת לשני פנים כי בהתאם למנגנון המכרזי שמכוחו נכרת הסכם זה, מצהיר בזאת נותן השירותים כי ידוע לו היטב שלא יהיה זכאי לקבלת מורה החורגת ממחירון השעות שנלווה למכרז וסומן כנספח </w:t>
      </w:r>
      <w:r>
        <w:rPr>
          <w:rFonts w:ascii="Times New Roman" w:hAnsi="Times New Roman"/>
          <w:noProof/>
        </w:rPr>
        <w:t>X</w:t>
      </w:r>
      <w:r>
        <w:rPr>
          <w:rFonts w:ascii="Times New Roman" w:hAnsi="Times New Roman" w:hint="cs"/>
          <w:noProof/>
          <w:rtl/>
        </w:rPr>
        <w:t xml:space="preserve">, ביחס לעבודה פלונית. היה וידרוש ממנו המשרד עבודה אחרת שאינה מפורטת שם, תשולם התמורה השעתית בה זכותה הצעתו במכפלת השעות שאושרו טרם ביצועה של אותה עבודה ע"י המנהל ועל פי האישור שניתן בבלד. כל הוצאה חריגה או עיכוב מעבר לשעות המוגדרות </w:t>
      </w:r>
      <w:r>
        <w:rPr>
          <w:rFonts w:ascii="Times New Roman" w:hAnsi="Times New Roman"/>
          <w:noProof/>
          <w:rtl/>
        </w:rPr>
        <w:t>–</w:t>
      </w:r>
      <w:r>
        <w:rPr>
          <w:rFonts w:ascii="Times New Roman" w:hAnsi="Times New Roman" w:hint="cs"/>
          <w:noProof/>
          <w:rtl/>
        </w:rPr>
        <w:t xml:space="preserve"> יהיו על חשבון נותן השירותים. </w:t>
      </w:r>
    </w:p>
    <w:p w:rsidR="003407F1" w:rsidRDefault="003407F1" w:rsidP="003407F1">
      <w:pPr>
        <w:numPr>
          <w:ilvl w:val="0"/>
          <w:numId w:val="9"/>
        </w:numPr>
        <w:overflowPunct w:val="0"/>
        <w:autoSpaceDE w:val="0"/>
        <w:autoSpaceDN w:val="0"/>
        <w:adjustRightInd w:val="0"/>
        <w:spacing w:line="360" w:lineRule="auto"/>
        <w:ind w:right="0"/>
        <w:jc w:val="both"/>
        <w:textAlignment w:val="baseline"/>
        <w:rPr>
          <w:rFonts w:ascii="Times New Roman" w:hAnsi="Times New Roman"/>
          <w:noProof/>
        </w:rPr>
      </w:pPr>
      <w:r>
        <w:rPr>
          <w:rFonts w:hint="cs"/>
          <w:b/>
          <w:bCs/>
          <w:sz w:val="22"/>
          <w:szCs w:val="22"/>
          <w:rtl/>
        </w:rPr>
        <w:t>נותן השירותים מצהיר כי הוא מודע היטב ל</w:t>
      </w:r>
      <w:r w:rsidRPr="003A2E3C">
        <w:rPr>
          <w:rFonts w:hint="cs"/>
          <w:b/>
          <w:bCs/>
          <w:sz w:val="22"/>
          <w:szCs w:val="22"/>
          <w:rtl/>
        </w:rPr>
        <w:t xml:space="preserve">זכותו </w:t>
      </w:r>
      <w:r>
        <w:rPr>
          <w:rFonts w:hint="cs"/>
          <w:b/>
          <w:bCs/>
          <w:sz w:val="22"/>
          <w:szCs w:val="22"/>
          <w:rtl/>
        </w:rPr>
        <w:t xml:space="preserve">של המשרד </w:t>
      </w:r>
      <w:r w:rsidRPr="003A2E3C">
        <w:rPr>
          <w:rFonts w:hint="cs"/>
          <w:b/>
          <w:bCs/>
          <w:sz w:val="22"/>
          <w:szCs w:val="22"/>
          <w:rtl/>
        </w:rPr>
        <w:t xml:space="preserve">לבצע </w:t>
      </w:r>
      <w:r>
        <w:rPr>
          <w:rFonts w:hint="cs"/>
          <w:b/>
          <w:bCs/>
          <w:sz w:val="22"/>
          <w:szCs w:val="22"/>
          <w:rtl/>
        </w:rPr>
        <w:t xml:space="preserve">בכל עת בתוך תקופת ההתקשרות (או ההארכות לה ככל שיבוצעו) </w:t>
      </w:r>
      <w:r w:rsidRPr="003A2E3C">
        <w:rPr>
          <w:rFonts w:hint="cs"/>
          <w:b/>
          <w:bCs/>
          <w:sz w:val="22"/>
          <w:szCs w:val="22"/>
          <w:rtl/>
        </w:rPr>
        <w:t xml:space="preserve">עדכונים בנספח </w:t>
      </w:r>
      <w:r w:rsidRPr="003A2E3C">
        <w:rPr>
          <w:rFonts w:hint="cs"/>
          <w:b/>
          <w:bCs/>
          <w:rtl/>
        </w:rPr>
        <w:t xml:space="preserve"> מקדמי שעות עבודה להערכה של פרויקטים המוגשים למנהלת ההשקעות</w:t>
      </w:r>
      <w:r w:rsidRPr="003A2E3C">
        <w:rPr>
          <w:rFonts w:hint="cs"/>
          <w:b/>
          <w:bCs/>
          <w:sz w:val="22"/>
          <w:szCs w:val="22"/>
          <w:rtl/>
        </w:rPr>
        <w:t xml:space="preserve">  לרבות הקטנת אומדן השעות המאושר לתשלום. לא תשמע אפוא בהקשר זה כל טענ</w:t>
      </w:r>
      <w:r>
        <w:rPr>
          <w:rFonts w:hint="cs"/>
          <w:b/>
          <w:bCs/>
          <w:sz w:val="22"/>
          <w:szCs w:val="22"/>
          <w:rtl/>
        </w:rPr>
        <w:t>ת הסתמכות</w:t>
      </w:r>
      <w:r w:rsidRPr="003A2E3C">
        <w:rPr>
          <w:rFonts w:hint="cs"/>
          <w:b/>
          <w:bCs/>
          <w:sz w:val="22"/>
          <w:szCs w:val="22"/>
          <w:rtl/>
        </w:rPr>
        <w:t xml:space="preserve"> שהיא.  </w:t>
      </w:r>
    </w:p>
    <w:p w:rsidR="00C6357A" w:rsidRDefault="00BD2B51" w:rsidP="00C6357A">
      <w:pPr>
        <w:pStyle w:val="aff8"/>
        <w:numPr>
          <w:ilvl w:val="0"/>
          <w:numId w:val="9"/>
        </w:numPr>
        <w:spacing w:line="360" w:lineRule="auto"/>
        <w:ind w:right="0"/>
        <w:jc w:val="both"/>
        <w:rPr>
          <w:rFonts w:ascii="Times New Roman" w:hAnsi="Times New Roman"/>
          <w:noProof/>
        </w:rPr>
      </w:pPr>
      <w:r w:rsidRPr="00C6357A">
        <w:rPr>
          <w:rFonts w:ascii="Times New Roman" w:hAnsi="Times New Roman" w:hint="cs"/>
          <w:noProof/>
          <w:rtl/>
        </w:rPr>
        <w:t xml:space="preserve">עוד מצהיר בזאת נותן השירותים כי הוא מודע לעבודה על פיה בתוך קבוצת הייעוץ לה הוא משתייך (בהיבט נושאי) זכו מספר נותני שירותים נוספים וכי ייתכן ואלו זכאים לתמורה השונה מזו הניתנת לו מכוח הסכם זה, גם אם בפועל מבוצעת על ידיהם עבודה זהה. השוני הנו פועל יוצא של ההליך המכרזי, ונותן השירותים לא יוכל להלין עך כך. </w:t>
      </w:r>
    </w:p>
    <w:p w:rsidR="00C6357A" w:rsidRPr="00C6357A" w:rsidRDefault="00BD2B51" w:rsidP="00C6357A">
      <w:pPr>
        <w:pStyle w:val="aff8"/>
        <w:numPr>
          <w:ilvl w:val="0"/>
          <w:numId w:val="9"/>
        </w:numPr>
        <w:spacing w:line="360" w:lineRule="auto"/>
        <w:ind w:right="0"/>
        <w:jc w:val="both"/>
        <w:rPr>
          <w:rFonts w:ascii="Times New Roman" w:hAnsi="Times New Roman"/>
          <w:noProof/>
          <w:rtl/>
        </w:rPr>
      </w:pPr>
      <w:r w:rsidRPr="00C6357A">
        <w:rPr>
          <w:rFonts w:ascii="Times New Roman" w:hAnsi="Times New Roman" w:hint="cs"/>
          <w:noProof/>
          <w:rtl/>
        </w:rPr>
        <w:t xml:space="preserve">עוד מצהיר בזאת נותן השירותים לכך כי הוא מודע שהמלצת המשרד הנה בהיבט תשלום התמורה, ינתב המשרד את העבודות המוזרמות לביצוע בתוך כל קבוצת ייעוץ   בין כלל הזוכים באותה קבוצה לפי העיקרון של </w:t>
      </w:r>
      <w:r w:rsidR="00C6357A" w:rsidRPr="00C6357A">
        <w:rPr>
          <w:rFonts w:ascii="Times New Roman" w:hAnsi="Times New Roman" w:hint="cs"/>
          <w:noProof/>
          <w:rtl/>
        </w:rPr>
        <w:t xml:space="preserve"> "הראשון הפנוי בתור [כלומר: שסיים משימה]  הוא זה המקבל את העבודה הבאה".  לשון אחר: מי מיבן נותני השירותים משרד מכוח המכרז שבמבוא, שסיים ראשון את העבודה שניתנה לו (ביחס לעבודות רלבנטיות לאותו  תחום ייעוץ) יהיה זכאי לקבל המשימה הבאה "שתוזרם" לצנרת העבודה, (בכפוף  לסייג שהוסבר על פיו המשרד לא יוכל להתחייב מה תהיה היקפה של אותו משימה חדשה, שכן כאמור מעלה סדר בהיבט היקפן / גודלן הנו רנדומאלי. </w:t>
      </w:r>
    </w:p>
    <w:p w:rsidR="007028A3" w:rsidRPr="00EB549B" w:rsidRDefault="007028A3" w:rsidP="00571096">
      <w:pPr>
        <w:numPr>
          <w:ilvl w:val="0"/>
          <w:numId w:val="9"/>
        </w:numPr>
        <w:overflowPunct w:val="0"/>
        <w:autoSpaceDE w:val="0"/>
        <w:autoSpaceDN w:val="0"/>
        <w:adjustRightInd w:val="0"/>
        <w:spacing w:line="360" w:lineRule="auto"/>
        <w:ind w:right="0"/>
        <w:jc w:val="both"/>
        <w:textAlignment w:val="baseline"/>
        <w:rPr>
          <w:rFonts w:ascii="Times New Roman" w:hAnsi="Times New Roman"/>
          <w:noProof/>
        </w:rPr>
      </w:pPr>
      <w:r w:rsidRPr="00EB549B">
        <w:rPr>
          <w:rFonts w:ascii="Times New Roman" w:hAnsi="Times New Roman" w:hint="eastAsia"/>
          <w:noProof/>
          <w:sz w:val="24"/>
          <w:rtl/>
          <w:lang w:eastAsia="he-IL"/>
        </w:rPr>
        <w:t>למרות</w:t>
      </w:r>
      <w:r w:rsidRPr="00EB549B">
        <w:rPr>
          <w:rFonts w:ascii="Times New Roman" w:hAnsi="Times New Roman"/>
          <w:noProof/>
          <w:sz w:val="24"/>
          <w:rtl/>
          <w:lang w:eastAsia="he-IL"/>
        </w:rPr>
        <w:t xml:space="preserve"> </w:t>
      </w:r>
      <w:r w:rsidRPr="00EB549B">
        <w:rPr>
          <w:rFonts w:ascii="Times New Roman" w:hAnsi="Times New Roman" w:hint="eastAsia"/>
          <w:noProof/>
          <w:sz w:val="24"/>
          <w:rtl/>
          <w:lang w:eastAsia="he-IL"/>
        </w:rPr>
        <w:t>האמור</w:t>
      </w:r>
      <w:r w:rsidRPr="00EB549B">
        <w:rPr>
          <w:rFonts w:ascii="Times New Roman" w:hAnsi="Times New Roman"/>
          <w:noProof/>
          <w:sz w:val="24"/>
          <w:rtl/>
          <w:lang w:eastAsia="he-IL"/>
        </w:rPr>
        <w:t xml:space="preserve"> </w:t>
      </w:r>
      <w:r w:rsidRPr="00EB549B">
        <w:rPr>
          <w:rFonts w:ascii="Times New Roman" w:hAnsi="Times New Roman" w:hint="eastAsia"/>
          <w:noProof/>
          <w:sz w:val="24"/>
          <w:rtl/>
          <w:lang w:eastAsia="he-IL"/>
        </w:rPr>
        <w:t>לעיל</w:t>
      </w:r>
      <w:r w:rsidRPr="00EB549B">
        <w:rPr>
          <w:rFonts w:ascii="Times New Roman" w:hAnsi="Times New Roman"/>
          <w:noProof/>
          <w:sz w:val="24"/>
          <w:rtl/>
          <w:lang w:eastAsia="he-IL"/>
        </w:rPr>
        <w:t xml:space="preserve">, </w:t>
      </w:r>
      <w:r w:rsidRPr="00EB549B">
        <w:rPr>
          <w:rFonts w:ascii="Times New Roman" w:hAnsi="Times New Roman" w:hint="eastAsia"/>
          <w:noProof/>
          <w:sz w:val="24"/>
          <w:rtl/>
          <w:lang w:eastAsia="he-IL"/>
        </w:rPr>
        <w:t>הספק</w:t>
      </w:r>
      <w:r w:rsidRPr="00EB549B">
        <w:rPr>
          <w:rFonts w:ascii="Times New Roman" w:hAnsi="Times New Roman"/>
          <w:noProof/>
          <w:sz w:val="24"/>
          <w:rtl/>
          <w:lang w:eastAsia="he-IL"/>
        </w:rPr>
        <w:t xml:space="preserve"> </w:t>
      </w:r>
      <w:r w:rsidRPr="00EB549B">
        <w:rPr>
          <w:rFonts w:ascii="Times New Roman" w:hAnsi="Times New Roman" w:hint="eastAsia"/>
          <w:noProof/>
          <w:sz w:val="24"/>
          <w:rtl/>
          <w:lang w:eastAsia="he-IL"/>
        </w:rPr>
        <w:t>יהיה</w:t>
      </w:r>
      <w:r w:rsidRPr="00EB549B">
        <w:rPr>
          <w:rFonts w:ascii="Times New Roman" w:hAnsi="Times New Roman"/>
          <w:noProof/>
          <w:sz w:val="24"/>
          <w:rtl/>
          <w:lang w:eastAsia="he-IL"/>
        </w:rPr>
        <w:t xml:space="preserve"> </w:t>
      </w:r>
      <w:r w:rsidRPr="00EB549B">
        <w:rPr>
          <w:rFonts w:ascii="Times New Roman" w:hAnsi="Times New Roman" w:hint="eastAsia"/>
          <w:noProof/>
          <w:sz w:val="24"/>
          <w:rtl/>
          <w:lang w:eastAsia="he-IL"/>
        </w:rPr>
        <w:t>זכאי</w:t>
      </w:r>
      <w:r w:rsidRPr="00EB549B">
        <w:rPr>
          <w:rFonts w:ascii="Times New Roman" w:hAnsi="Times New Roman"/>
          <w:noProof/>
          <w:sz w:val="24"/>
          <w:rtl/>
          <w:lang w:eastAsia="he-IL"/>
        </w:rPr>
        <w:t xml:space="preserve"> </w:t>
      </w:r>
      <w:r w:rsidRPr="00EB549B">
        <w:rPr>
          <w:rFonts w:ascii="Times New Roman" w:hAnsi="Times New Roman" w:hint="eastAsia"/>
          <w:noProof/>
          <w:sz w:val="24"/>
          <w:rtl/>
          <w:lang w:eastAsia="he-IL"/>
        </w:rPr>
        <w:t>לתשלום</w:t>
      </w:r>
      <w:r w:rsidRPr="00EB549B">
        <w:rPr>
          <w:rFonts w:ascii="Times New Roman" w:hAnsi="Times New Roman"/>
          <w:noProof/>
          <w:sz w:val="24"/>
          <w:rtl/>
          <w:lang w:eastAsia="he-IL"/>
        </w:rPr>
        <w:t xml:space="preserve"> </w:t>
      </w:r>
      <w:r w:rsidRPr="00EB549B">
        <w:rPr>
          <w:rFonts w:ascii="Times New Roman" w:hAnsi="Times New Roman" w:hint="eastAsia"/>
          <w:noProof/>
          <w:sz w:val="24"/>
          <w:rtl/>
          <w:lang w:eastAsia="he-IL"/>
        </w:rPr>
        <w:t>עבור</w:t>
      </w:r>
      <w:r w:rsidRPr="00EB549B">
        <w:rPr>
          <w:rFonts w:ascii="Times New Roman" w:hAnsi="Times New Roman"/>
          <w:noProof/>
          <w:sz w:val="24"/>
          <w:rtl/>
          <w:lang w:eastAsia="he-IL"/>
        </w:rPr>
        <w:t xml:space="preserve"> </w:t>
      </w:r>
      <w:r w:rsidRPr="00EB549B">
        <w:rPr>
          <w:rFonts w:ascii="Times New Roman" w:hAnsi="Times New Roman" w:hint="eastAsia"/>
          <w:noProof/>
          <w:sz w:val="24"/>
          <w:rtl/>
          <w:lang w:eastAsia="he-IL"/>
        </w:rPr>
        <w:t>נסיעה</w:t>
      </w:r>
      <w:r w:rsidRPr="00EB549B">
        <w:rPr>
          <w:rFonts w:ascii="Times New Roman" w:hAnsi="Times New Roman"/>
          <w:noProof/>
          <w:sz w:val="24"/>
          <w:rtl/>
          <w:lang w:eastAsia="he-IL"/>
        </w:rPr>
        <w:t xml:space="preserve"> </w:t>
      </w:r>
      <w:r w:rsidRPr="00EB549B">
        <w:rPr>
          <w:rFonts w:ascii="Times New Roman" w:hAnsi="Times New Roman" w:hint="eastAsia"/>
          <w:noProof/>
          <w:sz w:val="24"/>
          <w:rtl/>
          <w:lang w:eastAsia="he-IL"/>
        </w:rPr>
        <w:t>ממקום</w:t>
      </w:r>
      <w:r w:rsidRPr="00EB549B">
        <w:rPr>
          <w:rFonts w:ascii="Times New Roman" w:hAnsi="Times New Roman"/>
          <w:noProof/>
          <w:sz w:val="24"/>
          <w:rtl/>
          <w:lang w:eastAsia="he-IL"/>
        </w:rPr>
        <w:t xml:space="preserve"> </w:t>
      </w:r>
      <w:r w:rsidRPr="00EB549B">
        <w:rPr>
          <w:rFonts w:ascii="Times New Roman" w:hAnsi="Times New Roman" w:hint="eastAsia"/>
          <w:noProof/>
          <w:sz w:val="24"/>
          <w:rtl/>
          <w:lang w:eastAsia="he-IL"/>
        </w:rPr>
        <w:t>עבודתו</w:t>
      </w:r>
      <w:r w:rsidRPr="00EB549B">
        <w:rPr>
          <w:rFonts w:ascii="Times New Roman" w:hAnsi="Times New Roman"/>
          <w:noProof/>
          <w:sz w:val="24"/>
          <w:rtl/>
          <w:lang w:eastAsia="he-IL"/>
        </w:rPr>
        <w:t xml:space="preserve"> </w:t>
      </w:r>
      <w:r w:rsidRPr="00EB549B">
        <w:rPr>
          <w:rFonts w:ascii="Times New Roman" w:hAnsi="Times New Roman" w:hint="eastAsia"/>
          <w:noProof/>
          <w:sz w:val="24"/>
          <w:rtl/>
          <w:lang w:eastAsia="he-IL"/>
        </w:rPr>
        <w:t>הקבוע</w:t>
      </w:r>
      <w:r w:rsidRPr="00EB549B">
        <w:rPr>
          <w:rFonts w:ascii="Times New Roman" w:hAnsi="Times New Roman"/>
          <w:noProof/>
          <w:sz w:val="24"/>
          <w:rtl/>
          <w:lang w:eastAsia="he-IL"/>
        </w:rPr>
        <w:t xml:space="preserve"> </w:t>
      </w:r>
      <w:r w:rsidRPr="00EB549B">
        <w:rPr>
          <w:rFonts w:ascii="Times New Roman" w:hAnsi="Times New Roman" w:hint="eastAsia"/>
          <w:noProof/>
          <w:sz w:val="24"/>
          <w:rtl/>
          <w:lang w:eastAsia="he-IL"/>
        </w:rPr>
        <w:t>למקום</w:t>
      </w:r>
      <w:r w:rsidRPr="00EB549B">
        <w:rPr>
          <w:rFonts w:ascii="Times New Roman" w:hAnsi="Times New Roman"/>
          <w:noProof/>
          <w:sz w:val="24"/>
          <w:rtl/>
          <w:lang w:eastAsia="he-IL"/>
        </w:rPr>
        <w:t xml:space="preserve"> </w:t>
      </w:r>
      <w:r w:rsidRPr="00EB549B">
        <w:rPr>
          <w:rFonts w:ascii="Times New Roman" w:hAnsi="Times New Roman" w:hint="eastAsia"/>
          <w:noProof/>
          <w:sz w:val="24"/>
          <w:rtl/>
          <w:lang w:eastAsia="he-IL"/>
        </w:rPr>
        <w:t>מתן</w:t>
      </w:r>
      <w:r w:rsidRPr="00EB549B">
        <w:rPr>
          <w:rFonts w:ascii="Times New Roman" w:hAnsi="Times New Roman"/>
          <w:noProof/>
          <w:sz w:val="24"/>
          <w:rtl/>
          <w:lang w:eastAsia="he-IL"/>
        </w:rPr>
        <w:t xml:space="preserve"> </w:t>
      </w:r>
      <w:r w:rsidRPr="00EB549B">
        <w:rPr>
          <w:rFonts w:ascii="Times New Roman" w:hAnsi="Times New Roman" w:hint="eastAsia"/>
          <w:noProof/>
          <w:sz w:val="24"/>
          <w:rtl/>
          <w:lang w:eastAsia="he-IL"/>
        </w:rPr>
        <w:t>השירות</w:t>
      </w:r>
      <w:r w:rsidRPr="00EB549B">
        <w:rPr>
          <w:rFonts w:ascii="Times New Roman" w:hAnsi="Times New Roman"/>
          <w:noProof/>
          <w:sz w:val="24"/>
          <w:rtl/>
          <w:lang w:eastAsia="he-IL"/>
        </w:rPr>
        <w:t xml:space="preserve">, </w:t>
      </w:r>
      <w:r w:rsidRPr="00EB549B">
        <w:rPr>
          <w:rFonts w:ascii="Times New Roman" w:hAnsi="Times New Roman" w:hint="eastAsia"/>
          <w:noProof/>
          <w:sz w:val="24"/>
          <w:rtl/>
          <w:lang w:eastAsia="he-IL"/>
        </w:rPr>
        <w:t>בהתאם</w:t>
      </w:r>
      <w:r w:rsidRPr="00EB549B">
        <w:rPr>
          <w:rFonts w:ascii="Times New Roman" w:hAnsi="Times New Roman"/>
          <w:noProof/>
          <w:sz w:val="24"/>
          <w:rtl/>
          <w:lang w:eastAsia="he-IL"/>
        </w:rPr>
        <w:t xml:space="preserve"> </w:t>
      </w:r>
      <w:r w:rsidRPr="00EB549B">
        <w:rPr>
          <w:rFonts w:ascii="Times New Roman" w:hAnsi="Times New Roman" w:hint="eastAsia"/>
          <w:noProof/>
          <w:sz w:val="24"/>
          <w:rtl/>
          <w:lang w:eastAsia="he-IL"/>
        </w:rPr>
        <w:t>לתעריף</w:t>
      </w:r>
      <w:r w:rsidRPr="00EB549B">
        <w:rPr>
          <w:rFonts w:ascii="Times New Roman" w:hAnsi="Times New Roman"/>
          <w:noProof/>
          <w:sz w:val="24"/>
          <w:rtl/>
          <w:lang w:eastAsia="he-IL"/>
        </w:rPr>
        <w:t xml:space="preserve"> </w:t>
      </w:r>
      <w:r w:rsidRPr="00EB549B">
        <w:rPr>
          <w:rFonts w:ascii="Times New Roman" w:hAnsi="Times New Roman" w:hint="eastAsia"/>
          <w:noProof/>
          <w:sz w:val="24"/>
          <w:rtl/>
          <w:lang w:eastAsia="he-IL"/>
        </w:rPr>
        <w:t>לתשלום</w:t>
      </w:r>
      <w:r w:rsidRPr="00EB549B">
        <w:rPr>
          <w:rFonts w:ascii="Times New Roman" w:hAnsi="Times New Roman"/>
          <w:noProof/>
          <w:sz w:val="24"/>
          <w:rtl/>
          <w:lang w:eastAsia="he-IL"/>
        </w:rPr>
        <w:t xml:space="preserve"> </w:t>
      </w:r>
      <w:r w:rsidRPr="00EB549B">
        <w:rPr>
          <w:rFonts w:ascii="Times New Roman" w:hAnsi="Times New Roman" w:hint="eastAsia"/>
          <w:noProof/>
          <w:sz w:val="24"/>
          <w:rtl/>
          <w:lang w:eastAsia="he-IL"/>
        </w:rPr>
        <w:t>עבור</w:t>
      </w:r>
      <w:r w:rsidRPr="00EB549B">
        <w:rPr>
          <w:rFonts w:ascii="Times New Roman" w:hAnsi="Times New Roman"/>
          <w:noProof/>
          <w:sz w:val="24"/>
          <w:rtl/>
          <w:lang w:eastAsia="he-IL"/>
        </w:rPr>
        <w:t xml:space="preserve"> </w:t>
      </w:r>
      <w:r w:rsidRPr="00EB549B">
        <w:rPr>
          <w:rFonts w:ascii="Times New Roman" w:hAnsi="Times New Roman" w:hint="eastAsia"/>
          <w:noProof/>
          <w:sz w:val="24"/>
          <w:rtl/>
          <w:lang w:eastAsia="he-IL"/>
        </w:rPr>
        <w:t>ק</w:t>
      </w:r>
      <w:r w:rsidRPr="00EB549B">
        <w:rPr>
          <w:rFonts w:ascii="Times New Roman" w:hAnsi="Times New Roman"/>
          <w:noProof/>
          <w:sz w:val="24"/>
          <w:rtl/>
          <w:lang w:eastAsia="he-IL"/>
        </w:rPr>
        <w:t>"</w:t>
      </w:r>
      <w:r w:rsidRPr="00EB549B">
        <w:rPr>
          <w:rFonts w:ascii="Times New Roman" w:hAnsi="Times New Roman" w:hint="eastAsia"/>
          <w:noProof/>
          <w:sz w:val="24"/>
          <w:rtl/>
          <w:lang w:eastAsia="he-IL"/>
        </w:rPr>
        <w:t>מ</w:t>
      </w:r>
      <w:r w:rsidRPr="00EB549B">
        <w:rPr>
          <w:rFonts w:ascii="Times New Roman" w:hAnsi="Times New Roman"/>
          <w:noProof/>
          <w:sz w:val="24"/>
          <w:rtl/>
          <w:lang w:eastAsia="he-IL"/>
        </w:rPr>
        <w:t xml:space="preserve"> </w:t>
      </w:r>
      <w:r w:rsidRPr="00EB549B">
        <w:rPr>
          <w:rFonts w:ascii="Times New Roman" w:hAnsi="Times New Roman" w:hint="eastAsia"/>
          <w:noProof/>
          <w:sz w:val="24"/>
          <w:rtl/>
          <w:lang w:eastAsia="he-IL"/>
        </w:rPr>
        <w:t>נסיעה</w:t>
      </w:r>
      <w:r w:rsidRPr="00EB549B">
        <w:rPr>
          <w:rFonts w:ascii="Times New Roman" w:hAnsi="Times New Roman"/>
          <w:noProof/>
          <w:sz w:val="24"/>
          <w:rtl/>
          <w:lang w:eastAsia="he-IL"/>
        </w:rPr>
        <w:t xml:space="preserve"> </w:t>
      </w:r>
      <w:r w:rsidRPr="00EB549B">
        <w:rPr>
          <w:rFonts w:ascii="Times New Roman" w:hAnsi="Times New Roman" w:hint="eastAsia"/>
          <w:noProof/>
          <w:sz w:val="24"/>
          <w:rtl/>
          <w:lang w:eastAsia="he-IL"/>
        </w:rPr>
        <w:t>בהתאם</w:t>
      </w:r>
      <w:r w:rsidRPr="00EB549B">
        <w:rPr>
          <w:rFonts w:ascii="Times New Roman" w:hAnsi="Times New Roman"/>
          <w:noProof/>
          <w:sz w:val="24"/>
          <w:rtl/>
          <w:lang w:eastAsia="he-IL"/>
        </w:rPr>
        <w:t xml:space="preserve"> </w:t>
      </w:r>
      <w:r w:rsidRPr="00EB549B">
        <w:rPr>
          <w:rFonts w:ascii="Times New Roman" w:hAnsi="Times New Roman" w:hint="eastAsia"/>
          <w:noProof/>
          <w:sz w:val="24"/>
          <w:rtl/>
          <w:lang w:eastAsia="he-IL"/>
        </w:rPr>
        <w:t>להנחיות</w:t>
      </w:r>
      <w:r w:rsidRPr="00EB549B">
        <w:rPr>
          <w:rFonts w:ascii="Times New Roman" w:hAnsi="Times New Roman"/>
          <w:noProof/>
          <w:sz w:val="24"/>
          <w:rtl/>
          <w:lang w:eastAsia="he-IL"/>
        </w:rPr>
        <w:t xml:space="preserve"> </w:t>
      </w:r>
      <w:r w:rsidRPr="00EB549B">
        <w:rPr>
          <w:rFonts w:ascii="Times New Roman" w:hAnsi="Times New Roman" w:hint="eastAsia"/>
          <w:noProof/>
          <w:sz w:val="24"/>
          <w:rtl/>
          <w:lang w:eastAsia="he-IL"/>
        </w:rPr>
        <w:t>הקבועות</w:t>
      </w:r>
      <w:r w:rsidRPr="00EB549B">
        <w:rPr>
          <w:rFonts w:ascii="Times New Roman" w:hAnsi="Times New Roman"/>
          <w:noProof/>
          <w:sz w:val="24"/>
          <w:rtl/>
          <w:lang w:eastAsia="he-IL"/>
        </w:rPr>
        <w:t xml:space="preserve"> </w:t>
      </w:r>
      <w:r w:rsidRPr="00EB549B">
        <w:rPr>
          <w:rFonts w:ascii="Times New Roman" w:hAnsi="Times New Roman" w:hint="eastAsia"/>
          <w:noProof/>
          <w:sz w:val="24"/>
          <w:rtl/>
          <w:lang w:eastAsia="he-IL"/>
        </w:rPr>
        <w:t>בהוראת</w:t>
      </w:r>
      <w:r w:rsidRPr="00EB549B">
        <w:rPr>
          <w:rFonts w:ascii="Times New Roman" w:hAnsi="Times New Roman"/>
          <w:noProof/>
          <w:sz w:val="24"/>
          <w:rtl/>
          <w:lang w:eastAsia="he-IL"/>
        </w:rPr>
        <w:t xml:space="preserve"> </w:t>
      </w:r>
      <w:r w:rsidRPr="00EB549B">
        <w:rPr>
          <w:rFonts w:ascii="Times New Roman" w:hAnsi="Times New Roman" w:hint="eastAsia"/>
          <w:noProof/>
          <w:sz w:val="24"/>
          <w:rtl/>
          <w:lang w:eastAsia="he-IL"/>
        </w:rPr>
        <w:t>תכ</w:t>
      </w:r>
      <w:r w:rsidRPr="00EB549B">
        <w:rPr>
          <w:rFonts w:ascii="Times New Roman" w:hAnsi="Times New Roman"/>
          <w:noProof/>
          <w:sz w:val="24"/>
          <w:rtl/>
          <w:lang w:eastAsia="he-IL"/>
        </w:rPr>
        <w:t>"</w:t>
      </w:r>
      <w:r w:rsidRPr="00EB549B">
        <w:rPr>
          <w:rFonts w:ascii="Times New Roman" w:hAnsi="Times New Roman" w:hint="eastAsia"/>
          <w:noProof/>
          <w:sz w:val="24"/>
          <w:rtl/>
          <w:lang w:eastAsia="he-IL"/>
        </w:rPr>
        <w:t>ם</w:t>
      </w:r>
      <w:r w:rsidRPr="00EB549B">
        <w:rPr>
          <w:rFonts w:ascii="Times New Roman" w:hAnsi="Times New Roman"/>
          <w:noProof/>
          <w:sz w:val="24"/>
          <w:rtl/>
          <w:lang w:eastAsia="he-IL"/>
        </w:rPr>
        <w:t xml:space="preserve"> </w:t>
      </w:r>
      <w:r w:rsidRPr="00EB549B">
        <w:rPr>
          <w:rFonts w:ascii="Times New Roman" w:hAnsi="Times New Roman" w:hint="eastAsia"/>
          <w:noProof/>
          <w:sz w:val="24"/>
          <w:rtl/>
          <w:lang w:eastAsia="he-IL"/>
        </w:rPr>
        <w:t>מספר</w:t>
      </w:r>
      <w:r w:rsidRPr="00EB549B">
        <w:rPr>
          <w:rFonts w:ascii="Times New Roman" w:hAnsi="Times New Roman"/>
          <w:noProof/>
          <w:sz w:val="24"/>
          <w:rtl/>
          <w:lang w:eastAsia="he-IL"/>
        </w:rPr>
        <w:t xml:space="preserve"> 13.9.2 </w:t>
      </w:r>
      <w:r w:rsidRPr="00EB549B">
        <w:rPr>
          <w:rFonts w:ascii="Times New Roman" w:hAnsi="Times New Roman" w:hint="eastAsia"/>
          <w:noProof/>
          <w:sz w:val="24"/>
          <w:rtl/>
          <w:lang w:eastAsia="he-IL"/>
        </w:rPr>
        <w:t>ובהודעת</w:t>
      </w:r>
      <w:r w:rsidRPr="00EB549B">
        <w:rPr>
          <w:rFonts w:ascii="Times New Roman" w:hAnsi="Times New Roman"/>
          <w:noProof/>
          <w:sz w:val="24"/>
          <w:rtl/>
          <w:lang w:eastAsia="he-IL"/>
        </w:rPr>
        <w:t xml:space="preserve"> </w:t>
      </w:r>
      <w:r w:rsidRPr="00EB549B">
        <w:rPr>
          <w:rFonts w:ascii="Times New Roman" w:hAnsi="Times New Roman" w:hint="eastAsia"/>
          <w:noProof/>
          <w:sz w:val="24"/>
          <w:rtl/>
          <w:lang w:eastAsia="he-IL"/>
        </w:rPr>
        <w:t>תכ</w:t>
      </w:r>
      <w:r w:rsidRPr="00EB549B">
        <w:rPr>
          <w:rFonts w:ascii="Times New Roman" w:hAnsi="Times New Roman"/>
          <w:noProof/>
          <w:sz w:val="24"/>
          <w:rtl/>
          <w:lang w:eastAsia="he-IL"/>
        </w:rPr>
        <w:t>"</w:t>
      </w:r>
      <w:r w:rsidRPr="00EB549B">
        <w:rPr>
          <w:rFonts w:ascii="Times New Roman" w:hAnsi="Times New Roman" w:hint="eastAsia"/>
          <w:noProof/>
          <w:sz w:val="24"/>
          <w:rtl/>
          <w:lang w:eastAsia="he-IL"/>
        </w:rPr>
        <w:t>ם</w:t>
      </w:r>
      <w:r w:rsidRPr="00EB549B">
        <w:rPr>
          <w:rFonts w:ascii="Times New Roman" w:hAnsi="Times New Roman"/>
          <w:noProof/>
          <w:sz w:val="24"/>
          <w:rtl/>
          <w:lang w:eastAsia="he-IL"/>
        </w:rPr>
        <w:t xml:space="preserve"> </w:t>
      </w:r>
      <w:r w:rsidRPr="00EB549B">
        <w:rPr>
          <w:rFonts w:ascii="Times New Roman" w:hAnsi="Times New Roman" w:hint="eastAsia"/>
          <w:noProof/>
          <w:sz w:val="24"/>
          <w:rtl/>
          <w:lang w:eastAsia="he-IL"/>
        </w:rPr>
        <w:t>מספר</w:t>
      </w:r>
      <w:r w:rsidRPr="00EB549B">
        <w:rPr>
          <w:rFonts w:ascii="Times New Roman" w:hAnsi="Times New Roman"/>
          <w:noProof/>
          <w:sz w:val="24"/>
          <w:rtl/>
          <w:lang w:eastAsia="he-IL"/>
        </w:rPr>
        <w:t xml:space="preserve"> 13.9.2.2, "</w:t>
      </w:r>
      <w:r w:rsidRPr="00EB549B">
        <w:rPr>
          <w:rFonts w:ascii="Times New Roman" w:hAnsi="Times New Roman" w:hint="eastAsia"/>
          <w:noProof/>
          <w:sz w:val="24"/>
          <w:rtl/>
          <w:lang w:eastAsia="he-IL"/>
        </w:rPr>
        <w:t>החזר</w:t>
      </w:r>
      <w:r w:rsidRPr="00EB549B">
        <w:rPr>
          <w:rFonts w:ascii="Times New Roman" w:hAnsi="Times New Roman"/>
          <w:noProof/>
          <w:sz w:val="24"/>
          <w:rtl/>
          <w:lang w:eastAsia="he-IL"/>
        </w:rPr>
        <w:t xml:space="preserve"> </w:t>
      </w:r>
      <w:r w:rsidRPr="00EB549B">
        <w:rPr>
          <w:rFonts w:ascii="Times New Roman" w:hAnsi="Times New Roman" w:hint="eastAsia"/>
          <w:noProof/>
          <w:sz w:val="24"/>
          <w:rtl/>
          <w:lang w:eastAsia="he-IL"/>
        </w:rPr>
        <w:t>הוצאות</w:t>
      </w:r>
      <w:r w:rsidRPr="00EB549B">
        <w:rPr>
          <w:rFonts w:ascii="Times New Roman" w:hAnsi="Times New Roman"/>
          <w:noProof/>
          <w:sz w:val="24"/>
          <w:rtl/>
          <w:lang w:eastAsia="he-IL"/>
        </w:rPr>
        <w:t xml:space="preserve"> </w:t>
      </w:r>
      <w:r w:rsidRPr="00EB549B">
        <w:rPr>
          <w:rFonts w:ascii="Times New Roman" w:hAnsi="Times New Roman" w:hint="eastAsia"/>
          <w:noProof/>
          <w:sz w:val="24"/>
          <w:rtl/>
          <w:lang w:eastAsia="he-IL"/>
        </w:rPr>
        <w:t>נסיעה</w:t>
      </w:r>
      <w:r w:rsidRPr="00EB549B">
        <w:rPr>
          <w:rFonts w:ascii="Times New Roman" w:hAnsi="Times New Roman"/>
          <w:noProof/>
          <w:sz w:val="24"/>
          <w:rtl/>
          <w:lang w:eastAsia="he-IL"/>
        </w:rPr>
        <w:t xml:space="preserve"> </w:t>
      </w:r>
      <w:r w:rsidRPr="00EB549B">
        <w:rPr>
          <w:rFonts w:ascii="Times New Roman" w:hAnsi="Times New Roman" w:hint="eastAsia"/>
          <w:noProof/>
          <w:sz w:val="24"/>
          <w:rtl/>
          <w:lang w:eastAsia="he-IL"/>
        </w:rPr>
        <w:t>בתפקיד</w:t>
      </w:r>
      <w:r w:rsidRPr="00EB549B">
        <w:rPr>
          <w:rFonts w:ascii="Times New Roman" w:hAnsi="Times New Roman"/>
          <w:noProof/>
          <w:sz w:val="24"/>
          <w:rtl/>
          <w:lang w:eastAsia="he-IL"/>
        </w:rPr>
        <w:t xml:space="preserve"> </w:t>
      </w:r>
      <w:r w:rsidRPr="00EB549B">
        <w:rPr>
          <w:rFonts w:ascii="Times New Roman" w:hAnsi="Times New Roman" w:hint="eastAsia"/>
          <w:noProof/>
          <w:sz w:val="24"/>
          <w:rtl/>
          <w:lang w:eastAsia="he-IL"/>
        </w:rPr>
        <w:t>לנותני</w:t>
      </w:r>
      <w:r w:rsidRPr="00EB549B">
        <w:rPr>
          <w:rFonts w:ascii="Times New Roman" w:hAnsi="Times New Roman"/>
          <w:noProof/>
          <w:sz w:val="24"/>
          <w:rtl/>
          <w:lang w:eastAsia="he-IL"/>
        </w:rPr>
        <w:t xml:space="preserve"> </w:t>
      </w:r>
      <w:r w:rsidRPr="00EB549B">
        <w:rPr>
          <w:rFonts w:ascii="Times New Roman" w:hAnsi="Times New Roman" w:hint="eastAsia"/>
          <w:noProof/>
          <w:sz w:val="24"/>
          <w:rtl/>
          <w:lang w:eastAsia="he-IL"/>
        </w:rPr>
        <w:t>שירותים</w:t>
      </w:r>
      <w:r w:rsidRPr="00EB549B">
        <w:rPr>
          <w:rFonts w:ascii="Times New Roman" w:hAnsi="Times New Roman"/>
          <w:noProof/>
          <w:sz w:val="24"/>
          <w:rtl/>
          <w:lang w:eastAsia="he-IL"/>
        </w:rPr>
        <w:t xml:space="preserve"> </w:t>
      </w:r>
      <w:r w:rsidRPr="00EB549B">
        <w:rPr>
          <w:rFonts w:ascii="Times New Roman" w:hAnsi="Times New Roman" w:hint="eastAsia"/>
          <w:noProof/>
          <w:sz w:val="24"/>
          <w:rtl/>
          <w:lang w:eastAsia="he-IL"/>
        </w:rPr>
        <w:t>חיצוניים</w:t>
      </w:r>
      <w:r w:rsidRPr="00EB549B">
        <w:rPr>
          <w:rFonts w:ascii="Times New Roman" w:hAnsi="Times New Roman"/>
          <w:noProof/>
          <w:sz w:val="24"/>
          <w:rtl/>
          <w:lang w:eastAsia="he-IL"/>
        </w:rPr>
        <w:t xml:space="preserve"> – </w:t>
      </w:r>
      <w:r w:rsidRPr="00EB549B">
        <w:rPr>
          <w:rFonts w:ascii="Times New Roman" w:hAnsi="Times New Roman" w:hint="eastAsia"/>
          <w:noProof/>
          <w:sz w:val="24"/>
          <w:rtl/>
          <w:lang w:eastAsia="he-IL"/>
        </w:rPr>
        <w:t>תעריפים</w:t>
      </w:r>
      <w:r w:rsidRPr="00EB549B">
        <w:rPr>
          <w:rFonts w:ascii="Times New Roman" w:hAnsi="Times New Roman"/>
          <w:noProof/>
          <w:sz w:val="24"/>
          <w:rtl/>
          <w:lang w:eastAsia="he-IL"/>
        </w:rPr>
        <w:t xml:space="preserve">", </w:t>
      </w:r>
      <w:r w:rsidRPr="00EB549B">
        <w:rPr>
          <w:rFonts w:ascii="Times New Roman" w:hAnsi="Times New Roman" w:hint="eastAsia"/>
          <w:noProof/>
          <w:sz w:val="24"/>
          <w:rtl/>
          <w:lang w:eastAsia="he-IL"/>
        </w:rPr>
        <w:t>נכון</w:t>
      </w:r>
      <w:r w:rsidRPr="00EB549B">
        <w:rPr>
          <w:rFonts w:ascii="Times New Roman" w:hAnsi="Times New Roman"/>
          <w:noProof/>
          <w:sz w:val="24"/>
          <w:rtl/>
          <w:lang w:eastAsia="he-IL"/>
        </w:rPr>
        <w:t xml:space="preserve"> </w:t>
      </w:r>
      <w:r w:rsidRPr="00EB549B">
        <w:rPr>
          <w:rFonts w:ascii="Times New Roman" w:hAnsi="Times New Roman" w:hint="eastAsia"/>
          <w:noProof/>
          <w:sz w:val="24"/>
          <w:rtl/>
          <w:lang w:eastAsia="he-IL"/>
        </w:rPr>
        <w:t>למועד</w:t>
      </w:r>
      <w:r w:rsidRPr="00EB549B">
        <w:rPr>
          <w:rFonts w:ascii="Times New Roman" w:hAnsi="Times New Roman"/>
          <w:noProof/>
          <w:sz w:val="24"/>
          <w:rtl/>
          <w:lang w:eastAsia="he-IL"/>
        </w:rPr>
        <w:t xml:space="preserve"> </w:t>
      </w:r>
      <w:r w:rsidRPr="00EB549B">
        <w:rPr>
          <w:rFonts w:ascii="Times New Roman" w:hAnsi="Times New Roman" w:hint="eastAsia"/>
          <w:noProof/>
          <w:sz w:val="24"/>
          <w:rtl/>
          <w:lang w:eastAsia="he-IL"/>
        </w:rPr>
        <w:t>פרסום</w:t>
      </w:r>
      <w:r w:rsidRPr="00EB549B">
        <w:rPr>
          <w:rFonts w:ascii="Times New Roman" w:hAnsi="Times New Roman"/>
          <w:noProof/>
          <w:sz w:val="24"/>
          <w:rtl/>
          <w:lang w:eastAsia="he-IL"/>
        </w:rPr>
        <w:t xml:space="preserve"> </w:t>
      </w:r>
      <w:r w:rsidRPr="00EB549B">
        <w:rPr>
          <w:rFonts w:ascii="Times New Roman" w:hAnsi="Times New Roman" w:hint="eastAsia"/>
          <w:noProof/>
          <w:sz w:val="24"/>
          <w:rtl/>
          <w:lang w:eastAsia="he-IL"/>
        </w:rPr>
        <w:t>מכרז</w:t>
      </w:r>
      <w:r w:rsidRPr="00EB549B">
        <w:rPr>
          <w:rFonts w:ascii="Times New Roman" w:hAnsi="Times New Roman"/>
          <w:noProof/>
          <w:sz w:val="24"/>
          <w:rtl/>
          <w:lang w:eastAsia="he-IL"/>
        </w:rPr>
        <w:t xml:space="preserve"> </w:t>
      </w:r>
      <w:r w:rsidRPr="00EB549B">
        <w:rPr>
          <w:rFonts w:ascii="Times New Roman" w:hAnsi="Times New Roman" w:hint="eastAsia"/>
          <w:noProof/>
          <w:sz w:val="24"/>
          <w:rtl/>
          <w:lang w:eastAsia="he-IL"/>
        </w:rPr>
        <w:t>זה</w:t>
      </w:r>
      <w:r w:rsidRPr="00EB549B">
        <w:rPr>
          <w:rFonts w:ascii="Times New Roman" w:hAnsi="Times New Roman"/>
          <w:noProof/>
          <w:sz w:val="24"/>
          <w:rtl/>
          <w:lang w:eastAsia="he-IL"/>
        </w:rPr>
        <w:t xml:space="preserve"> – 1.4 </w:t>
      </w:r>
      <w:r w:rsidRPr="00EB549B">
        <w:rPr>
          <w:rFonts w:ascii="Times New Roman" w:hAnsi="Times New Roman" w:hint="eastAsia"/>
          <w:noProof/>
          <w:sz w:val="24"/>
          <w:rtl/>
          <w:lang w:eastAsia="he-IL"/>
        </w:rPr>
        <w:t>₪</w:t>
      </w:r>
      <w:r w:rsidRPr="00EB549B">
        <w:rPr>
          <w:rFonts w:ascii="Times New Roman" w:hAnsi="Times New Roman"/>
          <w:noProof/>
          <w:sz w:val="24"/>
          <w:rtl/>
          <w:lang w:eastAsia="he-IL"/>
        </w:rPr>
        <w:t xml:space="preserve"> </w:t>
      </w:r>
      <w:r w:rsidRPr="00EB549B">
        <w:rPr>
          <w:rFonts w:ascii="Times New Roman" w:hAnsi="Times New Roman" w:hint="eastAsia"/>
          <w:noProof/>
          <w:sz w:val="24"/>
          <w:rtl/>
          <w:lang w:eastAsia="he-IL"/>
        </w:rPr>
        <w:t>לק</w:t>
      </w:r>
      <w:r w:rsidRPr="00EB549B">
        <w:rPr>
          <w:rFonts w:ascii="Times New Roman" w:hAnsi="Times New Roman"/>
          <w:noProof/>
          <w:sz w:val="24"/>
          <w:rtl/>
          <w:lang w:eastAsia="he-IL"/>
        </w:rPr>
        <w:t>"</w:t>
      </w:r>
      <w:r w:rsidRPr="00EB549B">
        <w:rPr>
          <w:rFonts w:ascii="Times New Roman" w:hAnsi="Times New Roman" w:hint="eastAsia"/>
          <w:noProof/>
          <w:sz w:val="24"/>
          <w:rtl/>
          <w:lang w:eastAsia="he-IL"/>
        </w:rPr>
        <w:t>מ</w:t>
      </w:r>
      <w:r w:rsidRPr="00EB549B">
        <w:rPr>
          <w:rFonts w:ascii="Times New Roman" w:hAnsi="Times New Roman"/>
          <w:noProof/>
          <w:sz w:val="24"/>
          <w:rtl/>
          <w:lang w:eastAsia="he-IL"/>
        </w:rPr>
        <w:t xml:space="preserve"> (</w:t>
      </w:r>
      <w:r w:rsidRPr="00EB549B">
        <w:rPr>
          <w:rFonts w:ascii="Times New Roman" w:hAnsi="Times New Roman" w:hint="eastAsia"/>
          <w:noProof/>
          <w:sz w:val="24"/>
          <w:rtl/>
          <w:lang w:eastAsia="he-IL"/>
        </w:rPr>
        <w:t>ללא</w:t>
      </w:r>
      <w:r w:rsidRPr="00EB549B">
        <w:rPr>
          <w:rFonts w:ascii="Times New Roman" w:hAnsi="Times New Roman"/>
          <w:noProof/>
          <w:sz w:val="24"/>
          <w:rtl/>
          <w:lang w:eastAsia="he-IL"/>
        </w:rPr>
        <w:t xml:space="preserve"> </w:t>
      </w:r>
      <w:r w:rsidRPr="00EB549B">
        <w:rPr>
          <w:rFonts w:ascii="Times New Roman" w:hAnsi="Times New Roman" w:hint="eastAsia"/>
          <w:noProof/>
          <w:sz w:val="24"/>
          <w:rtl/>
          <w:lang w:eastAsia="he-IL"/>
        </w:rPr>
        <w:t>מע</w:t>
      </w:r>
      <w:r w:rsidRPr="00EB549B">
        <w:rPr>
          <w:rFonts w:ascii="Times New Roman" w:hAnsi="Times New Roman"/>
          <w:noProof/>
          <w:sz w:val="24"/>
          <w:rtl/>
          <w:lang w:eastAsia="he-IL"/>
        </w:rPr>
        <w:t>"</w:t>
      </w:r>
      <w:r w:rsidRPr="00EB549B">
        <w:rPr>
          <w:rFonts w:ascii="Times New Roman" w:hAnsi="Times New Roman" w:hint="eastAsia"/>
          <w:noProof/>
          <w:sz w:val="24"/>
          <w:rtl/>
          <w:lang w:eastAsia="he-IL"/>
        </w:rPr>
        <w:t>מ</w:t>
      </w:r>
      <w:r w:rsidRPr="00EB549B">
        <w:rPr>
          <w:rFonts w:ascii="Times New Roman" w:hAnsi="Times New Roman"/>
          <w:noProof/>
          <w:sz w:val="24"/>
          <w:rtl/>
          <w:lang w:eastAsia="he-IL"/>
        </w:rPr>
        <w:t xml:space="preserve">), </w:t>
      </w:r>
      <w:r w:rsidRPr="00EB549B">
        <w:rPr>
          <w:rFonts w:ascii="Times New Roman" w:hAnsi="Times New Roman" w:hint="eastAsia"/>
          <w:noProof/>
          <w:sz w:val="24"/>
          <w:rtl/>
          <w:lang w:eastAsia="he-IL"/>
        </w:rPr>
        <w:t>ובתנאי</w:t>
      </w:r>
      <w:r w:rsidRPr="00EB549B">
        <w:rPr>
          <w:rFonts w:ascii="Times New Roman" w:hAnsi="Times New Roman"/>
          <w:noProof/>
          <w:sz w:val="24"/>
          <w:rtl/>
          <w:lang w:eastAsia="he-IL"/>
        </w:rPr>
        <w:t xml:space="preserve"> </w:t>
      </w:r>
      <w:r w:rsidRPr="00EB549B">
        <w:rPr>
          <w:rFonts w:ascii="Times New Roman" w:hAnsi="Times New Roman" w:hint="eastAsia"/>
          <w:noProof/>
          <w:sz w:val="24"/>
          <w:rtl/>
          <w:lang w:eastAsia="he-IL"/>
        </w:rPr>
        <w:t>שיתקיימו</w:t>
      </w:r>
      <w:r w:rsidRPr="00EB549B">
        <w:rPr>
          <w:rFonts w:ascii="Times New Roman" w:hAnsi="Times New Roman"/>
          <w:noProof/>
          <w:sz w:val="24"/>
          <w:rtl/>
          <w:lang w:eastAsia="he-IL"/>
        </w:rPr>
        <w:t xml:space="preserve"> </w:t>
      </w:r>
      <w:r w:rsidRPr="00EB549B">
        <w:rPr>
          <w:rFonts w:ascii="Times New Roman" w:hAnsi="Times New Roman" w:hint="eastAsia"/>
          <w:noProof/>
          <w:sz w:val="24"/>
          <w:rtl/>
          <w:lang w:eastAsia="he-IL"/>
        </w:rPr>
        <w:t>במצטבר</w:t>
      </w:r>
      <w:r w:rsidRPr="00EB549B">
        <w:rPr>
          <w:rFonts w:ascii="Times New Roman" w:hAnsi="Times New Roman"/>
          <w:noProof/>
          <w:sz w:val="24"/>
          <w:rtl/>
          <w:lang w:eastAsia="he-IL"/>
        </w:rPr>
        <w:t xml:space="preserve"> </w:t>
      </w:r>
      <w:r w:rsidRPr="00EB549B">
        <w:rPr>
          <w:rFonts w:ascii="Times New Roman" w:hAnsi="Times New Roman" w:hint="eastAsia"/>
          <w:noProof/>
          <w:sz w:val="24"/>
          <w:rtl/>
          <w:lang w:eastAsia="he-IL"/>
        </w:rPr>
        <w:t>כל</w:t>
      </w:r>
      <w:r w:rsidRPr="00EB549B">
        <w:rPr>
          <w:rFonts w:ascii="Times New Roman" w:hAnsi="Times New Roman"/>
          <w:noProof/>
          <w:sz w:val="24"/>
          <w:rtl/>
          <w:lang w:eastAsia="he-IL"/>
        </w:rPr>
        <w:t xml:space="preserve"> </w:t>
      </w:r>
      <w:r w:rsidRPr="00EB549B">
        <w:rPr>
          <w:rFonts w:ascii="Times New Roman" w:hAnsi="Times New Roman" w:hint="eastAsia"/>
          <w:noProof/>
          <w:sz w:val="24"/>
          <w:rtl/>
          <w:lang w:eastAsia="he-IL"/>
        </w:rPr>
        <w:t>התנאים</w:t>
      </w:r>
      <w:r w:rsidRPr="00EB549B">
        <w:rPr>
          <w:rFonts w:ascii="Times New Roman" w:hAnsi="Times New Roman"/>
          <w:noProof/>
          <w:sz w:val="24"/>
          <w:rtl/>
          <w:lang w:eastAsia="he-IL"/>
        </w:rPr>
        <w:t xml:space="preserve"> </w:t>
      </w:r>
      <w:r w:rsidRPr="00EB549B">
        <w:rPr>
          <w:rFonts w:ascii="Times New Roman" w:hAnsi="Times New Roman" w:hint="eastAsia"/>
          <w:noProof/>
          <w:sz w:val="24"/>
          <w:rtl/>
          <w:lang w:eastAsia="he-IL"/>
        </w:rPr>
        <w:t>הבאים</w:t>
      </w:r>
      <w:r w:rsidRPr="00EB549B">
        <w:rPr>
          <w:rFonts w:ascii="Times New Roman" w:hAnsi="Times New Roman"/>
          <w:noProof/>
          <w:sz w:val="24"/>
          <w:rtl/>
          <w:lang w:eastAsia="he-IL"/>
        </w:rPr>
        <w:t>:</w:t>
      </w:r>
    </w:p>
    <w:p w:rsidR="007028A3" w:rsidRPr="00EB549B" w:rsidRDefault="007028A3" w:rsidP="00EB549B">
      <w:pPr>
        <w:overflowPunct w:val="0"/>
        <w:autoSpaceDE w:val="0"/>
        <w:autoSpaceDN w:val="0"/>
        <w:adjustRightInd w:val="0"/>
        <w:spacing w:line="360" w:lineRule="auto"/>
        <w:ind w:left="360" w:right="360"/>
        <w:jc w:val="both"/>
        <w:textAlignment w:val="baseline"/>
        <w:rPr>
          <w:rFonts w:ascii="Times New Roman" w:hAnsi="Times New Roman"/>
          <w:noProof/>
        </w:rPr>
      </w:pPr>
      <w:r w:rsidRPr="00EB549B">
        <w:rPr>
          <w:rFonts w:ascii="Times New Roman" w:hAnsi="Times New Roman" w:hint="eastAsia"/>
          <w:noProof/>
          <w:sz w:val="24"/>
          <w:rtl/>
          <w:lang w:eastAsia="he-IL"/>
        </w:rPr>
        <w:t>א</w:t>
      </w:r>
      <w:r w:rsidRPr="00EB549B">
        <w:rPr>
          <w:rFonts w:ascii="Times New Roman" w:hAnsi="Times New Roman"/>
          <w:noProof/>
          <w:sz w:val="24"/>
          <w:rtl/>
          <w:lang w:eastAsia="he-IL"/>
        </w:rPr>
        <w:t>.</w:t>
      </w:r>
      <w:r w:rsidRPr="00EB549B">
        <w:rPr>
          <w:rFonts w:ascii="Times New Roman" w:hAnsi="Times New Roman"/>
          <w:noProof/>
          <w:sz w:val="24"/>
          <w:rtl/>
          <w:lang w:eastAsia="he-IL"/>
        </w:rPr>
        <w:tab/>
      </w:r>
      <w:r w:rsidRPr="00EB549B">
        <w:rPr>
          <w:rFonts w:ascii="Times New Roman" w:hAnsi="Times New Roman" w:hint="eastAsia"/>
          <w:noProof/>
          <w:sz w:val="24"/>
          <w:rtl/>
          <w:lang w:eastAsia="he-IL"/>
        </w:rPr>
        <w:t>מרחק</w:t>
      </w:r>
      <w:r w:rsidRPr="00EB549B">
        <w:rPr>
          <w:rFonts w:ascii="Times New Roman" w:hAnsi="Times New Roman"/>
          <w:noProof/>
          <w:sz w:val="24"/>
          <w:rtl/>
          <w:lang w:eastAsia="he-IL"/>
        </w:rPr>
        <w:t xml:space="preserve"> </w:t>
      </w:r>
      <w:r w:rsidRPr="00EB549B">
        <w:rPr>
          <w:rFonts w:ascii="Times New Roman" w:hAnsi="Times New Roman" w:hint="eastAsia"/>
          <w:noProof/>
          <w:sz w:val="24"/>
          <w:rtl/>
          <w:lang w:eastAsia="he-IL"/>
        </w:rPr>
        <w:t>הנסיעה</w:t>
      </w:r>
      <w:r w:rsidRPr="00EB549B">
        <w:rPr>
          <w:rFonts w:ascii="Times New Roman" w:hAnsi="Times New Roman"/>
          <w:noProof/>
          <w:sz w:val="24"/>
          <w:rtl/>
          <w:lang w:eastAsia="he-IL"/>
        </w:rPr>
        <w:t xml:space="preserve"> </w:t>
      </w:r>
      <w:r w:rsidRPr="00EB549B">
        <w:rPr>
          <w:rFonts w:ascii="Times New Roman" w:hAnsi="Times New Roman" w:hint="eastAsia"/>
          <w:noProof/>
          <w:sz w:val="24"/>
          <w:rtl/>
          <w:lang w:eastAsia="he-IL"/>
        </w:rPr>
        <w:t>של</w:t>
      </w:r>
      <w:r w:rsidRPr="00EB549B">
        <w:rPr>
          <w:rFonts w:ascii="Times New Roman" w:hAnsi="Times New Roman"/>
          <w:noProof/>
          <w:sz w:val="24"/>
          <w:rtl/>
          <w:lang w:eastAsia="he-IL"/>
        </w:rPr>
        <w:t xml:space="preserve"> </w:t>
      </w:r>
      <w:r w:rsidRPr="00EB549B">
        <w:rPr>
          <w:rFonts w:ascii="Times New Roman" w:hAnsi="Times New Roman" w:hint="eastAsia"/>
          <w:noProof/>
          <w:sz w:val="24"/>
          <w:rtl/>
          <w:lang w:eastAsia="he-IL"/>
        </w:rPr>
        <w:t>הספק</w:t>
      </w:r>
      <w:r w:rsidRPr="00EB549B">
        <w:rPr>
          <w:rFonts w:ascii="Times New Roman" w:hAnsi="Times New Roman"/>
          <w:noProof/>
          <w:sz w:val="24"/>
          <w:rtl/>
          <w:lang w:eastAsia="he-IL"/>
        </w:rPr>
        <w:t xml:space="preserve"> </w:t>
      </w:r>
      <w:r w:rsidRPr="00EB549B">
        <w:rPr>
          <w:rFonts w:ascii="Times New Roman" w:hAnsi="Times New Roman" w:hint="eastAsia"/>
          <w:noProof/>
          <w:sz w:val="24"/>
          <w:rtl/>
          <w:lang w:eastAsia="he-IL"/>
        </w:rPr>
        <w:t>ממקום</w:t>
      </w:r>
      <w:r w:rsidRPr="00EB549B">
        <w:rPr>
          <w:rFonts w:ascii="Times New Roman" w:hAnsi="Times New Roman"/>
          <w:noProof/>
          <w:sz w:val="24"/>
          <w:rtl/>
          <w:lang w:eastAsia="he-IL"/>
        </w:rPr>
        <w:t xml:space="preserve"> </w:t>
      </w:r>
      <w:r w:rsidRPr="00EB549B">
        <w:rPr>
          <w:rFonts w:ascii="Times New Roman" w:hAnsi="Times New Roman" w:hint="eastAsia"/>
          <w:noProof/>
          <w:sz w:val="24"/>
          <w:rtl/>
          <w:lang w:eastAsia="he-IL"/>
        </w:rPr>
        <w:t>עבודתו</w:t>
      </w:r>
      <w:r w:rsidRPr="00EB549B">
        <w:rPr>
          <w:rFonts w:ascii="Times New Roman" w:hAnsi="Times New Roman"/>
          <w:noProof/>
          <w:sz w:val="24"/>
          <w:rtl/>
          <w:lang w:eastAsia="he-IL"/>
        </w:rPr>
        <w:t xml:space="preserve"> </w:t>
      </w:r>
      <w:r w:rsidRPr="00EB549B">
        <w:rPr>
          <w:rFonts w:ascii="Times New Roman" w:hAnsi="Times New Roman" w:hint="eastAsia"/>
          <w:noProof/>
          <w:sz w:val="24"/>
          <w:rtl/>
          <w:lang w:eastAsia="he-IL"/>
        </w:rPr>
        <w:t>הקבוע</w:t>
      </w:r>
      <w:r w:rsidRPr="00EB549B">
        <w:rPr>
          <w:rFonts w:ascii="Times New Roman" w:hAnsi="Times New Roman"/>
          <w:noProof/>
          <w:sz w:val="24"/>
          <w:rtl/>
          <w:lang w:eastAsia="he-IL"/>
        </w:rPr>
        <w:t xml:space="preserve"> </w:t>
      </w:r>
      <w:r w:rsidRPr="00EB549B">
        <w:rPr>
          <w:rFonts w:ascii="Times New Roman" w:hAnsi="Times New Roman" w:hint="eastAsia"/>
          <w:noProof/>
          <w:sz w:val="24"/>
          <w:rtl/>
          <w:lang w:eastAsia="he-IL"/>
        </w:rPr>
        <w:t>למקום</w:t>
      </w:r>
      <w:r w:rsidRPr="00EB549B">
        <w:rPr>
          <w:rFonts w:ascii="Times New Roman" w:hAnsi="Times New Roman"/>
          <w:noProof/>
          <w:sz w:val="24"/>
          <w:rtl/>
          <w:lang w:eastAsia="he-IL"/>
        </w:rPr>
        <w:t xml:space="preserve"> </w:t>
      </w:r>
      <w:r w:rsidRPr="00EB549B">
        <w:rPr>
          <w:rFonts w:ascii="Times New Roman" w:hAnsi="Times New Roman" w:hint="eastAsia"/>
          <w:noProof/>
          <w:sz w:val="24"/>
          <w:rtl/>
          <w:lang w:eastAsia="he-IL"/>
        </w:rPr>
        <w:t>מתן</w:t>
      </w:r>
      <w:r w:rsidRPr="00EB549B">
        <w:rPr>
          <w:rFonts w:ascii="Times New Roman" w:hAnsi="Times New Roman"/>
          <w:noProof/>
          <w:sz w:val="24"/>
          <w:rtl/>
          <w:lang w:eastAsia="he-IL"/>
        </w:rPr>
        <w:t xml:space="preserve"> </w:t>
      </w:r>
      <w:r w:rsidRPr="00EB549B">
        <w:rPr>
          <w:rFonts w:ascii="Times New Roman" w:hAnsi="Times New Roman" w:hint="eastAsia"/>
          <w:noProof/>
          <w:sz w:val="24"/>
          <w:rtl/>
          <w:lang w:eastAsia="he-IL"/>
        </w:rPr>
        <w:t>השירות</w:t>
      </w:r>
      <w:r w:rsidRPr="00EB549B">
        <w:rPr>
          <w:rFonts w:ascii="Times New Roman" w:hAnsi="Times New Roman"/>
          <w:noProof/>
          <w:sz w:val="24"/>
          <w:rtl/>
          <w:lang w:eastAsia="he-IL"/>
        </w:rPr>
        <w:t xml:space="preserve"> </w:t>
      </w:r>
      <w:r w:rsidRPr="00EB549B">
        <w:rPr>
          <w:rFonts w:ascii="Times New Roman" w:hAnsi="Times New Roman" w:hint="eastAsia"/>
          <w:noProof/>
          <w:sz w:val="24"/>
          <w:rtl/>
          <w:lang w:eastAsia="he-IL"/>
        </w:rPr>
        <w:t>עולה</w:t>
      </w:r>
      <w:r w:rsidRPr="00EB549B">
        <w:rPr>
          <w:rFonts w:ascii="Times New Roman" w:hAnsi="Times New Roman"/>
          <w:noProof/>
          <w:sz w:val="24"/>
          <w:rtl/>
          <w:lang w:eastAsia="he-IL"/>
        </w:rPr>
        <w:t xml:space="preserve"> </w:t>
      </w:r>
      <w:r w:rsidRPr="00EB549B">
        <w:rPr>
          <w:rFonts w:ascii="Times New Roman" w:hAnsi="Times New Roman" w:hint="eastAsia"/>
          <w:noProof/>
          <w:sz w:val="24"/>
          <w:rtl/>
          <w:lang w:eastAsia="he-IL"/>
        </w:rPr>
        <w:t>על</w:t>
      </w:r>
      <w:r w:rsidRPr="00EB549B">
        <w:rPr>
          <w:rFonts w:ascii="Times New Roman" w:hAnsi="Times New Roman"/>
          <w:noProof/>
          <w:sz w:val="24"/>
          <w:rtl/>
          <w:lang w:eastAsia="he-IL"/>
        </w:rPr>
        <w:t xml:space="preserve"> 30 </w:t>
      </w:r>
      <w:r w:rsidRPr="00EB549B">
        <w:rPr>
          <w:rFonts w:ascii="Times New Roman" w:hAnsi="Times New Roman" w:hint="eastAsia"/>
          <w:noProof/>
          <w:sz w:val="24"/>
          <w:rtl/>
          <w:lang w:eastAsia="he-IL"/>
        </w:rPr>
        <w:t>ק</w:t>
      </w:r>
      <w:r w:rsidRPr="00EB549B">
        <w:rPr>
          <w:rFonts w:ascii="Times New Roman" w:hAnsi="Times New Roman"/>
          <w:noProof/>
          <w:sz w:val="24"/>
          <w:rtl/>
          <w:lang w:eastAsia="he-IL"/>
        </w:rPr>
        <w:t>"</w:t>
      </w:r>
      <w:r w:rsidRPr="00EB549B">
        <w:rPr>
          <w:rFonts w:ascii="Times New Roman" w:hAnsi="Times New Roman" w:hint="eastAsia"/>
          <w:noProof/>
          <w:sz w:val="24"/>
          <w:rtl/>
          <w:lang w:eastAsia="he-IL"/>
        </w:rPr>
        <w:t>מ</w:t>
      </w:r>
      <w:r w:rsidRPr="00EB549B">
        <w:rPr>
          <w:rFonts w:ascii="Times New Roman" w:hAnsi="Times New Roman"/>
          <w:noProof/>
          <w:sz w:val="24"/>
          <w:rtl/>
          <w:lang w:eastAsia="he-IL"/>
        </w:rPr>
        <w:t>.</w:t>
      </w:r>
    </w:p>
    <w:p w:rsidR="007028A3" w:rsidRPr="00EB549B" w:rsidRDefault="007028A3" w:rsidP="00EB549B">
      <w:pPr>
        <w:overflowPunct w:val="0"/>
        <w:autoSpaceDE w:val="0"/>
        <w:autoSpaceDN w:val="0"/>
        <w:adjustRightInd w:val="0"/>
        <w:spacing w:line="360" w:lineRule="auto"/>
        <w:ind w:left="360" w:right="360"/>
        <w:jc w:val="both"/>
        <w:textAlignment w:val="baseline"/>
        <w:rPr>
          <w:rFonts w:ascii="Times New Roman" w:hAnsi="Times New Roman"/>
          <w:noProof/>
        </w:rPr>
      </w:pPr>
      <w:r w:rsidRPr="00EB549B">
        <w:rPr>
          <w:rFonts w:ascii="Times New Roman" w:hAnsi="Times New Roman" w:hint="eastAsia"/>
          <w:noProof/>
          <w:sz w:val="24"/>
          <w:rtl/>
          <w:lang w:eastAsia="he-IL"/>
        </w:rPr>
        <w:t>ב</w:t>
      </w:r>
      <w:r w:rsidRPr="00EB549B">
        <w:rPr>
          <w:rFonts w:ascii="Times New Roman" w:hAnsi="Times New Roman"/>
          <w:noProof/>
          <w:sz w:val="24"/>
          <w:rtl/>
          <w:lang w:eastAsia="he-IL"/>
        </w:rPr>
        <w:t>.</w:t>
      </w:r>
      <w:r w:rsidRPr="00EB549B">
        <w:rPr>
          <w:rFonts w:ascii="Times New Roman" w:hAnsi="Times New Roman"/>
          <w:noProof/>
          <w:sz w:val="24"/>
          <w:rtl/>
          <w:lang w:eastAsia="he-IL"/>
        </w:rPr>
        <w:tab/>
      </w:r>
      <w:r w:rsidRPr="00EB549B">
        <w:rPr>
          <w:rFonts w:ascii="Times New Roman" w:hAnsi="Times New Roman" w:hint="eastAsia"/>
          <w:noProof/>
          <w:sz w:val="24"/>
          <w:rtl/>
          <w:lang w:eastAsia="he-IL"/>
        </w:rPr>
        <w:t>הנסיעה</w:t>
      </w:r>
      <w:r w:rsidRPr="00EB549B">
        <w:rPr>
          <w:rFonts w:ascii="Times New Roman" w:hAnsi="Times New Roman"/>
          <w:noProof/>
          <w:sz w:val="24"/>
          <w:rtl/>
          <w:lang w:eastAsia="he-IL"/>
        </w:rPr>
        <w:t xml:space="preserve"> </w:t>
      </w:r>
      <w:r w:rsidRPr="00EB549B">
        <w:rPr>
          <w:rFonts w:ascii="Times New Roman" w:hAnsi="Times New Roman" w:hint="eastAsia"/>
          <w:noProof/>
          <w:sz w:val="24"/>
          <w:rtl/>
          <w:lang w:eastAsia="he-IL"/>
        </w:rPr>
        <w:t>הייתה</w:t>
      </w:r>
      <w:r w:rsidRPr="00EB549B">
        <w:rPr>
          <w:rFonts w:ascii="Times New Roman" w:hAnsi="Times New Roman"/>
          <w:noProof/>
          <w:sz w:val="24"/>
          <w:rtl/>
          <w:lang w:eastAsia="he-IL"/>
        </w:rPr>
        <w:t xml:space="preserve"> </w:t>
      </w:r>
      <w:r w:rsidRPr="00EB549B">
        <w:rPr>
          <w:rFonts w:ascii="Times New Roman" w:hAnsi="Times New Roman" w:hint="eastAsia"/>
          <w:noProof/>
          <w:sz w:val="24"/>
          <w:rtl/>
          <w:lang w:eastAsia="he-IL"/>
        </w:rPr>
        <w:t>כרוכה</w:t>
      </w:r>
      <w:r w:rsidRPr="00EB549B">
        <w:rPr>
          <w:rFonts w:ascii="Times New Roman" w:hAnsi="Times New Roman"/>
          <w:noProof/>
          <w:sz w:val="24"/>
          <w:rtl/>
          <w:lang w:eastAsia="he-IL"/>
        </w:rPr>
        <w:t xml:space="preserve"> </w:t>
      </w:r>
      <w:r w:rsidRPr="00EB549B">
        <w:rPr>
          <w:rFonts w:ascii="Times New Roman" w:hAnsi="Times New Roman" w:hint="eastAsia"/>
          <w:noProof/>
          <w:sz w:val="24"/>
          <w:rtl/>
          <w:lang w:eastAsia="he-IL"/>
        </w:rPr>
        <w:t>בהוצאה</w:t>
      </w:r>
      <w:r w:rsidRPr="00EB549B">
        <w:rPr>
          <w:rFonts w:ascii="Times New Roman" w:hAnsi="Times New Roman"/>
          <w:noProof/>
          <w:sz w:val="24"/>
          <w:rtl/>
          <w:lang w:eastAsia="he-IL"/>
        </w:rPr>
        <w:t xml:space="preserve"> </w:t>
      </w:r>
      <w:r w:rsidRPr="00EB549B">
        <w:rPr>
          <w:rFonts w:ascii="Times New Roman" w:hAnsi="Times New Roman" w:hint="eastAsia"/>
          <w:noProof/>
          <w:sz w:val="24"/>
          <w:rtl/>
          <w:lang w:eastAsia="he-IL"/>
        </w:rPr>
        <w:t>כספית</w:t>
      </w:r>
      <w:r w:rsidRPr="00EB549B">
        <w:rPr>
          <w:rFonts w:ascii="Times New Roman" w:hAnsi="Times New Roman"/>
          <w:noProof/>
          <w:sz w:val="24"/>
          <w:rtl/>
          <w:lang w:eastAsia="he-IL"/>
        </w:rPr>
        <w:t xml:space="preserve"> </w:t>
      </w:r>
      <w:r w:rsidRPr="00EB549B">
        <w:rPr>
          <w:rFonts w:ascii="Times New Roman" w:hAnsi="Times New Roman" w:hint="eastAsia"/>
          <w:noProof/>
          <w:sz w:val="24"/>
          <w:rtl/>
          <w:lang w:eastAsia="he-IL"/>
        </w:rPr>
        <w:t>מצידו</w:t>
      </w:r>
      <w:r w:rsidRPr="00EB549B">
        <w:rPr>
          <w:rFonts w:ascii="Times New Roman" w:hAnsi="Times New Roman"/>
          <w:noProof/>
          <w:sz w:val="24"/>
          <w:rtl/>
          <w:lang w:eastAsia="he-IL"/>
        </w:rPr>
        <w:t xml:space="preserve"> </w:t>
      </w:r>
      <w:r w:rsidRPr="00EB549B">
        <w:rPr>
          <w:rFonts w:ascii="Times New Roman" w:hAnsi="Times New Roman" w:hint="eastAsia"/>
          <w:noProof/>
          <w:sz w:val="24"/>
          <w:rtl/>
          <w:lang w:eastAsia="he-IL"/>
        </w:rPr>
        <w:t>של</w:t>
      </w:r>
      <w:r w:rsidRPr="00EB549B">
        <w:rPr>
          <w:rFonts w:ascii="Times New Roman" w:hAnsi="Times New Roman"/>
          <w:noProof/>
          <w:sz w:val="24"/>
          <w:rtl/>
          <w:lang w:eastAsia="he-IL"/>
        </w:rPr>
        <w:t xml:space="preserve"> </w:t>
      </w:r>
      <w:r w:rsidRPr="00EB549B">
        <w:rPr>
          <w:rFonts w:ascii="Times New Roman" w:hAnsi="Times New Roman" w:hint="eastAsia"/>
          <w:noProof/>
          <w:sz w:val="24"/>
          <w:rtl/>
          <w:lang w:eastAsia="he-IL"/>
        </w:rPr>
        <w:t>הספק</w:t>
      </w:r>
      <w:r w:rsidRPr="00EB549B">
        <w:rPr>
          <w:rFonts w:ascii="Times New Roman" w:hAnsi="Times New Roman"/>
          <w:noProof/>
          <w:sz w:val="24"/>
          <w:rtl/>
          <w:lang w:eastAsia="he-IL"/>
        </w:rPr>
        <w:t>.</w:t>
      </w:r>
    </w:p>
    <w:p w:rsidR="007028A3" w:rsidRPr="00EB549B" w:rsidRDefault="007028A3" w:rsidP="00EB549B">
      <w:pPr>
        <w:overflowPunct w:val="0"/>
        <w:autoSpaceDE w:val="0"/>
        <w:autoSpaceDN w:val="0"/>
        <w:adjustRightInd w:val="0"/>
        <w:spacing w:line="360" w:lineRule="auto"/>
        <w:ind w:left="360" w:right="360"/>
        <w:jc w:val="both"/>
        <w:textAlignment w:val="baseline"/>
        <w:rPr>
          <w:rFonts w:ascii="Times New Roman" w:hAnsi="Times New Roman"/>
          <w:noProof/>
        </w:rPr>
      </w:pPr>
      <w:r w:rsidRPr="00EB549B">
        <w:rPr>
          <w:rFonts w:ascii="Times New Roman" w:hAnsi="Times New Roman" w:hint="eastAsia"/>
          <w:noProof/>
          <w:sz w:val="24"/>
          <w:rtl/>
          <w:lang w:eastAsia="he-IL"/>
        </w:rPr>
        <w:t>ג</w:t>
      </w:r>
      <w:r w:rsidRPr="00EB549B">
        <w:rPr>
          <w:rFonts w:ascii="Times New Roman" w:hAnsi="Times New Roman"/>
          <w:noProof/>
          <w:sz w:val="24"/>
          <w:rtl/>
          <w:lang w:eastAsia="he-IL"/>
        </w:rPr>
        <w:t>.</w:t>
      </w:r>
      <w:r w:rsidRPr="00EB549B">
        <w:rPr>
          <w:rFonts w:ascii="Times New Roman" w:hAnsi="Times New Roman"/>
          <w:noProof/>
          <w:sz w:val="24"/>
          <w:rtl/>
          <w:lang w:eastAsia="he-IL"/>
        </w:rPr>
        <w:tab/>
      </w:r>
      <w:r w:rsidRPr="00EB549B">
        <w:rPr>
          <w:rFonts w:ascii="Times New Roman" w:hAnsi="Times New Roman" w:hint="eastAsia"/>
          <w:noProof/>
          <w:sz w:val="24"/>
          <w:rtl/>
          <w:lang w:eastAsia="he-IL"/>
        </w:rPr>
        <w:t>עם</w:t>
      </w:r>
      <w:r w:rsidRPr="00EB549B">
        <w:rPr>
          <w:rFonts w:ascii="Times New Roman" w:hAnsi="Times New Roman"/>
          <w:noProof/>
          <w:sz w:val="24"/>
          <w:rtl/>
          <w:lang w:eastAsia="he-IL"/>
        </w:rPr>
        <w:t xml:space="preserve"> </w:t>
      </w:r>
      <w:r w:rsidRPr="00EB549B">
        <w:rPr>
          <w:rFonts w:ascii="Times New Roman" w:hAnsi="Times New Roman" w:hint="eastAsia"/>
          <w:noProof/>
          <w:sz w:val="24"/>
          <w:rtl/>
          <w:lang w:eastAsia="he-IL"/>
        </w:rPr>
        <w:t>הגשת</w:t>
      </w:r>
      <w:r w:rsidRPr="00EB549B">
        <w:rPr>
          <w:rFonts w:ascii="Times New Roman" w:hAnsi="Times New Roman"/>
          <w:noProof/>
          <w:sz w:val="24"/>
          <w:rtl/>
          <w:lang w:eastAsia="he-IL"/>
        </w:rPr>
        <w:t xml:space="preserve"> </w:t>
      </w:r>
      <w:r w:rsidRPr="00EB549B">
        <w:rPr>
          <w:rFonts w:ascii="Times New Roman" w:hAnsi="Times New Roman" w:hint="eastAsia"/>
          <w:noProof/>
          <w:sz w:val="24"/>
          <w:rtl/>
          <w:lang w:eastAsia="he-IL"/>
        </w:rPr>
        <w:t>החשבון</w:t>
      </w:r>
      <w:r w:rsidRPr="00EB549B">
        <w:rPr>
          <w:rFonts w:ascii="Times New Roman" w:hAnsi="Times New Roman"/>
          <w:noProof/>
          <w:sz w:val="24"/>
          <w:rtl/>
          <w:lang w:eastAsia="he-IL"/>
        </w:rPr>
        <w:t xml:space="preserve"> </w:t>
      </w:r>
      <w:r w:rsidRPr="00EB549B">
        <w:rPr>
          <w:rFonts w:ascii="Times New Roman" w:hAnsi="Times New Roman" w:hint="eastAsia"/>
          <w:noProof/>
          <w:sz w:val="24"/>
          <w:rtl/>
          <w:lang w:eastAsia="he-IL"/>
        </w:rPr>
        <w:t>לתשלום</w:t>
      </w:r>
      <w:r w:rsidRPr="00EB549B">
        <w:rPr>
          <w:rFonts w:ascii="Times New Roman" w:hAnsi="Times New Roman"/>
          <w:noProof/>
          <w:sz w:val="24"/>
          <w:rtl/>
          <w:lang w:eastAsia="he-IL"/>
        </w:rPr>
        <w:t xml:space="preserve">, </w:t>
      </w:r>
      <w:r w:rsidRPr="00EB549B">
        <w:rPr>
          <w:rFonts w:ascii="Times New Roman" w:hAnsi="Times New Roman" w:hint="eastAsia"/>
          <w:noProof/>
          <w:sz w:val="24"/>
          <w:rtl/>
          <w:lang w:eastAsia="he-IL"/>
        </w:rPr>
        <w:t>יחתום</w:t>
      </w:r>
      <w:r w:rsidRPr="00EB549B">
        <w:rPr>
          <w:rFonts w:ascii="Times New Roman" w:hAnsi="Times New Roman"/>
          <w:noProof/>
          <w:sz w:val="24"/>
          <w:rtl/>
          <w:lang w:eastAsia="he-IL"/>
        </w:rPr>
        <w:t xml:space="preserve"> </w:t>
      </w:r>
      <w:r w:rsidRPr="00EB549B">
        <w:rPr>
          <w:rFonts w:ascii="Times New Roman" w:hAnsi="Times New Roman" w:hint="eastAsia"/>
          <w:noProof/>
          <w:sz w:val="24"/>
          <w:rtl/>
          <w:lang w:eastAsia="he-IL"/>
        </w:rPr>
        <w:t>על</w:t>
      </w:r>
      <w:r w:rsidRPr="00EB549B">
        <w:rPr>
          <w:rFonts w:ascii="Times New Roman" w:hAnsi="Times New Roman"/>
          <w:noProof/>
          <w:sz w:val="24"/>
          <w:rtl/>
          <w:lang w:eastAsia="he-IL"/>
        </w:rPr>
        <w:t xml:space="preserve"> </w:t>
      </w:r>
      <w:r w:rsidRPr="00EB549B">
        <w:rPr>
          <w:rFonts w:ascii="Times New Roman" w:hAnsi="Times New Roman" w:hint="eastAsia"/>
          <w:noProof/>
          <w:sz w:val="24"/>
          <w:rtl/>
          <w:lang w:eastAsia="he-IL"/>
        </w:rPr>
        <w:t>טופס</w:t>
      </w:r>
      <w:r w:rsidRPr="00EB549B">
        <w:rPr>
          <w:rFonts w:ascii="Times New Roman" w:hAnsi="Times New Roman"/>
          <w:noProof/>
          <w:sz w:val="24"/>
          <w:rtl/>
          <w:lang w:eastAsia="he-IL"/>
        </w:rPr>
        <w:t xml:space="preserve"> </w:t>
      </w:r>
      <w:r w:rsidRPr="00EB549B">
        <w:rPr>
          <w:rFonts w:ascii="Times New Roman" w:hAnsi="Times New Roman" w:hint="eastAsia"/>
          <w:noProof/>
          <w:sz w:val="24"/>
          <w:rtl/>
          <w:lang w:eastAsia="he-IL"/>
        </w:rPr>
        <w:t>דיווח</w:t>
      </w:r>
      <w:r w:rsidRPr="00EB549B">
        <w:rPr>
          <w:rFonts w:ascii="Times New Roman" w:hAnsi="Times New Roman"/>
          <w:noProof/>
          <w:sz w:val="24"/>
          <w:rtl/>
          <w:lang w:eastAsia="he-IL"/>
        </w:rPr>
        <w:t xml:space="preserve"> </w:t>
      </w:r>
      <w:r w:rsidRPr="00EB549B">
        <w:rPr>
          <w:rFonts w:ascii="Times New Roman" w:hAnsi="Times New Roman" w:hint="eastAsia"/>
          <w:noProof/>
          <w:sz w:val="24"/>
          <w:rtl/>
          <w:lang w:eastAsia="he-IL"/>
        </w:rPr>
        <w:t>והצהרה</w:t>
      </w:r>
      <w:r w:rsidRPr="00EB549B">
        <w:rPr>
          <w:rFonts w:ascii="Times New Roman" w:hAnsi="Times New Roman"/>
          <w:noProof/>
          <w:sz w:val="24"/>
          <w:rtl/>
          <w:lang w:eastAsia="he-IL"/>
        </w:rPr>
        <w:t xml:space="preserve"> </w:t>
      </w:r>
      <w:r w:rsidRPr="00EB549B">
        <w:rPr>
          <w:rFonts w:ascii="Times New Roman" w:hAnsi="Times New Roman" w:hint="eastAsia"/>
          <w:noProof/>
          <w:sz w:val="24"/>
          <w:rtl/>
          <w:lang w:eastAsia="he-IL"/>
        </w:rPr>
        <w:t>כמצורף</w:t>
      </w:r>
      <w:r w:rsidRPr="00EB549B">
        <w:rPr>
          <w:rFonts w:ascii="Times New Roman" w:hAnsi="Times New Roman"/>
          <w:noProof/>
          <w:sz w:val="24"/>
          <w:rtl/>
          <w:lang w:eastAsia="he-IL"/>
        </w:rPr>
        <w:t xml:space="preserve"> </w:t>
      </w:r>
      <w:r w:rsidRPr="00EB549B">
        <w:rPr>
          <w:rFonts w:ascii="Times New Roman" w:hAnsi="Times New Roman" w:hint="eastAsia"/>
          <w:noProof/>
          <w:sz w:val="24"/>
          <w:rtl/>
          <w:lang w:eastAsia="he-IL"/>
        </w:rPr>
        <w:t>בנספח</w:t>
      </w:r>
      <w:r w:rsidRPr="00EB549B">
        <w:rPr>
          <w:rFonts w:ascii="Times New Roman" w:hAnsi="Times New Roman"/>
          <w:noProof/>
          <w:sz w:val="24"/>
          <w:rtl/>
          <w:lang w:eastAsia="he-IL"/>
        </w:rPr>
        <w:t xml:space="preserve"> 16 </w:t>
      </w:r>
      <w:r w:rsidRPr="00EB549B">
        <w:rPr>
          <w:rFonts w:ascii="Times New Roman" w:hAnsi="Times New Roman" w:hint="eastAsia"/>
          <w:noProof/>
          <w:sz w:val="24"/>
          <w:rtl/>
          <w:lang w:eastAsia="he-IL"/>
        </w:rPr>
        <w:t>למכרז</w:t>
      </w:r>
      <w:r w:rsidRPr="00EB549B">
        <w:rPr>
          <w:rFonts w:ascii="Times New Roman" w:hAnsi="Times New Roman"/>
          <w:noProof/>
          <w:sz w:val="24"/>
          <w:rtl/>
          <w:lang w:eastAsia="he-IL"/>
        </w:rPr>
        <w:t>.</w:t>
      </w:r>
    </w:p>
    <w:p w:rsidR="007028A3" w:rsidRPr="00EB549B" w:rsidRDefault="007028A3" w:rsidP="00571096">
      <w:pPr>
        <w:numPr>
          <w:ilvl w:val="0"/>
          <w:numId w:val="9"/>
        </w:numPr>
        <w:overflowPunct w:val="0"/>
        <w:autoSpaceDE w:val="0"/>
        <w:autoSpaceDN w:val="0"/>
        <w:adjustRightInd w:val="0"/>
        <w:spacing w:line="360" w:lineRule="auto"/>
        <w:ind w:right="0"/>
        <w:jc w:val="both"/>
        <w:textAlignment w:val="baseline"/>
        <w:rPr>
          <w:rFonts w:ascii="Times New Roman" w:hAnsi="Times New Roman"/>
          <w:noProof/>
        </w:rPr>
      </w:pPr>
      <w:r w:rsidRPr="00EB549B">
        <w:rPr>
          <w:rFonts w:ascii="Times New Roman" w:hAnsi="Times New Roman" w:hint="eastAsia"/>
          <w:noProof/>
          <w:sz w:val="24"/>
          <w:rtl/>
          <w:lang w:eastAsia="he-IL"/>
        </w:rPr>
        <w:t>מובהר</w:t>
      </w:r>
      <w:r w:rsidRPr="00EB549B">
        <w:rPr>
          <w:rFonts w:ascii="Times New Roman" w:hAnsi="Times New Roman"/>
          <w:noProof/>
          <w:sz w:val="24"/>
          <w:rtl/>
          <w:lang w:eastAsia="he-IL"/>
        </w:rPr>
        <w:t xml:space="preserve"> </w:t>
      </w:r>
      <w:r w:rsidRPr="00EB549B">
        <w:rPr>
          <w:rFonts w:ascii="Times New Roman" w:hAnsi="Times New Roman" w:hint="eastAsia"/>
          <w:noProof/>
          <w:sz w:val="24"/>
          <w:rtl/>
          <w:lang w:eastAsia="he-IL"/>
        </w:rPr>
        <w:t>בזאת</w:t>
      </w:r>
      <w:r w:rsidRPr="00EB549B">
        <w:rPr>
          <w:rFonts w:ascii="Times New Roman" w:hAnsi="Times New Roman"/>
          <w:noProof/>
          <w:sz w:val="24"/>
          <w:rtl/>
          <w:lang w:eastAsia="he-IL"/>
        </w:rPr>
        <w:t xml:space="preserve"> </w:t>
      </w:r>
      <w:r w:rsidRPr="00EB549B">
        <w:rPr>
          <w:rFonts w:ascii="Times New Roman" w:hAnsi="Times New Roman" w:hint="eastAsia"/>
          <w:noProof/>
          <w:sz w:val="24"/>
          <w:rtl/>
          <w:lang w:eastAsia="he-IL"/>
        </w:rPr>
        <w:t>כי</w:t>
      </w:r>
      <w:r w:rsidRPr="00EB549B">
        <w:rPr>
          <w:rFonts w:ascii="Times New Roman" w:hAnsi="Times New Roman"/>
          <w:noProof/>
          <w:sz w:val="24"/>
          <w:rtl/>
          <w:lang w:eastAsia="he-IL"/>
        </w:rPr>
        <w:t xml:space="preserve"> </w:t>
      </w:r>
      <w:r w:rsidRPr="00EB549B">
        <w:rPr>
          <w:rFonts w:ascii="Times New Roman" w:hAnsi="Times New Roman" w:hint="eastAsia"/>
          <w:noProof/>
          <w:sz w:val="24"/>
          <w:rtl/>
          <w:lang w:eastAsia="he-IL"/>
        </w:rPr>
        <w:t>התשלום</w:t>
      </w:r>
      <w:r w:rsidRPr="00EB549B">
        <w:rPr>
          <w:rFonts w:ascii="Times New Roman" w:hAnsi="Times New Roman"/>
          <w:noProof/>
          <w:sz w:val="24"/>
          <w:rtl/>
          <w:lang w:eastAsia="he-IL"/>
        </w:rPr>
        <w:t xml:space="preserve"> </w:t>
      </w:r>
      <w:r w:rsidRPr="00EB549B">
        <w:rPr>
          <w:rFonts w:ascii="Times New Roman" w:hAnsi="Times New Roman" w:hint="eastAsia"/>
          <w:noProof/>
          <w:sz w:val="24"/>
          <w:rtl/>
          <w:lang w:eastAsia="he-IL"/>
        </w:rPr>
        <w:t>בגין</w:t>
      </w:r>
      <w:r w:rsidRPr="00EB549B">
        <w:rPr>
          <w:rFonts w:ascii="Times New Roman" w:hAnsi="Times New Roman"/>
          <w:noProof/>
          <w:sz w:val="24"/>
          <w:rtl/>
          <w:lang w:eastAsia="he-IL"/>
        </w:rPr>
        <w:t xml:space="preserve"> </w:t>
      </w:r>
      <w:r w:rsidRPr="00EB549B">
        <w:rPr>
          <w:rFonts w:ascii="Times New Roman" w:hAnsi="Times New Roman" w:hint="eastAsia"/>
          <w:noProof/>
          <w:sz w:val="24"/>
          <w:rtl/>
          <w:lang w:eastAsia="he-IL"/>
        </w:rPr>
        <w:t>נסיעות</w:t>
      </w:r>
      <w:r w:rsidRPr="00EB549B">
        <w:rPr>
          <w:rFonts w:ascii="Times New Roman" w:hAnsi="Times New Roman"/>
          <w:noProof/>
          <w:sz w:val="24"/>
          <w:rtl/>
          <w:lang w:eastAsia="he-IL"/>
        </w:rPr>
        <w:t xml:space="preserve"> </w:t>
      </w:r>
      <w:r w:rsidRPr="00EB549B">
        <w:rPr>
          <w:rFonts w:ascii="Times New Roman" w:hAnsi="Times New Roman" w:hint="eastAsia"/>
          <w:noProof/>
          <w:sz w:val="24"/>
          <w:rtl/>
          <w:lang w:eastAsia="he-IL"/>
        </w:rPr>
        <w:t>הינו</w:t>
      </w:r>
      <w:r w:rsidRPr="00EB549B">
        <w:rPr>
          <w:rFonts w:ascii="Times New Roman" w:hAnsi="Times New Roman"/>
          <w:noProof/>
          <w:sz w:val="24"/>
          <w:rtl/>
          <w:lang w:eastAsia="he-IL"/>
        </w:rPr>
        <w:t xml:space="preserve"> </w:t>
      </w:r>
      <w:r w:rsidRPr="00EB549B">
        <w:rPr>
          <w:rFonts w:ascii="Times New Roman" w:hAnsi="Times New Roman" w:hint="eastAsia"/>
          <w:noProof/>
          <w:sz w:val="24"/>
          <w:rtl/>
          <w:lang w:eastAsia="he-IL"/>
        </w:rPr>
        <w:t>מוגבל</w:t>
      </w:r>
      <w:r w:rsidRPr="00EB549B">
        <w:rPr>
          <w:rFonts w:ascii="Times New Roman" w:hAnsi="Times New Roman"/>
          <w:noProof/>
          <w:sz w:val="24"/>
          <w:rtl/>
          <w:lang w:eastAsia="he-IL"/>
        </w:rPr>
        <w:t xml:space="preserve"> </w:t>
      </w:r>
      <w:r w:rsidRPr="00EB549B">
        <w:rPr>
          <w:rFonts w:ascii="Times New Roman" w:hAnsi="Times New Roman" w:hint="eastAsia"/>
          <w:noProof/>
          <w:sz w:val="24"/>
          <w:rtl/>
          <w:lang w:eastAsia="he-IL"/>
        </w:rPr>
        <w:t>ולא</w:t>
      </w:r>
      <w:r w:rsidRPr="00EB549B">
        <w:rPr>
          <w:rFonts w:ascii="Times New Roman" w:hAnsi="Times New Roman"/>
          <w:noProof/>
          <w:sz w:val="24"/>
          <w:rtl/>
          <w:lang w:eastAsia="he-IL"/>
        </w:rPr>
        <w:t xml:space="preserve"> </w:t>
      </w:r>
      <w:r w:rsidRPr="00EB549B">
        <w:rPr>
          <w:rFonts w:ascii="Times New Roman" w:hAnsi="Times New Roman" w:hint="eastAsia"/>
          <w:noProof/>
          <w:sz w:val="24"/>
          <w:rtl/>
          <w:lang w:eastAsia="he-IL"/>
        </w:rPr>
        <w:t>יעלה</w:t>
      </w:r>
      <w:r w:rsidRPr="00EB549B">
        <w:rPr>
          <w:rFonts w:ascii="Times New Roman" w:hAnsi="Times New Roman"/>
          <w:noProof/>
          <w:sz w:val="24"/>
          <w:rtl/>
          <w:lang w:eastAsia="he-IL"/>
        </w:rPr>
        <w:t xml:space="preserve"> </w:t>
      </w:r>
      <w:r w:rsidRPr="00EB549B">
        <w:rPr>
          <w:rFonts w:ascii="Times New Roman" w:hAnsi="Times New Roman" w:hint="eastAsia"/>
          <w:noProof/>
          <w:sz w:val="24"/>
          <w:rtl/>
          <w:lang w:eastAsia="he-IL"/>
        </w:rPr>
        <w:t>על</w:t>
      </w:r>
      <w:r w:rsidRPr="00EB549B">
        <w:rPr>
          <w:rFonts w:ascii="Times New Roman" w:hAnsi="Times New Roman"/>
          <w:noProof/>
          <w:sz w:val="24"/>
          <w:rtl/>
          <w:lang w:eastAsia="he-IL"/>
        </w:rPr>
        <w:t xml:space="preserve"> 15 </w:t>
      </w:r>
      <w:r w:rsidRPr="00EB549B">
        <w:rPr>
          <w:rFonts w:ascii="Times New Roman" w:hAnsi="Times New Roman" w:hint="eastAsia"/>
          <w:noProof/>
          <w:sz w:val="24"/>
          <w:rtl/>
          <w:lang w:eastAsia="he-IL"/>
        </w:rPr>
        <w:t>אחוזים</w:t>
      </w:r>
      <w:r w:rsidRPr="00EB549B">
        <w:rPr>
          <w:rFonts w:ascii="Times New Roman" w:hAnsi="Times New Roman"/>
          <w:noProof/>
          <w:sz w:val="24"/>
          <w:rtl/>
          <w:lang w:eastAsia="he-IL"/>
        </w:rPr>
        <w:t xml:space="preserve"> </w:t>
      </w:r>
      <w:r w:rsidRPr="00EB549B">
        <w:rPr>
          <w:rFonts w:ascii="Times New Roman" w:hAnsi="Times New Roman" w:hint="eastAsia"/>
          <w:noProof/>
          <w:sz w:val="24"/>
          <w:rtl/>
          <w:lang w:eastAsia="he-IL"/>
        </w:rPr>
        <w:t>מסך</w:t>
      </w:r>
      <w:r w:rsidRPr="00EB549B">
        <w:rPr>
          <w:rFonts w:ascii="Times New Roman" w:hAnsi="Times New Roman"/>
          <w:noProof/>
          <w:sz w:val="24"/>
          <w:rtl/>
          <w:lang w:eastAsia="he-IL"/>
        </w:rPr>
        <w:t xml:space="preserve"> </w:t>
      </w:r>
      <w:r w:rsidRPr="00EB549B">
        <w:rPr>
          <w:rFonts w:ascii="Times New Roman" w:hAnsi="Times New Roman" w:hint="eastAsia"/>
          <w:noProof/>
          <w:sz w:val="24"/>
          <w:rtl/>
          <w:lang w:eastAsia="he-IL"/>
        </w:rPr>
        <w:t>דיווח</w:t>
      </w:r>
      <w:r w:rsidRPr="00EB549B">
        <w:rPr>
          <w:rFonts w:ascii="Times New Roman" w:hAnsi="Times New Roman"/>
          <w:noProof/>
          <w:sz w:val="24"/>
          <w:rtl/>
          <w:lang w:eastAsia="he-IL"/>
        </w:rPr>
        <w:t xml:space="preserve"> </w:t>
      </w:r>
      <w:r w:rsidRPr="00EB549B">
        <w:rPr>
          <w:rFonts w:ascii="Times New Roman" w:hAnsi="Times New Roman" w:hint="eastAsia"/>
          <w:noProof/>
          <w:sz w:val="24"/>
          <w:rtl/>
          <w:lang w:eastAsia="he-IL"/>
        </w:rPr>
        <w:t>שעות</w:t>
      </w:r>
      <w:r w:rsidRPr="00EB549B">
        <w:rPr>
          <w:rFonts w:ascii="Times New Roman" w:hAnsi="Times New Roman"/>
          <w:noProof/>
          <w:sz w:val="24"/>
          <w:rtl/>
          <w:lang w:eastAsia="he-IL"/>
        </w:rPr>
        <w:t xml:space="preserve"> </w:t>
      </w:r>
      <w:r w:rsidRPr="00EB549B">
        <w:rPr>
          <w:rFonts w:ascii="Times New Roman" w:hAnsi="Times New Roman" w:hint="eastAsia"/>
          <w:noProof/>
          <w:sz w:val="24"/>
          <w:rtl/>
          <w:lang w:eastAsia="he-IL"/>
        </w:rPr>
        <w:t>העבודה</w:t>
      </w:r>
      <w:r w:rsidRPr="00EB549B">
        <w:rPr>
          <w:rFonts w:ascii="Times New Roman" w:hAnsi="Times New Roman"/>
          <w:noProof/>
          <w:sz w:val="24"/>
          <w:rtl/>
          <w:lang w:eastAsia="he-IL"/>
        </w:rPr>
        <w:t xml:space="preserve"> </w:t>
      </w:r>
      <w:r w:rsidRPr="00EB549B">
        <w:rPr>
          <w:rFonts w:ascii="Times New Roman" w:hAnsi="Times New Roman" w:hint="eastAsia"/>
          <w:noProof/>
          <w:sz w:val="24"/>
          <w:rtl/>
          <w:lang w:eastAsia="he-IL"/>
        </w:rPr>
        <w:t>החודשי</w:t>
      </w:r>
      <w:r w:rsidRPr="00EB549B">
        <w:rPr>
          <w:rFonts w:ascii="Times New Roman" w:hAnsi="Times New Roman"/>
          <w:noProof/>
          <w:sz w:val="24"/>
          <w:rtl/>
          <w:lang w:eastAsia="he-IL"/>
        </w:rPr>
        <w:t>.</w:t>
      </w:r>
    </w:p>
    <w:p w:rsidR="007028A3" w:rsidRPr="00EB549B" w:rsidRDefault="007028A3" w:rsidP="00571096">
      <w:pPr>
        <w:numPr>
          <w:ilvl w:val="0"/>
          <w:numId w:val="9"/>
        </w:numPr>
        <w:overflowPunct w:val="0"/>
        <w:autoSpaceDE w:val="0"/>
        <w:autoSpaceDN w:val="0"/>
        <w:adjustRightInd w:val="0"/>
        <w:spacing w:line="360" w:lineRule="auto"/>
        <w:ind w:right="0"/>
        <w:jc w:val="both"/>
        <w:textAlignment w:val="baseline"/>
        <w:rPr>
          <w:rFonts w:ascii="Times New Roman" w:hAnsi="Times New Roman"/>
          <w:noProof/>
        </w:rPr>
      </w:pPr>
      <w:r w:rsidRPr="00EB549B">
        <w:rPr>
          <w:rFonts w:ascii="Times New Roman" w:hAnsi="Times New Roman" w:hint="eastAsia"/>
          <w:noProof/>
          <w:sz w:val="24"/>
          <w:rtl/>
          <w:lang w:eastAsia="he-IL"/>
        </w:rPr>
        <w:lastRenderedPageBreak/>
        <w:t>התעריף</w:t>
      </w:r>
      <w:r w:rsidRPr="00EB549B">
        <w:rPr>
          <w:rFonts w:ascii="Times New Roman" w:hAnsi="Times New Roman"/>
          <w:noProof/>
          <w:sz w:val="24"/>
          <w:rtl/>
          <w:lang w:eastAsia="he-IL"/>
        </w:rPr>
        <w:t xml:space="preserve"> </w:t>
      </w:r>
      <w:r w:rsidRPr="00EB549B">
        <w:rPr>
          <w:rFonts w:ascii="Times New Roman" w:hAnsi="Times New Roman" w:hint="eastAsia"/>
          <w:noProof/>
          <w:sz w:val="24"/>
          <w:rtl/>
          <w:lang w:eastAsia="he-IL"/>
        </w:rPr>
        <w:t>לתשלום</w:t>
      </w:r>
      <w:r w:rsidRPr="00EB549B">
        <w:rPr>
          <w:rFonts w:ascii="Times New Roman" w:hAnsi="Times New Roman"/>
          <w:noProof/>
          <w:sz w:val="24"/>
          <w:rtl/>
          <w:lang w:eastAsia="he-IL"/>
        </w:rPr>
        <w:t xml:space="preserve"> </w:t>
      </w:r>
      <w:r w:rsidRPr="00EB549B">
        <w:rPr>
          <w:rFonts w:ascii="Times New Roman" w:hAnsi="Times New Roman" w:hint="eastAsia"/>
          <w:noProof/>
          <w:sz w:val="24"/>
          <w:rtl/>
          <w:lang w:eastAsia="he-IL"/>
        </w:rPr>
        <w:t>עבור</w:t>
      </w:r>
      <w:r w:rsidRPr="00EB549B">
        <w:rPr>
          <w:rFonts w:ascii="Times New Roman" w:hAnsi="Times New Roman"/>
          <w:noProof/>
          <w:sz w:val="24"/>
          <w:rtl/>
          <w:lang w:eastAsia="he-IL"/>
        </w:rPr>
        <w:t xml:space="preserve"> </w:t>
      </w:r>
      <w:r w:rsidRPr="00EB549B">
        <w:rPr>
          <w:rFonts w:ascii="Times New Roman" w:hAnsi="Times New Roman" w:hint="eastAsia"/>
          <w:noProof/>
          <w:sz w:val="24"/>
          <w:rtl/>
          <w:lang w:eastAsia="he-IL"/>
        </w:rPr>
        <w:t>ק</w:t>
      </w:r>
      <w:r w:rsidRPr="00EB549B">
        <w:rPr>
          <w:rFonts w:ascii="Times New Roman" w:hAnsi="Times New Roman"/>
          <w:noProof/>
          <w:sz w:val="24"/>
          <w:rtl/>
          <w:lang w:eastAsia="he-IL"/>
        </w:rPr>
        <w:t>"</w:t>
      </w:r>
      <w:r w:rsidRPr="00EB549B">
        <w:rPr>
          <w:rFonts w:ascii="Times New Roman" w:hAnsi="Times New Roman" w:hint="eastAsia"/>
          <w:noProof/>
          <w:sz w:val="24"/>
          <w:rtl/>
          <w:lang w:eastAsia="he-IL"/>
        </w:rPr>
        <w:t>מ</w:t>
      </w:r>
      <w:r w:rsidRPr="00EB549B">
        <w:rPr>
          <w:rFonts w:ascii="Times New Roman" w:hAnsi="Times New Roman"/>
          <w:noProof/>
          <w:sz w:val="24"/>
          <w:rtl/>
          <w:lang w:eastAsia="he-IL"/>
        </w:rPr>
        <w:t xml:space="preserve"> </w:t>
      </w:r>
      <w:r w:rsidRPr="00EB549B">
        <w:rPr>
          <w:rFonts w:ascii="Times New Roman" w:hAnsi="Times New Roman" w:hint="eastAsia"/>
          <w:noProof/>
          <w:sz w:val="24"/>
          <w:rtl/>
          <w:lang w:eastAsia="he-IL"/>
        </w:rPr>
        <w:t>נסיעה</w:t>
      </w:r>
      <w:r w:rsidRPr="00EB549B">
        <w:rPr>
          <w:rFonts w:ascii="Times New Roman" w:hAnsi="Times New Roman"/>
          <w:noProof/>
          <w:sz w:val="24"/>
          <w:rtl/>
          <w:lang w:eastAsia="he-IL"/>
        </w:rPr>
        <w:t xml:space="preserve"> </w:t>
      </w:r>
      <w:r w:rsidRPr="00EB549B">
        <w:rPr>
          <w:rFonts w:ascii="Times New Roman" w:hAnsi="Times New Roman" w:hint="eastAsia"/>
          <w:noProof/>
          <w:sz w:val="24"/>
          <w:rtl/>
          <w:lang w:eastAsia="he-IL"/>
        </w:rPr>
        <w:t>יעודכן</w:t>
      </w:r>
      <w:r w:rsidRPr="00EB549B">
        <w:rPr>
          <w:rFonts w:ascii="Times New Roman" w:hAnsi="Times New Roman"/>
          <w:noProof/>
          <w:sz w:val="24"/>
          <w:rtl/>
          <w:lang w:eastAsia="he-IL"/>
        </w:rPr>
        <w:t xml:space="preserve"> </w:t>
      </w:r>
      <w:r w:rsidRPr="00EB549B">
        <w:rPr>
          <w:rFonts w:ascii="Times New Roman" w:hAnsi="Times New Roman" w:hint="eastAsia"/>
          <w:noProof/>
          <w:sz w:val="24"/>
          <w:rtl/>
          <w:lang w:eastAsia="he-IL"/>
        </w:rPr>
        <w:t>בהתאם</w:t>
      </w:r>
      <w:r w:rsidRPr="00EB549B">
        <w:rPr>
          <w:rFonts w:ascii="Times New Roman" w:hAnsi="Times New Roman"/>
          <w:noProof/>
          <w:sz w:val="24"/>
          <w:rtl/>
          <w:lang w:eastAsia="he-IL"/>
        </w:rPr>
        <w:t xml:space="preserve"> </w:t>
      </w:r>
      <w:r w:rsidRPr="00EB549B">
        <w:rPr>
          <w:rFonts w:ascii="Times New Roman" w:hAnsi="Times New Roman" w:hint="eastAsia"/>
          <w:noProof/>
          <w:sz w:val="24"/>
          <w:rtl/>
          <w:lang w:eastAsia="he-IL"/>
        </w:rPr>
        <w:t>לעדכון</w:t>
      </w:r>
      <w:r w:rsidRPr="00EB549B">
        <w:rPr>
          <w:rFonts w:ascii="Times New Roman" w:hAnsi="Times New Roman"/>
          <w:noProof/>
          <w:sz w:val="24"/>
          <w:rtl/>
          <w:lang w:eastAsia="he-IL"/>
        </w:rPr>
        <w:t xml:space="preserve"> </w:t>
      </w:r>
      <w:r w:rsidRPr="00EB549B">
        <w:rPr>
          <w:rFonts w:ascii="Times New Roman" w:hAnsi="Times New Roman" w:hint="eastAsia"/>
          <w:noProof/>
          <w:sz w:val="24"/>
          <w:rtl/>
          <w:lang w:eastAsia="he-IL"/>
        </w:rPr>
        <w:t>התעריף</w:t>
      </w:r>
      <w:r w:rsidRPr="00EB549B">
        <w:rPr>
          <w:rFonts w:ascii="Times New Roman" w:hAnsi="Times New Roman"/>
          <w:noProof/>
          <w:sz w:val="24"/>
          <w:rtl/>
          <w:lang w:eastAsia="he-IL"/>
        </w:rPr>
        <w:t xml:space="preserve"> </w:t>
      </w:r>
      <w:r w:rsidRPr="00EB549B">
        <w:rPr>
          <w:rFonts w:ascii="Times New Roman" w:hAnsi="Times New Roman" w:hint="eastAsia"/>
          <w:noProof/>
          <w:sz w:val="24"/>
          <w:rtl/>
          <w:lang w:eastAsia="he-IL"/>
        </w:rPr>
        <w:t>בהוראת</w:t>
      </w:r>
      <w:r w:rsidRPr="00EB549B">
        <w:rPr>
          <w:rFonts w:ascii="Times New Roman" w:hAnsi="Times New Roman"/>
          <w:noProof/>
          <w:sz w:val="24"/>
          <w:rtl/>
          <w:lang w:eastAsia="he-IL"/>
        </w:rPr>
        <w:t xml:space="preserve"> </w:t>
      </w:r>
      <w:r w:rsidRPr="00EB549B">
        <w:rPr>
          <w:rFonts w:ascii="Times New Roman" w:hAnsi="Times New Roman" w:hint="eastAsia"/>
          <w:noProof/>
          <w:sz w:val="24"/>
          <w:rtl/>
          <w:lang w:eastAsia="he-IL"/>
        </w:rPr>
        <w:t>תכ</w:t>
      </w:r>
      <w:r w:rsidRPr="00EB549B">
        <w:rPr>
          <w:rFonts w:ascii="Times New Roman" w:hAnsi="Times New Roman"/>
          <w:noProof/>
          <w:sz w:val="24"/>
          <w:rtl/>
          <w:lang w:eastAsia="he-IL"/>
        </w:rPr>
        <w:t>"</w:t>
      </w:r>
      <w:r w:rsidRPr="00EB549B">
        <w:rPr>
          <w:rFonts w:ascii="Times New Roman" w:hAnsi="Times New Roman" w:hint="eastAsia"/>
          <w:noProof/>
          <w:sz w:val="24"/>
          <w:rtl/>
          <w:lang w:eastAsia="he-IL"/>
        </w:rPr>
        <w:t>מ</w:t>
      </w:r>
      <w:r w:rsidRPr="00EB549B">
        <w:rPr>
          <w:rFonts w:ascii="Times New Roman" w:hAnsi="Times New Roman"/>
          <w:noProof/>
          <w:sz w:val="24"/>
          <w:rtl/>
          <w:lang w:eastAsia="he-IL"/>
        </w:rPr>
        <w:t xml:space="preserve"> 13.9.2 </w:t>
      </w:r>
      <w:r w:rsidRPr="00EB549B">
        <w:rPr>
          <w:rFonts w:ascii="Times New Roman" w:hAnsi="Times New Roman" w:hint="eastAsia"/>
          <w:noProof/>
          <w:sz w:val="24"/>
          <w:rtl/>
          <w:lang w:eastAsia="he-IL"/>
        </w:rPr>
        <w:t>מס</w:t>
      </w:r>
      <w:r w:rsidRPr="00EB549B">
        <w:rPr>
          <w:rFonts w:ascii="Times New Roman" w:hAnsi="Times New Roman"/>
          <w:noProof/>
          <w:sz w:val="24"/>
          <w:rtl/>
          <w:lang w:eastAsia="he-IL"/>
        </w:rPr>
        <w:t xml:space="preserve">' </w:t>
      </w:r>
      <w:r w:rsidRPr="00EB549B">
        <w:rPr>
          <w:rFonts w:ascii="Times New Roman" w:hAnsi="Times New Roman" w:hint="eastAsia"/>
          <w:noProof/>
          <w:sz w:val="24"/>
          <w:rtl/>
          <w:lang w:eastAsia="he-IL"/>
        </w:rPr>
        <w:t>הודעה</w:t>
      </w:r>
      <w:r w:rsidRPr="00EB549B">
        <w:rPr>
          <w:rFonts w:ascii="Times New Roman" w:hAnsi="Times New Roman"/>
          <w:noProof/>
          <w:sz w:val="24"/>
          <w:rtl/>
          <w:lang w:eastAsia="he-IL"/>
        </w:rPr>
        <w:t xml:space="preserve"> 13.9.2.2 </w:t>
      </w:r>
      <w:r w:rsidRPr="00EB549B">
        <w:rPr>
          <w:rFonts w:ascii="Times New Roman" w:hAnsi="Times New Roman" w:hint="eastAsia"/>
          <w:noProof/>
          <w:sz w:val="24"/>
          <w:rtl/>
          <w:lang w:eastAsia="he-IL"/>
        </w:rPr>
        <w:t>או</w:t>
      </w:r>
      <w:r w:rsidRPr="00EB549B">
        <w:rPr>
          <w:rFonts w:ascii="Times New Roman" w:hAnsi="Times New Roman"/>
          <w:noProof/>
          <w:sz w:val="24"/>
          <w:rtl/>
          <w:lang w:eastAsia="he-IL"/>
        </w:rPr>
        <w:t xml:space="preserve"> </w:t>
      </w:r>
      <w:r w:rsidRPr="00EB549B">
        <w:rPr>
          <w:rFonts w:ascii="Times New Roman" w:hAnsi="Times New Roman" w:hint="eastAsia"/>
          <w:noProof/>
          <w:sz w:val="24"/>
          <w:rtl/>
          <w:lang w:eastAsia="he-IL"/>
        </w:rPr>
        <w:t>כל</w:t>
      </w:r>
      <w:r w:rsidRPr="00EB549B">
        <w:rPr>
          <w:rFonts w:ascii="Times New Roman" w:hAnsi="Times New Roman"/>
          <w:noProof/>
          <w:sz w:val="24"/>
          <w:rtl/>
          <w:lang w:eastAsia="he-IL"/>
        </w:rPr>
        <w:t xml:space="preserve"> </w:t>
      </w:r>
      <w:r w:rsidRPr="00EB549B">
        <w:rPr>
          <w:rFonts w:ascii="Times New Roman" w:hAnsi="Times New Roman" w:hint="eastAsia"/>
          <w:noProof/>
          <w:sz w:val="24"/>
          <w:rtl/>
          <w:lang w:eastAsia="he-IL"/>
        </w:rPr>
        <w:t>הוראה</w:t>
      </w:r>
      <w:r w:rsidRPr="00EB549B">
        <w:rPr>
          <w:rFonts w:ascii="Times New Roman" w:hAnsi="Times New Roman"/>
          <w:noProof/>
          <w:sz w:val="24"/>
          <w:rtl/>
          <w:lang w:eastAsia="he-IL"/>
        </w:rPr>
        <w:t xml:space="preserve"> </w:t>
      </w:r>
      <w:r w:rsidRPr="00EB549B">
        <w:rPr>
          <w:rFonts w:ascii="Times New Roman" w:hAnsi="Times New Roman" w:hint="eastAsia"/>
          <w:noProof/>
          <w:sz w:val="24"/>
          <w:rtl/>
          <w:lang w:eastAsia="he-IL"/>
        </w:rPr>
        <w:t>ו</w:t>
      </w:r>
      <w:r w:rsidRPr="00EB549B">
        <w:rPr>
          <w:rFonts w:ascii="Times New Roman" w:hAnsi="Times New Roman"/>
          <w:noProof/>
          <w:sz w:val="24"/>
          <w:rtl/>
          <w:lang w:eastAsia="he-IL"/>
        </w:rPr>
        <w:t>/</w:t>
      </w:r>
      <w:r w:rsidRPr="00EB549B">
        <w:rPr>
          <w:rFonts w:ascii="Times New Roman" w:hAnsi="Times New Roman" w:hint="eastAsia"/>
          <w:noProof/>
          <w:sz w:val="24"/>
          <w:rtl/>
          <w:lang w:eastAsia="he-IL"/>
        </w:rPr>
        <w:t>או</w:t>
      </w:r>
      <w:r w:rsidRPr="00EB549B">
        <w:rPr>
          <w:rFonts w:ascii="Times New Roman" w:hAnsi="Times New Roman"/>
          <w:noProof/>
          <w:sz w:val="24"/>
          <w:rtl/>
          <w:lang w:eastAsia="he-IL"/>
        </w:rPr>
        <w:t xml:space="preserve"> </w:t>
      </w:r>
      <w:r w:rsidRPr="00EB549B">
        <w:rPr>
          <w:rFonts w:ascii="Times New Roman" w:hAnsi="Times New Roman" w:hint="eastAsia"/>
          <w:noProof/>
          <w:sz w:val="24"/>
          <w:rtl/>
          <w:lang w:eastAsia="he-IL"/>
        </w:rPr>
        <w:t>חוזר</w:t>
      </w:r>
      <w:r w:rsidRPr="00EB549B">
        <w:rPr>
          <w:rFonts w:ascii="Times New Roman" w:hAnsi="Times New Roman"/>
          <w:noProof/>
          <w:sz w:val="24"/>
          <w:rtl/>
          <w:lang w:eastAsia="he-IL"/>
        </w:rPr>
        <w:t xml:space="preserve"> </w:t>
      </w:r>
      <w:r w:rsidRPr="00EB549B">
        <w:rPr>
          <w:rFonts w:ascii="Times New Roman" w:hAnsi="Times New Roman" w:hint="eastAsia"/>
          <w:noProof/>
          <w:sz w:val="24"/>
          <w:rtl/>
          <w:lang w:eastAsia="he-IL"/>
        </w:rPr>
        <w:t>שיחליף</w:t>
      </w:r>
      <w:r w:rsidRPr="00EB549B">
        <w:rPr>
          <w:rFonts w:ascii="Times New Roman" w:hAnsi="Times New Roman"/>
          <w:noProof/>
          <w:sz w:val="24"/>
          <w:rtl/>
          <w:lang w:eastAsia="he-IL"/>
        </w:rPr>
        <w:t xml:space="preserve"> </w:t>
      </w:r>
      <w:r w:rsidRPr="00EB549B">
        <w:rPr>
          <w:rFonts w:ascii="Times New Roman" w:hAnsi="Times New Roman" w:hint="eastAsia"/>
          <w:noProof/>
          <w:sz w:val="24"/>
          <w:rtl/>
          <w:lang w:eastAsia="he-IL"/>
        </w:rPr>
        <w:t>הוראה</w:t>
      </w:r>
      <w:r w:rsidRPr="00EB549B">
        <w:rPr>
          <w:rFonts w:ascii="Times New Roman" w:hAnsi="Times New Roman"/>
          <w:noProof/>
          <w:sz w:val="24"/>
          <w:rtl/>
          <w:lang w:eastAsia="he-IL"/>
        </w:rPr>
        <w:t xml:space="preserve"> </w:t>
      </w:r>
      <w:r w:rsidRPr="00EB549B">
        <w:rPr>
          <w:rFonts w:ascii="Times New Roman" w:hAnsi="Times New Roman" w:hint="eastAsia"/>
          <w:noProof/>
          <w:sz w:val="24"/>
          <w:rtl/>
          <w:lang w:eastAsia="he-IL"/>
        </w:rPr>
        <w:t>זו</w:t>
      </w:r>
      <w:r w:rsidRPr="00EB549B">
        <w:rPr>
          <w:rFonts w:ascii="Times New Roman" w:hAnsi="Times New Roman"/>
          <w:noProof/>
          <w:sz w:val="24"/>
          <w:rtl/>
          <w:lang w:eastAsia="he-IL"/>
        </w:rPr>
        <w:t>.</w:t>
      </w:r>
    </w:p>
    <w:p w:rsidR="007028A3" w:rsidRPr="00EB549B" w:rsidRDefault="007028A3" w:rsidP="00571096">
      <w:pPr>
        <w:numPr>
          <w:ilvl w:val="0"/>
          <w:numId w:val="9"/>
        </w:numPr>
        <w:overflowPunct w:val="0"/>
        <w:autoSpaceDE w:val="0"/>
        <w:autoSpaceDN w:val="0"/>
        <w:adjustRightInd w:val="0"/>
        <w:spacing w:line="360" w:lineRule="auto"/>
        <w:ind w:right="0"/>
        <w:jc w:val="both"/>
        <w:textAlignment w:val="baseline"/>
        <w:rPr>
          <w:rFonts w:ascii="Times New Roman" w:hAnsi="Times New Roman"/>
          <w:noProof/>
        </w:rPr>
      </w:pPr>
      <w:r w:rsidRPr="00EB549B">
        <w:rPr>
          <w:rFonts w:ascii="Times New Roman" w:hAnsi="Times New Roman" w:hint="eastAsia"/>
          <w:noProof/>
          <w:sz w:val="24"/>
          <w:rtl/>
          <w:lang w:eastAsia="he-IL"/>
        </w:rPr>
        <w:t>המרחק</w:t>
      </w:r>
      <w:r w:rsidRPr="00EB549B">
        <w:rPr>
          <w:rFonts w:ascii="Times New Roman" w:hAnsi="Times New Roman"/>
          <w:noProof/>
          <w:sz w:val="24"/>
          <w:rtl/>
          <w:lang w:eastAsia="he-IL"/>
        </w:rPr>
        <w:t xml:space="preserve"> </w:t>
      </w:r>
      <w:r w:rsidRPr="00EB549B">
        <w:rPr>
          <w:rFonts w:ascii="Times New Roman" w:hAnsi="Times New Roman" w:hint="eastAsia"/>
          <w:noProof/>
          <w:sz w:val="24"/>
          <w:rtl/>
          <w:lang w:eastAsia="he-IL"/>
        </w:rPr>
        <w:t>בין</w:t>
      </w:r>
      <w:r w:rsidRPr="00EB549B">
        <w:rPr>
          <w:rFonts w:ascii="Times New Roman" w:hAnsi="Times New Roman"/>
          <w:noProof/>
          <w:sz w:val="24"/>
          <w:rtl/>
          <w:lang w:eastAsia="he-IL"/>
        </w:rPr>
        <w:t xml:space="preserve"> </w:t>
      </w:r>
      <w:r w:rsidRPr="00EB549B">
        <w:rPr>
          <w:rFonts w:ascii="Times New Roman" w:hAnsi="Times New Roman" w:hint="eastAsia"/>
          <w:noProof/>
          <w:sz w:val="24"/>
          <w:rtl/>
          <w:lang w:eastAsia="he-IL"/>
        </w:rPr>
        <w:t>יעדי</w:t>
      </w:r>
      <w:r w:rsidRPr="00EB549B">
        <w:rPr>
          <w:rFonts w:ascii="Times New Roman" w:hAnsi="Times New Roman"/>
          <w:noProof/>
          <w:sz w:val="24"/>
          <w:rtl/>
          <w:lang w:eastAsia="he-IL"/>
        </w:rPr>
        <w:t xml:space="preserve"> </w:t>
      </w:r>
      <w:r w:rsidRPr="00EB549B">
        <w:rPr>
          <w:rFonts w:ascii="Times New Roman" w:hAnsi="Times New Roman" w:hint="eastAsia"/>
          <w:noProof/>
          <w:sz w:val="24"/>
          <w:rtl/>
          <w:lang w:eastAsia="he-IL"/>
        </w:rPr>
        <w:t>הנסיעה</w:t>
      </w:r>
      <w:r w:rsidRPr="00EB549B">
        <w:rPr>
          <w:rFonts w:ascii="Times New Roman" w:hAnsi="Times New Roman"/>
          <w:noProof/>
          <w:sz w:val="24"/>
          <w:rtl/>
          <w:lang w:eastAsia="he-IL"/>
        </w:rPr>
        <w:t xml:space="preserve"> </w:t>
      </w:r>
      <w:r w:rsidRPr="00EB549B">
        <w:rPr>
          <w:rFonts w:ascii="Times New Roman" w:hAnsi="Times New Roman" w:hint="eastAsia"/>
          <w:noProof/>
          <w:sz w:val="24"/>
          <w:rtl/>
          <w:lang w:eastAsia="he-IL"/>
        </w:rPr>
        <w:t>יקבע</w:t>
      </w:r>
      <w:r w:rsidRPr="00EB549B">
        <w:rPr>
          <w:rFonts w:ascii="Times New Roman" w:hAnsi="Times New Roman"/>
          <w:noProof/>
          <w:sz w:val="24"/>
          <w:rtl/>
          <w:lang w:eastAsia="he-IL"/>
        </w:rPr>
        <w:t xml:space="preserve"> </w:t>
      </w:r>
      <w:r w:rsidRPr="00EB549B">
        <w:rPr>
          <w:rFonts w:ascii="Times New Roman" w:hAnsi="Times New Roman" w:hint="eastAsia"/>
          <w:noProof/>
          <w:sz w:val="24"/>
          <w:rtl/>
          <w:lang w:eastAsia="he-IL"/>
        </w:rPr>
        <w:t>בהתאם</w:t>
      </w:r>
      <w:r w:rsidRPr="00EB549B">
        <w:rPr>
          <w:rFonts w:ascii="Times New Roman" w:hAnsi="Times New Roman"/>
          <w:noProof/>
          <w:sz w:val="24"/>
          <w:rtl/>
          <w:lang w:eastAsia="he-IL"/>
        </w:rPr>
        <w:t xml:space="preserve"> </w:t>
      </w:r>
      <w:r w:rsidRPr="00EB549B">
        <w:rPr>
          <w:rFonts w:ascii="Times New Roman" w:hAnsi="Times New Roman" w:hint="eastAsia"/>
          <w:noProof/>
          <w:sz w:val="24"/>
          <w:rtl/>
          <w:lang w:eastAsia="he-IL"/>
        </w:rPr>
        <w:t>לטבלת</w:t>
      </w:r>
      <w:r w:rsidRPr="00EB549B">
        <w:rPr>
          <w:rFonts w:ascii="Times New Roman" w:hAnsi="Times New Roman"/>
          <w:noProof/>
          <w:sz w:val="24"/>
          <w:rtl/>
          <w:lang w:eastAsia="he-IL"/>
        </w:rPr>
        <w:t xml:space="preserve"> </w:t>
      </w:r>
      <w:r w:rsidRPr="00EB549B">
        <w:rPr>
          <w:rFonts w:ascii="Times New Roman" w:hAnsi="Times New Roman" w:hint="eastAsia"/>
          <w:noProof/>
          <w:sz w:val="24"/>
          <w:rtl/>
          <w:lang w:eastAsia="he-IL"/>
        </w:rPr>
        <w:t>המרחקים</w:t>
      </w:r>
      <w:r w:rsidRPr="00EB549B">
        <w:rPr>
          <w:rFonts w:ascii="Times New Roman" w:hAnsi="Times New Roman"/>
          <w:noProof/>
          <w:sz w:val="24"/>
          <w:rtl/>
          <w:lang w:eastAsia="he-IL"/>
        </w:rPr>
        <w:t xml:space="preserve"> </w:t>
      </w:r>
      <w:r w:rsidRPr="00EB549B">
        <w:rPr>
          <w:rFonts w:ascii="Times New Roman" w:hAnsi="Times New Roman" w:hint="eastAsia"/>
          <w:noProof/>
          <w:sz w:val="24"/>
          <w:rtl/>
          <w:lang w:eastAsia="he-IL"/>
        </w:rPr>
        <w:t>המפורסמת</w:t>
      </w:r>
      <w:r w:rsidRPr="00EB549B">
        <w:rPr>
          <w:rFonts w:ascii="Times New Roman" w:hAnsi="Times New Roman"/>
          <w:noProof/>
          <w:sz w:val="24"/>
          <w:rtl/>
          <w:lang w:eastAsia="he-IL"/>
        </w:rPr>
        <w:t xml:space="preserve"> </w:t>
      </w:r>
      <w:r w:rsidRPr="00EB549B">
        <w:rPr>
          <w:rFonts w:ascii="Times New Roman" w:hAnsi="Times New Roman" w:hint="eastAsia"/>
          <w:noProof/>
          <w:sz w:val="24"/>
          <w:rtl/>
          <w:lang w:eastAsia="he-IL"/>
        </w:rPr>
        <w:t>על</w:t>
      </w:r>
      <w:r w:rsidRPr="00EB549B">
        <w:rPr>
          <w:rFonts w:ascii="Times New Roman" w:hAnsi="Times New Roman"/>
          <w:noProof/>
          <w:sz w:val="24"/>
          <w:rtl/>
          <w:lang w:eastAsia="he-IL"/>
        </w:rPr>
        <w:t xml:space="preserve"> </w:t>
      </w:r>
      <w:r w:rsidRPr="00EB549B">
        <w:rPr>
          <w:rFonts w:ascii="Times New Roman" w:hAnsi="Times New Roman" w:hint="eastAsia"/>
          <w:noProof/>
          <w:sz w:val="24"/>
          <w:rtl/>
          <w:lang w:eastAsia="he-IL"/>
        </w:rPr>
        <w:t>ידי</w:t>
      </w:r>
      <w:r w:rsidRPr="00EB549B">
        <w:rPr>
          <w:rFonts w:ascii="Times New Roman" w:hAnsi="Times New Roman"/>
          <w:noProof/>
          <w:sz w:val="24"/>
          <w:rtl/>
          <w:lang w:eastAsia="he-IL"/>
        </w:rPr>
        <w:t xml:space="preserve"> </w:t>
      </w:r>
      <w:r w:rsidRPr="00EB549B">
        <w:rPr>
          <w:rFonts w:ascii="Times New Roman" w:hAnsi="Times New Roman" w:hint="eastAsia"/>
          <w:noProof/>
          <w:sz w:val="24"/>
          <w:rtl/>
          <w:lang w:eastAsia="he-IL"/>
        </w:rPr>
        <w:t>חטיבת</w:t>
      </w:r>
      <w:r w:rsidRPr="00EB549B">
        <w:rPr>
          <w:rFonts w:ascii="Times New Roman" w:hAnsi="Times New Roman"/>
          <w:noProof/>
          <w:sz w:val="24"/>
          <w:rtl/>
          <w:lang w:eastAsia="he-IL"/>
        </w:rPr>
        <w:t xml:space="preserve"> </w:t>
      </w:r>
      <w:r w:rsidRPr="00EB549B">
        <w:rPr>
          <w:rFonts w:ascii="Times New Roman" w:hAnsi="Times New Roman" w:hint="eastAsia"/>
          <w:noProof/>
          <w:sz w:val="24"/>
          <w:rtl/>
          <w:lang w:eastAsia="he-IL"/>
        </w:rPr>
        <w:t>השכר</w:t>
      </w:r>
      <w:r w:rsidRPr="00EB549B">
        <w:rPr>
          <w:rFonts w:ascii="Times New Roman" w:hAnsi="Times New Roman"/>
          <w:noProof/>
          <w:sz w:val="24"/>
          <w:rtl/>
          <w:lang w:eastAsia="he-IL"/>
        </w:rPr>
        <w:t xml:space="preserve"> </w:t>
      </w:r>
      <w:r w:rsidRPr="00EB549B">
        <w:rPr>
          <w:rFonts w:ascii="Times New Roman" w:hAnsi="Times New Roman" w:hint="eastAsia"/>
          <w:noProof/>
          <w:sz w:val="24"/>
          <w:rtl/>
          <w:lang w:eastAsia="he-IL"/>
        </w:rPr>
        <w:t>בחשב</w:t>
      </w:r>
      <w:r w:rsidRPr="00EB549B">
        <w:rPr>
          <w:rFonts w:ascii="Times New Roman" w:hAnsi="Times New Roman"/>
          <w:noProof/>
          <w:sz w:val="24"/>
          <w:rtl/>
          <w:lang w:eastAsia="he-IL"/>
        </w:rPr>
        <w:t xml:space="preserve"> </w:t>
      </w:r>
      <w:r w:rsidRPr="00EB549B">
        <w:rPr>
          <w:rFonts w:ascii="Times New Roman" w:hAnsi="Times New Roman" w:hint="eastAsia"/>
          <w:noProof/>
          <w:sz w:val="24"/>
          <w:rtl/>
          <w:lang w:eastAsia="he-IL"/>
        </w:rPr>
        <w:t>הכללי</w:t>
      </w:r>
      <w:r w:rsidRPr="00EB549B">
        <w:rPr>
          <w:rFonts w:ascii="Times New Roman" w:hAnsi="Times New Roman"/>
          <w:noProof/>
          <w:sz w:val="24"/>
          <w:rtl/>
          <w:lang w:eastAsia="he-IL"/>
        </w:rPr>
        <w:t xml:space="preserve"> </w:t>
      </w:r>
      <w:r w:rsidRPr="00EB549B">
        <w:rPr>
          <w:rFonts w:ascii="Times New Roman" w:hAnsi="Times New Roman" w:hint="eastAsia"/>
          <w:noProof/>
          <w:sz w:val="24"/>
          <w:rtl/>
          <w:lang w:eastAsia="he-IL"/>
        </w:rPr>
        <w:t>בנספח</w:t>
      </w:r>
      <w:r w:rsidRPr="00EB549B">
        <w:rPr>
          <w:rFonts w:ascii="Times New Roman" w:hAnsi="Times New Roman"/>
          <w:noProof/>
          <w:sz w:val="24"/>
          <w:rtl/>
          <w:lang w:eastAsia="he-IL"/>
        </w:rPr>
        <w:t xml:space="preserve"> </w:t>
      </w:r>
      <w:r w:rsidRPr="00EB549B">
        <w:rPr>
          <w:rFonts w:ascii="Times New Roman" w:hAnsi="Times New Roman" w:hint="eastAsia"/>
          <w:noProof/>
          <w:sz w:val="24"/>
          <w:rtl/>
          <w:lang w:eastAsia="he-IL"/>
        </w:rPr>
        <w:t>ב</w:t>
      </w:r>
      <w:r w:rsidRPr="00EB549B">
        <w:rPr>
          <w:rFonts w:ascii="Times New Roman" w:hAnsi="Times New Roman"/>
          <w:noProof/>
          <w:sz w:val="24"/>
          <w:rtl/>
          <w:lang w:eastAsia="he-IL"/>
        </w:rPr>
        <w:t xml:space="preserve">' </w:t>
      </w:r>
      <w:r w:rsidRPr="00EB549B">
        <w:rPr>
          <w:rFonts w:ascii="Times New Roman" w:hAnsi="Times New Roman" w:hint="eastAsia"/>
          <w:noProof/>
          <w:sz w:val="24"/>
          <w:rtl/>
          <w:lang w:eastAsia="he-IL"/>
        </w:rPr>
        <w:t>להוראת</w:t>
      </w:r>
      <w:r w:rsidRPr="00EB549B">
        <w:rPr>
          <w:rFonts w:ascii="Times New Roman" w:hAnsi="Times New Roman"/>
          <w:noProof/>
          <w:sz w:val="24"/>
          <w:rtl/>
          <w:lang w:eastAsia="he-IL"/>
        </w:rPr>
        <w:t xml:space="preserve"> </w:t>
      </w:r>
      <w:r w:rsidRPr="00EB549B">
        <w:rPr>
          <w:rFonts w:ascii="Times New Roman" w:hAnsi="Times New Roman" w:hint="eastAsia"/>
          <w:noProof/>
          <w:sz w:val="24"/>
          <w:rtl/>
          <w:lang w:eastAsia="he-IL"/>
        </w:rPr>
        <w:t>תכ</w:t>
      </w:r>
      <w:r w:rsidRPr="00EB549B">
        <w:rPr>
          <w:rFonts w:ascii="Times New Roman" w:hAnsi="Times New Roman"/>
          <w:noProof/>
          <w:sz w:val="24"/>
          <w:rtl/>
          <w:lang w:eastAsia="he-IL"/>
        </w:rPr>
        <w:t>"</w:t>
      </w:r>
      <w:r w:rsidRPr="00EB549B">
        <w:rPr>
          <w:rFonts w:ascii="Times New Roman" w:hAnsi="Times New Roman" w:hint="eastAsia"/>
          <w:noProof/>
          <w:sz w:val="24"/>
          <w:rtl/>
          <w:lang w:eastAsia="he-IL"/>
        </w:rPr>
        <w:t>מ</w:t>
      </w:r>
      <w:r w:rsidRPr="00EB549B">
        <w:rPr>
          <w:rFonts w:ascii="Times New Roman" w:hAnsi="Times New Roman"/>
          <w:noProof/>
          <w:sz w:val="24"/>
          <w:rtl/>
          <w:lang w:eastAsia="he-IL"/>
        </w:rPr>
        <w:t xml:space="preserve"> 13.4.1 </w:t>
      </w:r>
      <w:r w:rsidRPr="00EB549B">
        <w:rPr>
          <w:rFonts w:ascii="Times New Roman" w:hAnsi="Times New Roman" w:hint="eastAsia"/>
          <w:noProof/>
          <w:sz w:val="24"/>
          <w:rtl/>
          <w:lang w:eastAsia="he-IL"/>
        </w:rPr>
        <w:t>או</w:t>
      </w:r>
      <w:r w:rsidRPr="00EB549B">
        <w:rPr>
          <w:rFonts w:ascii="Times New Roman" w:hAnsi="Times New Roman"/>
          <w:noProof/>
          <w:sz w:val="24"/>
          <w:rtl/>
          <w:lang w:eastAsia="he-IL"/>
        </w:rPr>
        <w:t xml:space="preserve"> </w:t>
      </w:r>
      <w:r w:rsidRPr="00EB549B">
        <w:rPr>
          <w:rFonts w:ascii="Times New Roman" w:hAnsi="Times New Roman" w:hint="eastAsia"/>
          <w:noProof/>
          <w:sz w:val="24"/>
          <w:rtl/>
          <w:lang w:eastAsia="he-IL"/>
        </w:rPr>
        <w:t>כל</w:t>
      </w:r>
      <w:r w:rsidRPr="00EB549B">
        <w:rPr>
          <w:rFonts w:ascii="Times New Roman" w:hAnsi="Times New Roman"/>
          <w:noProof/>
          <w:sz w:val="24"/>
          <w:rtl/>
          <w:lang w:eastAsia="he-IL"/>
        </w:rPr>
        <w:t xml:space="preserve"> </w:t>
      </w:r>
      <w:r w:rsidRPr="00EB549B">
        <w:rPr>
          <w:rFonts w:ascii="Times New Roman" w:hAnsi="Times New Roman" w:hint="eastAsia"/>
          <w:noProof/>
          <w:sz w:val="24"/>
          <w:rtl/>
          <w:lang w:eastAsia="he-IL"/>
        </w:rPr>
        <w:t>הוראה</w:t>
      </w:r>
      <w:r w:rsidRPr="00EB549B">
        <w:rPr>
          <w:rFonts w:ascii="Times New Roman" w:hAnsi="Times New Roman"/>
          <w:noProof/>
          <w:sz w:val="24"/>
          <w:rtl/>
          <w:lang w:eastAsia="he-IL"/>
        </w:rPr>
        <w:t xml:space="preserve"> </w:t>
      </w:r>
      <w:r w:rsidRPr="00EB549B">
        <w:rPr>
          <w:rFonts w:ascii="Times New Roman" w:hAnsi="Times New Roman" w:hint="eastAsia"/>
          <w:noProof/>
          <w:sz w:val="24"/>
          <w:rtl/>
          <w:lang w:eastAsia="he-IL"/>
        </w:rPr>
        <w:t>ו</w:t>
      </w:r>
      <w:r w:rsidRPr="00EB549B">
        <w:rPr>
          <w:rFonts w:ascii="Times New Roman" w:hAnsi="Times New Roman"/>
          <w:noProof/>
          <w:sz w:val="24"/>
          <w:rtl/>
          <w:lang w:eastAsia="he-IL"/>
        </w:rPr>
        <w:t>/</w:t>
      </w:r>
      <w:r w:rsidRPr="00EB549B">
        <w:rPr>
          <w:rFonts w:ascii="Times New Roman" w:hAnsi="Times New Roman" w:hint="eastAsia"/>
          <w:noProof/>
          <w:sz w:val="24"/>
          <w:rtl/>
          <w:lang w:eastAsia="he-IL"/>
        </w:rPr>
        <w:t>או</w:t>
      </w:r>
      <w:r w:rsidRPr="00EB549B">
        <w:rPr>
          <w:rFonts w:ascii="Times New Roman" w:hAnsi="Times New Roman"/>
          <w:noProof/>
          <w:sz w:val="24"/>
          <w:rtl/>
          <w:lang w:eastAsia="he-IL"/>
        </w:rPr>
        <w:t xml:space="preserve"> </w:t>
      </w:r>
      <w:r w:rsidRPr="00EB549B">
        <w:rPr>
          <w:rFonts w:ascii="Times New Roman" w:hAnsi="Times New Roman" w:hint="eastAsia"/>
          <w:noProof/>
          <w:sz w:val="24"/>
          <w:rtl/>
          <w:lang w:eastAsia="he-IL"/>
        </w:rPr>
        <w:t>חוזר</w:t>
      </w:r>
      <w:r w:rsidRPr="00EB549B">
        <w:rPr>
          <w:rFonts w:ascii="Times New Roman" w:hAnsi="Times New Roman"/>
          <w:noProof/>
          <w:sz w:val="24"/>
          <w:rtl/>
          <w:lang w:eastAsia="he-IL"/>
        </w:rPr>
        <w:t xml:space="preserve"> </w:t>
      </w:r>
      <w:r w:rsidRPr="00EB549B">
        <w:rPr>
          <w:rFonts w:ascii="Times New Roman" w:hAnsi="Times New Roman" w:hint="eastAsia"/>
          <w:noProof/>
          <w:sz w:val="24"/>
          <w:rtl/>
          <w:lang w:eastAsia="he-IL"/>
        </w:rPr>
        <w:t>שיחליף</w:t>
      </w:r>
      <w:r w:rsidRPr="00EB549B">
        <w:rPr>
          <w:rFonts w:ascii="Times New Roman" w:hAnsi="Times New Roman"/>
          <w:noProof/>
          <w:sz w:val="24"/>
          <w:rtl/>
          <w:lang w:eastAsia="he-IL"/>
        </w:rPr>
        <w:t xml:space="preserve"> </w:t>
      </w:r>
      <w:r w:rsidRPr="00EB549B">
        <w:rPr>
          <w:rFonts w:ascii="Times New Roman" w:hAnsi="Times New Roman" w:hint="eastAsia"/>
          <w:noProof/>
          <w:sz w:val="24"/>
          <w:rtl/>
          <w:lang w:eastAsia="he-IL"/>
        </w:rPr>
        <w:t>הוראה</w:t>
      </w:r>
      <w:r w:rsidRPr="00EB549B">
        <w:rPr>
          <w:rFonts w:ascii="Times New Roman" w:hAnsi="Times New Roman"/>
          <w:noProof/>
          <w:sz w:val="24"/>
          <w:rtl/>
          <w:lang w:eastAsia="he-IL"/>
        </w:rPr>
        <w:t xml:space="preserve"> </w:t>
      </w:r>
      <w:r w:rsidRPr="00EB549B">
        <w:rPr>
          <w:rFonts w:ascii="Times New Roman" w:hAnsi="Times New Roman" w:hint="eastAsia"/>
          <w:noProof/>
          <w:sz w:val="24"/>
          <w:rtl/>
          <w:lang w:eastAsia="he-IL"/>
        </w:rPr>
        <w:t>זו</w:t>
      </w:r>
      <w:r w:rsidRPr="00EB549B">
        <w:rPr>
          <w:rFonts w:ascii="Times New Roman" w:hAnsi="Times New Roman"/>
          <w:noProof/>
          <w:sz w:val="24"/>
          <w:rtl/>
          <w:lang w:eastAsia="he-IL"/>
        </w:rPr>
        <w:t>.</w:t>
      </w:r>
    </w:p>
    <w:p w:rsidR="007028A3" w:rsidRPr="00EB549B" w:rsidRDefault="007028A3" w:rsidP="00571096">
      <w:pPr>
        <w:numPr>
          <w:ilvl w:val="0"/>
          <w:numId w:val="9"/>
        </w:numPr>
        <w:overflowPunct w:val="0"/>
        <w:autoSpaceDE w:val="0"/>
        <w:autoSpaceDN w:val="0"/>
        <w:adjustRightInd w:val="0"/>
        <w:spacing w:line="360" w:lineRule="auto"/>
        <w:ind w:right="0"/>
        <w:jc w:val="both"/>
        <w:textAlignment w:val="baseline"/>
        <w:rPr>
          <w:rFonts w:ascii="Times New Roman" w:hAnsi="Times New Roman"/>
          <w:noProof/>
        </w:rPr>
      </w:pPr>
      <w:r w:rsidRPr="00EB549B">
        <w:rPr>
          <w:rFonts w:ascii="Times New Roman" w:hAnsi="Times New Roman" w:hint="eastAsia"/>
          <w:noProof/>
          <w:sz w:val="24"/>
          <w:rtl/>
          <w:lang w:eastAsia="he-IL"/>
        </w:rPr>
        <w:t>יועץ</w:t>
      </w:r>
      <w:r w:rsidRPr="00EB549B">
        <w:rPr>
          <w:rFonts w:ascii="Times New Roman" w:hAnsi="Times New Roman"/>
          <w:noProof/>
          <w:sz w:val="24"/>
          <w:rtl/>
          <w:lang w:eastAsia="he-IL"/>
        </w:rPr>
        <w:t xml:space="preserve"> </w:t>
      </w:r>
      <w:r w:rsidRPr="00EB549B">
        <w:rPr>
          <w:rFonts w:ascii="Times New Roman" w:hAnsi="Times New Roman" w:hint="eastAsia"/>
          <w:noProof/>
          <w:sz w:val="24"/>
          <w:rtl/>
          <w:lang w:eastAsia="he-IL"/>
        </w:rPr>
        <w:t>לא</w:t>
      </w:r>
      <w:r w:rsidRPr="00EB549B">
        <w:rPr>
          <w:rFonts w:ascii="Times New Roman" w:hAnsi="Times New Roman"/>
          <w:noProof/>
          <w:sz w:val="24"/>
          <w:rtl/>
          <w:lang w:eastAsia="he-IL"/>
        </w:rPr>
        <w:t xml:space="preserve"> </w:t>
      </w:r>
      <w:r w:rsidRPr="00EB549B">
        <w:rPr>
          <w:rFonts w:ascii="Times New Roman" w:hAnsi="Times New Roman" w:hint="eastAsia"/>
          <w:noProof/>
          <w:sz w:val="24"/>
          <w:rtl/>
          <w:lang w:eastAsia="he-IL"/>
        </w:rPr>
        <w:t>יהיה</w:t>
      </w:r>
      <w:r w:rsidRPr="00EB549B">
        <w:rPr>
          <w:rFonts w:ascii="Times New Roman" w:hAnsi="Times New Roman"/>
          <w:noProof/>
          <w:sz w:val="24"/>
          <w:rtl/>
          <w:lang w:eastAsia="he-IL"/>
        </w:rPr>
        <w:t xml:space="preserve"> </w:t>
      </w:r>
      <w:r w:rsidRPr="00EB549B">
        <w:rPr>
          <w:rFonts w:ascii="Times New Roman" w:hAnsi="Times New Roman" w:hint="eastAsia"/>
          <w:noProof/>
          <w:sz w:val="24"/>
          <w:rtl/>
          <w:lang w:eastAsia="he-IL"/>
        </w:rPr>
        <w:t>זכאי</w:t>
      </w:r>
      <w:r w:rsidRPr="00EB549B">
        <w:rPr>
          <w:rFonts w:ascii="Times New Roman" w:hAnsi="Times New Roman"/>
          <w:noProof/>
          <w:sz w:val="24"/>
          <w:rtl/>
          <w:lang w:eastAsia="he-IL"/>
        </w:rPr>
        <w:t xml:space="preserve"> </w:t>
      </w:r>
      <w:r w:rsidRPr="00EB549B">
        <w:rPr>
          <w:rFonts w:ascii="Times New Roman" w:hAnsi="Times New Roman" w:hint="eastAsia"/>
          <w:noProof/>
          <w:sz w:val="24"/>
          <w:rtl/>
          <w:lang w:eastAsia="he-IL"/>
        </w:rPr>
        <w:t>לתשלום</w:t>
      </w:r>
      <w:r w:rsidRPr="00EB549B">
        <w:rPr>
          <w:rFonts w:ascii="Times New Roman" w:hAnsi="Times New Roman"/>
          <w:noProof/>
          <w:sz w:val="24"/>
          <w:rtl/>
          <w:lang w:eastAsia="he-IL"/>
        </w:rPr>
        <w:t xml:space="preserve"> </w:t>
      </w:r>
      <w:r w:rsidRPr="00EB549B">
        <w:rPr>
          <w:rFonts w:ascii="Times New Roman" w:hAnsi="Times New Roman" w:hint="eastAsia"/>
          <w:noProof/>
          <w:sz w:val="24"/>
          <w:rtl/>
          <w:lang w:eastAsia="he-IL"/>
        </w:rPr>
        <w:t>עבור</w:t>
      </w:r>
      <w:r w:rsidRPr="00EB549B">
        <w:rPr>
          <w:rFonts w:ascii="Times New Roman" w:hAnsi="Times New Roman"/>
          <w:noProof/>
          <w:sz w:val="24"/>
          <w:rtl/>
          <w:lang w:eastAsia="he-IL"/>
        </w:rPr>
        <w:t xml:space="preserve"> </w:t>
      </w:r>
      <w:r w:rsidRPr="00EB549B">
        <w:rPr>
          <w:rFonts w:ascii="Times New Roman" w:hAnsi="Times New Roman" w:hint="eastAsia"/>
          <w:noProof/>
          <w:sz w:val="24"/>
          <w:rtl/>
          <w:lang w:eastAsia="he-IL"/>
        </w:rPr>
        <w:t>נסיעה</w:t>
      </w:r>
      <w:r w:rsidRPr="00EB549B">
        <w:rPr>
          <w:rFonts w:ascii="Times New Roman" w:hAnsi="Times New Roman"/>
          <w:noProof/>
          <w:sz w:val="24"/>
          <w:rtl/>
          <w:lang w:eastAsia="he-IL"/>
        </w:rPr>
        <w:t xml:space="preserve"> </w:t>
      </w:r>
      <w:r w:rsidRPr="00EB549B">
        <w:rPr>
          <w:rFonts w:ascii="Times New Roman" w:hAnsi="Times New Roman" w:hint="eastAsia"/>
          <w:noProof/>
          <w:sz w:val="24"/>
          <w:rtl/>
          <w:lang w:eastAsia="he-IL"/>
        </w:rPr>
        <w:t>ברכב</w:t>
      </w:r>
      <w:r w:rsidRPr="00EB549B">
        <w:rPr>
          <w:rFonts w:ascii="Times New Roman" w:hAnsi="Times New Roman"/>
          <w:noProof/>
          <w:sz w:val="24"/>
          <w:rtl/>
          <w:lang w:eastAsia="he-IL"/>
        </w:rPr>
        <w:t xml:space="preserve"> </w:t>
      </w:r>
      <w:r w:rsidRPr="00EB549B">
        <w:rPr>
          <w:rFonts w:ascii="Times New Roman" w:hAnsi="Times New Roman" w:hint="eastAsia"/>
          <w:noProof/>
          <w:sz w:val="24"/>
          <w:rtl/>
          <w:lang w:eastAsia="he-IL"/>
        </w:rPr>
        <w:t>ממשלתי</w:t>
      </w:r>
      <w:r w:rsidRPr="00EB549B">
        <w:rPr>
          <w:rFonts w:ascii="Times New Roman" w:hAnsi="Times New Roman"/>
          <w:noProof/>
          <w:sz w:val="24"/>
          <w:rtl/>
          <w:lang w:eastAsia="he-IL"/>
        </w:rPr>
        <w:t xml:space="preserve"> </w:t>
      </w:r>
      <w:r w:rsidRPr="00EB549B">
        <w:rPr>
          <w:rFonts w:ascii="Times New Roman" w:hAnsi="Times New Roman" w:hint="eastAsia"/>
          <w:noProof/>
          <w:sz w:val="24"/>
          <w:rtl/>
          <w:lang w:eastAsia="he-IL"/>
        </w:rPr>
        <w:t>ו</w:t>
      </w:r>
      <w:r w:rsidRPr="00EB549B">
        <w:rPr>
          <w:rFonts w:ascii="Times New Roman" w:hAnsi="Times New Roman"/>
          <w:noProof/>
          <w:sz w:val="24"/>
          <w:rtl/>
          <w:lang w:eastAsia="he-IL"/>
        </w:rPr>
        <w:t>/</w:t>
      </w:r>
      <w:r w:rsidRPr="00EB549B">
        <w:rPr>
          <w:rFonts w:ascii="Times New Roman" w:hAnsi="Times New Roman" w:hint="eastAsia"/>
          <w:noProof/>
          <w:sz w:val="24"/>
          <w:rtl/>
          <w:lang w:eastAsia="he-IL"/>
        </w:rPr>
        <w:t>או</w:t>
      </w:r>
      <w:r w:rsidRPr="00EB549B">
        <w:rPr>
          <w:rFonts w:ascii="Times New Roman" w:hAnsi="Times New Roman"/>
          <w:noProof/>
          <w:sz w:val="24"/>
          <w:rtl/>
          <w:lang w:eastAsia="he-IL"/>
        </w:rPr>
        <w:t xml:space="preserve"> </w:t>
      </w:r>
      <w:r w:rsidRPr="00EB549B">
        <w:rPr>
          <w:rFonts w:ascii="Times New Roman" w:hAnsi="Times New Roman" w:hint="eastAsia"/>
          <w:noProof/>
          <w:sz w:val="24"/>
          <w:rtl/>
          <w:lang w:eastAsia="he-IL"/>
        </w:rPr>
        <w:t>הצטרפות</w:t>
      </w:r>
      <w:r w:rsidRPr="00EB549B">
        <w:rPr>
          <w:rFonts w:ascii="Times New Roman" w:hAnsi="Times New Roman"/>
          <w:noProof/>
          <w:sz w:val="24"/>
          <w:rtl/>
          <w:lang w:eastAsia="he-IL"/>
        </w:rPr>
        <w:t xml:space="preserve"> </w:t>
      </w:r>
      <w:r w:rsidRPr="00EB549B">
        <w:rPr>
          <w:rFonts w:ascii="Times New Roman" w:hAnsi="Times New Roman" w:hint="eastAsia"/>
          <w:noProof/>
          <w:sz w:val="24"/>
          <w:rtl/>
          <w:lang w:eastAsia="he-IL"/>
        </w:rPr>
        <w:t>לנסיעה</w:t>
      </w:r>
      <w:r w:rsidRPr="00EB549B">
        <w:rPr>
          <w:rFonts w:ascii="Times New Roman" w:hAnsi="Times New Roman"/>
          <w:noProof/>
          <w:sz w:val="24"/>
          <w:rtl/>
          <w:lang w:eastAsia="he-IL"/>
        </w:rPr>
        <w:t xml:space="preserve"> </w:t>
      </w:r>
      <w:r w:rsidRPr="00EB549B">
        <w:rPr>
          <w:rFonts w:ascii="Times New Roman" w:hAnsi="Times New Roman" w:hint="eastAsia"/>
          <w:noProof/>
          <w:sz w:val="24"/>
          <w:rtl/>
          <w:lang w:eastAsia="he-IL"/>
        </w:rPr>
        <w:t>עם</w:t>
      </w:r>
      <w:r w:rsidRPr="00EB549B">
        <w:rPr>
          <w:rFonts w:ascii="Times New Roman" w:hAnsi="Times New Roman"/>
          <w:noProof/>
          <w:sz w:val="24"/>
          <w:rtl/>
          <w:lang w:eastAsia="he-IL"/>
        </w:rPr>
        <w:t xml:space="preserve"> </w:t>
      </w:r>
      <w:r w:rsidRPr="00EB549B">
        <w:rPr>
          <w:rFonts w:ascii="Times New Roman" w:hAnsi="Times New Roman" w:hint="eastAsia"/>
          <w:noProof/>
          <w:sz w:val="24"/>
          <w:rtl/>
          <w:lang w:eastAsia="he-IL"/>
        </w:rPr>
        <w:t>רכב</w:t>
      </w:r>
      <w:r w:rsidRPr="00EB549B">
        <w:rPr>
          <w:rFonts w:ascii="Times New Roman" w:hAnsi="Times New Roman"/>
          <w:noProof/>
          <w:sz w:val="24"/>
          <w:rtl/>
          <w:lang w:eastAsia="he-IL"/>
        </w:rPr>
        <w:t xml:space="preserve"> </w:t>
      </w:r>
      <w:r w:rsidRPr="00EB549B">
        <w:rPr>
          <w:rFonts w:ascii="Times New Roman" w:hAnsi="Times New Roman" w:hint="eastAsia"/>
          <w:noProof/>
          <w:sz w:val="24"/>
          <w:rtl/>
          <w:lang w:eastAsia="he-IL"/>
        </w:rPr>
        <w:t>אחר</w:t>
      </w:r>
      <w:r w:rsidRPr="00EB549B">
        <w:rPr>
          <w:rFonts w:ascii="Times New Roman" w:hAnsi="Times New Roman"/>
          <w:noProof/>
          <w:sz w:val="24"/>
          <w:rtl/>
          <w:lang w:eastAsia="he-IL"/>
        </w:rPr>
        <w:t xml:space="preserve"> </w:t>
      </w:r>
      <w:r w:rsidRPr="00EB549B">
        <w:rPr>
          <w:rFonts w:ascii="Times New Roman" w:hAnsi="Times New Roman" w:hint="eastAsia"/>
          <w:noProof/>
          <w:sz w:val="24"/>
          <w:rtl/>
          <w:lang w:eastAsia="he-IL"/>
        </w:rPr>
        <w:t>ו</w:t>
      </w:r>
      <w:r w:rsidRPr="00EB549B">
        <w:rPr>
          <w:rFonts w:ascii="Times New Roman" w:hAnsi="Times New Roman"/>
          <w:noProof/>
          <w:sz w:val="24"/>
          <w:rtl/>
          <w:lang w:eastAsia="he-IL"/>
        </w:rPr>
        <w:t>/</w:t>
      </w:r>
      <w:r w:rsidRPr="00EB549B">
        <w:rPr>
          <w:rFonts w:ascii="Times New Roman" w:hAnsi="Times New Roman" w:hint="eastAsia"/>
          <w:noProof/>
          <w:sz w:val="24"/>
          <w:rtl/>
          <w:lang w:eastAsia="he-IL"/>
        </w:rPr>
        <w:t>או</w:t>
      </w:r>
      <w:r w:rsidRPr="00EB549B">
        <w:rPr>
          <w:rFonts w:ascii="Times New Roman" w:hAnsi="Times New Roman"/>
          <w:noProof/>
          <w:sz w:val="24"/>
          <w:rtl/>
          <w:lang w:eastAsia="he-IL"/>
        </w:rPr>
        <w:t xml:space="preserve"> </w:t>
      </w:r>
      <w:r w:rsidRPr="00EB549B">
        <w:rPr>
          <w:rFonts w:ascii="Times New Roman" w:hAnsi="Times New Roman" w:hint="eastAsia"/>
          <w:noProof/>
          <w:sz w:val="24"/>
          <w:rtl/>
          <w:lang w:eastAsia="he-IL"/>
        </w:rPr>
        <w:t>לביטול</w:t>
      </w:r>
      <w:r w:rsidRPr="00EB549B">
        <w:rPr>
          <w:rFonts w:ascii="Times New Roman" w:hAnsi="Times New Roman"/>
          <w:noProof/>
          <w:sz w:val="24"/>
          <w:rtl/>
          <w:lang w:eastAsia="he-IL"/>
        </w:rPr>
        <w:t xml:space="preserve"> </w:t>
      </w:r>
      <w:r w:rsidRPr="00EB549B">
        <w:rPr>
          <w:rFonts w:ascii="Times New Roman" w:hAnsi="Times New Roman" w:hint="eastAsia"/>
          <w:noProof/>
          <w:sz w:val="24"/>
          <w:rtl/>
          <w:lang w:eastAsia="he-IL"/>
        </w:rPr>
        <w:t>זמן</w:t>
      </w:r>
      <w:r w:rsidRPr="00EB549B">
        <w:rPr>
          <w:rFonts w:ascii="Times New Roman" w:hAnsi="Times New Roman"/>
          <w:noProof/>
          <w:sz w:val="24"/>
          <w:rtl/>
          <w:lang w:eastAsia="he-IL"/>
        </w:rPr>
        <w:t xml:space="preserve"> </w:t>
      </w:r>
      <w:r w:rsidRPr="00EB549B">
        <w:rPr>
          <w:rFonts w:ascii="Times New Roman" w:hAnsi="Times New Roman" w:hint="eastAsia"/>
          <w:noProof/>
          <w:sz w:val="24"/>
          <w:rtl/>
          <w:lang w:eastAsia="he-IL"/>
        </w:rPr>
        <w:t>נסיעה</w:t>
      </w:r>
    </w:p>
    <w:p w:rsidR="00D14E13" w:rsidRPr="00417C07" w:rsidRDefault="00D14E13" w:rsidP="00571096">
      <w:pPr>
        <w:numPr>
          <w:ilvl w:val="0"/>
          <w:numId w:val="9"/>
        </w:numPr>
        <w:overflowPunct w:val="0"/>
        <w:autoSpaceDE w:val="0"/>
        <w:autoSpaceDN w:val="0"/>
        <w:adjustRightInd w:val="0"/>
        <w:spacing w:line="360" w:lineRule="auto"/>
        <w:ind w:right="0"/>
        <w:jc w:val="both"/>
        <w:textAlignment w:val="baseline"/>
        <w:rPr>
          <w:rFonts w:ascii="Times New Roman" w:hAnsi="Times New Roman"/>
          <w:noProof/>
          <w:sz w:val="24"/>
          <w:lang w:eastAsia="he-IL"/>
        </w:rPr>
      </w:pPr>
      <w:r w:rsidRPr="00417C07">
        <w:rPr>
          <w:rFonts w:ascii="Times New Roman" w:hAnsi="Times New Roman"/>
          <w:noProof/>
          <w:sz w:val="24"/>
          <w:rtl/>
          <w:lang w:eastAsia="he-IL"/>
        </w:rPr>
        <w:t>המשרד ישלם את התמורה לה זכאי נותן השירותים על פי</w:t>
      </w:r>
      <w:r w:rsidRPr="00417C07">
        <w:rPr>
          <w:rFonts w:ascii="Times New Roman" w:hAnsi="Times New Roman" w:hint="cs"/>
          <w:noProof/>
          <w:sz w:val="24"/>
          <w:rtl/>
          <w:lang w:eastAsia="he-IL"/>
        </w:rPr>
        <w:t xml:space="preserve"> חשבונית מס </w:t>
      </w:r>
      <w:r w:rsidRPr="00417C07">
        <w:rPr>
          <w:rFonts w:ascii="Times New Roman" w:hAnsi="Times New Roman"/>
          <w:noProof/>
          <w:sz w:val="24"/>
          <w:rtl/>
          <w:lang w:eastAsia="he-IL"/>
        </w:rPr>
        <w:t xml:space="preserve">שיגיש </w:t>
      </w:r>
      <w:r w:rsidRPr="00417C07">
        <w:rPr>
          <w:rFonts w:ascii="Times New Roman" w:hAnsi="Times New Roman" w:hint="eastAsia"/>
          <w:noProof/>
          <w:sz w:val="24"/>
          <w:rtl/>
          <w:lang w:eastAsia="he-IL"/>
        </w:rPr>
        <w:t>נותן</w:t>
      </w:r>
      <w:r w:rsidRPr="00417C07">
        <w:rPr>
          <w:rFonts w:ascii="Times New Roman" w:hAnsi="Times New Roman"/>
          <w:noProof/>
          <w:sz w:val="24"/>
          <w:rtl/>
          <w:lang w:eastAsia="he-IL"/>
        </w:rPr>
        <w:t xml:space="preserve"> השירותים למנהל </w:t>
      </w:r>
      <w:r w:rsidRPr="00417C07">
        <w:rPr>
          <w:rFonts w:ascii="Times New Roman" w:hAnsi="Times New Roman" w:hint="eastAsia"/>
          <w:noProof/>
          <w:sz w:val="24"/>
          <w:rtl/>
          <w:lang w:eastAsia="he-IL"/>
        </w:rPr>
        <w:t>בתום</w:t>
      </w:r>
      <w:r w:rsidRPr="00417C07">
        <w:rPr>
          <w:rFonts w:ascii="Times New Roman" w:hAnsi="Times New Roman"/>
          <w:noProof/>
          <w:sz w:val="24"/>
          <w:rtl/>
          <w:lang w:eastAsia="he-IL"/>
        </w:rPr>
        <w:t xml:space="preserve"> </w:t>
      </w:r>
      <w:r w:rsidRPr="00417C07">
        <w:rPr>
          <w:rFonts w:ascii="Times New Roman" w:hAnsi="Times New Roman" w:hint="eastAsia"/>
          <w:noProof/>
          <w:sz w:val="24"/>
          <w:rtl/>
          <w:lang w:eastAsia="he-IL"/>
        </w:rPr>
        <w:t>כל</w:t>
      </w:r>
      <w:r w:rsidRPr="00417C07">
        <w:rPr>
          <w:rFonts w:ascii="Times New Roman" w:hAnsi="Times New Roman"/>
          <w:noProof/>
          <w:sz w:val="24"/>
          <w:rtl/>
          <w:lang w:eastAsia="he-IL"/>
        </w:rPr>
        <w:t xml:space="preserve"> </w:t>
      </w:r>
      <w:r w:rsidR="00BE3CE2">
        <w:rPr>
          <w:rFonts w:ascii="Times New Roman" w:hAnsi="Times New Roman" w:hint="cs"/>
          <w:noProof/>
          <w:sz w:val="24"/>
          <w:rtl/>
          <w:lang w:eastAsia="he-IL"/>
        </w:rPr>
        <w:t xml:space="preserve">חודש קלנדרי </w:t>
      </w:r>
      <w:r w:rsidRPr="00417C07">
        <w:rPr>
          <w:rFonts w:ascii="Times New Roman" w:hAnsi="Times New Roman" w:hint="eastAsia"/>
          <w:noProof/>
          <w:sz w:val="24"/>
          <w:rtl/>
          <w:lang w:eastAsia="he-IL"/>
        </w:rPr>
        <w:t>שבמהלכ</w:t>
      </w:r>
      <w:r w:rsidR="00BE3CE2">
        <w:rPr>
          <w:rFonts w:ascii="Times New Roman" w:hAnsi="Times New Roman" w:hint="cs"/>
          <w:noProof/>
          <w:sz w:val="24"/>
          <w:rtl/>
          <w:lang w:eastAsia="he-IL"/>
        </w:rPr>
        <w:t>ו</w:t>
      </w:r>
      <w:r w:rsidRPr="00417C07">
        <w:rPr>
          <w:rFonts w:ascii="Times New Roman" w:hAnsi="Times New Roman"/>
          <w:noProof/>
          <w:sz w:val="24"/>
          <w:rtl/>
          <w:lang w:eastAsia="he-IL"/>
        </w:rPr>
        <w:t xml:space="preserve"> </w:t>
      </w:r>
      <w:r w:rsidRPr="00417C07">
        <w:rPr>
          <w:rFonts w:ascii="Times New Roman" w:hAnsi="Times New Roman" w:hint="eastAsia"/>
          <w:noProof/>
          <w:sz w:val="24"/>
          <w:rtl/>
          <w:lang w:eastAsia="he-IL"/>
        </w:rPr>
        <w:t>סיפק</w:t>
      </w:r>
      <w:r w:rsidRPr="00417C07">
        <w:rPr>
          <w:rFonts w:ascii="Times New Roman" w:hAnsi="Times New Roman"/>
          <w:noProof/>
          <w:sz w:val="24"/>
          <w:rtl/>
          <w:lang w:eastAsia="he-IL"/>
        </w:rPr>
        <w:t xml:space="preserve"> </w:t>
      </w:r>
      <w:r w:rsidRPr="00417C07">
        <w:rPr>
          <w:rFonts w:ascii="Times New Roman" w:hAnsi="Times New Roman" w:hint="eastAsia"/>
          <w:noProof/>
          <w:sz w:val="24"/>
          <w:rtl/>
          <w:lang w:eastAsia="he-IL"/>
        </w:rPr>
        <w:t>שירותים</w:t>
      </w:r>
      <w:r w:rsidRPr="00417C07">
        <w:rPr>
          <w:rFonts w:ascii="Times New Roman" w:hAnsi="Times New Roman"/>
          <w:noProof/>
          <w:sz w:val="24"/>
          <w:rtl/>
          <w:lang w:eastAsia="he-IL"/>
        </w:rPr>
        <w:t xml:space="preserve"> </w:t>
      </w:r>
      <w:r w:rsidRPr="00417C07">
        <w:rPr>
          <w:rFonts w:ascii="Times New Roman" w:hAnsi="Times New Roman" w:hint="eastAsia"/>
          <w:noProof/>
          <w:sz w:val="24"/>
          <w:rtl/>
          <w:lang w:eastAsia="he-IL"/>
        </w:rPr>
        <w:t>בהתאם</w:t>
      </w:r>
      <w:r w:rsidRPr="00417C07">
        <w:rPr>
          <w:rFonts w:ascii="Times New Roman" w:hAnsi="Times New Roman"/>
          <w:noProof/>
          <w:sz w:val="24"/>
          <w:rtl/>
          <w:lang w:eastAsia="he-IL"/>
        </w:rPr>
        <w:t xml:space="preserve"> </w:t>
      </w:r>
      <w:r w:rsidRPr="00417C07">
        <w:rPr>
          <w:rFonts w:ascii="Times New Roman" w:hAnsi="Times New Roman" w:hint="eastAsia"/>
          <w:noProof/>
          <w:sz w:val="24"/>
          <w:rtl/>
          <w:lang w:eastAsia="he-IL"/>
        </w:rPr>
        <w:t>לדרישת</w:t>
      </w:r>
      <w:r w:rsidRPr="00417C07">
        <w:rPr>
          <w:rFonts w:ascii="Times New Roman" w:hAnsi="Times New Roman"/>
          <w:noProof/>
          <w:sz w:val="24"/>
          <w:rtl/>
          <w:lang w:eastAsia="he-IL"/>
        </w:rPr>
        <w:t xml:space="preserve"> </w:t>
      </w:r>
      <w:r w:rsidRPr="00417C07">
        <w:rPr>
          <w:rFonts w:ascii="Times New Roman" w:hAnsi="Times New Roman" w:hint="eastAsia"/>
          <w:noProof/>
          <w:sz w:val="24"/>
          <w:rtl/>
          <w:lang w:eastAsia="he-IL"/>
        </w:rPr>
        <w:t>המשרד</w:t>
      </w:r>
      <w:r w:rsidRPr="00417C07">
        <w:rPr>
          <w:rFonts w:ascii="Times New Roman" w:hAnsi="Times New Roman"/>
          <w:noProof/>
          <w:sz w:val="24"/>
          <w:rtl/>
          <w:lang w:eastAsia="he-IL"/>
        </w:rPr>
        <w:t xml:space="preserve">, </w:t>
      </w:r>
      <w:r w:rsidR="004D25EC">
        <w:rPr>
          <w:rFonts w:ascii="Times New Roman" w:hAnsi="Times New Roman" w:hint="cs"/>
          <w:noProof/>
          <w:sz w:val="24"/>
          <w:rtl/>
          <w:lang w:eastAsia="he-IL"/>
        </w:rPr>
        <w:t xml:space="preserve">בצירוף דוח שעות ונסיעות מפורט על גבי טופס תכ"מ מספר 13.9.2.1 </w:t>
      </w:r>
      <w:r w:rsidRPr="00417C07">
        <w:rPr>
          <w:rFonts w:ascii="Times New Roman" w:hAnsi="Times New Roman" w:hint="cs"/>
          <w:noProof/>
          <w:sz w:val="24"/>
          <w:rtl/>
          <w:lang w:eastAsia="he-IL"/>
        </w:rPr>
        <w:t>וזאת על פי מועדי התשלום הממשלתי כפי שנקבעו בהוראת תכ"ם 1.4.3</w:t>
      </w:r>
      <w:r w:rsidRPr="00417C07">
        <w:rPr>
          <w:rFonts w:ascii="Times New Roman" w:hAnsi="Times New Roman"/>
          <w:noProof/>
          <w:sz w:val="24"/>
          <w:rtl/>
          <w:lang w:eastAsia="he-IL"/>
        </w:rPr>
        <w:t xml:space="preserve"> ובלבד שהעבודה בוצעה </w:t>
      </w:r>
      <w:r w:rsidRPr="00417C07">
        <w:rPr>
          <w:rFonts w:ascii="Times New Roman" w:hAnsi="Times New Roman" w:hint="cs"/>
          <w:noProof/>
          <w:sz w:val="24"/>
          <w:rtl/>
          <w:lang w:eastAsia="he-IL"/>
        </w:rPr>
        <w:t xml:space="preserve">במלאותה </w:t>
      </w:r>
      <w:r w:rsidRPr="00417C07">
        <w:rPr>
          <w:rFonts w:ascii="Times New Roman" w:hAnsi="Times New Roman"/>
          <w:noProof/>
          <w:sz w:val="24"/>
          <w:rtl/>
          <w:lang w:eastAsia="he-IL"/>
        </w:rPr>
        <w:t>לשביעות רצון</w:t>
      </w:r>
      <w:r w:rsidRPr="00417C07">
        <w:rPr>
          <w:rFonts w:ascii="Times New Roman" w:hAnsi="Times New Roman" w:hint="cs"/>
          <w:noProof/>
          <w:sz w:val="24"/>
          <w:rtl/>
          <w:lang w:eastAsia="he-IL"/>
        </w:rPr>
        <w:t xml:space="preserve"> סבירה של </w:t>
      </w:r>
      <w:r w:rsidRPr="00417C07">
        <w:rPr>
          <w:rFonts w:ascii="Times New Roman" w:hAnsi="Times New Roman"/>
          <w:noProof/>
          <w:sz w:val="24"/>
          <w:rtl/>
          <w:lang w:eastAsia="he-IL"/>
        </w:rPr>
        <w:t>המנהל ובהתאם להנחיותיו</w:t>
      </w:r>
      <w:r w:rsidRPr="00417C07">
        <w:rPr>
          <w:rFonts w:ascii="Times New Roman" w:hAnsi="Times New Roman" w:hint="cs"/>
          <w:noProof/>
          <w:sz w:val="24"/>
          <w:rtl/>
          <w:lang w:eastAsia="he-IL"/>
        </w:rPr>
        <w:t>,</w:t>
      </w:r>
      <w:r w:rsidRPr="00417C07">
        <w:rPr>
          <w:rFonts w:ascii="Times New Roman" w:hAnsi="Times New Roman"/>
          <w:noProof/>
          <w:sz w:val="24"/>
          <w:rtl/>
          <w:lang w:eastAsia="he-IL"/>
        </w:rPr>
        <w:t xml:space="preserve"> והמנהל אישר זאת בכתב.</w:t>
      </w:r>
    </w:p>
    <w:p w:rsidR="00D14E13" w:rsidRPr="007D4409" w:rsidRDefault="00D14E13" w:rsidP="00571096">
      <w:pPr>
        <w:numPr>
          <w:ilvl w:val="0"/>
          <w:numId w:val="9"/>
        </w:numPr>
        <w:overflowPunct w:val="0"/>
        <w:autoSpaceDE w:val="0"/>
        <w:autoSpaceDN w:val="0"/>
        <w:adjustRightInd w:val="0"/>
        <w:spacing w:line="360" w:lineRule="auto"/>
        <w:ind w:right="0"/>
        <w:jc w:val="both"/>
        <w:textAlignment w:val="baseline"/>
        <w:rPr>
          <w:rFonts w:ascii="Times New Roman" w:hAnsi="Times New Roman"/>
          <w:noProof/>
          <w:szCs w:val="26"/>
          <w:lang w:eastAsia="he-IL"/>
        </w:rPr>
      </w:pPr>
      <w:r w:rsidRPr="00417C07">
        <w:rPr>
          <w:rFonts w:ascii="Times New Roman" w:hAnsi="Times New Roman"/>
          <w:noProof/>
          <w:sz w:val="24"/>
          <w:rtl/>
          <w:lang w:eastAsia="he-IL"/>
        </w:rPr>
        <w:t>המשרד לא ישלם תמורה נוספת עבור השירותים המפורטים בהסכם זה, לא במהלך ביצוע השירותים ולא לאחר פקיעת תוקף הסכם זה, לא עבור ביצוע השירותים ולא בקשר להם או כל הנובע מהם, לא לנותן השירותים ולא לכל אדם אחר.</w:t>
      </w:r>
      <w:r w:rsidRPr="00417C07">
        <w:rPr>
          <w:rFonts w:ascii="Times New Roman" w:hAnsi="Times New Roman" w:hint="cs"/>
          <w:noProof/>
          <w:sz w:val="24"/>
          <w:rtl/>
          <w:lang w:eastAsia="he-IL"/>
        </w:rPr>
        <w:t xml:space="preserve"> הסכום בו נקב נותן השרותים בהצעתו למכרז מהווה סכום מקסמיאלי לו יהיה זכאי באם ישלים את כל תכולת השירות הנדרש ממנו, ובהנחה כי ניתנה לשביעות רצונו של המשרד</w:t>
      </w:r>
      <w:r w:rsidRPr="007D4409">
        <w:rPr>
          <w:rFonts w:ascii="Times New Roman" w:hAnsi="Times New Roman" w:hint="cs"/>
          <w:noProof/>
          <w:szCs w:val="26"/>
          <w:rtl/>
          <w:lang w:eastAsia="he-IL"/>
        </w:rPr>
        <w:t xml:space="preserve">. </w:t>
      </w:r>
      <w:r w:rsidR="007D4409" w:rsidRPr="007D4409">
        <w:rPr>
          <w:rFonts w:hint="cs"/>
          <w:sz w:val="24"/>
          <w:rtl/>
        </w:rPr>
        <w:t xml:space="preserve">מובהר בזאת עוד,  בלשון שאינה משתמעת לשתי פנים כי המשרד לא יכיר בחשבוניות שישיג לו נותן השירותים בהם גלומות הוצאות של צדדים שלישיים שסייעו לו (אם סייעו לו) לביצוע העבודה. התמורה כמשמעה בהסכם זה, תינתן בזיקה ישירה לשעות הייעוץ שניתנו על ידו נותן השירותים בלבד. </w:t>
      </w:r>
    </w:p>
    <w:p w:rsidR="00D14E13" w:rsidRPr="00417C07" w:rsidRDefault="00D14E13" w:rsidP="00571096">
      <w:pPr>
        <w:numPr>
          <w:ilvl w:val="0"/>
          <w:numId w:val="9"/>
        </w:numPr>
        <w:overflowPunct w:val="0"/>
        <w:autoSpaceDE w:val="0"/>
        <w:autoSpaceDN w:val="0"/>
        <w:adjustRightInd w:val="0"/>
        <w:spacing w:line="360" w:lineRule="auto"/>
        <w:ind w:right="0"/>
        <w:jc w:val="both"/>
        <w:textAlignment w:val="baseline"/>
        <w:rPr>
          <w:rFonts w:ascii="Times New Roman" w:hAnsi="Times New Roman"/>
          <w:noProof/>
          <w:sz w:val="24"/>
          <w:lang w:eastAsia="he-IL"/>
        </w:rPr>
      </w:pPr>
      <w:r w:rsidRPr="00417C07">
        <w:rPr>
          <w:rFonts w:ascii="Times New Roman" w:hAnsi="Times New Roman"/>
          <w:noProof/>
          <w:sz w:val="24"/>
          <w:rtl/>
          <w:lang w:eastAsia="he-IL"/>
        </w:rPr>
        <w:t xml:space="preserve">נציגי הממשלה החותמים על הסכם זה מצהירים בזה, כי ההוצאות וההרשאות להתחייב, הכרוכות במתן השירותים תוקצבו בחוק התקציב השנתי לשנת התקציב </w:t>
      </w:r>
      <w:r w:rsidR="00EF78CB">
        <w:rPr>
          <w:rFonts w:ascii="Times New Roman" w:hAnsi="Times New Roman" w:hint="cs"/>
          <w:noProof/>
          <w:sz w:val="24"/>
          <w:rtl/>
          <w:lang w:eastAsia="he-IL"/>
        </w:rPr>
        <w:t>2014</w:t>
      </w:r>
      <w:r w:rsidR="00EF78CB" w:rsidRPr="00417C07">
        <w:rPr>
          <w:rFonts w:ascii="Times New Roman" w:hAnsi="Times New Roman"/>
          <w:noProof/>
          <w:sz w:val="24"/>
          <w:rtl/>
          <w:lang w:eastAsia="he-IL"/>
        </w:rPr>
        <w:t xml:space="preserve"> </w:t>
      </w:r>
      <w:r w:rsidRPr="00417C07">
        <w:rPr>
          <w:rFonts w:ascii="Times New Roman" w:hAnsi="Times New Roman"/>
          <w:noProof/>
          <w:sz w:val="24"/>
          <w:rtl/>
          <w:lang w:eastAsia="he-IL"/>
        </w:rPr>
        <w:t>בתקנה ___________</w:t>
      </w:r>
    </w:p>
    <w:p w:rsidR="00D14E13" w:rsidRDefault="00D14E13" w:rsidP="00571096">
      <w:pPr>
        <w:numPr>
          <w:ilvl w:val="0"/>
          <w:numId w:val="9"/>
        </w:numPr>
        <w:overflowPunct w:val="0"/>
        <w:autoSpaceDE w:val="0"/>
        <w:autoSpaceDN w:val="0"/>
        <w:adjustRightInd w:val="0"/>
        <w:spacing w:line="360" w:lineRule="auto"/>
        <w:ind w:right="0"/>
        <w:jc w:val="both"/>
        <w:textAlignment w:val="baseline"/>
        <w:rPr>
          <w:rFonts w:ascii="Times New Roman" w:hAnsi="Times New Roman"/>
          <w:noProof/>
          <w:sz w:val="24"/>
          <w:lang w:eastAsia="he-IL"/>
        </w:rPr>
      </w:pPr>
      <w:r w:rsidRPr="00417C07">
        <w:rPr>
          <w:rFonts w:ascii="Times New Roman" w:hAnsi="Times New Roman" w:hint="eastAsia"/>
          <w:noProof/>
          <w:sz w:val="24"/>
          <w:rtl/>
          <w:lang w:eastAsia="he-IL"/>
        </w:rPr>
        <w:t>הובא</w:t>
      </w:r>
      <w:r w:rsidRPr="00417C07">
        <w:rPr>
          <w:rFonts w:ascii="Times New Roman" w:hAnsi="Times New Roman"/>
          <w:noProof/>
          <w:sz w:val="24"/>
          <w:rtl/>
          <w:lang w:eastAsia="he-IL"/>
        </w:rPr>
        <w:t xml:space="preserve"> הסכם זה לידי סיום לפי הוראות הסכם זה, ישלם המשרד לנותן השירותים, רק את התשלומים המתייחסים לביצוע השירותים שביצע נותן השירותים לשביעות רצון</w:t>
      </w:r>
      <w:r w:rsidRPr="00417C07">
        <w:rPr>
          <w:rFonts w:ascii="Times New Roman" w:hAnsi="Times New Roman" w:hint="cs"/>
          <w:noProof/>
          <w:sz w:val="24"/>
          <w:rtl/>
          <w:lang w:eastAsia="he-IL"/>
        </w:rPr>
        <w:t xml:space="preserve"> הסבירה</w:t>
      </w:r>
      <w:r w:rsidRPr="00417C07">
        <w:rPr>
          <w:rFonts w:ascii="Times New Roman" w:hAnsi="Times New Roman"/>
          <w:noProof/>
          <w:sz w:val="24"/>
          <w:rtl/>
          <w:lang w:eastAsia="he-IL"/>
        </w:rPr>
        <w:t xml:space="preserve"> </w:t>
      </w:r>
      <w:r w:rsidRPr="00417C07">
        <w:rPr>
          <w:rFonts w:ascii="Times New Roman" w:hAnsi="Times New Roman" w:hint="eastAsia"/>
          <w:noProof/>
          <w:sz w:val="24"/>
          <w:rtl/>
          <w:lang w:eastAsia="he-IL"/>
        </w:rPr>
        <w:t>המנהל</w:t>
      </w:r>
      <w:r w:rsidRPr="00417C07">
        <w:rPr>
          <w:rFonts w:ascii="Times New Roman" w:hAnsi="Times New Roman"/>
          <w:noProof/>
          <w:sz w:val="24"/>
          <w:rtl/>
          <w:lang w:eastAsia="he-IL"/>
        </w:rPr>
        <w:t xml:space="preserve"> עד לתאריך </w:t>
      </w:r>
      <w:r w:rsidRPr="00417C07">
        <w:rPr>
          <w:rFonts w:ascii="Times New Roman" w:hAnsi="Times New Roman" w:hint="eastAsia"/>
          <w:noProof/>
          <w:sz w:val="24"/>
          <w:rtl/>
          <w:lang w:eastAsia="he-IL"/>
        </w:rPr>
        <w:t>הסיום</w:t>
      </w:r>
      <w:r w:rsidRPr="00417C07">
        <w:rPr>
          <w:rFonts w:ascii="Times New Roman" w:hAnsi="Times New Roman"/>
          <w:noProof/>
          <w:sz w:val="24"/>
          <w:rtl/>
          <w:lang w:eastAsia="he-IL"/>
        </w:rPr>
        <w:t xml:space="preserve">. המשרד לא יהיה חייב בכל פיצוי או תשלום שהוא, עבור או בקשר עם אותו חלק </w:t>
      </w:r>
      <w:r w:rsidRPr="00417C07">
        <w:rPr>
          <w:rFonts w:ascii="Times New Roman" w:hAnsi="Times New Roman" w:hint="eastAsia"/>
          <w:noProof/>
          <w:sz w:val="24"/>
          <w:rtl/>
          <w:lang w:eastAsia="he-IL"/>
        </w:rPr>
        <w:t>שלא</w:t>
      </w:r>
      <w:r w:rsidRPr="00417C07">
        <w:rPr>
          <w:rFonts w:ascii="Times New Roman" w:hAnsi="Times New Roman"/>
          <w:noProof/>
          <w:sz w:val="24"/>
          <w:rtl/>
          <w:lang w:eastAsia="he-IL"/>
        </w:rPr>
        <w:t xml:space="preserve"> בוצע בשל </w:t>
      </w:r>
      <w:r w:rsidRPr="00417C07">
        <w:rPr>
          <w:rFonts w:ascii="Times New Roman" w:hAnsi="Times New Roman" w:hint="eastAsia"/>
          <w:noProof/>
          <w:sz w:val="24"/>
          <w:rtl/>
          <w:lang w:eastAsia="he-IL"/>
        </w:rPr>
        <w:t>סיום</w:t>
      </w:r>
      <w:r w:rsidRPr="00417C07">
        <w:rPr>
          <w:rFonts w:ascii="Times New Roman" w:hAnsi="Times New Roman"/>
          <w:noProof/>
          <w:sz w:val="24"/>
          <w:rtl/>
          <w:lang w:eastAsia="he-IL"/>
        </w:rPr>
        <w:t xml:space="preserve"> ההסכם כאמור בסעיף זה.</w:t>
      </w:r>
    </w:p>
    <w:p w:rsidR="00BE3CE2" w:rsidRDefault="00BE3CE2" w:rsidP="00571096">
      <w:pPr>
        <w:numPr>
          <w:ilvl w:val="0"/>
          <w:numId w:val="9"/>
        </w:numPr>
        <w:overflowPunct w:val="0"/>
        <w:autoSpaceDE w:val="0"/>
        <w:autoSpaceDN w:val="0"/>
        <w:adjustRightInd w:val="0"/>
        <w:spacing w:line="360" w:lineRule="auto"/>
        <w:ind w:right="0"/>
        <w:jc w:val="both"/>
        <w:textAlignment w:val="baseline"/>
        <w:rPr>
          <w:rFonts w:ascii="Times New Roman" w:hAnsi="Times New Roman"/>
          <w:noProof/>
          <w:sz w:val="24"/>
          <w:lang w:eastAsia="he-IL"/>
        </w:rPr>
      </w:pPr>
      <w:r w:rsidRPr="00BE3CE2">
        <w:rPr>
          <w:rFonts w:ascii="Times New Roman" w:hAnsi="Times New Roman" w:hint="eastAsia"/>
          <w:noProof/>
          <w:sz w:val="24"/>
          <w:rtl/>
          <w:lang w:eastAsia="he-IL"/>
        </w:rPr>
        <w:t>התמורה</w:t>
      </w:r>
      <w:r w:rsidRPr="00BE3CE2">
        <w:rPr>
          <w:rFonts w:ascii="Times New Roman" w:hAnsi="Times New Roman"/>
          <w:noProof/>
          <w:sz w:val="24"/>
          <w:rtl/>
          <w:lang w:eastAsia="he-IL"/>
        </w:rPr>
        <w:t xml:space="preserve"> </w:t>
      </w:r>
      <w:r w:rsidRPr="00BE3CE2">
        <w:rPr>
          <w:rFonts w:ascii="Times New Roman" w:hAnsi="Times New Roman" w:hint="eastAsia"/>
          <w:noProof/>
          <w:sz w:val="24"/>
          <w:rtl/>
          <w:lang w:eastAsia="he-IL"/>
        </w:rPr>
        <w:t>תנתן</w:t>
      </w:r>
      <w:r w:rsidRPr="00BE3CE2">
        <w:rPr>
          <w:rFonts w:ascii="Times New Roman" w:hAnsi="Times New Roman"/>
          <w:noProof/>
          <w:sz w:val="24"/>
          <w:rtl/>
          <w:lang w:eastAsia="he-IL"/>
        </w:rPr>
        <w:t xml:space="preserve"> </w:t>
      </w:r>
      <w:r w:rsidRPr="00BE3CE2">
        <w:rPr>
          <w:rFonts w:ascii="Times New Roman" w:hAnsi="Times New Roman" w:hint="eastAsia"/>
          <w:noProof/>
          <w:sz w:val="24"/>
          <w:rtl/>
          <w:lang w:eastAsia="he-IL"/>
        </w:rPr>
        <w:t>לנותן</w:t>
      </w:r>
      <w:r w:rsidRPr="00BE3CE2">
        <w:rPr>
          <w:rFonts w:ascii="Times New Roman" w:hAnsi="Times New Roman"/>
          <w:noProof/>
          <w:sz w:val="24"/>
          <w:rtl/>
          <w:lang w:eastAsia="he-IL"/>
        </w:rPr>
        <w:t xml:space="preserve"> </w:t>
      </w:r>
      <w:r w:rsidRPr="00BE3CE2">
        <w:rPr>
          <w:rFonts w:ascii="Times New Roman" w:hAnsi="Times New Roman" w:hint="eastAsia"/>
          <w:noProof/>
          <w:sz w:val="24"/>
          <w:rtl/>
          <w:lang w:eastAsia="he-IL"/>
        </w:rPr>
        <w:t>השירותים</w:t>
      </w:r>
      <w:r w:rsidRPr="00BE3CE2">
        <w:rPr>
          <w:rFonts w:ascii="Times New Roman" w:hAnsi="Times New Roman"/>
          <w:noProof/>
          <w:sz w:val="24"/>
          <w:rtl/>
          <w:lang w:eastAsia="he-IL"/>
        </w:rPr>
        <w:t xml:space="preserve"> </w:t>
      </w:r>
      <w:r w:rsidRPr="00BE3CE2">
        <w:rPr>
          <w:rFonts w:ascii="Times New Roman" w:hAnsi="Times New Roman" w:hint="eastAsia"/>
          <w:noProof/>
          <w:sz w:val="24"/>
          <w:rtl/>
          <w:lang w:eastAsia="he-IL"/>
        </w:rPr>
        <w:t>בלבד</w:t>
      </w:r>
      <w:r w:rsidRPr="00BE3CE2">
        <w:rPr>
          <w:rFonts w:ascii="Times New Roman" w:hAnsi="Times New Roman"/>
          <w:noProof/>
          <w:sz w:val="24"/>
          <w:rtl/>
          <w:lang w:eastAsia="he-IL"/>
        </w:rPr>
        <w:t xml:space="preserve"> </w:t>
      </w:r>
      <w:r w:rsidRPr="00BE3CE2">
        <w:rPr>
          <w:rFonts w:ascii="Times New Roman" w:hAnsi="Times New Roman" w:hint="eastAsia"/>
          <w:noProof/>
          <w:sz w:val="24"/>
          <w:rtl/>
          <w:lang w:eastAsia="he-IL"/>
        </w:rPr>
        <w:t>והוא</w:t>
      </w:r>
      <w:r w:rsidRPr="00BE3CE2">
        <w:rPr>
          <w:rFonts w:ascii="Times New Roman" w:hAnsi="Times New Roman"/>
          <w:noProof/>
          <w:sz w:val="24"/>
          <w:rtl/>
          <w:lang w:eastAsia="he-IL"/>
        </w:rPr>
        <w:t xml:space="preserve"> </w:t>
      </w:r>
      <w:r w:rsidRPr="00BE3CE2">
        <w:rPr>
          <w:rFonts w:ascii="Times New Roman" w:hAnsi="Times New Roman" w:hint="eastAsia"/>
          <w:noProof/>
          <w:sz w:val="24"/>
          <w:rtl/>
          <w:lang w:eastAsia="he-IL"/>
        </w:rPr>
        <w:t>בלבד</w:t>
      </w:r>
      <w:r w:rsidRPr="00BE3CE2">
        <w:rPr>
          <w:rFonts w:ascii="Times New Roman" w:hAnsi="Times New Roman"/>
          <w:noProof/>
          <w:sz w:val="24"/>
          <w:rtl/>
          <w:lang w:eastAsia="he-IL"/>
        </w:rPr>
        <w:t xml:space="preserve"> יהיה אחראי לכל התחשבנות שהיא מולו ובין איש המקצוע מטעמו. </w:t>
      </w:r>
    </w:p>
    <w:p w:rsidR="00BD2B51" w:rsidRDefault="00BD2B51" w:rsidP="00BD2B51">
      <w:pPr>
        <w:overflowPunct w:val="0"/>
        <w:autoSpaceDE w:val="0"/>
        <w:autoSpaceDN w:val="0"/>
        <w:adjustRightInd w:val="0"/>
        <w:spacing w:line="360" w:lineRule="auto"/>
        <w:ind w:right="360"/>
        <w:jc w:val="both"/>
        <w:textAlignment w:val="baseline"/>
        <w:rPr>
          <w:rFonts w:ascii="Times New Roman" w:hAnsi="Times New Roman"/>
          <w:noProof/>
          <w:sz w:val="24"/>
          <w:lang w:eastAsia="he-IL"/>
        </w:rPr>
      </w:pPr>
    </w:p>
    <w:p w:rsidR="004D25EC" w:rsidRPr="00814087" w:rsidRDefault="004D25EC" w:rsidP="007D4409">
      <w:pPr>
        <w:overflowPunct w:val="0"/>
        <w:autoSpaceDE w:val="0"/>
        <w:autoSpaceDN w:val="0"/>
        <w:adjustRightInd w:val="0"/>
        <w:spacing w:line="360" w:lineRule="auto"/>
        <w:ind w:right="360"/>
        <w:jc w:val="both"/>
        <w:textAlignment w:val="baseline"/>
        <w:rPr>
          <w:rFonts w:ascii="Times New Roman" w:hAnsi="Times New Roman"/>
          <w:b/>
          <w:bCs/>
          <w:noProof/>
          <w:sz w:val="24"/>
          <w:u w:val="single"/>
          <w:lang w:eastAsia="he-IL"/>
        </w:rPr>
      </w:pPr>
      <w:r w:rsidRPr="00814087">
        <w:rPr>
          <w:rFonts w:ascii="Times New Roman" w:hAnsi="Times New Roman" w:hint="eastAsia"/>
          <w:b/>
          <w:bCs/>
          <w:noProof/>
          <w:sz w:val="24"/>
          <w:u w:val="single"/>
          <w:rtl/>
          <w:lang w:eastAsia="he-IL"/>
        </w:rPr>
        <w:t>הצמדה</w:t>
      </w:r>
    </w:p>
    <w:p w:rsidR="004D25EC" w:rsidRPr="007D4409" w:rsidRDefault="004D25EC" w:rsidP="00571096">
      <w:pPr>
        <w:numPr>
          <w:ilvl w:val="0"/>
          <w:numId w:val="9"/>
        </w:numPr>
        <w:overflowPunct w:val="0"/>
        <w:autoSpaceDE w:val="0"/>
        <w:autoSpaceDN w:val="0"/>
        <w:adjustRightInd w:val="0"/>
        <w:spacing w:line="360" w:lineRule="auto"/>
        <w:ind w:right="0"/>
        <w:jc w:val="both"/>
        <w:textAlignment w:val="baseline"/>
        <w:rPr>
          <w:rFonts w:ascii="Times New Roman" w:hAnsi="Times New Roman"/>
          <w:noProof/>
          <w:sz w:val="24"/>
          <w:lang w:eastAsia="he-IL"/>
        </w:rPr>
      </w:pPr>
      <w:r w:rsidRPr="007D4409">
        <w:rPr>
          <w:rFonts w:ascii="Times New Roman" w:hAnsi="Times New Roman" w:hint="eastAsia"/>
          <w:noProof/>
          <w:sz w:val="24"/>
          <w:rtl/>
          <w:lang w:eastAsia="he-IL"/>
        </w:rPr>
        <w:t>ע</w:t>
      </w:r>
      <w:r w:rsidRPr="007D4409">
        <w:rPr>
          <w:rFonts w:ascii="Times New Roman" w:hAnsi="Times New Roman"/>
          <w:noProof/>
          <w:sz w:val="24"/>
          <w:rtl/>
          <w:lang w:eastAsia="he-IL"/>
        </w:rPr>
        <w:t>"</w:t>
      </w:r>
      <w:r w:rsidRPr="007D4409">
        <w:rPr>
          <w:rFonts w:ascii="Times New Roman" w:hAnsi="Times New Roman" w:hint="eastAsia"/>
          <w:noProof/>
          <w:sz w:val="24"/>
          <w:rtl/>
          <w:lang w:eastAsia="he-IL"/>
        </w:rPr>
        <w:t>פ</w:t>
      </w:r>
      <w:r w:rsidRPr="007D4409">
        <w:rPr>
          <w:rFonts w:ascii="Times New Roman" w:hAnsi="Times New Roman"/>
          <w:noProof/>
          <w:sz w:val="24"/>
          <w:rtl/>
          <w:lang w:eastAsia="he-IL"/>
        </w:rPr>
        <w:t xml:space="preserve"> </w:t>
      </w:r>
      <w:r w:rsidRPr="007D4409">
        <w:rPr>
          <w:rFonts w:ascii="Times New Roman" w:hAnsi="Times New Roman" w:hint="eastAsia"/>
          <w:noProof/>
          <w:sz w:val="24"/>
          <w:rtl/>
          <w:lang w:eastAsia="he-IL"/>
        </w:rPr>
        <w:t>תעריף</w:t>
      </w:r>
      <w:r w:rsidRPr="007D4409">
        <w:rPr>
          <w:rFonts w:ascii="Times New Roman" w:hAnsi="Times New Roman"/>
          <w:noProof/>
          <w:sz w:val="24"/>
          <w:rtl/>
          <w:lang w:eastAsia="he-IL"/>
        </w:rPr>
        <w:t xml:space="preserve"> </w:t>
      </w:r>
      <w:r w:rsidRPr="007D4409">
        <w:rPr>
          <w:rFonts w:ascii="Times New Roman" w:hAnsi="Times New Roman" w:hint="eastAsia"/>
          <w:noProof/>
          <w:sz w:val="24"/>
          <w:rtl/>
          <w:lang w:eastAsia="he-IL"/>
        </w:rPr>
        <w:t>יועצים</w:t>
      </w:r>
      <w:r w:rsidRPr="007D4409">
        <w:rPr>
          <w:rFonts w:ascii="Times New Roman" w:hAnsi="Times New Roman"/>
          <w:noProof/>
          <w:sz w:val="24"/>
          <w:rtl/>
          <w:lang w:eastAsia="he-IL"/>
        </w:rPr>
        <w:t xml:space="preserve"> </w:t>
      </w:r>
      <w:r w:rsidRPr="007D4409">
        <w:rPr>
          <w:rFonts w:ascii="Times New Roman" w:hAnsi="Times New Roman" w:hint="eastAsia"/>
          <w:noProof/>
          <w:sz w:val="24"/>
          <w:rtl/>
          <w:lang w:eastAsia="he-IL"/>
        </w:rPr>
        <w:t>הרלוונטי</w:t>
      </w:r>
      <w:r w:rsidRPr="007D4409">
        <w:rPr>
          <w:rFonts w:ascii="Times New Roman" w:hAnsi="Times New Roman"/>
          <w:noProof/>
          <w:sz w:val="24"/>
          <w:rtl/>
          <w:lang w:eastAsia="he-IL"/>
        </w:rPr>
        <w:t xml:space="preserve"> </w:t>
      </w:r>
      <w:r w:rsidRPr="007D4409">
        <w:rPr>
          <w:rFonts w:ascii="Times New Roman" w:hAnsi="Times New Roman" w:hint="eastAsia"/>
          <w:noProof/>
          <w:sz w:val="24"/>
          <w:rtl/>
          <w:lang w:eastAsia="he-IL"/>
        </w:rPr>
        <w:t>נשוא</w:t>
      </w:r>
      <w:r w:rsidRPr="007D4409">
        <w:rPr>
          <w:rFonts w:ascii="Times New Roman" w:hAnsi="Times New Roman"/>
          <w:noProof/>
          <w:sz w:val="24"/>
          <w:rtl/>
          <w:lang w:eastAsia="he-IL"/>
        </w:rPr>
        <w:t xml:space="preserve"> </w:t>
      </w:r>
      <w:r w:rsidRPr="007D4409">
        <w:rPr>
          <w:rFonts w:ascii="Times New Roman" w:hAnsi="Times New Roman" w:hint="eastAsia"/>
          <w:noProof/>
          <w:sz w:val="24"/>
          <w:rtl/>
          <w:lang w:eastAsia="he-IL"/>
        </w:rPr>
        <w:t>מכרז</w:t>
      </w:r>
      <w:r w:rsidRPr="007D4409">
        <w:rPr>
          <w:rFonts w:ascii="Times New Roman" w:hAnsi="Times New Roman"/>
          <w:noProof/>
          <w:sz w:val="24"/>
          <w:rtl/>
          <w:lang w:eastAsia="he-IL"/>
        </w:rPr>
        <w:t xml:space="preserve"> </w:t>
      </w:r>
      <w:r w:rsidRPr="007D4409">
        <w:rPr>
          <w:rFonts w:ascii="Times New Roman" w:hAnsi="Times New Roman" w:hint="eastAsia"/>
          <w:noProof/>
          <w:sz w:val="24"/>
          <w:rtl/>
          <w:lang w:eastAsia="he-IL"/>
        </w:rPr>
        <w:t>זה</w:t>
      </w:r>
      <w:r w:rsidRPr="007D4409">
        <w:rPr>
          <w:rFonts w:ascii="Times New Roman" w:hAnsi="Times New Roman"/>
          <w:noProof/>
          <w:sz w:val="24"/>
          <w:rtl/>
          <w:lang w:eastAsia="he-IL"/>
        </w:rPr>
        <w:t xml:space="preserve"> </w:t>
      </w:r>
      <w:r w:rsidRPr="007D4409">
        <w:rPr>
          <w:rFonts w:ascii="Times New Roman" w:hAnsi="Times New Roman" w:hint="eastAsia"/>
          <w:noProof/>
          <w:sz w:val="24"/>
          <w:rtl/>
          <w:lang w:eastAsia="he-IL"/>
        </w:rPr>
        <w:t>המתפרסם</w:t>
      </w:r>
      <w:r w:rsidRPr="007D4409">
        <w:rPr>
          <w:rFonts w:ascii="Times New Roman" w:hAnsi="Times New Roman"/>
          <w:noProof/>
          <w:sz w:val="24"/>
          <w:rtl/>
          <w:lang w:eastAsia="he-IL"/>
        </w:rPr>
        <w:t xml:space="preserve"> </w:t>
      </w:r>
      <w:r w:rsidRPr="007D4409">
        <w:rPr>
          <w:rFonts w:ascii="Times New Roman" w:hAnsi="Times New Roman" w:hint="eastAsia"/>
          <w:noProof/>
          <w:sz w:val="24"/>
          <w:rtl/>
          <w:lang w:eastAsia="he-IL"/>
        </w:rPr>
        <w:t>מעת</w:t>
      </w:r>
      <w:r w:rsidRPr="007D4409">
        <w:rPr>
          <w:rFonts w:ascii="Times New Roman" w:hAnsi="Times New Roman"/>
          <w:noProof/>
          <w:sz w:val="24"/>
          <w:rtl/>
          <w:lang w:eastAsia="he-IL"/>
        </w:rPr>
        <w:t xml:space="preserve"> </w:t>
      </w:r>
      <w:r w:rsidRPr="007D4409">
        <w:rPr>
          <w:rFonts w:ascii="Times New Roman" w:hAnsi="Times New Roman" w:hint="eastAsia"/>
          <w:noProof/>
          <w:sz w:val="24"/>
          <w:rtl/>
          <w:lang w:eastAsia="he-IL"/>
        </w:rPr>
        <w:t>לעת</w:t>
      </w:r>
      <w:r w:rsidRPr="007D4409">
        <w:rPr>
          <w:rFonts w:ascii="Times New Roman" w:hAnsi="Times New Roman"/>
          <w:noProof/>
          <w:sz w:val="24"/>
          <w:rtl/>
          <w:lang w:eastAsia="he-IL"/>
        </w:rPr>
        <w:t xml:space="preserve"> </w:t>
      </w:r>
      <w:r w:rsidRPr="007D4409">
        <w:rPr>
          <w:rFonts w:ascii="Times New Roman" w:hAnsi="Times New Roman" w:hint="eastAsia"/>
          <w:noProof/>
          <w:sz w:val="24"/>
          <w:rtl/>
          <w:lang w:eastAsia="he-IL"/>
        </w:rPr>
        <w:t>ע</w:t>
      </w:r>
      <w:r w:rsidRPr="007D4409">
        <w:rPr>
          <w:rFonts w:ascii="Times New Roman" w:hAnsi="Times New Roman"/>
          <w:noProof/>
          <w:sz w:val="24"/>
          <w:rtl/>
          <w:lang w:eastAsia="he-IL"/>
        </w:rPr>
        <w:t>"</w:t>
      </w:r>
      <w:r w:rsidRPr="007D4409">
        <w:rPr>
          <w:rFonts w:ascii="Times New Roman" w:hAnsi="Times New Roman" w:hint="eastAsia"/>
          <w:noProof/>
          <w:sz w:val="24"/>
          <w:rtl/>
          <w:lang w:eastAsia="he-IL"/>
        </w:rPr>
        <w:t>י</w:t>
      </w:r>
      <w:r w:rsidRPr="007D4409">
        <w:rPr>
          <w:rFonts w:ascii="Times New Roman" w:hAnsi="Times New Roman"/>
          <w:noProof/>
          <w:sz w:val="24"/>
          <w:rtl/>
          <w:lang w:eastAsia="he-IL"/>
        </w:rPr>
        <w:t xml:space="preserve"> </w:t>
      </w:r>
      <w:r w:rsidRPr="007D4409">
        <w:rPr>
          <w:rFonts w:ascii="Times New Roman" w:hAnsi="Times New Roman" w:hint="eastAsia"/>
          <w:noProof/>
          <w:sz w:val="24"/>
          <w:rtl/>
          <w:lang w:eastAsia="he-IL"/>
        </w:rPr>
        <w:t>החשכ</w:t>
      </w:r>
      <w:r w:rsidRPr="007D4409">
        <w:rPr>
          <w:rFonts w:ascii="Times New Roman" w:hAnsi="Times New Roman"/>
          <w:noProof/>
          <w:sz w:val="24"/>
          <w:rtl/>
          <w:lang w:eastAsia="he-IL"/>
        </w:rPr>
        <w:t>"</w:t>
      </w:r>
      <w:r w:rsidRPr="007D4409">
        <w:rPr>
          <w:rFonts w:ascii="Times New Roman" w:hAnsi="Times New Roman" w:hint="eastAsia"/>
          <w:noProof/>
          <w:sz w:val="24"/>
          <w:rtl/>
          <w:lang w:eastAsia="he-IL"/>
        </w:rPr>
        <w:t>ל</w:t>
      </w:r>
      <w:r w:rsidRPr="007D4409">
        <w:rPr>
          <w:rFonts w:ascii="Times New Roman" w:hAnsi="Times New Roman"/>
          <w:noProof/>
          <w:sz w:val="24"/>
          <w:rtl/>
          <w:lang w:eastAsia="he-IL"/>
        </w:rPr>
        <w:t>.</w:t>
      </w:r>
    </w:p>
    <w:p w:rsidR="00AE269C" w:rsidRDefault="00AE269C" w:rsidP="00AE269C">
      <w:pPr>
        <w:tabs>
          <w:tab w:val="left" w:pos="-2184"/>
          <w:tab w:val="left" w:pos="509"/>
        </w:tabs>
        <w:overflowPunct w:val="0"/>
        <w:autoSpaceDE w:val="0"/>
        <w:autoSpaceDN w:val="0"/>
        <w:adjustRightInd w:val="0"/>
        <w:ind w:left="368" w:hanging="484"/>
        <w:jc w:val="both"/>
        <w:textAlignment w:val="baseline"/>
        <w:rPr>
          <w:rFonts w:ascii="Times New Roman" w:hAnsi="Times New Roman"/>
          <w:b/>
          <w:bCs/>
          <w:sz w:val="24"/>
          <w:u w:val="single"/>
          <w:rtl/>
        </w:rPr>
      </w:pPr>
    </w:p>
    <w:p w:rsidR="00AE269C" w:rsidRDefault="00AE269C" w:rsidP="00AE269C">
      <w:pPr>
        <w:tabs>
          <w:tab w:val="left" w:pos="-2184"/>
          <w:tab w:val="left" w:pos="509"/>
        </w:tabs>
        <w:overflowPunct w:val="0"/>
        <w:autoSpaceDE w:val="0"/>
        <w:autoSpaceDN w:val="0"/>
        <w:adjustRightInd w:val="0"/>
        <w:ind w:left="368" w:hanging="484"/>
        <w:jc w:val="both"/>
        <w:textAlignment w:val="baseline"/>
        <w:rPr>
          <w:rFonts w:ascii="Times New Roman" w:hAnsi="Times New Roman"/>
          <w:b/>
          <w:bCs/>
          <w:sz w:val="24"/>
          <w:u w:val="single"/>
          <w:rtl/>
        </w:rPr>
      </w:pPr>
      <w:r>
        <w:rPr>
          <w:rFonts w:ascii="Times New Roman" w:hAnsi="Times New Roman" w:hint="cs"/>
          <w:b/>
          <w:bCs/>
          <w:sz w:val="24"/>
          <w:u w:val="single"/>
          <w:rtl/>
        </w:rPr>
        <w:t>בטחונות</w:t>
      </w:r>
    </w:p>
    <w:p w:rsidR="00AE269C" w:rsidRPr="007D4409" w:rsidRDefault="00AE269C" w:rsidP="00571096">
      <w:pPr>
        <w:numPr>
          <w:ilvl w:val="0"/>
          <w:numId w:val="9"/>
        </w:numPr>
        <w:overflowPunct w:val="0"/>
        <w:autoSpaceDE w:val="0"/>
        <w:autoSpaceDN w:val="0"/>
        <w:adjustRightInd w:val="0"/>
        <w:spacing w:line="360" w:lineRule="auto"/>
        <w:ind w:right="0"/>
        <w:jc w:val="both"/>
        <w:textAlignment w:val="baseline"/>
        <w:rPr>
          <w:rFonts w:ascii="Times New Roman" w:hAnsi="Times New Roman"/>
          <w:noProof/>
          <w:sz w:val="24"/>
          <w:rtl/>
          <w:lang w:eastAsia="he-IL"/>
        </w:rPr>
      </w:pPr>
      <w:r w:rsidRPr="007D4409">
        <w:rPr>
          <w:rFonts w:ascii="Times New Roman" w:hAnsi="Times New Roman" w:hint="eastAsia"/>
          <w:noProof/>
          <w:sz w:val="24"/>
          <w:rtl/>
          <w:lang w:eastAsia="he-IL"/>
        </w:rPr>
        <w:t>להבטחת</w:t>
      </w:r>
      <w:r w:rsidRPr="007D4409">
        <w:rPr>
          <w:rFonts w:ascii="Times New Roman" w:hAnsi="Times New Roman"/>
          <w:noProof/>
          <w:sz w:val="24"/>
          <w:rtl/>
          <w:lang w:eastAsia="he-IL"/>
        </w:rPr>
        <w:t xml:space="preserve"> </w:t>
      </w:r>
      <w:r w:rsidRPr="007D4409">
        <w:rPr>
          <w:rFonts w:ascii="Times New Roman" w:hAnsi="Times New Roman" w:hint="eastAsia"/>
          <w:noProof/>
          <w:sz w:val="24"/>
          <w:rtl/>
          <w:lang w:eastAsia="he-IL"/>
        </w:rPr>
        <w:t>התחייבויותיו</w:t>
      </w:r>
      <w:r w:rsidRPr="007D4409">
        <w:rPr>
          <w:rFonts w:ascii="Times New Roman" w:hAnsi="Times New Roman"/>
          <w:noProof/>
          <w:sz w:val="24"/>
          <w:rtl/>
          <w:lang w:eastAsia="he-IL"/>
        </w:rPr>
        <w:t xml:space="preserve"> </w:t>
      </w:r>
      <w:r w:rsidRPr="007D4409">
        <w:rPr>
          <w:rFonts w:ascii="Times New Roman" w:hAnsi="Times New Roman" w:hint="eastAsia"/>
          <w:noProof/>
          <w:sz w:val="24"/>
          <w:rtl/>
          <w:lang w:eastAsia="he-IL"/>
        </w:rPr>
        <w:t>לפי</w:t>
      </w:r>
      <w:r w:rsidRPr="007D4409">
        <w:rPr>
          <w:rFonts w:ascii="Times New Roman" w:hAnsi="Times New Roman"/>
          <w:noProof/>
          <w:sz w:val="24"/>
          <w:rtl/>
          <w:lang w:eastAsia="he-IL"/>
        </w:rPr>
        <w:t xml:space="preserve"> </w:t>
      </w:r>
      <w:r w:rsidRPr="007D4409">
        <w:rPr>
          <w:rFonts w:ascii="Times New Roman" w:hAnsi="Times New Roman" w:hint="eastAsia"/>
          <w:noProof/>
          <w:sz w:val="24"/>
          <w:rtl/>
          <w:lang w:eastAsia="he-IL"/>
        </w:rPr>
        <w:t>הסכם</w:t>
      </w:r>
      <w:r w:rsidRPr="007D4409">
        <w:rPr>
          <w:rFonts w:ascii="Times New Roman" w:hAnsi="Times New Roman"/>
          <w:noProof/>
          <w:sz w:val="24"/>
          <w:rtl/>
          <w:lang w:eastAsia="he-IL"/>
        </w:rPr>
        <w:t xml:space="preserve"> </w:t>
      </w:r>
      <w:r w:rsidRPr="007D4409">
        <w:rPr>
          <w:rFonts w:ascii="Times New Roman" w:hAnsi="Times New Roman" w:hint="eastAsia"/>
          <w:noProof/>
          <w:sz w:val="24"/>
          <w:rtl/>
          <w:lang w:eastAsia="he-IL"/>
        </w:rPr>
        <w:t>זה</w:t>
      </w:r>
      <w:r w:rsidRPr="007D4409">
        <w:rPr>
          <w:rFonts w:ascii="Times New Roman" w:hAnsi="Times New Roman"/>
          <w:noProof/>
          <w:sz w:val="24"/>
          <w:rtl/>
          <w:lang w:eastAsia="he-IL"/>
        </w:rPr>
        <w:t xml:space="preserve"> </w:t>
      </w:r>
      <w:r w:rsidRPr="007D4409">
        <w:rPr>
          <w:rFonts w:ascii="Times New Roman" w:hAnsi="Times New Roman" w:hint="eastAsia"/>
          <w:noProof/>
          <w:sz w:val="24"/>
          <w:rtl/>
          <w:lang w:eastAsia="he-IL"/>
        </w:rPr>
        <w:t>מוסר</w:t>
      </w:r>
      <w:r w:rsidRPr="007D4409">
        <w:rPr>
          <w:rFonts w:ascii="Times New Roman" w:hAnsi="Times New Roman"/>
          <w:noProof/>
          <w:sz w:val="24"/>
          <w:rtl/>
          <w:lang w:eastAsia="he-IL"/>
        </w:rPr>
        <w:t xml:space="preserve"> </w:t>
      </w:r>
      <w:r w:rsidRPr="007D4409">
        <w:rPr>
          <w:rFonts w:ascii="Times New Roman" w:hAnsi="Times New Roman" w:hint="eastAsia"/>
          <w:noProof/>
          <w:sz w:val="24"/>
          <w:rtl/>
          <w:lang w:eastAsia="he-IL"/>
        </w:rPr>
        <w:t>נותן</w:t>
      </w:r>
      <w:r w:rsidRPr="007D4409">
        <w:rPr>
          <w:rFonts w:ascii="Times New Roman" w:hAnsi="Times New Roman"/>
          <w:noProof/>
          <w:sz w:val="24"/>
          <w:rtl/>
          <w:lang w:eastAsia="he-IL"/>
        </w:rPr>
        <w:t xml:space="preserve"> </w:t>
      </w:r>
      <w:r w:rsidRPr="007D4409">
        <w:rPr>
          <w:rFonts w:ascii="Times New Roman" w:hAnsi="Times New Roman" w:hint="eastAsia"/>
          <w:noProof/>
          <w:sz w:val="24"/>
          <w:rtl/>
          <w:lang w:eastAsia="he-IL"/>
        </w:rPr>
        <w:t>השירותים</w:t>
      </w:r>
      <w:r w:rsidRPr="007D4409">
        <w:rPr>
          <w:rFonts w:ascii="Times New Roman" w:hAnsi="Times New Roman"/>
          <w:noProof/>
          <w:sz w:val="24"/>
          <w:rtl/>
          <w:lang w:eastAsia="he-IL"/>
        </w:rPr>
        <w:t xml:space="preserve"> </w:t>
      </w:r>
      <w:r w:rsidRPr="007D4409">
        <w:rPr>
          <w:rFonts w:ascii="Times New Roman" w:hAnsi="Times New Roman" w:hint="eastAsia"/>
          <w:noProof/>
          <w:sz w:val="24"/>
          <w:rtl/>
          <w:lang w:eastAsia="he-IL"/>
        </w:rPr>
        <w:t>למשרד</w:t>
      </w:r>
      <w:r w:rsidRPr="007D4409">
        <w:rPr>
          <w:rFonts w:ascii="Times New Roman" w:hAnsi="Times New Roman"/>
          <w:noProof/>
          <w:sz w:val="24"/>
          <w:rtl/>
          <w:lang w:eastAsia="he-IL"/>
        </w:rPr>
        <w:t xml:space="preserve"> </w:t>
      </w:r>
      <w:r w:rsidRPr="007D4409">
        <w:rPr>
          <w:rFonts w:ascii="Times New Roman" w:hAnsi="Times New Roman" w:hint="eastAsia"/>
          <w:noProof/>
          <w:sz w:val="24"/>
          <w:rtl/>
          <w:lang w:eastAsia="he-IL"/>
        </w:rPr>
        <w:t>עם</w:t>
      </w:r>
      <w:r w:rsidRPr="007D4409">
        <w:rPr>
          <w:rFonts w:ascii="Times New Roman" w:hAnsi="Times New Roman"/>
          <w:noProof/>
          <w:sz w:val="24"/>
          <w:rtl/>
          <w:lang w:eastAsia="he-IL"/>
        </w:rPr>
        <w:t xml:space="preserve"> </w:t>
      </w:r>
      <w:r w:rsidRPr="007D4409">
        <w:rPr>
          <w:rFonts w:ascii="Times New Roman" w:hAnsi="Times New Roman" w:hint="eastAsia"/>
          <w:noProof/>
          <w:sz w:val="24"/>
          <w:rtl/>
          <w:lang w:eastAsia="he-IL"/>
        </w:rPr>
        <w:t>חתימת</w:t>
      </w:r>
      <w:r w:rsidRPr="007D4409">
        <w:rPr>
          <w:rFonts w:ascii="Times New Roman" w:hAnsi="Times New Roman"/>
          <w:noProof/>
          <w:sz w:val="24"/>
          <w:rtl/>
          <w:lang w:eastAsia="he-IL"/>
        </w:rPr>
        <w:t xml:space="preserve"> </w:t>
      </w:r>
      <w:r w:rsidRPr="007D4409">
        <w:rPr>
          <w:rFonts w:ascii="Times New Roman" w:hAnsi="Times New Roman" w:hint="eastAsia"/>
          <w:noProof/>
          <w:sz w:val="24"/>
          <w:rtl/>
          <w:lang w:eastAsia="he-IL"/>
        </w:rPr>
        <w:t>ההסכם</w:t>
      </w:r>
      <w:r w:rsidRPr="007D4409">
        <w:rPr>
          <w:rFonts w:ascii="Times New Roman" w:hAnsi="Times New Roman"/>
          <w:noProof/>
          <w:sz w:val="24"/>
          <w:rtl/>
          <w:lang w:eastAsia="he-IL"/>
        </w:rPr>
        <w:t xml:space="preserve"> </w:t>
      </w:r>
      <w:r w:rsidRPr="007D4409">
        <w:rPr>
          <w:rFonts w:ascii="Times New Roman" w:hAnsi="Times New Roman" w:hint="eastAsia"/>
          <w:noProof/>
          <w:sz w:val="24"/>
          <w:rtl/>
          <w:lang w:eastAsia="he-IL"/>
        </w:rPr>
        <w:t>ערבות</w:t>
      </w:r>
      <w:r w:rsidRPr="007D4409">
        <w:rPr>
          <w:rFonts w:ascii="Times New Roman" w:hAnsi="Times New Roman"/>
          <w:noProof/>
          <w:sz w:val="24"/>
          <w:rtl/>
          <w:lang w:eastAsia="he-IL"/>
        </w:rPr>
        <w:t xml:space="preserve"> </w:t>
      </w:r>
      <w:r w:rsidRPr="007D4409">
        <w:rPr>
          <w:rFonts w:ascii="Times New Roman" w:hAnsi="Times New Roman" w:hint="eastAsia"/>
          <w:noProof/>
          <w:sz w:val="24"/>
          <w:rtl/>
          <w:lang w:eastAsia="he-IL"/>
        </w:rPr>
        <w:t>בנקאית</w:t>
      </w:r>
      <w:r w:rsidRPr="007D4409">
        <w:rPr>
          <w:rFonts w:ascii="Times New Roman" w:hAnsi="Times New Roman"/>
          <w:noProof/>
          <w:sz w:val="24"/>
          <w:rtl/>
          <w:lang w:eastAsia="he-IL"/>
        </w:rPr>
        <w:t xml:space="preserve"> </w:t>
      </w:r>
      <w:r w:rsidRPr="007D4409">
        <w:rPr>
          <w:rFonts w:ascii="Times New Roman" w:hAnsi="Times New Roman" w:hint="eastAsia"/>
          <w:noProof/>
          <w:sz w:val="24"/>
          <w:rtl/>
          <w:lang w:eastAsia="he-IL"/>
        </w:rPr>
        <w:t>בלתי</w:t>
      </w:r>
      <w:r w:rsidRPr="007D4409">
        <w:rPr>
          <w:rFonts w:ascii="Times New Roman" w:hAnsi="Times New Roman"/>
          <w:noProof/>
          <w:sz w:val="24"/>
          <w:rtl/>
          <w:lang w:eastAsia="he-IL"/>
        </w:rPr>
        <w:t xml:space="preserve"> </w:t>
      </w:r>
      <w:r w:rsidRPr="007D4409">
        <w:rPr>
          <w:rFonts w:ascii="Times New Roman" w:hAnsi="Times New Roman" w:hint="eastAsia"/>
          <w:noProof/>
          <w:sz w:val="24"/>
          <w:rtl/>
          <w:lang w:eastAsia="he-IL"/>
        </w:rPr>
        <w:t>מותנית</w:t>
      </w:r>
      <w:r w:rsidRPr="007D4409">
        <w:rPr>
          <w:rFonts w:ascii="Times New Roman" w:hAnsi="Times New Roman"/>
          <w:noProof/>
          <w:sz w:val="24"/>
          <w:rtl/>
          <w:lang w:eastAsia="he-IL"/>
        </w:rPr>
        <w:t xml:space="preserve"> </w:t>
      </w:r>
      <w:r w:rsidRPr="007D4409">
        <w:rPr>
          <w:rFonts w:ascii="Times New Roman" w:hAnsi="Times New Roman" w:hint="eastAsia"/>
          <w:noProof/>
          <w:sz w:val="24"/>
          <w:rtl/>
          <w:lang w:eastAsia="he-IL"/>
        </w:rPr>
        <w:t>צמודה</w:t>
      </w:r>
      <w:r w:rsidRPr="007D4409">
        <w:rPr>
          <w:rFonts w:ascii="Times New Roman" w:hAnsi="Times New Roman"/>
          <w:noProof/>
          <w:sz w:val="24"/>
          <w:rtl/>
          <w:lang w:eastAsia="he-IL"/>
        </w:rPr>
        <w:t xml:space="preserve"> </w:t>
      </w:r>
      <w:r w:rsidRPr="007D4409">
        <w:rPr>
          <w:rFonts w:ascii="Times New Roman" w:hAnsi="Times New Roman" w:hint="eastAsia"/>
          <w:noProof/>
          <w:sz w:val="24"/>
          <w:rtl/>
          <w:lang w:eastAsia="he-IL"/>
        </w:rPr>
        <w:t>למדד</w:t>
      </w:r>
      <w:r w:rsidRPr="007D4409">
        <w:rPr>
          <w:rFonts w:ascii="Times New Roman" w:hAnsi="Times New Roman"/>
          <w:noProof/>
          <w:sz w:val="24"/>
          <w:rtl/>
          <w:lang w:eastAsia="he-IL"/>
        </w:rPr>
        <w:t xml:space="preserve"> </w:t>
      </w:r>
      <w:r w:rsidRPr="007D4409">
        <w:rPr>
          <w:rFonts w:ascii="Times New Roman" w:hAnsi="Times New Roman" w:hint="eastAsia"/>
          <w:noProof/>
          <w:sz w:val="24"/>
          <w:rtl/>
          <w:lang w:eastAsia="he-IL"/>
        </w:rPr>
        <w:t>המחירים</w:t>
      </w:r>
      <w:r w:rsidRPr="007D4409">
        <w:rPr>
          <w:rFonts w:ascii="Times New Roman" w:hAnsi="Times New Roman"/>
          <w:noProof/>
          <w:sz w:val="24"/>
          <w:rtl/>
          <w:lang w:eastAsia="he-IL"/>
        </w:rPr>
        <w:t xml:space="preserve"> </w:t>
      </w:r>
      <w:r w:rsidRPr="007D4409">
        <w:rPr>
          <w:rFonts w:ascii="Times New Roman" w:hAnsi="Times New Roman" w:hint="eastAsia"/>
          <w:noProof/>
          <w:sz w:val="24"/>
          <w:rtl/>
          <w:lang w:eastAsia="he-IL"/>
        </w:rPr>
        <w:t>לצרכן</w:t>
      </w:r>
      <w:r w:rsidRPr="007D4409">
        <w:rPr>
          <w:rFonts w:ascii="Times New Roman" w:hAnsi="Times New Roman"/>
          <w:noProof/>
          <w:sz w:val="24"/>
          <w:rtl/>
          <w:lang w:eastAsia="he-IL"/>
        </w:rPr>
        <w:t xml:space="preserve">, </w:t>
      </w:r>
      <w:r w:rsidRPr="007D4409">
        <w:rPr>
          <w:rFonts w:ascii="Times New Roman" w:hAnsi="Times New Roman" w:hint="eastAsia"/>
          <w:noProof/>
          <w:sz w:val="24"/>
          <w:rtl/>
          <w:lang w:eastAsia="he-IL"/>
        </w:rPr>
        <w:t>על</w:t>
      </w:r>
      <w:r w:rsidRPr="007D4409">
        <w:rPr>
          <w:rFonts w:ascii="Times New Roman" w:hAnsi="Times New Roman"/>
          <w:noProof/>
          <w:sz w:val="24"/>
          <w:rtl/>
          <w:lang w:eastAsia="he-IL"/>
        </w:rPr>
        <w:t xml:space="preserve"> </w:t>
      </w:r>
      <w:r w:rsidRPr="007D4409">
        <w:rPr>
          <w:rFonts w:ascii="Times New Roman" w:hAnsi="Times New Roman" w:hint="eastAsia"/>
          <w:noProof/>
          <w:sz w:val="24"/>
          <w:rtl/>
          <w:lang w:eastAsia="he-IL"/>
        </w:rPr>
        <w:t>סך</w:t>
      </w:r>
      <w:r w:rsidRPr="007D4409">
        <w:rPr>
          <w:rFonts w:ascii="Times New Roman" w:hAnsi="Times New Roman"/>
          <w:noProof/>
          <w:sz w:val="24"/>
          <w:rtl/>
          <w:lang w:eastAsia="he-IL"/>
        </w:rPr>
        <w:t xml:space="preserve"> ___________ </w:t>
      </w:r>
      <w:r w:rsidRPr="007D4409">
        <w:rPr>
          <w:rFonts w:ascii="Times New Roman" w:hAnsi="Times New Roman" w:hint="eastAsia"/>
          <w:noProof/>
          <w:sz w:val="24"/>
          <w:rtl/>
          <w:lang w:eastAsia="he-IL"/>
        </w:rPr>
        <w:t>₪</w:t>
      </w:r>
      <w:r w:rsidRPr="007D4409">
        <w:rPr>
          <w:rFonts w:ascii="Times New Roman" w:hAnsi="Times New Roman"/>
          <w:noProof/>
          <w:sz w:val="24"/>
          <w:rtl/>
          <w:lang w:eastAsia="he-IL"/>
        </w:rPr>
        <w:t xml:space="preserve"> (__________ </w:t>
      </w:r>
      <w:r w:rsidRPr="007D4409">
        <w:rPr>
          <w:rFonts w:ascii="Times New Roman" w:hAnsi="Times New Roman" w:hint="eastAsia"/>
          <w:noProof/>
          <w:sz w:val="24"/>
          <w:rtl/>
          <w:lang w:eastAsia="he-IL"/>
        </w:rPr>
        <w:t>שקלים</w:t>
      </w:r>
      <w:r w:rsidRPr="007D4409">
        <w:rPr>
          <w:rFonts w:ascii="Times New Roman" w:hAnsi="Times New Roman"/>
          <w:noProof/>
          <w:sz w:val="24"/>
          <w:rtl/>
          <w:lang w:eastAsia="he-IL"/>
        </w:rPr>
        <w:t xml:space="preserve"> </w:t>
      </w:r>
      <w:r w:rsidRPr="007D4409">
        <w:rPr>
          <w:rFonts w:ascii="Times New Roman" w:hAnsi="Times New Roman" w:hint="eastAsia"/>
          <w:noProof/>
          <w:sz w:val="24"/>
          <w:rtl/>
          <w:lang w:eastAsia="he-IL"/>
        </w:rPr>
        <w:t>חדשים</w:t>
      </w:r>
      <w:r w:rsidRPr="007D4409">
        <w:rPr>
          <w:rFonts w:ascii="Times New Roman" w:hAnsi="Times New Roman"/>
          <w:noProof/>
          <w:sz w:val="24"/>
          <w:rtl/>
          <w:lang w:eastAsia="he-IL"/>
        </w:rPr>
        <w:t xml:space="preserve">). </w:t>
      </w:r>
      <w:r w:rsidRPr="007D4409">
        <w:rPr>
          <w:rFonts w:ascii="Times New Roman" w:hAnsi="Times New Roman" w:hint="eastAsia"/>
          <w:noProof/>
          <w:sz w:val="24"/>
          <w:rtl/>
          <w:lang w:eastAsia="he-IL"/>
        </w:rPr>
        <w:t>הערבות</w:t>
      </w:r>
      <w:r w:rsidRPr="007D4409">
        <w:rPr>
          <w:rFonts w:ascii="Times New Roman" w:hAnsi="Times New Roman"/>
          <w:noProof/>
          <w:sz w:val="24"/>
          <w:rtl/>
          <w:lang w:eastAsia="he-IL"/>
        </w:rPr>
        <w:t xml:space="preserve"> </w:t>
      </w:r>
      <w:r w:rsidRPr="007D4409">
        <w:rPr>
          <w:rFonts w:ascii="Times New Roman" w:hAnsi="Times New Roman" w:hint="eastAsia"/>
          <w:noProof/>
          <w:sz w:val="24"/>
          <w:rtl/>
          <w:lang w:eastAsia="he-IL"/>
        </w:rPr>
        <w:t>תהיה</w:t>
      </w:r>
      <w:r w:rsidRPr="007D4409">
        <w:rPr>
          <w:rFonts w:ascii="Times New Roman" w:hAnsi="Times New Roman"/>
          <w:noProof/>
          <w:sz w:val="24"/>
          <w:rtl/>
          <w:lang w:eastAsia="he-IL"/>
        </w:rPr>
        <w:t xml:space="preserve"> </w:t>
      </w:r>
      <w:r w:rsidRPr="007D4409">
        <w:rPr>
          <w:rFonts w:ascii="Times New Roman" w:hAnsi="Times New Roman" w:hint="eastAsia"/>
          <w:noProof/>
          <w:sz w:val="24"/>
          <w:rtl/>
          <w:lang w:eastAsia="he-IL"/>
        </w:rPr>
        <w:t>בתוקף</w:t>
      </w:r>
      <w:r w:rsidRPr="007D4409">
        <w:rPr>
          <w:rFonts w:ascii="Times New Roman" w:hAnsi="Times New Roman"/>
          <w:noProof/>
          <w:sz w:val="24"/>
          <w:rtl/>
          <w:lang w:eastAsia="he-IL"/>
        </w:rPr>
        <w:t xml:space="preserve"> </w:t>
      </w:r>
      <w:r w:rsidRPr="007D4409">
        <w:rPr>
          <w:rFonts w:ascii="Times New Roman" w:hAnsi="Times New Roman" w:hint="eastAsia"/>
          <w:noProof/>
          <w:sz w:val="24"/>
          <w:rtl/>
          <w:lang w:eastAsia="he-IL"/>
        </w:rPr>
        <w:t>עד</w:t>
      </w:r>
      <w:r w:rsidRPr="007D4409">
        <w:rPr>
          <w:rFonts w:ascii="Times New Roman" w:hAnsi="Times New Roman"/>
          <w:noProof/>
          <w:sz w:val="24"/>
          <w:rtl/>
          <w:lang w:eastAsia="he-IL"/>
        </w:rPr>
        <w:t xml:space="preserve"> 60 </w:t>
      </w:r>
      <w:r w:rsidRPr="007D4409">
        <w:rPr>
          <w:rFonts w:ascii="Times New Roman" w:hAnsi="Times New Roman" w:hint="eastAsia"/>
          <w:noProof/>
          <w:sz w:val="24"/>
          <w:rtl/>
          <w:lang w:eastAsia="he-IL"/>
        </w:rPr>
        <w:t>יום</w:t>
      </w:r>
      <w:r w:rsidRPr="007D4409">
        <w:rPr>
          <w:rFonts w:ascii="Times New Roman" w:hAnsi="Times New Roman"/>
          <w:noProof/>
          <w:sz w:val="24"/>
          <w:rtl/>
          <w:lang w:eastAsia="he-IL"/>
        </w:rPr>
        <w:t xml:space="preserve"> </w:t>
      </w:r>
      <w:r w:rsidRPr="007D4409">
        <w:rPr>
          <w:rFonts w:ascii="Times New Roman" w:hAnsi="Times New Roman" w:hint="eastAsia"/>
          <w:noProof/>
          <w:sz w:val="24"/>
          <w:rtl/>
          <w:lang w:eastAsia="he-IL"/>
        </w:rPr>
        <w:t>לאחר</w:t>
      </w:r>
      <w:r w:rsidRPr="007D4409">
        <w:rPr>
          <w:rFonts w:ascii="Times New Roman" w:hAnsi="Times New Roman"/>
          <w:noProof/>
          <w:sz w:val="24"/>
          <w:rtl/>
          <w:lang w:eastAsia="he-IL"/>
        </w:rPr>
        <w:t xml:space="preserve"> </w:t>
      </w:r>
      <w:r w:rsidRPr="007D4409">
        <w:rPr>
          <w:rFonts w:ascii="Times New Roman" w:hAnsi="Times New Roman" w:hint="eastAsia"/>
          <w:noProof/>
          <w:sz w:val="24"/>
          <w:rtl/>
          <w:lang w:eastAsia="he-IL"/>
        </w:rPr>
        <w:t>תום</w:t>
      </w:r>
      <w:r w:rsidRPr="007D4409">
        <w:rPr>
          <w:rFonts w:ascii="Times New Roman" w:hAnsi="Times New Roman"/>
          <w:noProof/>
          <w:sz w:val="24"/>
          <w:rtl/>
          <w:lang w:eastAsia="he-IL"/>
        </w:rPr>
        <w:t xml:space="preserve"> </w:t>
      </w:r>
      <w:r w:rsidRPr="007D4409">
        <w:rPr>
          <w:rFonts w:ascii="Times New Roman" w:hAnsi="Times New Roman" w:hint="eastAsia"/>
          <w:noProof/>
          <w:sz w:val="24"/>
          <w:rtl/>
          <w:lang w:eastAsia="he-IL"/>
        </w:rPr>
        <w:t>תקופת</w:t>
      </w:r>
      <w:r w:rsidRPr="007D4409">
        <w:rPr>
          <w:rFonts w:ascii="Times New Roman" w:hAnsi="Times New Roman"/>
          <w:noProof/>
          <w:sz w:val="24"/>
          <w:rtl/>
          <w:lang w:eastAsia="he-IL"/>
        </w:rPr>
        <w:t xml:space="preserve"> </w:t>
      </w:r>
      <w:r w:rsidRPr="007D4409">
        <w:rPr>
          <w:rFonts w:ascii="Times New Roman" w:hAnsi="Times New Roman" w:hint="eastAsia"/>
          <w:noProof/>
          <w:sz w:val="24"/>
          <w:rtl/>
          <w:lang w:eastAsia="he-IL"/>
        </w:rPr>
        <w:t>ההסכם</w:t>
      </w:r>
      <w:r w:rsidRPr="007D4409">
        <w:rPr>
          <w:rFonts w:ascii="Times New Roman" w:hAnsi="Times New Roman"/>
          <w:noProof/>
          <w:sz w:val="24"/>
          <w:rtl/>
          <w:lang w:eastAsia="he-IL"/>
        </w:rPr>
        <w:t xml:space="preserve">. </w:t>
      </w:r>
      <w:r w:rsidRPr="007D4409">
        <w:rPr>
          <w:rFonts w:ascii="Times New Roman" w:hAnsi="Times New Roman" w:hint="eastAsia"/>
          <w:noProof/>
          <w:sz w:val="24"/>
          <w:rtl/>
          <w:lang w:eastAsia="he-IL"/>
        </w:rPr>
        <w:t>האריך</w:t>
      </w:r>
      <w:r w:rsidRPr="007D4409">
        <w:rPr>
          <w:rFonts w:ascii="Times New Roman" w:hAnsi="Times New Roman"/>
          <w:noProof/>
          <w:sz w:val="24"/>
          <w:rtl/>
          <w:lang w:eastAsia="he-IL"/>
        </w:rPr>
        <w:t xml:space="preserve"> </w:t>
      </w:r>
      <w:r w:rsidRPr="007D4409">
        <w:rPr>
          <w:rFonts w:ascii="Times New Roman" w:hAnsi="Times New Roman" w:hint="eastAsia"/>
          <w:noProof/>
          <w:sz w:val="24"/>
          <w:rtl/>
          <w:lang w:eastAsia="he-IL"/>
        </w:rPr>
        <w:t>המשרד</w:t>
      </w:r>
      <w:r w:rsidRPr="007D4409">
        <w:rPr>
          <w:rFonts w:ascii="Times New Roman" w:hAnsi="Times New Roman"/>
          <w:noProof/>
          <w:sz w:val="24"/>
          <w:rtl/>
          <w:lang w:eastAsia="he-IL"/>
        </w:rPr>
        <w:t xml:space="preserve"> </w:t>
      </w:r>
      <w:r w:rsidRPr="007D4409">
        <w:rPr>
          <w:rFonts w:ascii="Times New Roman" w:hAnsi="Times New Roman" w:hint="eastAsia"/>
          <w:noProof/>
          <w:sz w:val="24"/>
          <w:rtl/>
          <w:lang w:eastAsia="he-IL"/>
        </w:rPr>
        <w:t>את</w:t>
      </w:r>
      <w:r w:rsidRPr="007D4409">
        <w:rPr>
          <w:rFonts w:ascii="Times New Roman" w:hAnsi="Times New Roman"/>
          <w:noProof/>
          <w:sz w:val="24"/>
          <w:rtl/>
          <w:lang w:eastAsia="he-IL"/>
        </w:rPr>
        <w:t xml:space="preserve"> </w:t>
      </w:r>
      <w:r w:rsidRPr="007D4409">
        <w:rPr>
          <w:rFonts w:ascii="Times New Roman" w:hAnsi="Times New Roman" w:hint="eastAsia"/>
          <w:noProof/>
          <w:sz w:val="24"/>
          <w:rtl/>
          <w:lang w:eastAsia="he-IL"/>
        </w:rPr>
        <w:t>תקופת</w:t>
      </w:r>
      <w:r w:rsidRPr="007D4409">
        <w:rPr>
          <w:rFonts w:ascii="Times New Roman" w:hAnsi="Times New Roman"/>
          <w:noProof/>
          <w:sz w:val="24"/>
          <w:rtl/>
          <w:lang w:eastAsia="he-IL"/>
        </w:rPr>
        <w:t xml:space="preserve"> </w:t>
      </w:r>
      <w:r w:rsidRPr="007D4409">
        <w:rPr>
          <w:rFonts w:ascii="Times New Roman" w:hAnsi="Times New Roman" w:hint="eastAsia"/>
          <w:noProof/>
          <w:sz w:val="24"/>
          <w:rtl/>
          <w:lang w:eastAsia="he-IL"/>
        </w:rPr>
        <w:t>ההתקשרות</w:t>
      </w:r>
      <w:r w:rsidRPr="007D4409">
        <w:rPr>
          <w:rFonts w:ascii="Times New Roman" w:hAnsi="Times New Roman"/>
          <w:noProof/>
          <w:sz w:val="24"/>
          <w:rtl/>
          <w:lang w:eastAsia="he-IL"/>
        </w:rPr>
        <w:t xml:space="preserve">, </w:t>
      </w:r>
      <w:r w:rsidRPr="007D4409">
        <w:rPr>
          <w:rFonts w:ascii="Times New Roman" w:hAnsi="Times New Roman" w:hint="eastAsia"/>
          <w:noProof/>
          <w:sz w:val="24"/>
          <w:rtl/>
          <w:lang w:eastAsia="he-IL"/>
        </w:rPr>
        <w:t>ימציא</w:t>
      </w:r>
      <w:r w:rsidRPr="007D4409">
        <w:rPr>
          <w:rFonts w:ascii="Times New Roman" w:hAnsi="Times New Roman"/>
          <w:noProof/>
          <w:sz w:val="24"/>
          <w:rtl/>
          <w:lang w:eastAsia="he-IL"/>
        </w:rPr>
        <w:t xml:space="preserve"> </w:t>
      </w:r>
      <w:r w:rsidRPr="007D4409">
        <w:rPr>
          <w:rFonts w:ascii="Times New Roman" w:hAnsi="Times New Roman" w:hint="eastAsia"/>
          <w:noProof/>
          <w:sz w:val="24"/>
          <w:rtl/>
          <w:lang w:eastAsia="he-IL"/>
        </w:rPr>
        <w:t>נותן</w:t>
      </w:r>
      <w:r w:rsidRPr="007D4409">
        <w:rPr>
          <w:rFonts w:ascii="Times New Roman" w:hAnsi="Times New Roman"/>
          <w:noProof/>
          <w:sz w:val="24"/>
          <w:rtl/>
          <w:lang w:eastAsia="he-IL"/>
        </w:rPr>
        <w:t xml:space="preserve"> </w:t>
      </w:r>
      <w:r w:rsidRPr="007D4409">
        <w:rPr>
          <w:rFonts w:ascii="Times New Roman" w:hAnsi="Times New Roman" w:hint="eastAsia"/>
          <w:noProof/>
          <w:sz w:val="24"/>
          <w:rtl/>
          <w:lang w:eastAsia="he-IL"/>
        </w:rPr>
        <w:t>השירותים</w:t>
      </w:r>
      <w:r w:rsidRPr="007D4409">
        <w:rPr>
          <w:rFonts w:ascii="Times New Roman" w:hAnsi="Times New Roman"/>
          <w:noProof/>
          <w:sz w:val="24"/>
          <w:rtl/>
          <w:lang w:eastAsia="he-IL"/>
        </w:rPr>
        <w:t xml:space="preserve"> </w:t>
      </w:r>
      <w:r w:rsidRPr="007D4409">
        <w:rPr>
          <w:rFonts w:ascii="Times New Roman" w:hAnsi="Times New Roman" w:hint="eastAsia"/>
          <w:noProof/>
          <w:sz w:val="24"/>
          <w:rtl/>
          <w:lang w:eastAsia="he-IL"/>
        </w:rPr>
        <w:t>ערבות</w:t>
      </w:r>
      <w:r w:rsidRPr="007D4409">
        <w:rPr>
          <w:rFonts w:ascii="Times New Roman" w:hAnsi="Times New Roman"/>
          <w:noProof/>
          <w:sz w:val="24"/>
          <w:rtl/>
          <w:lang w:eastAsia="he-IL"/>
        </w:rPr>
        <w:t xml:space="preserve"> </w:t>
      </w:r>
      <w:r w:rsidRPr="007D4409">
        <w:rPr>
          <w:rFonts w:ascii="Times New Roman" w:hAnsi="Times New Roman" w:hint="eastAsia"/>
          <w:noProof/>
          <w:sz w:val="24"/>
          <w:rtl/>
          <w:lang w:eastAsia="he-IL"/>
        </w:rPr>
        <w:t>כאמור</w:t>
      </w:r>
      <w:r w:rsidRPr="007D4409">
        <w:rPr>
          <w:rFonts w:ascii="Times New Roman" w:hAnsi="Times New Roman"/>
          <w:noProof/>
          <w:sz w:val="24"/>
          <w:rtl/>
          <w:lang w:eastAsia="he-IL"/>
        </w:rPr>
        <w:t xml:space="preserve"> </w:t>
      </w:r>
      <w:r w:rsidRPr="007D4409">
        <w:rPr>
          <w:rFonts w:ascii="Times New Roman" w:hAnsi="Times New Roman" w:hint="eastAsia"/>
          <w:noProof/>
          <w:sz w:val="24"/>
          <w:rtl/>
          <w:lang w:eastAsia="he-IL"/>
        </w:rPr>
        <w:t>שתהא</w:t>
      </w:r>
      <w:r w:rsidRPr="007D4409">
        <w:rPr>
          <w:rFonts w:ascii="Times New Roman" w:hAnsi="Times New Roman"/>
          <w:noProof/>
          <w:sz w:val="24"/>
          <w:rtl/>
          <w:lang w:eastAsia="he-IL"/>
        </w:rPr>
        <w:t xml:space="preserve"> </w:t>
      </w:r>
      <w:r w:rsidRPr="007D4409">
        <w:rPr>
          <w:rFonts w:ascii="Times New Roman" w:hAnsi="Times New Roman" w:hint="eastAsia"/>
          <w:noProof/>
          <w:sz w:val="24"/>
          <w:rtl/>
          <w:lang w:eastAsia="he-IL"/>
        </w:rPr>
        <w:t>בתוקף</w:t>
      </w:r>
      <w:r w:rsidRPr="007D4409">
        <w:rPr>
          <w:rFonts w:ascii="Times New Roman" w:hAnsi="Times New Roman"/>
          <w:noProof/>
          <w:sz w:val="24"/>
          <w:rtl/>
          <w:lang w:eastAsia="he-IL"/>
        </w:rPr>
        <w:t xml:space="preserve"> </w:t>
      </w:r>
      <w:r w:rsidRPr="007D4409">
        <w:rPr>
          <w:rFonts w:ascii="Times New Roman" w:hAnsi="Times New Roman" w:hint="eastAsia"/>
          <w:noProof/>
          <w:sz w:val="24"/>
          <w:rtl/>
          <w:lang w:eastAsia="he-IL"/>
        </w:rPr>
        <w:t>עד</w:t>
      </w:r>
      <w:r w:rsidRPr="007D4409">
        <w:rPr>
          <w:rFonts w:ascii="Times New Roman" w:hAnsi="Times New Roman"/>
          <w:noProof/>
          <w:sz w:val="24"/>
          <w:rtl/>
          <w:lang w:eastAsia="he-IL"/>
        </w:rPr>
        <w:t xml:space="preserve"> 30 </w:t>
      </w:r>
      <w:r w:rsidRPr="007D4409">
        <w:rPr>
          <w:rFonts w:ascii="Times New Roman" w:hAnsi="Times New Roman" w:hint="eastAsia"/>
          <w:noProof/>
          <w:sz w:val="24"/>
          <w:rtl/>
          <w:lang w:eastAsia="he-IL"/>
        </w:rPr>
        <w:t>יום</w:t>
      </w:r>
      <w:r w:rsidRPr="007D4409">
        <w:rPr>
          <w:rFonts w:ascii="Times New Roman" w:hAnsi="Times New Roman"/>
          <w:noProof/>
          <w:sz w:val="24"/>
          <w:rtl/>
          <w:lang w:eastAsia="he-IL"/>
        </w:rPr>
        <w:t xml:space="preserve"> </w:t>
      </w:r>
      <w:r w:rsidRPr="007D4409">
        <w:rPr>
          <w:rFonts w:ascii="Times New Roman" w:hAnsi="Times New Roman" w:hint="eastAsia"/>
          <w:noProof/>
          <w:sz w:val="24"/>
          <w:rtl/>
          <w:lang w:eastAsia="he-IL"/>
        </w:rPr>
        <w:t>לאחר</w:t>
      </w:r>
      <w:r w:rsidRPr="007D4409">
        <w:rPr>
          <w:rFonts w:ascii="Times New Roman" w:hAnsi="Times New Roman"/>
          <w:noProof/>
          <w:sz w:val="24"/>
          <w:rtl/>
          <w:lang w:eastAsia="he-IL"/>
        </w:rPr>
        <w:t xml:space="preserve"> </w:t>
      </w:r>
      <w:r w:rsidRPr="007D4409">
        <w:rPr>
          <w:rFonts w:ascii="Times New Roman" w:hAnsi="Times New Roman" w:hint="eastAsia"/>
          <w:noProof/>
          <w:sz w:val="24"/>
          <w:rtl/>
          <w:lang w:eastAsia="he-IL"/>
        </w:rPr>
        <w:t>תום</w:t>
      </w:r>
      <w:r w:rsidRPr="007D4409">
        <w:rPr>
          <w:rFonts w:ascii="Times New Roman" w:hAnsi="Times New Roman"/>
          <w:noProof/>
          <w:sz w:val="24"/>
          <w:rtl/>
          <w:lang w:eastAsia="he-IL"/>
        </w:rPr>
        <w:t xml:space="preserve"> </w:t>
      </w:r>
      <w:r w:rsidRPr="007D4409">
        <w:rPr>
          <w:rFonts w:ascii="Times New Roman" w:hAnsi="Times New Roman" w:hint="eastAsia"/>
          <w:noProof/>
          <w:sz w:val="24"/>
          <w:rtl/>
          <w:lang w:eastAsia="he-IL"/>
        </w:rPr>
        <w:t>תקופת</w:t>
      </w:r>
      <w:r w:rsidRPr="007D4409">
        <w:rPr>
          <w:rFonts w:ascii="Times New Roman" w:hAnsi="Times New Roman"/>
          <w:noProof/>
          <w:sz w:val="24"/>
          <w:rtl/>
          <w:lang w:eastAsia="he-IL"/>
        </w:rPr>
        <w:t xml:space="preserve"> </w:t>
      </w:r>
      <w:r w:rsidRPr="007D4409">
        <w:rPr>
          <w:rFonts w:ascii="Times New Roman" w:hAnsi="Times New Roman" w:hint="eastAsia"/>
          <w:noProof/>
          <w:sz w:val="24"/>
          <w:rtl/>
          <w:lang w:eastAsia="he-IL"/>
        </w:rPr>
        <w:t>ההארכה</w:t>
      </w:r>
      <w:r w:rsidRPr="007D4409">
        <w:rPr>
          <w:rFonts w:ascii="Times New Roman" w:hAnsi="Times New Roman"/>
          <w:noProof/>
          <w:sz w:val="24"/>
          <w:rtl/>
          <w:lang w:eastAsia="he-IL"/>
        </w:rPr>
        <w:t xml:space="preserve">. </w:t>
      </w:r>
    </w:p>
    <w:p w:rsidR="00AE269C" w:rsidRPr="007D4409" w:rsidRDefault="00AE269C" w:rsidP="00571096">
      <w:pPr>
        <w:numPr>
          <w:ilvl w:val="0"/>
          <w:numId w:val="9"/>
        </w:numPr>
        <w:overflowPunct w:val="0"/>
        <w:autoSpaceDE w:val="0"/>
        <w:autoSpaceDN w:val="0"/>
        <w:adjustRightInd w:val="0"/>
        <w:spacing w:line="360" w:lineRule="auto"/>
        <w:ind w:right="0"/>
        <w:jc w:val="both"/>
        <w:textAlignment w:val="baseline"/>
        <w:rPr>
          <w:rFonts w:ascii="Times New Roman" w:hAnsi="Times New Roman"/>
          <w:noProof/>
          <w:sz w:val="24"/>
          <w:rtl/>
          <w:lang w:eastAsia="he-IL"/>
        </w:rPr>
      </w:pPr>
      <w:r w:rsidRPr="007D4409">
        <w:rPr>
          <w:rFonts w:ascii="Times New Roman" w:hAnsi="Times New Roman" w:hint="eastAsia"/>
          <w:noProof/>
          <w:sz w:val="24"/>
          <w:rtl/>
          <w:lang w:eastAsia="he-IL"/>
        </w:rPr>
        <w:lastRenderedPageBreak/>
        <w:t>המשרד</w:t>
      </w:r>
      <w:r w:rsidRPr="007D4409">
        <w:rPr>
          <w:rFonts w:ascii="Times New Roman" w:hAnsi="Times New Roman"/>
          <w:noProof/>
          <w:sz w:val="24"/>
          <w:rtl/>
          <w:lang w:eastAsia="he-IL"/>
        </w:rPr>
        <w:t xml:space="preserve"> </w:t>
      </w:r>
      <w:r w:rsidRPr="007D4409">
        <w:rPr>
          <w:rFonts w:ascii="Times New Roman" w:hAnsi="Times New Roman" w:hint="eastAsia"/>
          <w:noProof/>
          <w:sz w:val="24"/>
          <w:rtl/>
          <w:lang w:eastAsia="he-IL"/>
        </w:rPr>
        <w:t>זכאי</w:t>
      </w:r>
      <w:r w:rsidRPr="007D4409">
        <w:rPr>
          <w:rFonts w:ascii="Times New Roman" w:hAnsi="Times New Roman"/>
          <w:noProof/>
          <w:sz w:val="24"/>
          <w:rtl/>
          <w:lang w:eastAsia="he-IL"/>
        </w:rPr>
        <w:t xml:space="preserve"> </w:t>
      </w:r>
      <w:r w:rsidRPr="007D4409">
        <w:rPr>
          <w:rFonts w:ascii="Times New Roman" w:hAnsi="Times New Roman" w:hint="eastAsia"/>
          <w:noProof/>
          <w:sz w:val="24"/>
          <w:rtl/>
          <w:lang w:eastAsia="he-IL"/>
        </w:rPr>
        <w:t>לממש</w:t>
      </w:r>
      <w:r w:rsidRPr="007D4409">
        <w:rPr>
          <w:rFonts w:ascii="Times New Roman" w:hAnsi="Times New Roman"/>
          <w:noProof/>
          <w:sz w:val="24"/>
          <w:rtl/>
          <w:lang w:eastAsia="he-IL"/>
        </w:rPr>
        <w:t xml:space="preserve"> </w:t>
      </w:r>
      <w:r w:rsidRPr="007D4409">
        <w:rPr>
          <w:rFonts w:ascii="Times New Roman" w:hAnsi="Times New Roman" w:hint="eastAsia"/>
          <w:noProof/>
          <w:sz w:val="24"/>
          <w:rtl/>
          <w:lang w:eastAsia="he-IL"/>
        </w:rPr>
        <w:t>את</w:t>
      </w:r>
      <w:r w:rsidRPr="007D4409">
        <w:rPr>
          <w:rFonts w:ascii="Times New Roman" w:hAnsi="Times New Roman"/>
          <w:noProof/>
          <w:sz w:val="24"/>
          <w:rtl/>
          <w:lang w:eastAsia="he-IL"/>
        </w:rPr>
        <w:t xml:space="preserve"> </w:t>
      </w:r>
      <w:r w:rsidRPr="007D4409">
        <w:rPr>
          <w:rFonts w:ascii="Times New Roman" w:hAnsi="Times New Roman" w:hint="eastAsia"/>
          <w:noProof/>
          <w:sz w:val="24"/>
          <w:rtl/>
          <w:lang w:eastAsia="he-IL"/>
        </w:rPr>
        <w:t>הערבות</w:t>
      </w:r>
      <w:r w:rsidRPr="007D4409">
        <w:rPr>
          <w:rFonts w:ascii="Times New Roman" w:hAnsi="Times New Roman"/>
          <w:noProof/>
          <w:sz w:val="24"/>
          <w:rtl/>
          <w:lang w:eastAsia="he-IL"/>
        </w:rPr>
        <w:t xml:space="preserve"> </w:t>
      </w:r>
      <w:r w:rsidRPr="007D4409">
        <w:rPr>
          <w:rFonts w:ascii="Times New Roman" w:hAnsi="Times New Roman" w:hint="eastAsia"/>
          <w:noProof/>
          <w:sz w:val="24"/>
          <w:rtl/>
          <w:lang w:eastAsia="he-IL"/>
        </w:rPr>
        <w:t>כולה</w:t>
      </w:r>
      <w:r w:rsidRPr="007D4409">
        <w:rPr>
          <w:rFonts w:ascii="Times New Roman" w:hAnsi="Times New Roman"/>
          <w:noProof/>
          <w:sz w:val="24"/>
          <w:rtl/>
          <w:lang w:eastAsia="he-IL"/>
        </w:rPr>
        <w:t xml:space="preserve"> </w:t>
      </w:r>
      <w:r w:rsidRPr="007D4409">
        <w:rPr>
          <w:rFonts w:ascii="Times New Roman" w:hAnsi="Times New Roman" w:hint="eastAsia"/>
          <w:noProof/>
          <w:sz w:val="24"/>
          <w:rtl/>
          <w:lang w:eastAsia="he-IL"/>
        </w:rPr>
        <w:t>או</w:t>
      </w:r>
      <w:r w:rsidRPr="007D4409">
        <w:rPr>
          <w:rFonts w:ascii="Times New Roman" w:hAnsi="Times New Roman"/>
          <w:noProof/>
          <w:sz w:val="24"/>
          <w:rtl/>
          <w:lang w:eastAsia="he-IL"/>
        </w:rPr>
        <w:t xml:space="preserve"> </w:t>
      </w:r>
      <w:r w:rsidRPr="007D4409">
        <w:rPr>
          <w:rFonts w:ascii="Times New Roman" w:hAnsi="Times New Roman" w:hint="eastAsia"/>
          <w:noProof/>
          <w:sz w:val="24"/>
          <w:rtl/>
          <w:lang w:eastAsia="he-IL"/>
        </w:rPr>
        <w:t>מקצתה</w:t>
      </w:r>
      <w:r w:rsidRPr="007D4409">
        <w:rPr>
          <w:rFonts w:ascii="Times New Roman" w:hAnsi="Times New Roman"/>
          <w:noProof/>
          <w:sz w:val="24"/>
          <w:rtl/>
          <w:lang w:eastAsia="he-IL"/>
        </w:rPr>
        <w:t xml:space="preserve"> </w:t>
      </w:r>
      <w:r w:rsidRPr="007D4409">
        <w:rPr>
          <w:rFonts w:ascii="Times New Roman" w:hAnsi="Times New Roman" w:hint="eastAsia"/>
          <w:noProof/>
          <w:sz w:val="24"/>
          <w:rtl/>
          <w:lang w:eastAsia="he-IL"/>
        </w:rPr>
        <w:t>בכל</w:t>
      </w:r>
      <w:r w:rsidRPr="007D4409">
        <w:rPr>
          <w:rFonts w:ascii="Times New Roman" w:hAnsi="Times New Roman"/>
          <w:noProof/>
          <w:sz w:val="24"/>
          <w:rtl/>
          <w:lang w:eastAsia="he-IL"/>
        </w:rPr>
        <w:t xml:space="preserve"> </w:t>
      </w:r>
      <w:r w:rsidRPr="007D4409">
        <w:rPr>
          <w:rFonts w:ascii="Times New Roman" w:hAnsi="Times New Roman" w:hint="eastAsia"/>
          <w:noProof/>
          <w:sz w:val="24"/>
          <w:rtl/>
          <w:lang w:eastAsia="he-IL"/>
        </w:rPr>
        <w:t>מקרה</w:t>
      </w:r>
      <w:r w:rsidRPr="007D4409">
        <w:rPr>
          <w:rFonts w:ascii="Times New Roman" w:hAnsi="Times New Roman"/>
          <w:noProof/>
          <w:sz w:val="24"/>
          <w:rtl/>
          <w:lang w:eastAsia="he-IL"/>
        </w:rPr>
        <w:t xml:space="preserve"> </w:t>
      </w:r>
      <w:r w:rsidRPr="007D4409">
        <w:rPr>
          <w:rFonts w:ascii="Times New Roman" w:hAnsi="Times New Roman" w:hint="eastAsia"/>
          <w:noProof/>
          <w:sz w:val="24"/>
          <w:rtl/>
          <w:lang w:eastAsia="he-IL"/>
        </w:rPr>
        <w:t>בו</w:t>
      </w:r>
      <w:r w:rsidRPr="007D4409">
        <w:rPr>
          <w:rFonts w:ascii="Times New Roman" w:hAnsi="Times New Roman"/>
          <w:noProof/>
          <w:sz w:val="24"/>
          <w:rtl/>
          <w:lang w:eastAsia="he-IL"/>
        </w:rPr>
        <w:t xml:space="preserve"> </w:t>
      </w:r>
      <w:r w:rsidRPr="007D4409">
        <w:rPr>
          <w:rFonts w:ascii="Times New Roman" w:hAnsi="Times New Roman" w:hint="eastAsia"/>
          <w:noProof/>
          <w:sz w:val="24"/>
          <w:rtl/>
          <w:lang w:eastAsia="he-IL"/>
        </w:rPr>
        <w:t>לא</w:t>
      </w:r>
      <w:r w:rsidRPr="007D4409">
        <w:rPr>
          <w:rFonts w:ascii="Times New Roman" w:hAnsi="Times New Roman"/>
          <w:noProof/>
          <w:sz w:val="24"/>
          <w:rtl/>
          <w:lang w:eastAsia="he-IL"/>
        </w:rPr>
        <w:t xml:space="preserve"> </w:t>
      </w:r>
      <w:r w:rsidRPr="007D4409">
        <w:rPr>
          <w:rFonts w:ascii="Times New Roman" w:hAnsi="Times New Roman" w:hint="eastAsia"/>
          <w:noProof/>
          <w:sz w:val="24"/>
          <w:rtl/>
          <w:lang w:eastAsia="he-IL"/>
        </w:rPr>
        <w:t>עמד</w:t>
      </w:r>
      <w:r w:rsidRPr="007D4409">
        <w:rPr>
          <w:rFonts w:ascii="Times New Roman" w:hAnsi="Times New Roman"/>
          <w:noProof/>
          <w:sz w:val="24"/>
          <w:rtl/>
          <w:lang w:eastAsia="he-IL"/>
        </w:rPr>
        <w:t xml:space="preserve"> </w:t>
      </w:r>
      <w:r w:rsidRPr="007D4409">
        <w:rPr>
          <w:rFonts w:ascii="Times New Roman" w:hAnsi="Times New Roman" w:hint="eastAsia"/>
          <w:noProof/>
          <w:sz w:val="24"/>
          <w:rtl/>
          <w:lang w:eastAsia="he-IL"/>
        </w:rPr>
        <w:t>נותן</w:t>
      </w:r>
      <w:r w:rsidRPr="007D4409">
        <w:rPr>
          <w:rFonts w:ascii="Times New Roman" w:hAnsi="Times New Roman"/>
          <w:noProof/>
          <w:sz w:val="24"/>
          <w:rtl/>
          <w:lang w:eastAsia="he-IL"/>
        </w:rPr>
        <w:t xml:space="preserve"> </w:t>
      </w:r>
      <w:r w:rsidRPr="007D4409">
        <w:rPr>
          <w:rFonts w:ascii="Times New Roman" w:hAnsi="Times New Roman" w:hint="eastAsia"/>
          <w:noProof/>
          <w:sz w:val="24"/>
          <w:rtl/>
          <w:lang w:eastAsia="he-IL"/>
        </w:rPr>
        <w:t>השירותים</w:t>
      </w:r>
      <w:r w:rsidRPr="007D4409">
        <w:rPr>
          <w:rFonts w:ascii="Times New Roman" w:hAnsi="Times New Roman"/>
          <w:noProof/>
          <w:sz w:val="24"/>
          <w:rtl/>
          <w:lang w:eastAsia="he-IL"/>
        </w:rPr>
        <w:t xml:space="preserve"> </w:t>
      </w:r>
      <w:r w:rsidRPr="007D4409">
        <w:rPr>
          <w:rFonts w:ascii="Times New Roman" w:hAnsi="Times New Roman" w:hint="eastAsia"/>
          <w:noProof/>
          <w:sz w:val="24"/>
          <w:rtl/>
          <w:lang w:eastAsia="he-IL"/>
        </w:rPr>
        <w:t>בהתחייבויותיו</w:t>
      </w:r>
      <w:r w:rsidRPr="007D4409">
        <w:rPr>
          <w:rFonts w:ascii="Times New Roman" w:hAnsi="Times New Roman"/>
          <w:noProof/>
          <w:sz w:val="24"/>
          <w:rtl/>
          <w:lang w:eastAsia="he-IL"/>
        </w:rPr>
        <w:t xml:space="preserve">, </w:t>
      </w:r>
      <w:r w:rsidRPr="007D4409">
        <w:rPr>
          <w:rFonts w:ascii="Times New Roman" w:hAnsi="Times New Roman" w:hint="eastAsia"/>
          <w:noProof/>
          <w:sz w:val="24"/>
          <w:rtl/>
          <w:lang w:eastAsia="he-IL"/>
        </w:rPr>
        <w:t>במקרה</w:t>
      </w:r>
      <w:r w:rsidRPr="007D4409">
        <w:rPr>
          <w:rFonts w:ascii="Times New Roman" w:hAnsi="Times New Roman"/>
          <w:noProof/>
          <w:sz w:val="24"/>
          <w:rtl/>
          <w:lang w:eastAsia="he-IL"/>
        </w:rPr>
        <w:t xml:space="preserve"> </w:t>
      </w:r>
      <w:r w:rsidRPr="007D4409">
        <w:rPr>
          <w:rFonts w:ascii="Times New Roman" w:hAnsi="Times New Roman" w:hint="eastAsia"/>
          <w:noProof/>
          <w:sz w:val="24"/>
          <w:rtl/>
          <w:lang w:eastAsia="he-IL"/>
        </w:rPr>
        <w:t>בו</w:t>
      </w:r>
      <w:r w:rsidRPr="007D4409">
        <w:rPr>
          <w:rFonts w:ascii="Times New Roman" w:hAnsi="Times New Roman"/>
          <w:noProof/>
          <w:sz w:val="24"/>
          <w:rtl/>
          <w:lang w:eastAsia="he-IL"/>
        </w:rPr>
        <w:t xml:space="preserve"> </w:t>
      </w:r>
      <w:r w:rsidRPr="007D4409">
        <w:rPr>
          <w:rFonts w:ascii="Times New Roman" w:hAnsi="Times New Roman" w:hint="eastAsia"/>
          <w:noProof/>
          <w:sz w:val="24"/>
          <w:rtl/>
          <w:lang w:eastAsia="he-IL"/>
        </w:rPr>
        <w:t>דיווח</w:t>
      </w:r>
      <w:r w:rsidRPr="007D4409">
        <w:rPr>
          <w:rFonts w:ascii="Times New Roman" w:hAnsi="Times New Roman"/>
          <w:noProof/>
          <w:sz w:val="24"/>
          <w:rtl/>
          <w:lang w:eastAsia="he-IL"/>
        </w:rPr>
        <w:t xml:space="preserve"> </w:t>
      </w:r>
      <w:r w:rsidRPr="007D4409">
        <w:rPr>
          <w:rFonts w:ascii="Times New Roman" w:hAnsi="Times New Roman" w:hint="eastAsia"/>
          <w:noProof/>
          <w:sz w:val="24"/>
          <w:rtl/>
          <w:lang w:eastAsia="he-IL"/>
        </w:rPr>
        <w:t>נותן</w:t>
      </w:r>
      <w:r w:rsidRPr="007D4409">
        <w:rPr>
          <w:rFonts w:ascii="Times New Roman" w:hAnsi="Times New Roman"/>
          <w:noProof/>
          <w:sz w:val="24"/>
          <w:rtl/>
          <w:lang w:eastAsia="he-IL"/>
        </w:rPr>
        <w:t xml:space="preserve"> </w:t>
      </w:r>
      <w:r w:rsidRPr="007D4409">
        <w:rPr>
          <w:rFonts w:ascii="Times New Roman" w:hAnsi="Times New Roman" w:hint="eastAsia"/>
          <w:noProof/>
          <w:sz w:val="24"/>
          <w:rtl/>
          <w:lang w:eastAsia="he-IL"/>
        </w:rPr>
        <w:t>השירותים</w:t>
      </w:r>
      <w:r w:rsidRPr="007D4409">
        <w:rPr>
          <w:rFonts w:ascii="Times New Roman" w:hAnsi="Times New Roman"/>
          <w:noProof/>
          <w:sz w:val="24"/>
          <w:rtl/>
          <w:lang w:eastAsia="he-IL"/>
        </w:rPr>
        <w:t xml:space="preserve"> </w:t>
      </w:r>
      <w:r w:rsidRPr="007D4409">
        <w:rPr>
          <w:rFonts w:ascii="Times New Roman" w:hAnsi="Times New Roman" w:hint="eastAsia"/>
          <w:noProof/>
          <w:sz w:val="24"/>
          <w:rtl/>
          <w:lang w:eastAsia="he-IL"/>
        </w:rPr>
        <w:t>דיווחים</w:t>
      </w:r>
      <w:r w:rsidRPr="007D4409">
        <w:rPr>
          <w:rFonts w:ascii="Times New Roman" w:hAnsi="Times New Roman"/>
          <w:noProof/>
          <w:sz w:val="24"/>
          <w:rtl/>
          <w:lang w:eastAsia="he-IL"/>
        </w:rPr>
        <w:t xml:space="preserve"> </w:t>
      </w:r>
      <w:r w:rsidRPr="007D4409">
        <w:rPr>
          <w:rFonts w:ascii="Times New Roman" w:hAnsi="Times New Roman" w:hint="eastAsia"/>
          <w:noProof/>
          <w:sz w:val="24"/>
          <w:rtl/>
          <w:lang w:eastAsia="he-IL"/>
        </w:rPr>
        <w:t>כוזבים</w:t>
      </w:r>
      <w:r w:rsidRPr="007D4409">
        <w:rPr>
          <w:rFonts w:ascii="Times New Roman" w:hAnsi="Times New Roman"/>
          <w:noProof/>
          <w:sz w:val="24"/>
          <w:rtl/>
          <w:lang w:eastAsia="he-IL"/>
        </w:rPr>
        <w:t xml:space="preserve"> </w:t>
      </w:r>
      <w:r w:rsidRPr="007D4409">
        <w:rPr>
          <w:rFonts w:ascii="Times New Roman" w:hAnsi="Times New Roman" w:hint="eastAsia"/>
          <w:noProof/>
          <w:sz w:val="24"/>
          <w:rtl/>
          <w:lang w:eastAsia="he-IL"/>
        </w:rPr>
        <w:t>על</w:t>
      </w:r>
      <w:r w:rsidRPr="007D4409">
        <w:rPr>
          <w:rFonts w:ascii="Times New Roman" w:hAnsi="Times New Roman"/>
          <w:noProof/>
          <w:sz w:val="24"/>
          <w:rtl/>
          <w:lang w:eastAsia="he-IL"/>
        </w:rPr>
        <w:t xml:space="preserve"> </w:t>
      </w:r>
      <w:r w:rsidRPr="007D4409">
        <w:rPr>
          <w:rFonts w:ascii="Times New Roman" w:hAnsi="Times New Roman" w:hint="eastAsia"/>
          <w:noProof/>
          <w:sz w:val="24"/>
          <w:rtl/>
          <w:lang w:eastAsia="he-IL"/>
        </w:rPr>
        <w:t>שעות</w:t>
      </w:r>
      <w:r w:rsidRPr="007D4409">
        <w:rPr>
          <w:rFonts w:ascii="Times New Roman" w:hAnsi="Times New Roman"/>
          <w:noProof/>
          <w:sz w:val="24"/>
          <w:rtl/>
          <w:lang w:eastAsia="he-IL"/>
        </w:rPr>
        <w:t xml:space="preserve"> </w:t>
      </w:r>
      <w:r w:rsidRPr="007D4409">
        <w:rPr>
          <w:rFonts w:ascii="Times New Roman" w:hAnsi="Times New Roman" w:hint="eastAsia"/>
          <w:noProof/>
          <w:sz w:val="24"/>
          <w:rtl/>
          <w:lang w:eastAsia="he-IL"/>
        </w:rPr>
        <w:t>עבודה</w:t>
      </w:r>
      <w:r w:rsidRPr="007D4409">
        <w:rPr>
          <w:rFonts w:ascii="Times New Roman" w:hAnsi="Times New Roman"/>
          <w:noProof/>
          <w:sz w:val="24"/>
          <w:rtl/>
          <w:lang w:eastAsia="he-IL"/>
        </w:rPr>
        <w:t xml:space="preserve"> </w:t>
      </w:r>
      <w:r w:rsidRPr="007D4409">
        <w:rPr>
          <w:rFonts w:ascii="Times New Roman" w:hAnsi="Times New Roman" w:hint="eastAsia"/>
          <w:noProof/>
          <w:sz w:val="24"/>
          <w:rtl/>
          <w:lang w:eastAsia="he-IL"/>
        </w:rPr>
        <w:t>או</w:t>
      </w:r>
      <w:r w:rsidRPr="007D4409">
        <w:rPr>
          <w:rFonts w:ascii="Times New Roman" w:hAnsi="Times New Roman"/>
          <w:noProof/>
          <w:sz w:val="24"/>
          <w:rtl/>
          <w:lang w:eastAsia="he-IL"/>
        </w:rPr>
        <w:t xml:space="preserve"> </w:t>
      </w:r>
      <w:r w:rsidRPr="007D4409">
        <w:rPr>
          <w:rFonts w:ascii="Times New Roman" w:hAnsi="Times New Roman" w:hint="eastAsia"/>
          <w:noProof/>
          <w:sz w:val="24"/>
          <w:rtl/>
          <w:lang w:eastAsia="he-IL"/>
        </w:rPr>
        <w:t>נסיעה</w:t>
      </w:r>
      <w:r w:rsidRPr="007D4409">
        <w:rPr>
          <w:rFonts w:ascii="Times New Roman" w:hAnsi="Times New Roman"/>
          <w:noProof/>
          <w:sz w:val="24"/>
          <w:rtl/>
          <w:lang w:eastAsia="he-IL"/>
        </w:rPr>
        <w:t xml:space="preserve">, </w:t>
      </w:r>
      <w:r w:rsidRPr="007D4409">
        <w:rPr>
          <w:rFonts w:ascii="Times New Roman" w:hAnsi="Times New Roman" w:hint="eastAsia"/>
          <w:noProof/>
          <w:sz w:val="24"/>
          <w:rtl/>
          <w:lang w:eastAsia="he-IL"/>
        </w:rPr>
        <w:t>או</w:t>
      </w:r>
      <w:r w:rsidRPr="007D4409">
        <w:rPr>
          <w:rFonts w:ascii="Times New Roman" w:hAnsi="Times New Roman"/>
          <w:noProof/>
          <w:sz w:val="24"/>
          <w:rtl/>
          <w:lang w:eastAsia="he-IL"/>
        </w:rPr>
        <w:t xml:space="preserve"> </w:t>
      </w:r>
      <w:r w:rsidRPr="007D4409">
        <w:rPr>
          <w:rFonts w:ascii="Times New Roman" w:hAnsi="Times New Roman" w:hint="eastAsia"/>
          <w:noProof/>
          <w:sz w:val="24"/>
          <w:rtl/>
          <w:lang w:eastAsia="he-IL"/>
        </w:rPr>
        <w:t>לצורך</w:t>
      </w:r>
      <w:r w:rsidRPr="007D4409">
        <w:rPr>
          <w:rFonts w:ascii="Times New Roman" w:hAnsi="Times New Roman"/>
          <w:noProof/>
          <w:sz w:val="24"/>
          <w:rtl/>
          <w:lang w:eastAsia="he-IL"/>
        </w:rPr>
        <w:t xml:space="preserve"> </w:t>
      </w:r>
      <w:r w:rsidRPr="007D4409">
        <w:rPr>
          <w:rFonts w:ascii="Times New Roman" w:hAnsi="Times New Roman" w:hint="eastAsia"/>
          <w:noProof/>
          <w:sz w:val="24"/>
          <w:rtl/>
          <w:lang w:eastAsia="he-IL"/>
        </w:rPr>
        <w:t>קיזוז</w:t>
      </w:r>
      <w:r w:rsidRPr="007D4409">
        <w:rPr>
          <w:rFonts w:ascii="Times New Roman" w:hAnsi="Times New Roman"/>
          <w:noProof/>
          <w:sz w:val="24"/>
          <w:rtl/>
          <w:lang w:eastAsia="he-IL"/>
        </w:rPr>
        <w:t xml:space="preserve"> </w:t>
      </w:r>
      <w:r w:rsidRPr="007D4409">
        <w:rPr>
          <w:rFonts w:ascii="Times New Roman" w:hAnsi="Times New Roman" w:hint="eastAsia"/>
          <w:noProof/>
          <w:sz w:val="24"/>
          <w:rtl/>
          <w:lang w:eastAsia="he-IL"/>
        </w:rPr>
        <w:t>בגין</w:t>
      </w:r>
      <w:r w:rsidRPr="007D4409">
        <w:rPr>
          <w:rFonts w:ascii="Times New Roman" w:hAnsi="Times New Roman"/>
          <w:noProof/>
          <w:sz w:val="24"/>
          <w:rtl/>
          <w:lang w:eastAsia="he-IL"/>
        </w:rPr>
        <w:t xml:space="preserve"> </w:t>
      </w:r>
      <w:r w:rsidRPr="007D4409">
        <w:rPr>
          <w:rFonts w:ascii="Times New Roman" w:hAnsi="Times New Roman" w:hint="eastAsia"/>
          <w:noProof/>
          <w:sz w:val="24"/>
          <w:rtl/>
          <w:lang w:eastAsia="he-IL"/>
        </w:rPr>
        <w:t>אי</w:t>
      </w:r>
      <w:r w:rsidRPr="007D4409">
        <w:rPr>
          <w:rFonts w:ascii="Times New Roman" w:hAnsi="Times New Roman"/>
          <w:noProof/>
          <w:sz w:val="24"/>
          <w:rtl/>
          <w:lang w:eastAsia="he-IL"/>
        </w:rPr>
        <w:t xml:space="preserve"> </w:t>
      </w:r>
      <w:r w:rsidRPr="007D4409">
        <w:rPr>
          <w:rFonts w:ascii="Times New Roman" w:hAnsi="Times New Roman" w:hint="eastAsia"/>
          <w:noProof/>
          <w:sz w:val="24"/>
          <w:rtl/>
          <w:lang w:eastAsia="he-IL"/>
        </w:rPr>
        <w:t>מתן</w:t>
      </w:r>
      <w:r w:rsidRPr="007D4409">
        <w:rPr>
          <w:rFonts w:ascii="Times New Roman" w:hAnsi="Times New Roman"/>
          <w:noProof/>
          <w:sz w:val="24"/>
          <w:rtl/>
          <w:lang w:eastAsia="he-IL"/>
        </w:rPr>
        <w:t xml:space="preserve"> </w:t>
      </w:r>
      <w:r w:rsidRPr="007D4409">
        <w:rPr>
          <w:rFonts w:ascii="Times New Roman" w:hAnsi="Times New Roman" w:hint="eastAsia"/>
          <w:noProof/>
          <w:sz w:val="24"/>
          <w:rtl/>
          <w:lang w:eastAsia="he-IL"/>
        </w:rPr>
        <w:t>השירותים</w:t>
      </w:r>
      <w:r w:rsidRPr="007D4409">
        <w:rPr>
          <w:rFonts w:ascii="Times New Roman" w:hAnsi="Times New Roman"/>
          <w:noProof/>
          <w:sz w:val="24"/>
          <w:rtl/>
          <w:lang w:eastAsia="he-IL"/>
        </w:rPr>
        <w:t xml:space="preserve"> </w:t>
      </w:r>
      <w:r w:rsidRPr="007D4409">
        <w:rPr>
          <w:rFonts w:ascii="Times New Roman" w:hAnsi="Times New Roman" w:hint="eastAsia"/>
          <w:noProof/>
          <w:sz w:val="24"/>
          <w:rtl/>
          <w:lang w:eastAsia="he-IL"/>
        </w:rPr>
        <w:t>בשלמותם</w:t>
      </w:r>
      <w:r w:rsidRPr="007D4409">
        <w:rPr>
          <w:rFonts w:ascii="Times New Roman" w:hAnsi="Times New Roman"/>
          <w:noProof/>
          <w:sz w:val="24"/>
          <w:rtl/>
          <w:lang w:eastAsia="he-IL"/>
        </w:rPr>
        <w:t xml:space="preserve"> </w:t>
      </w:r>
      <w:r w:rsidRPr="007D4409">
        <w:rPr>
          <w:rFonts w:ascii="Times New Roman" w:hAnsi="Times New Roman" w:hint="eastAsia"/>
          <w:noProof/>
          <w:sz w:val="24"/>
          <w:rtl/>
          <w:lang w:eastAsia="he-IL"/>
        </w:rPr>
        <w:t>או</w:t>
      </w:r>
      <w:r w:rsidRPr="007D4409">
        <w:rPr>
          <w:rFonts w:ascii="Times New Roman" w:hAnsi="Times New Roman"/>
          <w:noProof/>
          <w:sz w:val="24"/>
          <w:rtl/>
          <w:lang w:eastAsia="he-IL"/>
        </w:rPr>
        <w:t xml:space="preserve"> </w:t>
      </w:r>
      <w:r w:rsidRPr="007D4409">
        <w:rPr>
          <w:rFonts w:ascii="Times New Roman" w:hAnsi="Times New Roman" w:hint="eastAsia"/>
          <w:noProof/>
          <w:sz w:val="24"/>
          <w:rtl/>
          <w:lang w:eastAsia="he-IL"/>
        </w:rPr>
        <w:t>בחלקם</w:t>
      </w:r>
      <w:r w:rsidRPr="007D4409">
        <w:rPr>
          <w:rFonts w:ascii="Times New Roman" w:hAnsi="Times New Roman"/>
          <w:noProof/>
          <w:sz w:val="24"/>
          <w:rtl/>
          <w:lang w:eastAsia="he-IL"/>
        </w:rPr>
        <w:t>.</w:t>
      </w:r>
    </w:p>
    <w:p w:rsidR="00AE269C" w:rsidRPr="007D4409" w:rsidRDefault="00AE269C" w:rsidP="00571096">
      <w:pPr>
        <w:numPr>
          <w:ilvl w:val="0"/>
          <w:numId w:val="9"/>
        </w:numPr>
        <w:overflowPunct w:val="0"/>
        <w:autoSpaceDE w:val="0"/>
        <w:autoSpaceDN w:val="0"/>
        <w:adjustRightInd w:val="0"/>
        <w:spacing w:line="360" w:lineRule="auto"/>
        <w:ind w:right="0"/>
        <w:jc w:val="both"/>
        <w:textAlignment w:val="baseline"/>
        <w:rPr>
          <w:rFonts w:ascii="Times New Roman" w:hAnsi="Times New Roman"/>
          <w:noProof/>
          <w:sz w:val="24"/>
          <w:rtl/>
          <w:lang w:eastAsia="he-IL"/>
        </w:rPr>
      </w:pPr>
      <w:r w:rsidRPr="007D4409">
        <w:rPr>
          <w:rFonts w:ascii="Times New Roman" w:hAnsi="Times New Roman" w:hint="eastAsia"/>
          <w:noProof/>
          <w:sz w:val="24"/>
          <w:rtl/>
          <w:lang w:eastAsia="he-IL"/>
        </w:rPr>
        <w:t>אין</w:t>
      </w:r>
      <w:r w:rsidRPr="007D4409">
        <w:rPr>
          <w:rFonts w:ascii="Times New Roman" w:hAnsi="Times New Roman"/>
          <w:noProof/>
          <w:sz w:val="24"/>
          <w:rtl/>
          <w:lang w:eastAsia="he-IL"/>
        </w:rPr>
        <w:t xml:space="preserve"> </w:t>
      </w:r>
      <w:r w:rsidRPr="007D4409">
        <w:rPr>
          <w:rFonts w:ascii="Times New Roman" w:hAnsi="Times New Roman" w:hint="eastAsia"/>
          <w:noProof/>
          <w:sz w:val="24"/>
          <w:rtl/>
          <w:lang w:eastAsia="he-IL"/>
        </w:rPr>
        <w:t>בנוסח</w:t>
      </w:r>
      <w:r w:rsidRPr="007D4409">
        <w:rPr>
          <w:rFonts w:ascii="Times New Roman" w:hAnsi="Times New Roman"/>
          <w:noProof/>
          <w:sz w:val="24"/>
          <w:rtl/>
          <w:lang w:eastAsia="he-IL"/>
        </w:rPr>
        <w:t xml:space="preserve"> </w:t>
      </w:r>
      <w:r w:rsidRPr="007D4409">
        <w:rPr>
          <w:rFonts w:ascii="Times New Roman" w:hAnsi="Times New Roman" w:hint="eastAsia"/>
          <w:noProof/>
          <w:sz w:val="24"/>
          <w:rtl/>
          <w:lang w:eastAsia="he-IL"/>
        </w:rPr>
        <w:t>הערבות</w:t>
      </w:r>
      <w:r w:rsidRPr="007D4409">
        <w:rPr>
          <w:rFonts w:ascii="Times New Roman" w:hAnsi="Times New Roman"/>
          <w:noProof/>
          <w:sz w:val="24"/>
          <w:rtl/>
          <w:lang w:eastAsia="he-IL"/>
        </w:rPr>
        <w:t xml:space="preserve"> </w:t>
      </w:r>
      <w:r w:rsidRPr="007D4409">
        <w:rPr>
          <w:rFonts w:ascii="Times New Roman" w:hAnsi="Times New Roman" w:hint="eastAsia"/>
          <w:noProof/>
          <w:sz w:val="24"/>
          <w:rtl/>
          <w:lang w:eastAsia="he-IL"/>
        </w:rPr>
        <w:t>בכדי</w:t>
      </w:r>
      <w:r w:rsidRPr="007D4409">
        <w:rPr>
          <w:rFonts w:ascii="Times New Roman" w:hAnsi="Times New Roman"/>
          <w:noProof/>
          <w:sz w:val="24"/>
          <w:rtl/>
          <w:lang w:eastAsia="he-IL"/>
        </w:rPr>
        <w:t xml:space="preserve"> </w:t>
      </w:r>
      <w:r w:rsidRPr="007D4409">
        <w:rPr>
          <w:rFonts w:ascii="Times New Roman" w:hAnsi="Times New Roman" w:hint="eastAsia"/>
          <w:noProof/>
          <w:sz w:val="24"/>
          <w:rtl/>
          <w:lang w:eastAsia="he-IL"/>
        </w:rPr>
        <w:t>לשמש</w:t>
      </w:r>
      <w:r w:rsidRPr="007D4409">
        <w:rPr>
          <w:rFonts w:ascii="Times New Roman" w:hAnsi="Times New Roman"/>
          <w:noProof/>
          <w:sz w:val="24"/>
          <w:rtl/>
          <w:lang w:eastAsia="he-IL"/>
        </w:rPr>
        <w:t xml:space="preserve"> </w:t>
      </w:r>
      <w:r w:rsidRPr="007D4409">
        <w:rPr>
          <w:rFonts w:ascii="Times New Roman" w:hAnsi="Times New Roman" w:hint="eastAsia"/>
          <w:noProof/>
          <w:sz w:val="24"/>
          <w:rtl/>
          <w:lang w:eastAsia="he-IL"/>
        </w:rPr>
        <w:t>כל</w:t>
      </w:r>
      <w:r w:rsidRPr="007D4409">
        <w:rPr>
          <w:rFonts w:ascii="Times New Roman" w:hAnsi="Times New Roman"/>
          <w:noProof/>
          <w:sz w:val="24"/>
          <w:rtl/>
          <w:lang w:eastAsia="he-IL"/>
        </w:rPr>
        <w:t xml:space="preserve"> </w:t>
      </w:r>
      <w:r w:rsidRPr="007D4409">
        <w:rPr>
          <w:rFonts w:ascii="Times New Roman" w:hAnsi="Times New Roman" w:hint="eastAsia"/>
          <w:noProof/>
          <w:sz w:val="24"/>
          <w:rtl/>
          <w:lang w:eastAsia="he-IL"/>
        </w:rPr>
        <w:t>הגבלה</w:t>
      </w:r>
      <w:r w:rsidRPr="007D4409">
        <w:rPr>
          <w:rFonts w:ascii="Times New Roman" w:hAnsi="Times New Roman"/>
          <w:noProof/>
          <w:sz w:val="24"/>
          <w:rtl/>
          <w:lang w:eastAsia="he-IL"/>
        </w:rPr>
        <w:t xml:space="preserve"> </w:t>
      </w:r>
      <w:r w:rsidRPr="007D4409">
        <w:rPr>
          <w:rFonts w:ascii="Times New Roman" w:hAnsi="Times New Roman" w:hint="eastAsia"/>
          <w:noProof/>
          <w:sz w:val="24"/>
          <w:rtl/>
          <w:lang w:eastAsia="he-IL"/>
        </w:rPr>
        <w:t>או</w:t>
      </w:r>
      <w:r w:rsidRPr="007D4409">
        <w:rPr>
          <w:rFonts w:ascii="Times New Roman" w:hAnsi="Times New Roman"/>
          <w:noProof/>
          <w:sz w:val="24"/>
          <w:rtl/>
          <w:lang w:eastAsia="he-IL"/>
        </w:rPr>
        <w:t xml:space="preserve"> </w:t>
      </w:r>
      <w:r w:rsidRPr="007D4409">
        <w:rPr>
          <w:rFonts w:ascii="Times New Roman" w:hAnsi="Times New Roman" w:hint="eastAsia"/>
          <w:noProof/>
          <w:sz w:val="24"/>
          <w:rtl/>
          <w:lang w:eastAsia="he-IL"/>
        </w:rPr>
        <w:t>תקרה</w:t>
      </w:r>
      <w:r w:rsidRPr="007D4409">
        <w:rPr>
          <w:rFonts w:ascii="Times New Roman" w:hAnsi="Times New Roman"/>
          <w:noProof/>
          <w:sz w:val="24"/>
          <w:rtl/>
          <w:lang w:eastAsia="he-IL"/>
        </w:rPr>
        <w:t xml:space="preserve"> </w:t>
      </w:r>
      <w:r w:rsidRPr="007D4409">
        <w:rPr>
          <w:rFonts w:ascii="Times New Roman" w:hAnsi="Times New Roman" w:hint="eastAsia"/>
          <w:noProof/>
          <w:sz w:val="24"/>
          <w:rtl/>
          <w:lang w:eastAsia="he-IL"/>
        </w:rPr>
        <w:t>להתחייבויותיו</w:t>
      </w:r>
      <w:r w:rsidRPr="007D4409">
        <w:rPr>
          <w:rFonts w:ascii="Times New Roman" w:hAnsi="Times New Roman"/>
          <w:noProof/>
          <w:sz w:val="24"/>
          <w:rtl/>
          <w:lang w:eastAsia="he-IL"/>
        </w:rPr>
        <w:t xml:space="preserve"> </w:t>
      </w:r>
      <w:r w:rsidRPr="007D4409">
        <w:rPr>
          <w:rFonts w:ascii="Times New Roman" w:hAnsi="Times New Roman" w:hint="eastAsia"/>
          <w:noProof/>
          <w:sz w:val="24"/>
          <w:rtl/>
          <w:lang w:eastAsia="he-IL"/>
        </w:rPr>
        <w:t>של</w:t>
      </w:r>
      <w:r w:rsidRPr="007D4409">
        <w:rPr>
          <w:rFonts w:ascii="Times New Roman" w:hAnsi="Times New Roman"/>
          <w:noProof/>
          <w:sz w:val="24"/>
          <w:rtl/>
          <w:lang w:eastAsia="he-IL"/>
        </w:rPr>
        <w:t xml:space="preserve"> </w:t>
      </w:r>
      <w:r w:rsidRPr="007D4409">
        <w:rPr>
          <w:rFonts w:ascii="Times New Roman" w:hAnsi="Times New Roman" w:hint="eastAsia"/>
          <w:noProof/>
          <w:sz w:val="24"/>
          <w:rtl/>
          <w:lang w:eastAsia="he-IL"/>
        </w:rPr>
        <w:t>נותן</w:t>
      </w:r>
      <w:r w:rsidRPr="007D4409">
        <w:rPr>
          <w:rFonts w:ascii="Times New Roman" w:hAnsi="Times New Roman"/>
          <w:noProof/>
          <w:sz w:val="24"/>
          <w:rtl/>
          <w:lang w:eastAsia="he-IL"/>
        </w:rPr>
        <w:t xml:space="preserve"> </w:t>
      </w:r>
      <w:r w:rsidRPr="007D4409">
        <w:rPr>
          <w:rFonts w:ascii="Times New Roman" w:hAnsi="Times New Roman" w:hint="eastAsia"/>
          <w:noProof/>
          <w:sz w:val="24"/>
          <w:rtl/>
          <w:lang w:eastAsia="he-IL"/>
        </w:rPr>
        <w:t>השירותים</w:t>
      </w:r>
      <w:r w:rsidRPr="007D4409">
        <w:rPr>
          <w:rFonts w:ascii="Times New Roman" w:hAnsi="Times New Roman"/>
          <w:noProof/>
          <w:sz w:val="24"/>
          <w:rtl/>
          <w:lang w:eastAsia="he-IL"/>
        </w:rPr>
        <w:t>.</w:t>
      </w:r>
    </w:p>
    <w:p w:rsidR="00AE269C" w:rsidRPr="007D4409" w:rsidRDefault="00AE269C" w:rsidP="00571096">
      <w:pPr>
        <w:numPr>
          <w:ilvl w:val="0"/>
          <w:numId w:val="9"/>
        </w:numPr>
        <w:overflowPunct w:val="0"/>
        <w:autoSpaceDE w:val="0"/>
        <w:autoSpaceDN w:val="0"/>
        <w:adjustRightInd w:val="0"/>
        <w:spacing w:line="360" w:lineRule="auto"/>
        <w:ind w:right="0"/>
        <w:jc w:val="both"/>
        <w:textAlignment w:val="baseline"/>
        <w:rPr>
          <w:rFonts w:ascii="Times New Roman" w:hAnsi="Times New Roman"/>
          <w:noProof/>
          <w:sz w:val="24"/>
          <w:rtl/>
          <w:lang w:eastAsia="he-IL"/>
        </w:rPr>
      </w:pPr>
      <w:r w:rsidRPr="007D4409">
        <w:rPr>
          <w:rFonts w:ascii="Times New Roman" w:hAnsi="Times New Roman" w:hint="eastAsia"/>
          <w:noProof/>
          <w:sz w:val="24"/>
          <w:rtl/>
          <w:lang w:eastAsia="he-IL"/>
        </w:rPr>
        <w:t>מימש</w:t>
      </w:r>
      <w:r w:rsidRPr="007D4409">
        <w:rPr>
          <w:rFonts w:ascii="Times New Roman" w:hAnsi="Times New Roman"/>
          <w:noProof/>
          <w:sz w:val="24"/>
          <w:rtl/>
          <w:lang w:eastAsia="he-IL"/>
        </w:rPr>
        <w:t xml:space="preserve"> </w:t>
      </w:r>
      <w:r w:rsidRPr="007D4409">
        <w:rPr>
          <w:rFonts w:ascii="Times New Roman" w:hAnsi="Times New Roman" w:hint="eastAsia"/>
          <w:noProof/>
          <w:sz w:val="24"/>
          <w:rtl/>
          <w:lang w:eastAsia="he-IL"/>
        </w:rPr>
        <w:t>המשרד</w:t>
      </w:r>
      <w:r w:rsidRPr="007D4409">
        <w:rPr>
          <w:rFonts w:ascii="Times New Roman" w:hAnsi="Times New Roman"/>
          <w:noProof/>
          <w:sz w:val="24"/>
          <w:rtl/>
          <w:lang w:eastAsia="he-IL"/>
        </w:rPr>
        <w:t xml:space="preserve"> </w:t>
      </w:r>
      <w:r w:rsidRPr="007D4409">
        <w:rPr>
          <w:rFonts w:ascii="Times New Roman" w:hAnsi="Times New Roman" w:hint="eastAsia"/>
          <w:noProof/>
          <w:sz w:val="24"/>
          <w:rtl/>
          <w:lang w:eastAsia="he-IL"/>
        </w:rPr>
        <w:t>את</w:t>
      </w:r>
      <w:r w:rsidRPr="007D4409">
        <w:rPr>
          <w:rFonts w:ascii="Times New Roman" w:hAnsi="Times New Roman"/>
          <w:noProof/>
          <w:sz w:val="24"/>
          <w:rtl/>
          <w:lang w:eastAsia="he-IL"/>
        </w:rPr>
        <w:t xml:space="preserve"> </w:t>
      </w:r>
      <w:r w:rsidRPr="007D4409">
        <w:rPr>
          <w:rFonts w:ascii="Times New Roman" w:hAnsi="Times New Roman" w:hint="eastAsia"/>
          <w:noProof/>
          <w:sz w:val="24"/>
          <w:rtl/>
          <w:lang w:eastAsia="he-IL"/>
        </w:rPr>
        <w:t>הערבות</w:t>
      </w:r>
      <w:r w:rsidRPr="007D4409">
        <w:rPr>
          <w:rFonts w:ascii="Times New Roman" w:hAnsi="Times New Roman"/>
          <w:noProof/>
          <w:sz w:val="24"/>
          <w:rtl/>
          <w:lang w:eastAsia="he-IL"/>
        </w:rPr>
        <w:t xml:space="preserve"> </w:t>
      </w:r>
      <w:r w:rsidRPr="007D4409">
        <w:rPr>
          <w:rFonts w:ascii="Times New Roman" w:hAnsi="Times New Roman" w:hint="eastAsia"/>
          <w:noProof/>
          <w:sz w:val="24"/>
          <w:rtl/>
          <w:lang w:eastAsia="he-IL"/>
        </w:rPr>
        <w:t>מכל</w:t>
      </w:r>
      <w:r w:rsidRPr="007D4409">
        <w:rPr>
          <w:rFonts w:ascii="Times New Roman" w:hAnsi="Times New Roman"/>
          <w:noProof/>
          <w:sz w:val="24"/>
          <w:rtl/>
          <w:lang w:eastAsia="he-IL"/>
        </w:rPr>
        <w:t xml:space="preserve"> </w:t>
      </w:r>
      <w:r w:rsidRPr="007D4409">
        <w:rPr>
          <w:rFonts w:ascii="Times New Roman" w:hAnsi="Times New Roman" w:hint="eastAsia"/>
          <w:noProof/>
          <w:sz w:val="24"/>
          <w:rtl/>
          <w:lang w:eastAsia="he-IL"/>
        </w:rPr>
        <w:t>סיבה</w:t>
      </w:r>
      <w:r w:rsidRPr="007D4409">
        <w:rPr>
          <w:rFonts w:ascii="Times New Roman" w:hAnsi="Times New Roman"/>
          <w:noProof/>
          <w:sz w:val="24"/>
          <w:rtl/>
          <w:lang w:eastAsia="he-IL"/>
        </w:rPr>
        <w:t xml:space="preserve"> </w:t>
      </w:r>
      <w:r w:rsidRPr="007D4409">
        <w:rPr>
          <w:rFonts w:ascii="Times New Roman" w:hAnsi="Times New Roman" w:hint="eastAsia"/>
          <w:noProof/>
          <w:sz w:val="24"/>
          <w:rtl/>
          <w:lang w:eastAsia="he-IL"/>
        </w:rPr>
        <w:t>שהיא</w:t>
      </w:r>
      <w:r w:rsidRPr="007D4409">
        <w:rPr>
          <w:rFonts w:ascii="Times New Roman" w:hAnsi="Times New Roman"/>
          <w:noProof/>
          <w:sz w:val="24"/>
          <w:rtl/>
          <w:lang w:eastAsia="he-IL"/>
        </w:rPr>
        <w:t xml:space="preserve">, </w:t>
      </w:r>
      <w:r w:rsidRPr="007D4409">
        <w:rPr>
          <w:rFonts w:ascii="Times New Roman" w:hAnsi="Times New Roman" w:hint="eastAsia"/>
          <w:noProof/>
          <w:sz w:val="24"/>
          <w:rtl/>
          <w:lang w:eastAsia="he-IL"/>
        </w:rPr>
        <w:t>על</w:t>
      </w:r>
      <w:r w:rsidRPr="007D4409">
        <w:rPr>
          <w:rFonts w:ascii="Times New Roman" w:hAnsi="Times New Roman"/>
          <w:noProof/>
          <w:sz w:val="24"/>
          <w:rtl/>
          <w:lang w:eastAsia="he-IL"/>
        </w:rPr>
        <w:t xml:space="preserve"> </w:t>
      </w:r>
      <w:r w:rsidRPr="007D4409">
        <w:rPr>
          <w:rFonts w:ascii="Times New Roman" w:hAnsi="Times New Roman" w:hint="eastAsia"/>
          <w:noProof/>
          <w:sz w:val="24"/>
          <w:rtl/>
          <w:lang w:eastAsia="he-IL"/>
        </w:rPr>
        <w:t>נותן</w:t>
      </w:r>
      <w:r w:rsidRPr="007D4409">
        <w:rPr>
          <w:rFonts w:ascii="Times New Roman" w:hAnsi="Times New Roman"/>
          <w:noProof/>
          <w:sz w:val="24"/>
          <w:rtl/>
          <w:lang w:eastAsia="he-IL"/>
        </w:rPr>
        <w:t xml:space="preserve"> </w:t>
      </w:r>
      <w:r w:rsidRPr="007D4409">
        <w:rPr>
          <w:rFonts w:ascii="Times New Roman" w:hAnsi="Times New Roman" w:hint="eastAsia"/>
          <w:noProof/>
          <w:sz w:val="24"/>
          <w:rtl/>
          <w:lang w:eastAsia="he-IL"/>
        </w:rPr>
        <w:t>השירותים</w:t>
      </w:r>
      <w:r w:rsidRPr="007D4409">
        <w:rPr>
          <w:rFonts w:ascii="Times New Roman" w:hAnsi="Times New Roman"/>
          <w:noProof/>
          <w:sz w:val="24"/>
          <w:rtl/>
          <w:lang w:eastAsia="he-IL"/>
        </w:rPr>
        <w:t xml:space="preserve"> </w:t>
      </w:r>
      <w:r w:rsidRPr="007D4409">
        <w:rPr>
          <w:rFonts w:ascii="Times New Roman" w:hAnsi="Times New Roman" w:hint="eastAsia"/>
          <w:noProof/>
          <w:sz w:val="24"/>
          <w:rtl/>
          <w:lang w:eastAsia="he-IL"/>
        </w:rPr>
        <w:t>להעביר</w:t>
      </w:r>
      <w:r w:rsidRPr="007D4409">
        <w:rPr>
          <w:rFonts w:ascii="Times New Roman" w:hAnsi="Times New Roman"/>
          <w:noProof/>
          <w:sz w:val="24"/>
          <w:rtl/>
          <w:lang w:eastAsia="he-IL"/>
        </w:rPr>
        <w:t xml:space="preserve"> </w:t>
      </w:r>
      <w:r w:rsidRPr="007D4409">
        <w:rPr>
          <w:rFonts w:ascii="Times New Roman" w:hAnsi="Times New Roman" w:hint="eastAsia"/>
          <w:noProof/>
          <w:sz w:val="24"/>
          <w:rtl/>
          <w:lang w:eastAsia="he-IL"/>
        </w:rPr>
        <w:t>למשרד</w:t>
      </w:r>
      <w:r w:rsidRPr="007D4409">
        <w:rPr>
          <w:rFonts w:ascii="Times New Roman" w:hAnsi="Times New Roman"/>
          <w:noProof/>
          <w:sz w:val="24"/>
          <w:rtl/>
          <w:lang w:eastAsia="he-IL"/>
        </w:rPr>
        <w:t xml:space="preserve"> </w:t>
      </w:r>
      <w:r w:rsidRPr="007D4409">
        <w:rPr>
          <w:rFonts w:ascii="Times New Roman" w:hAnsi="Times New Roman" w:hint="eastAsia"/>
          <w:noProof/>
          <w:sz w:val="24"/>
          <w:rtl/>
          <w:lang w:eastAsia="he-IL"/>
        </w:rPr>
        <w:t>ערבות</w:t>
      </w:r>
      <w:r w:rsidRPr="007D4409">
        <w:rPr>
          <w:rFonts w:ascii="Times New Roman" w:hAnsi="Times New Roman"/>
          <w:noProof/>
          <w:sz w:val="24"/>
          <w:rtl/>
          <w:lang w:eastAsia="he-IL"/>
        </w:rPr>
        <w:t xml:space="preserve"> </w:t>
      </w:r>
      <w:r w:rsidRPr="007D4409">
        <w:rPr>
          <w:rFonts w:ascii="Times New Roman" w:hAnsi="Times New Roman" w:hint="eastAsia"/>
          <w:noProof/>
          <w:sz w:val="24"/>
          <w:rtl/>
          <w:lang w:eastAsia="he-IL"/>
        </w:rPr>
        <w:t>נוספת</w:t>
      </w:r>
      <w:r w:rsidRPr="007D4409">
        <w:rPr>
          <w:rFonts w:ascii="Times New Roman" w:hAnsi="Times New Roman"/>
          <w:noProof/>
          <w:sz w:val="24"/>
          <w:rtl/>
          <w:lang w:eastAsia="he-IL"/>
        </w:rPr>
        <w:t xml:space="preserve"> </w:t>
      </w:r>
      <w:r w:rsidRPr="007D4409">
        <w:rPr>
          <w:rFonts w:ascii="Times New Roman" w:hAnsi="Times New Roman" w:hint="eastAsia"/>
          <w:noProof/>
          <w:sz w:val="24"/>
          <w:rtl/>
          <w:lang w:eastAsia="he-IL"/>
        </w:rPr>
        <w:t>העונה</w:t>
      </w:r>
      <w:r w:rsidRPr="007D4409">
        <w:rPr>
          <w:rFonts w:ascii="Times New Roman" w:hAnsi="Times New Roman"/>
          <w:noProof/>
          <w:sz w:val="24"/>
          <w:rtl/>
          <w:lang w:eastAsia="he-IL"/>
        </w:rPr>
        <w:t xml:space="preserve"> </w:t>
      </w:r>
      <w:r w:rsidRPr="007D4409">
        <w:rPr>
          <w:rFonts w:ascii="Times New Roman" w:hAnsi="Times New Roman" w:hint="eastAsia"/>
          <w:noProof/>
          <w:sz w:val="24"/>
          <w:rtl/>
          <w:lang w:eastAsia="he-IL"/>
        </w:rPr>
        <w:t>על</w:t>
      </w:r>
      <w:r w:rsidRPr="007D4409">
        <w:rPr>
          <w:rFonts w:ascii="Times New Roman" w:hAnsi="Times New Roman"/>
          <w:noProof/>
          <w:sz w:val="24"/>
          <w:rtl/>
          <w:lang w:eastAsia="he-IL"/>
        </w:rPr>
        <w:t xml:space="preserve"> </w:t>
      </w:r>
      <w:r w:rsidRPr="007D4409">
        <w:rPr>
          <w:rFonts w:ascii="Times New Roman" w:hAnsi="Times New Roman" w:hint="eastAsia"/>
          <w:noProof/>
          <w:sz w:val="24"/>
          <w:rtl/>
          <w:lang w:eastAsia="he-IL"/>
        </w:rPr>
        <w:t>הדרישות</w:t>
      </w:r>
      <w:r w:rsidRPr="007D4409">
        <w:rPr>
          <w:rFonts w:ascii="Times New Roman" w:hAnsi="Times New Roman"/>
          <w:noProof/>
          <w:sz w:val="24"/>
          <w:rtl/>
          <w:lang w:eastAsia="he-IL"/>
        </w:rPr>
        <w:t xml:space="preserve"> </w:t>
      </w:r>
      <w:r w:rsidRPr="007D4409">
        <w:rPr>
          <w:rFonts w:ascii="Times New Roman" w:hAnsi="Times New Roman" w:hint="eastAsia"/>
          <w:noProof/>
          <w:sz w:val="24"/>
          <w:rtl/>
          <w:lang w:eastAsia="he-IL"/>
        </w:rPr>
        <w:t>לגבי</w:t>
      </w:r>
      <w:r w:rsidRPr="007D4409">
        <w:rPr>
          <w:rFonts w:ascii="Times New Roman" w:hAnsi="Times New Roman"/>
          <w:noProof/>
          <w:sz w:val="24"/>
          <w:rtl/>
          <w:lang w:eastAsia="he-IL"/>
        </w:rPr>
        <w:t xml:space="preserve"> </w:t>
      </w:r>
      <w:r w:rsidRPr="007D4409">
        <w:rPr>
          <w:rFonts w:ascii="Times New Roman" w:hAnsi="Times New Roman" w:hint="eastAsia"/>
          <w:noProof/>
          <w:sz w:val="24"/>
          <w:rtl/>
          <w:lang w:eastAsia="he-IL"/>
        </w:rPr>
        <w:t>הערבויות</w:t>
      </w:r>
      <w:r w:rsidRPr="007D4409">
        <w:rPr>
          <w:rFonts w:ascii="Times New Roman" w:hAnsi="Times New Roman"/>
          <w:noProof/>
          <w:sz w:val="24"/>
          <w:rtl/>
          <w:lang w:eastAsia="he-IL"/>
        </w:rPr>
        <w:t xml:space="preserve"> </w:t>
      </w:r>
      <w:r w:rsidRPr="007D4409">
        <w:rPr>
          <w:rFonts w:ascii="Times New Roman" w:hAnsi="Times New Roman" w:hint="eastAsia"/>
          <w:noProof/>
          <w:sz w:val="24"/>
          <w:rtl/>
          <w:lang w:eastAsia="he-IL"/>
        </w:rPr>
        <w:t>כמפורט</w:t>
      </w:r>
      <w:r w:rsidRPr="007D4409">
        <w:rPr>
          <w:rFonts w:ascii="Times New Roman" w:hAnsi="Times New Roman"/>
          <w:noProof/>
          <w:sz w:val="24"/>
          <w:rtl/>
          <w:lang w:eastAsia="he-IL"/>
        </w:rPr>
        <w:t xml:space="preserve"> </w:t>
      </w:r>
      <w:r w:rsidRPr="007D4409">
        <w:rPr>
          <w:rFonts w:ascii="Times New Roman" w:hAnsi="Times New Roman" w:hint="eastAsia"/>
          <w:noProof/>
          <w:sz w:val="24"/>
          <w:rtl/>
          <w:lang w:eastAsia="he-IL"/>
        </w:rPr>
        <w:t>לעיל</w:t>
      </w:r>
      <w:r w:rsidRPr="007D4409">
        <w:rPr>
          <w:rFonts w:ascii="Times New Roman" w:hAnsi="Times New Roman"/>
          <w:noProof/>
          <w:sz w:val="24"/>
          <w:rtl/>
          <w:lang w:eastAsia="he-IL"/>
        </w:rPr>
        <w:t>.</w:t>
      </w:r>
    </w:p>
    <w:p w:rsidR="00AE269C" w:rsidRPr="00AE269C" w:rsidRDefault="00AE269C" w:rsidP="007D4409">
      <w:pPr>
        <w:tabs>
          <w:tab w:val="left" w:pos="-2184"/>
          <w:tab w:val="left" w:pos="509"/>
        </w:tabs>
        <w:overflowPunct w:val="0"/>
        <w:autoSpaceDE w:val="0"/>
        <w:autoSpaceDN w:val="0"/>
        <w:adjustRightInd w:val="0"/>
        <w:ind w:left="368" w:hanging="484"/>
        <w:jc w:val="both"/>
        <w:textAlignment w:val="baseline"/>
        <w:rPr>
          <w:rFonts w:ascii="Times New Roman" w:hAnsi="Times New Roman"/>
          <w:b/>
          <w:bCs/>
          <w:sz w:val="24"/>
          <w:u w:val="single"/>
          <w:rtl/>
        </w:rPr>
      </w:pPr>
    </w:p>
    <w:p w:rsidR="00AE269C" w:rsidRDefault="00AE269C" w:rsidP="00AE269C">
      <w:pPr>
        <w:tabs>
          <w:tab w:val="left" w:pos="-2184"/>
          <w:tab w:val="left" w:pos="509"/>
        </w:tabs>
        <w:overflowPunct w:val="0"/>
        <w:autoSpaceDE w:val="0"/>
        <w:autoSpaceDN w:val="0"/>
        <w:adjustRightInd w:val="0"/>
        <w:ind w:left="368" w:hanging="484"/>
        <w:jc w:val="both"/>
        <w:textAlignment w:val="baseline"/>
        <w:rPr>
          <w:rFonts w:ascii="Times New Roman" w:hAnsi="Times New Roman"/>
          <w:b/>
          <w:bCs/>
          <w:sz w:val="24"/>
          <w:u w:val="single"/>
          <w:rtl/>
        </w:rPr>
      </w:pPr>
      <w:r w:rsidRPr="00AE269C">
        <w:rPr>
          <w:rFonts w:ascii="Times New Roman" w:hAnsi="Times New Roman"/>
          <w:b/>
          <w:bCs/>
          <w:sz w:val="24"/>
          <w:u w:val="single"/>
          <w:rtl/>
        </w:rPr>
        <w:t xml:space="preserve">  </w:t>
      </w:r>
    </w:p>
    <w:p w:rsidR="00AE269C" w:rsidRDefault="00AE269C" w:rsidP="00D14E13">
      <w:pPr>
        <w:tabs>
          <w:tab w:val="left" w:pos="-2184"/>
          <w:tab w:val="left" w:pos="509"/>
        </w:tabs>
        <w:overflowPunct w:val="0"/>
        <w:autoSpaceDE w:val="0"/>
        <w:autoSpaceDN w:val="0"/>
        <w:adjustRightInd w:val="0"/>
        <w:ind w:left="368" w:hanging="484"/>
        <w:jc w:val="both"/>
        <w:textAlignment w:val="baseline"/>
        <w:rPr>
          <w:rFonts w:ascii="Times New Roman" w:hAnsi="Times New Roman"/>
          <w:b/>
          <w:bCs/>
          <w:sz w:val="24"/>
          <w:u w:val="single"/>
          <w:rtl/>
        </w:rPr>
      </w:pPr>
    </w:p>
    <w:p w:rsidR="00D14E13" w:rsidRPr="00417C07" w:rsidRDefault="00D14E13" w:rsidP="00D14E13">
      <w:pPr>
        <w:tabs>
          <w:tab w:val="left" w:pos="-2184"/>
          <w:tab w:val="left" w:pos="509"/>
        </w:tabs>
        <w:overflowPunct w:val="0"/>
        <w:autoSpaceDE w:val="0"/>
        <w:autoSpaceDN w:val="0"/>
        <w:adjustRightInd w:val="0"/>
        <w:ind w:left="368" w:hanging="484"/>
        <w:jc w:val="both"/>
        <w:textAlignment w:val="baseline"/>
        <w:rPr>
          <w:rFonts w:ascii="Times New Roman" w:hAnsi="Times New Roman"/>
          <w:b/>
          <w:bCs/>
          <w:sz w:val="24"/>
          <w:u w:val="single"/>
          <w:rtl/>
        </w:rPr>
      </w:pPr>
      <w:r w:rsidRPr="00417C07">
        <w:rPr>
          <w:rFonts w:ascii="Times New Roman" w:hAnsi="Times New Roman"/>
          <w:b/>
          <w:bCs/>
          <w:sz w:val="24"/>
          <w:u w:val="single"/>
          <w:rtl/>
        </w:rPr>
        <w:t>חובת סודיות</w:t>
      </w:r>
    </w:p>
    <w:p w:rsidR="00D14E13" w:rsidRPr="00417C07" w:rsidRDefault="00D14E13" w:rsidP="00D14E13">
      <w:pPr>
        <w:tabs>
          <w:tab w:val="left" w:pos="-2184"/>
          <w:tab w:val="left" w:pos="509"/>
        </w:tabs>
        <w:overflowPunct w:val="0"/>
        <w:autoSpaceDE w:val="0"/>
        <w:autoSpaceDN w:val="0"/>
        <w:adjustRightInd w:val="0"/>
        <w:ind w:left="368" w:hanging="484"/>
        <w:jc w:val="both"/>
        <w:textAlignment w:val="baseline"/>
        <w:rPr>
          <w:rFonts w:ascii="Times New Roman" w:hAnsi="Times New Roman"/>
          <w:sz w:val="24"/>
          <w:u w:val="single"/>
          <w:rtl/>
        </w:rPr>
      </w:pPr>
    </w:p>
    <w:p w:rsidR="00D14E13" w:rsidRPr="00417C07" w:rsidRDefault="00D14E13" w:rsidP="00571096">
      <w:pPr>
        <w:numPr>
          <w:ilvl w:val="0"/>
          <w:numId w:val="9"/>
        </w:numPr>
        <w:overflowPunct w:val="0"/>
        <w:autoSpaceDE w:val="0"/>
        <w:autoSpaceDN w:val="0"/>
        <w:adjustRightInd w:val="0"/>
        <w:spacing w:line="360" w:lineRule="auto"/>
        <w:ind w:right="0"/>
        <w:jc w:val="both"/>
        <w:textAlignment w:val="baseline"/>
        <w:rPr>
          <w:rFonts w:ascii="Times New Roman" w:hAnsi="Times New Roman"/>
          <w:noProof/>
          <w:sz w:val="24"/>
          <w:lang w:eastAsia="he-IL"/>
        </w:rPr>
      </w:pPr>
      <w:r w:rsidRPr="00417C07">
        <w:rPr>
          <w:rFonts w:ascii="Times New Roman" w:hAnsi="Times New Roman" w:hint="eastAsia"/>
          <w:noProof/>
          <w:sz w:val="24"/>
          <w:rtl/>
          <w:lang w:eastAsia="he-IL"/>
        </w:rPr>
        <w:t>נותן</w:t>
      </w:r>
      <w:r w:rsidRPr="00417C07">
        <w:rPr>
          <w:rFonts w:ascii="Times New Roman" w:hAnsi="Times New Roman"/>
          <w:noProof/>
          <w:sz w:val="24"/>
          <w:rtl/>
          <w:lang w:eastAsia="he-IL"/>
        </w:rPr>
        <w:t xml:space="preserve"> השירותים</w:t>
      </w:r>
      <w:r w:rsidR="005A1A52">
        <w:rPr>
          <w:rFonts w:ascii="Times New Roman" w:hAnsi="Times New Roman"/>
          <w:noProof/>
          <w:sz w:val="24"/>
          <w:rtl/>
          <w:lang w:eastAsia="he-IL"/>
        </w:rPr>
        <w:t xml:space="preserve"> </w:t>
      </w:r>
      <w:r w:rsidRPr="00417C07">
        <w:rPr>
          <w:rFonts w:ascii="Times New Roman" w:hAnsi="Times New Roman"/>
          <w:noProof/>
          <w:sz w:val="24"/>
          <w:rtl/>
          <w:lang w:eastAsia="he-IL"/>
        </w:rPr>
        <w:t xml:space="preserve">מתחייב לשמור בסוד ולא להעביר, לא להודיע, לא למסור ולא להביא לידיעת כל אדם, כל ידיעה שתגיע אליו, אגב או בקשר עם מתן השירותים או בתוקף או במהלך או אגב ביצועו, תוך תקופת ההסכם, לפניה או אחריה, אלא בכפוף לאישור מראש ובכתב מאת המנהל. </w:t>
      </w:r>
    </w:p>
    <w:p w:rsidR="00D14E13" w:rsidRPr="00417C07" w:rsidRDefault="00D14E13" w:rsidP="00571096">
      <w:pPr>
        <w:numPr>
          <w:ilvl w:val="0"/>
          <w:numId w:val="9"/>
        </w:numPr>
        <w:overflowPunct w:val="0"/>
        <w:autoSpaceDE w:val="0"/>
        <w:autoSpaceDN w:val="0"/>
        <w:adjustRightInd w:val="0"/>
        <w:spacing w:line="360" w:lineRule="auto"/>
        <w:ind w:right="0"/>
        <w:jc w:val="both"/>
        <w:textAlignment w:val="baseline"/>
        <w:rPr>
          <w:rFonts w:ascii="Times New Roman" w:hAnsi="Times New Roman"/>
          <w:noProof/>
          <w:sz w:val="24"/>
          <w:lang w:eastAsia="he-IL"/>
        </w:rPr>
      </w:pPr>
      <w:r w:rsidRPr="00417C07">
        <w:rPr>
          <w:rFonts w:ascii="Times New Roman" w:hAnsi="Times New Roman"/>
          <w:noProof/>
          <w:sz w:val="24"/>
          <w:rtl/>
          <w:lang w:eastAsia="he-IL"/>
        </w:rPr>
        <w:t xml:space="preserve">האמור לעיל אינו חל לגבי מסירת מסמכים או חומר למי מעובדי </w:t>
      </w:r>
      <w:r w:rsidRPr="00417C07">
        <w:rPr>
          <w:rFonts w:ascii="Times New Roman" w:hAnsi="Times New Roman" w:hint="eastAsia"/>
          <w:noProof/>
          <w:sz w:val="24"/>
          <w:rtl/>
          <w:lang w:eastAsia="he-IL"/>
        </w:rPr>
        <w:t>נותן</w:t>
      </w:r>
      <w:r w:rsidRPr="00417C07">
        <w:rPr>
          <w:rFonts w:ascii="Times New Roman" w:hAnsi="Times New Roman"/>
          <w:noProof/>
          <w:sz w:val="24"/>
          <w:rtl/>
          <w:lang w:eastAsia="he-IL"/>
        </w:rPr>
        <w:t xml:space="preserve"> השירותים או </w:t>
      </w:r>
      <w:r w:rsidRPr="00417C07">
        <w:rPr>
          <w:rFonts w:ascii="Times New Roman" w:hAnsi="Times New Roman" w:hint="eastAsia"/>
          <w:noProof/>
          <w:sz w:val="24"/>
          <w:rtl/>
          <w:lang w:eastAsia="he-IL"/>
        </w:rPr>
        <w:t>ה</w:t>
      </w:r>
      <w:r w:rsidRPr="00417C07">
        <w:rPr>
          <w:rFonts w:ascii="Times New Roman" w:hAnsi="Times New Roman"/>
          <w:noProof/>
          <w:sz w:val="24"/>
          <w:rtl/>
          <w:lang w:eastAsia="he-IL"/>
        </w:rPr>
        <w:t xml:space="preserve">פועלים מטעמו לצורך ביצוע התחייבויות </w:t>
      </w:r>
      <w:r w:rsidRPr="00417C07">
        <w:rPr>
          <w:rFonts w:ascii="Times New Roman" w:hAnsi="Times New Roman" w:hint="eastAsia"/>
          <w:noProof/>
          <w:sz w:val="24"/>
          <w:rtl/>
          <w:lang w:eastAsia="he-IL"/>
        </w:rPr>
        <w:t>נותן</w:t>
      </w:r>
      <w:r w:rsidRPr="00417C07">
        <w:rPr>
          <w:rFonts w:ascii="Times New Roman" w:hAnsi="Times New Roman"/>
          <w:noProof/>
          <w:sz w:val="24"/>
          <w:rtl/>
          <w:lang w:eastAsia="he-IL"/>
        </w:rPr>
        <w:t xml:space="preserve"> השירותים על פי הסכם זה.</w:t>
      </w:r>
    </w:p>
    <w:p w:rsidR="00D14E13" w:rsidRPr="00417C07" w:rsidRDefault="00D14E13" w:rsidP="00571096">
      <w:pPr>
        <w:numPr>
          <w:ilvl w:val="0"/>
          <w:numId w:val="9"/>
        </w:numPr>
        <w:overflowPunct w:val="0"/>
        <w:autoSpaceDE w:val="0"/>
        <w:autoSpaceDN w:val="0"/>
        <w:adjustRightInd w:val="0"/>
        <w:spacing w:line="360" w:lineRule="auto"/>
        <w:ind w:right="0"/>
        <w:jc w:val="both"/>
        <w:textAlignment w:val="baseline"/>
        <w:rPr>
          <w:rFonts w:ascii="Times New Roman" w:hAnsi="Times New Roman"/>
          <w:noProof/>
          <w:sz w:val="24"/>
          <w:lang w:eastAsia="he-IL"/>
        </w:rPr>
      </w:pPr>
      <w:r w:rsidRPr="00417C07">
        <w:rPr>
          <w:rFonts w:ascii="Times New Roman" w:hAnsi="Times New Roman" w:hint="eastAsia"/>
          <w:noProof/>
          <w:sz w:val="24"/>
          <w:rtl/>
          <w:lang w:eastAsia="he-IL"/>
        </w:rPr>
        <w:t>נותן</w:t>
      </w:r>
      <w:r w:rsidRPr="00417C07">
        <w:rPr>
          <w:rFonts w:ascii="Times New Roman" w:hAnsi="Times New Roman"/>
          <w:noProof/>
          <w:sz w:val="24"/>
          <w:rtl/>
          <w:lang w:eastAsia="he-IL"/>
        </w:rPr>
        <w:t xml:space="preserve"> השירותים וכל הפועל מטעמו אינו רשאי להשתמש בכל חומר </w:t>
      </w:r>
      <w:r w:rsidRPr="00417C07">
        <w:rPr>
          <w:rFonts w:ascii="Times New Roman" w:hAnsi="Times New Roman" w:hint="eastAsia"/>
          <w:noProof/>
          <w:sz w:val="24"/>
          <w:rtl/>
          <w:lang w:eastAsia="he-IL"/>
        </w:rPr>
        <w:t>שקיבל</w:t>
      </w:r>
      <w:r w:rsidRPr="00417C07">
        <w:rPr>
          <w:rFonts w:ascii="Times New Roman" w:hAnsi="Times New Roman"/>
          <w:noProof/>
          <w:sz w:val="24"/>
          <w:rtl/>
          <w:lang w:eastAsia="he-IL"/>
        </w:rPr>
        <w:t xml:space="preserve"> </w:t>
      </w:r>
      <w:r w:rsidRPr="00417C07">
        <w:rPr>
          <w:rFonts w:ascii="Times New Roman" w:hAnsi="Times New Roman" w:hint="eastAsia"/>
          <w:noProof/>
          <w:sz w:val="24"/>
          <w:rtl/>
          <w:lang w:eastAsia="he-IL"/>
        </w:rPr>
        <w:t>מהמשרד</w:t>
      </w:r>
      <w:r w:rsidRPr="00417C07">
        <w:rPr>
          <w:rFonts w:ascii="Times New Roman" w:hAnsi="Times New Roman"/>
          <w:noProof/>
          <w:sz w:val="24"/>
          <w:rtl/>
          <w:lang w:eastAsia="he-IL"/>
        </w:rPr>
        <w:t xml:space="preserve"> עקב ביצוע </w:t>
      </w:r>
      <w:r w:rsidRPr="00417C07">
        <w:rPr>
          <w:rFonts w:ascii="Times New Roman" w:hAnsi="Times New Roman" w:hint="eastAsia"/>
          <w:noProof/>
          <w:sz w:val="24"/>
          <w:rtl/>
          <w:lang w:eastAsia="he-IL"/>
        </w:rPr>
        <w:t>ה</w:t>
      </w:r>
      <w:r w:rsidRPr="00417C07">
        <w:rPr>
          <w:rFonts w:ascii="Times New Roman" w:hAnsi="Times New Roman"/>
          <w:noProof/>
          <w:sz w:val="24"/>
          <w:rtl/>
          <w:lang w:eastAsia="he-IL"/>
        </w:rPr>
        <w:t xml:space="preserve">סכם זה לצורך עבודות אחרות או לצורך אחר כלשהו אלא בכפוף לאישור מראש ובכתב מאת ההנהלה. </w:t>
      </w:r>
      <w:r w:rsidRPr="00417C07">
        <w:rPr>
          <w:rFonts w:ascii="Times New Roman" w:hAnsi="Times New Roman" w:hint="eastAsia"/>
          <w:noProof/>
          <w:sz w:val="24"/>
          <w:rtl/>
          <w:lang w:eastAsia="he-IL"/>
        </w:rPr>
        <w:t>נותן</w:t>
      </w:r>
      <w:r w:rsidRPr="00417C07">
        <w:rPr>
          <w:rFonts w:ascii="Times New Roman" w:hAnsi="Times New Roman"/>
          <w:noProof/>
          <w:sz w:val="24"/>
          <w:rtl/>
          <w:lang w:eastAsia="he-IL"/>
        </w:rPr>
        <w:t xml:space="preserve"> השירותים אחראי לכך כי אף אחד מעובדיו או הפועל מטעמו לא ישתמשו בכל מסמך או חומר כאמור.</w:t>
      </w:r>
    </w:p>
    <w:p w:rsidR="00D14E13" w:rsidRPr="00417C07" w:rsidRDefault="00D14E13" w:rsidP="00571096">
      <w:pPr>
        <w:numPr>
          <w:ilvl w:val="0"/>
          <w:numId w:val="9"/>
        </w:numPr>
        <w:overflowPunct w:val="0"/>
        <w:autoSpaceDE w:val="0"/>
        <w:autoSpaceDN w:val="0"/>
        <w:adjustRightInd w:val="0"/>
        <w:spacing w:line="360" w:lineRule="auto"/>
        <w:ind w:right="0"/>
        <w:jc w:val="both"/>
        <w:textAlignment w:val="baseline"/>
        <w:rPr>
          <w:rFonts w:ascii="Times New Roman" w:hAnsi="Times New Roman"/>
          <w:noProof/>
          <w:sz w:val="24"/>
          <w:lang w:eastAsia="he-IL"/>
        </w:rPr>
      </w:pPr>
      <w:r w:rsidRPr="00417C07">
        <w:rPr>
          <w:rFonts w:ascii="Times New Roman" w:hAnsi="Times New Roman" w:hint="eastAsia"/>
          <w:noProof/>
          <w:sz w:val="24"/>
          <w:rtl/>
          <w:lang w:eastAsia="he-IL"/>
        </w:rPr>
        <w:t>נותן</w:t>
      </w:r>
      <w:r w:rsidRPr="00417C07">
        <w:rPr>
          <w:rFonts w:ascii="Times New Roman" w:hAnsi="Times New Roman"/>
          <w:noProof/>
          <w:sz w:val="24"/>
          <w:rtl/>
          <w:lang w:eastAsia="he-IL"/>
        </w:rPr>
        <w:t xml:space="preserve"> השירותים וכל הפועל מטעמו אינו רשאי לפרסם, בין בעצמו ובין על ידי אחרים, מידע, מסמך או חומר כלשהם </w:t>
      </w:r>
      <w:r w:rsidRPr="00417C07">
        <w:rPr>
          <w:rFonts w:ascii="Times New Roman" w:hAnsi="Times New Roman" w:hint="eastAsia"/>
          <w:noProof/>
          <w:sz w:val="24"/>
          <w:rtl/>
          <w:lang w:eastAsia="he-IL"/>
        </w:rPr>
        <w:t>שקיבל</w:t>
      </w:r>
      <w:r w:rsidRPr="00417C07">
        <w:rPr>
          <w:rFonts w:ascii="Times New Roman" w:hAnsi="Times New Roman"/>
          <w:noProof/>
          <w:sz w:val="24"/>
          <w:rtl/>
          <w:lang w:eastAsia="he-IL"/>
        </w:rPr>
        <w:t xml:space="preserve"> </w:t>
      </w:r>
      <w:r w:rsidRPr="00417C07">
        <w:rPr>
          <w:rFonts w:ascii="Times New Roman" w:hAnsi="Times New Roman" w:hint="eastAsia"/>
          <w:noProof/>
          <w:sz w:val="24"/>
          <w:rtl/>
          <w:lang w:eastAsia="he-IL"/>
        </w:rPr>
        <w:t>מהמשרד</w:t>
      </w:r>
      <w:r w:rsidRPr="00417C07">
        <w:rPr>
          <w:rFonts w:ascii="Times New Roman" w:hAnsi="Times New Roman"/>
          <w:noProof/>
          <w:sz w:val="24"/>
          <w:rtl/>
          <w:lang w:eastAsia="he-IL"/>
        </w:rPr>
        <w:t xml:space="preserve"> בקשר עם ביצוע הסכם זה או אגב ביצועו, אלא בכפוף לאישור מראש ובכתב </w:t>
      </w:r>
      <w:r w:rsidRPr="00417C07">
        <w:rPr>
          <w:rFonts w:ascii="Times New Roman" w:hAnsi="Times New Roman" w:hint="eastAsia"/>
          <w:noProof/>
          <w:sz w:val="24"/>
          <w:rtl/>
          <w:lang w:eastAsia="he-IL"/>
        </w:rPr>
        <w:t>מאת</w:t>
      </w:r>
      <w:r w:rsidRPr="00417C07">
        <w:rPr>
          <w:rFonts w:ascii="Times New Roman" w:hAnsi="Times New Roman"/>
          <w:noProof/>
          <w:sz w:val="24"/>
          <w:rtl/>
          <w:lang w:eastAsia="he-IL"/>
        </w:rPr>
        <w:t xml:space="preserve"> ההנהלה/מפקח. </w:t>
      </w:r>
    </w:p>
    <w:p w:rsidR="00D14E13" w:rsidRPr="00417C07" w:rsidRDefault="00D14E13" w:rsidP="00571096">
      <w:pPr>
        <w:numPr>
          <w:ilvl w:val="0"/>
          <w:numId w:val="9"/>
        </w:numPr>
        <w:overflowPunct w:val="0"/>
        <w:autoSpaceDE w:val="0"/>
        <w:autoSpaceDN w:val="0"/>
        <w:adjustRightInd w:val="0"/>
        <w:spacing w:line="360" w:lineRule="auto"/>
        <w:ind w:right="0"/>
        <w:jc w:val="both"/>
        <w:textAlignment w:val="baseline"/>
        <w:rPr>
          <w:rFonts w:ascii="Times New Roman" w:hAnsi="Times New Roman"/>
          <w:noProof/>
          <w:sz w:val="24"/>
          <w:lang w:eastAsia="he-IL"/>
        </w:rPr>
      </w:pPr>
      <w:r w:rsidRPr="00417C07">
        <w:rPr>
          <w:rFonts w:ascii="Times New Roman" w:hAnsi="Times New Roman"/>
          <w:noProof/>
          <w:sz w:val="24"/>
          <w:rtl/>
          <w:lang w:eastAsia="he-IL"/>
        </w:rPr>
        <w:t xml:space="preserve">על הוראות הסכם זה לגבי </w:t>
      </w:r>
      <w:r w:rsidRPr="00417C07">
        <w:rPr>
          <w:rFonts w:ascii="Times New Roman" w:hAnsi="Times New Roman" w:hint="eastAsia"/>
          <w:noProof/>
          <w:sz w:val="24"/>
          <w:rtl/>
          <w:lang w:eastAsia="he-IL"/>
        </w:rPr>
        <w:t>נותן</w:t>
      </w:r>
      <w:r w:rsidRPr="00417C07">
        <w:rPr>
          <w:rFonts w:ascii="Times New Roman" w:hAnsi="Times New Roman"/>
          <w:noProof/>
          <w:sz w:val="24"/>
          <w:rtl/>
          <w:lang w:eastAsia="he-IL"/>
        </w:rPr>
        <w:t xml:space="preserve"> </w:t>
      </w:r>
      <w:r w:rsidRPr="00417C07">
        <w:rPr>
          <w:rFonts w:ascii="Times New Roman" w:hAnsi="Times New Roman" w:hint="eastAsia"/>
          <w:noProof/>
          <w:sz w:val="24"/>
          <w:rtl/>
          <w:lang w:eastAsia="he-IL"/>
        </w:rPr>
        <w:t>השירותים</w:t>
      </w:r>
      <w:r w:rsidRPr="00417C07">
        <w:rPr>
          <w:rFonts w:ascii="Times New Roman" w:hAnsi="Times New Roman"/>
          <w:noProof/>
          <w:sz w:val="24"/>
          <w:rtl/>
          <w:lang w:eastAsia="he-IL"/>
        </w:rPr>
        <w:t>, עובדיו וכל והפועלים מטעמו יחולו הוראות סעי</w:t>
      </w:r>
      <w:r w:rsidRPr="00417C07">
        <w:rPr>
          <w:rFonts w:ascii="Times New Roman" w:hAnsi="Times New Roman" w:hint="eastAsia"/>
          <w:noProof/>
          <w:sz w:val="24"/>
          <w:rtl/>
          <w:lang w:eastAsia="he-IL"/>
        </w:rPr>
        <w:t>פים</w:t>
      </w:r>
      <w:r w:rsidRPr="00417C07">
        <w:rPr>
          <w:rFonts w:ascii="Times New Roman" w:hAnsi="Times New Roman"/>
          <w:noProof/>
          <w:sz w:val="24"/>
          <w:rtl/>
          <w:lang w:eastAsia="he-IL"/>
        </w:rPr>
        <w:t xml:space="preserve"> 118 ו- 119 לחוק העונשין, תשל"ז-1977.</w:t>
      </w:r>
    </w:p>
    <w:p w:rsidR="00D14E13" w:rsidRPr="00417C07" w:rsidRDefault="00D14E13" w:rsidP="00D14E13">
      <w:pPr>
        <w:overflowPunct w:val="0"/>
        <w:autoSpaceDE w:val="0"/>
        <w:autoSpaceDN w:val="0"/>
        <w:adjustRightInd w:val="0"/>
        <w:spacing w:line="360" w:lineRule="auto"/>
        <w:jc w:val="both"/>
        <w:textAlignment w:val="baseline"/>
        <w:rPr>
          <w:rFonts w:ascii="Times New Roman" w:hAnsi="Times New Roman"/>
          <w:sz w:val="24"/>
          <w:rtl/>
        </w:rPr>
      </w:pPr>
    </w:p>
    <w:p w:rsidR="00D14E13" w:rsidRPr="00417C07" w:rsidRDefault="00D14E13" w:rsidP="00D14E13">
      <w:pPr>
        <w:overflowPunct w:val="0"/>
        <w:autoSpaceDE w:val="0"/>
        <w:autoSpaceDN w:val="0"/>
        <w:adjustRightInd w:val="0"/>
        <w:spacing w:line="360" w:lineRule="auto"/>
        <w:jc w:val="both"/>
        <w:textAlignment w:val="baseline"/>
        <w:rPr>
          <w:rFonts w:ascii="Times New Roman" w:hAnsi="Times New Roman"/>
          <w:b/>
          <w:bCs/>
          <w:sz w:val="24"/>
          <w:u w:val="single"/>
          <w:rtl/>
        </w:rPr>
      </w:pPr>
      <w:r w:rsidRPr="00417C07">
        <w:rPr>
          <w:rFonts w:ascii="Times New Roman" w:hAnsi="Times New Roman" w:hint="eastAsia"/>
          <w:b/>
          <w:bCs/>
          <w:sz w:val="24"/>
          <w:u w:val="single"/>
          <w:rtl/>
        </w:rPr>
        <w:t>נזיקין</w:t>
      </w:r>
    </w:p>
    <w:p w:rsidR="00D14E13" w:rsidRPr="00417C07" w:rsidRDefault="00D14E13" w:rsidP="00571096">
      <w:pPr>
        <w:numPr>
          <w:ilvl w:val="0"/>
          <w:numId w:val="9"/>
        </w:numPr>
        <w:overflowPunct w:val="0"/>
        <w:autoSpaceDE w:val="0"/>
        <w:autoSpaceDN w:val="0"/>
        <w:adjustRightInd w:val="0"/>
        <w:spacing w:line="360" w:lineRule="auto"/>
        <w:ind w:right="0"/>
        <w:jc w:val="both"/>
        <w:textAlignment w:val="baseline"/>
        <w:rPr>
          <w:rFonts w:ascii="Times New Roman" w:hAnsi="Times New Roman"/>
          <w:noProof/>
          <w:sz w:val="24"/>
          <w:lang w:eastAsia="he-IL"/>
        </w:rPr>
      </w:pPr>
      <w:r w:rsidRPr="00417C07">
        <w:rPr>
          <w:rFonts w:ascii="Times New Roman" w:hAnsi="Times New Roman" w:hint="eastAsia"/>
          <w:noProof/>
          <w:sz w:val="24"/>
          <w:rtl/>
          <w:lang w:eastAsia="he-IL"/>
        </w:rPr>
        <w:t>נותן</w:t>
      </w:r>
      <w:r w:rsidRPr="00417C07">
        <w:rPr>
          <w:rFonts w:ascii="Times New Roman" w:hAnsi="Times New Roman"/>
          <w:noProof/>
          <w:sz w:val="24"/>
          <w:rtl/>
          <w:lang w:eastAsia="he-IL"/>
        </w:rPr>
        <w:t xml:space="preserve"> השירותים </w:t>
      </w:r>
      <w:r w:rsidRPr="00417C07">
        <w:rPr>
          <w:rFonts w:ascii="Times New Roman" w:hAnsi="Times New Roman" w:hint="eastAsia"/>
          <w:noProof/>
          <w:sz w:val="24"/>
          <w:rtl/>
          <w:lang w:eastAsia="he-IL"/>
        </w:rPr>
        <w:t>וכל</w:t>
      </w:r>
      <w:r w:rsidRPr="00417C07">
        <w:rPr>
          <w:rFonts w:ascii="Times New Roman" w:hAnsi="Times New Roman"/>
          <w:noProof/>
          <w:sz w:val="24"/>
          <w:rtl/>
          <w:lang w:eastAsia="he-IL"/>
        </w:rPr>
        <w:t xml:space="preserve"> הפועלים מטעמו </w:t>
      </w:r>
      <w:r w:rsidRPr="00417C07">
        <w:rPr>
          <w:rFonts w:ascii="Times New Roman" w:hAnsi="Times New Roman" w:hint="eastAsia"/>
          <w:noProof/>
          <w:sz w:val="24"/>
          <w:rtl/>
          <w:lang w:eastAsia="he-IL"/>
        </w:rPr>
        <w:t>אחראים</w:t>
      </w:r>
      <w:r w:rsidRPr="00417C07">
        <w:rPr>
          <w:rFonts w:ascii="Times New Roman" w:hAnsi="Times New Roman"/>
          <w:noProof/>
          <w:sz w:val="24"/>
          <w:rtl/>
          <w:lang w:eastAsia="he-IL"/>
        </w:rPr>
        <w:t xml:space="preserve"> לכל נזק או הפסד שיגרם למשרד עקב מתן השירותים</w:t>
      </w:r>
      <w:r w:rsidRPr="00417C07">
        <w:rPr>
          <w:rFonts w:ascii="Times New Roman" w:hAnsi="Times New Roman" w:hint="cs"/>
          <w:noProof/>
          <w:sz w:val="24"/>
          <w:rtl/>
          <w:lang w:eastAsia="he-IL"/>
        </w:rPr>
        <w:t xml:space="preserve"> על תנאי שהנזק או הפסד יגרם כתוצאה מרשלנות או התנהגות בלתי הולמת מכוונת במעשה או במחדל של נותן השירותים או של כל הפועלים מטעמו</w:t>
      </w:r>
      <w:r w:rsidRPr="00417C07">
        <w:rPr>
          <w:rFonts w:ascii="Times New Roman" w:hAnsi="Times New Roman"/>
          <w:noProof/>
          <w:sz w:val="24"/>
          <w:rtl/>
          <w:lang w:eastAsia="he-IL"/>
        </w:rPr>
        <w:t>, ומתחייב בזאת לפצות את המשרד ולשפות אותו בכל מקרה שנגרם למשרד נזק או שהמשרד יחויב בגין נזק או בהוצאות או בתשלום פיצויים שנותן השירותים או מי מעובדיו או הפועלים מטעמו גרמו</w:t>
      </w:r>
      <w:r w:rsidRPr="00417C07">
        <w:rPr>
          <w:rFonts w:ascii="Times New Roman" w:hAnsi="Times New Roman" w:hint="cs"/>
          <w:noProof/>
          <w:sz w:val="24"/>
          <w:rtl/>
          <w:lang w:eastAsia="he-IL"/>
        </w:rPr>
        <w:t xml:space="preserve"> כאמור</w:t>
      </w:r>
      <w:r w:rsidRPr="00417C07">
        <w:rPr>
          <w:rFonts w:ascii="Times New Roman" w:hAnsi="Times New Roman"/>
          <w:noProof/>
          <w:sz w:val="24"/>
          <w:rtl/>
          <w:lang w:eastAsia="he-IL"/>
        </w:rPr>
        <w:t>, במישרין או בעקיפין, עקב מעשה או מחדל של מי מהם או עקב או במהלך ביצוע השירותים, למשרד או לצד שלישי.</w:t>
      </w:r>
    </w:p>
    <w:p w:rsidR="00D14E13" w:rsidRPr="00417C07" w:rsidRDefault="00D14E13" w:rsidP="00571096">
      <w:pPr>
        <w:numPr>
          <w:ilvl w:val="0"/>
          <w:numId w:val="9"/>
        </w:numPr>
        <w:overflowPunct w:val="0"/>
        <w:autoSpaceDE w:val="0"/>
        <w:autoSpaceDN w:val="0"/>
        <w:adjustRightInd w:val="0"/>
        <w:spacing w:line="360" w:lineRule="auto"/>
        <w:ind w:right="0"/>
        <w:jc w:val="both"/>
        <w:textAlignment w:val="baseline"/>
        <w:rPr>
          <w:rFonts w:ascii="Times New Roman" w:hAnsi="Times New Roman"/>
          <w:noProof/>
          <w:sz w:val="24"/>
          <w:lang w:eastAsia="he-IL"/>
        </w:rPr>
      </w:pPr>
      <w:r w:rsidRPr="00417C07">
        <w:rPr>
          <w:rFonts w:ascii="Times New Roman" w:hAnsi="Times New Roman" w:hint="eastAsia"/>
          <w:noProof/>
          <w:sz w:val="24"/>
          <w:rtl/>
          <w:lang w:eastAsia="he-IL"/>
        </w:rPr>
        <w:t>המשרד</w:t>
      </w:r>
      <w:r w:rsidRPr="00417C07">
        <w:rPr>
          <w:rFonts w:ascii="Times New Roman" w:hAnsi="Times New Roman"/>
          <w:noProof/>
          <w:sz w:val="24"/>
          <w:rtl/>
          <w:lang w:eastAsia="he-IL"/>
        </w:rPr>
        <w:t xml:space="preserve"> </w:t>
      </w:r>
      <w:r w:rsidRPr="00417C07">
        <w:rPr>
          <w:rFonts w:ascii="Times New Roman" w:hAnsi="Times New Roman" w:hint="eastAsia"/>
          <w:noProof/>
          <w:sz w:val="24"/>
          <w:rtl/>
          <w:lang w:eastAsia="he-IL"/>
        </w:rPr>
        <w:t>יאפשר</w:t>
      </w:r>
      <w:r w:rsidRPr="00417C07">
        <w:rPr>
          <w:rFonts w:ascii="Times New Roman" w:hAnsi="Times New Roman"/>
          <w:noProof/>
          <w:sz w:val="24"/>
          <w:rtl/>
          <w:lang w:eastAsia="he-IL"/>
        </w:rPr>
        <w:t xml:space="preserve"> </w:t>
      </w:r>
      <w:r w:rsidRPr="00417C07">
        <w:rPr>
          <w:rFonts w:ascii="Times New Roman" w:hAnsi="Times New Roman" w:hint="eastAsia"/>
          <w:noProof/>
          <w:sz w:val="24"/>
          <w:rtl/>
          <w:lang w:eastAsia="he-IL"/>
        </w:rPr>
        <w:t>לנותן</w:t>
      </w:r>
      <w:r w:rsidRPr="00417C07">
        <w:rPr>
          <w:rFonts w:ascii="Times New Roman" w:hAnsi="Times New Roman"/>
          <w:noProof/>
          <w:sz w:val="24"/>
          <w:rtl/>
          <w:lang w:eastAsia="he-IL"/>
        </w:rPr>
        <w:t xml:space="preserve"> </w:t>
      </w:r>
      <w:r w:rsidRPr="00417C07">
        <w:rPr>
          <w:rFonts w:ascii="Times New Roman" w:hAnsi="Times New Roman" w:hint="eastAsia"/>
          <w:noProof/>
          <w:sz w:val="24"/>
          <w:rtl/>
          <w:lang w:eastAsia="he-IL"/>
        </w:rPr>
        <w:t>השירותים</w:t>
      </w:r>
      <w:r w:rsidRPr="00417C07">
        <w:rPr>
          <w:rFonts w:ascii="Times New Roman" w:hAnsi="Times New Roman"/>
          <w:noProof/>
          <w:sz w:val="24"/>
          <w:rtl/>
          <w:lang w:eastAsia="he-IL"/>
        </w:rPr>
        <w:t xml:space="preserve"> </w:t>
      </w:r>
      <w:r w:rsidRPr="00417C07">
        <w:rPr>
          <w:rFonts w:ascii="Times New Roman" w:hAnsi="Times New Roman" w:hint="eastAsia"/>
          <w:noProof/>
          <w:sz w:val="24"/>
          <w:rtl/>
          <w:lang w:eastAsia="he-IL"/>
        </w:rPr>
        <w:t>להתגונן</w:t>
      </w:r>
      <w:r w:rsidRPr="00417C07">
        <w:rPr>
          <w:rFonts w:ascii="Times New Roman" w:hAnsi="Times New Roman"/>
          <w:noProof/>
          <w:sz w:val="24"/>
          <w:rtl/>
          <w:lang w:eastAsia="he-IL"/>
        </w:rPr>
        <w:t xml:space="preserve"> </w:t>
      </w:r>
      <w:r w:rsidRPr="00417C07">
        <w:rPr>
          <w:rFonts w:ascii="Times New Roman" w:hAnsi="Times New Roman" w:hint="eastAsia"/>
          <w:noProof/>
          <w:sz w:val="24"/>
          <w:rtl/>
          <w:lang w:eastAsia="he-IL"/>
        </w:rPr>
        <w:t>בפני</w:t>
      </w:r>
      <w:r w:rsidRPr="00417C07">
        <w:rPr>
          <w:rFonts w:ascii="Times New Roman" w:hAnsi="Times New Roman"/>
          <w:noProof/>
          <w:sz w:val="24"/>
          <w:rtl/>
          <w:lang w:eastAsia="he-IL"/>
        </w:rPr>
        <w:t xml:space="preserve"> </w:t>
      </w:r>
      <w:r w:rsidRPr="00417C07">
        <w:rPr>
          <w:rFonts w:ascii="Times New Roman" w:hAnsi="Times New Roman" w:hint="eastAsia"/>
          <w:noProof/>
          <w:sz w:val="24"/>
          <w:rtl/>
          <w:lang w:eastAsia="he-IL"/>
        </w:rPr>
        <w:t>כל</w:t>
      </w:r>
      <w:r w:rsidRPr="00417C07">
        <w:rPr>
          <w:rFonts w:ascii="Times New Roman" w:hAnsi="Times New Roman"/>
          <w:noProof/>
          <w:sz w:val="24"/>
          <w:rtl/>
          <w:lang w:eastAsia="he-IL"/>
        </w:rPr>
        <w:t xml:space="preserve"> </w:t>
      </w:r>
      <w:r w:rsidRPr="00417C07">
        <w:rPr>
          <w:rFonts w:ascii="Times New Roman" w:hAnsi="Times New Roman" w:hint="eastAsia"/>
          <w:noProof/>
          <w:sz w:val="24"/>
          <w:rtl/>
          <w:lang w:eastAsia="he-IL"/>
        </w:rPr>
        <w:t>תביעה</w:t>
      </w:r>
      <w:r w:rsidRPr="00417C07">
        <w:rPr>
          <w:rFonts w:ascii="Times New Roman" w:hAnsi="Times New Roman"/>
          <w:noProof/>
          <w:sz w:val="24"/>
          <w:rtl/>
          <w:lang w:eastAsia="he-IL"/>
        </w:rPr>
        <w:t xml:space="preserve"> </w:t>
      </w:r>
      <w:r w:rsidRPr="00417C07">
        <w:rPr>
          <w:rFonts w:ascii="Times New Roman" w:hAnsi="Times New Roman" w:hint="eastAsia"/>
          <w:noProof/>
          <w:sz w:val="24"/>
          <w:rtl/>
          <w:lang w:eastAsia="he-IL"/>
        </w:rPr>
        <w:t>או</w:t>
      </w:r>
      <w:r w:rsidRPr="00417C07">
        <w:rPr>
          <w:rFonts w:ascii="Times New Roman" w:hAnsi="Times New Roman"/>
          <w:noProof/>
          <w:sz w:val="24"/>
          <w:rtl/>
          <w:lang w:eastAsia="he-IL"/>
        </w:rPr>
        <w:t xml:space="preserve"> </w:t>
      </w:r>
      <w:r w:rsidRPr="00417C07">
        <w:rPr>
          <w:rFonts w:ascii="Times New Roman" w:hAnsi="Times New Roman" w:hint="eastAsia"/>
          <w:noProof/>
          <w:sz w:val="24"/>
          <w:rtl/>
          <w:lang w:eastAsia="he-IL"/>
        </w:rPr>
        <w:t>כל</w:t>
      </w:r>
      <w:r w:rsidRPr="00417C07">
        <w:rPr>
          <w:rFonts w:ascii="Times New Roman" w:hAnsi="Times New Roman"/>
          <w:noProof/>
          <w:sz w:val="24"/>
          <w:rtl/>
          <w:lang w:eastAsia="he-IL"/>
        </w:rPr>
        <w:t xml:space="preserve"> </w:t>
      </w:r>
      <w:r w:rsidRPr="00417C07">
        <w:rPr>
          <w:rFonts w:ascii="Times New Roman" w:hAnsi="Times New Roman" w:hint="eastAsia"/>
          <w:noProof/>
          <w:sz w:val="24"/>
          <w:rtl/>
          <w:lang w:eastAsia="he-IL"/>
        </w:rPr>
        <w:t>דרישת</w:t>
      </w:r>
      <w:r w:rsidRPr="00417C07">
        <w:rPr>
          <w:rFonts w:ascii="Times New Roman" w:hAnsi="Times New Roman"/>
          <w:noProof/>
          <w:sz w:val="24"/>
          <w:rtl/>
          <w:lang w:eastAsia="he-IL"/>
        </w:rPr>
        <w:t xml:space="preserve"> </w:t>
      </w:r>
      <w:r w:rsidRPr="00417C07">
        <w:rPr>
          <w:rFonts w:ascii="Times New Roman" w:hAnsi="Times New Roman" w:hint="eastAsia"/>
          <w:noProof/>
          <w:sz w:val="24"/>
          <w:rtl/>
          <w:lang w:eastAsia="he-IL"/>
        </w:rPr>
        <w:t>פיצוי</w:t>
      </w:r>
      <w:r w:rsidRPr="00417C07">
        <w:rPr>
          <w:rFonts w:ascii="Times New Roman" w:hAnsi="Times New Roman"/>
          <w:noProof/>
          <w:sz w:val="24"/>
          <w:rtl/>
          <w:lang w:eastAsia="he-IL"/>
        </w:rPr>
        <w:t xml:space="preserve"> </w:t>
      </w:r>
      <w:r w:rsidRPr="00417C07">
        <w:rPr>
          <w:rFonts w:ascii="Times New Roman" w:hAnsi="Times New Roman" w:hint="eastAsia"/>
          <w:noProof/>
          <w:sz w:val="24"/>
          <w:rtl/>
          <w:lang w:eastAsia="he-IL"/>
        </w:rPr>
        <w:t>שתוגש</w:t>
      </w:r>
      <w:r w:rsidRPr="00417C07">
        <w:rPr>
          <w:rFonts w:ascii="Times New Roman" w:hAnsi="Times New Roman"/>
          <w:noProof/>
          <w:sz w:val="24"/>
          <w:rtl/>
          <w:lang w:eastAsia="he-IL"/>
        </w:rPr>
        <w:t xml:space="preserve"> </w:t>
      </w:r>
      <w:r w:rsidRPr="00417C07">
        <w:rPr>
          <w:rFonts w:ascii="Times New Roman" w:hAnsi="Times New Roman" w:hint="eastAsia"/>
          <w:noProof/>
          <w:sz w:val="24"/>
          <w:rtl/>
          <w:lang w:eastAsia="he-IL"/>
        </w:rPr>
        <w:t>נגד</w:t>
      </w:r>
      <w:r w:rsidRPr="00417C07">
        <w:rPr>
          <w:rFonts w:ascii="Times New Roman" w:hAnsi="Times New Roman"/>
          <w:noProof/>
          <w:sz w:val="24"/>
          <w:rtl/>
          <w:lang w:eastAsia="he-IL"/>
        </w:rPr>
        <w:t xml:space="preserve"> </w:t>
      </w:r>
      <w:r w:rsidRPr="00417C07">
        <w:rPr>
          <w:rFonts w:ascii="Times New Roman" w:hAnsi="Times New Roman" w:hint="eastAsia"/>
          <w:noProof/>
          <w:sz w:val="24"/>
          <w:rtl/>
          <w:lang w:eastAsia="he-IL"/>
        </w:rPr>
        <w:t>המשרד</w:t>
      </w:r>
      <w:r w:rsidRPr="00417C07">
        <w:rPr>
          <w:rFonts w:ascii="Times New Roman" w:hAnsi="Times New Roman"/>
          <w:noProof/>
          <w:sz w:val="24"/>
          <w:rtl/>
          <w:lang w:eastAsia="he-IL"/>
        </w:rPr>
        <w:t xml:space="preserve"> </w:t>
      </w:r>
      <w:r w:rsidRPr="00417C07">
        <w:rPr>
          <w:rFonts w:ascii="Times New Roman" w:hAnsi="Times New Roman" w:hint="eastAsia"/>
          <w:noProof/>
          <w:sz w:val="24"/>
          <w:rtl/>
          <w:lang w:eastAsia="he-IL"/>
        </w:rPr>
        <w:t>ואשר</w:t>
      </w:r>
      <w:r w:rsidRPr="00417C07">
        <w:rPr>
          <w:rFonts w:ascii="Times New Roman" w:hAnsi="Times New Roman"/>
          <w:noProof/>
          <w:sz w:val="24"/>
          <w:rtl/>
          <w:lang w:eastAsia="he-IL"/>
        </w:rPr>
        <w:t xml:space="preserve"> </w:t>
      </w:r>
      <w:r w:rsidRPr="00417C07">
        <w:rPr>
          <w:rFonts w:ascii="Times New Roman" w:hAnsi="Times New Roman" w:hint="eastAsia"/>
          <w:noProof/>
          <w:sz w:val="24"/>
          <w:rtl/>
          <w:lang w:eastAsia="he-IL"/>
        </w:rPr>
        <w:t>בגינה</w:t>
      </w:r>
      <w:r w:rsidRPr="00417C07">
        <w:rPr>
          <w:rFonts w:ascii="Times New Roman" w:hAnsi="Times New Roman"/>
          <w:noProof/>
          <w:sz w:val="24"/>
          <w:rtl/>
          <w:lang w:eastAsia="he-IL"/>
        </w:rPr>
        <w:t xml:space="preserve"> </w:t>
      </w:r>
      <w:r w:rsidRPr="00417C07">
        <w:rPr>
          <w:rFonts w:ascii="Times New Roman" w:hAnsi="Times New Roman" w:hint="eastAsia"/>
          <w:noProof/>
          <w:sz w:val="24"/>
          <w:rtl/>
          <w:lang w:eastAsia="he-IL"/>
        </w:rPr>
        <w:t>דורש</w:t>
      </w:r>
      <w:r w:rsidRPr="00417C07">
        <w:rPr>
          <w:rFonts w:ascii="Times New Roman" w:hAnsi="Times New Roman"/>
          <w:noProof/>
          <w:sz w:val="24"/>
          <w:rtl/>
          <w:lang w:eastAsia="he-IL"/>
        </w:rPr>
        <w:t xml:space="preserve"> </w:t>
      </w:r>
      <w:r w:rsidRPr="00417C07">
        <w:rPr>
          <w:rFonts w:ascii="Times New Roman" w:hAnsi="Times New Roman" w:hint="eastAsia"/>
          <w:noProof/>
          <w:sz w:val="24"/>
          <w:rtl/>
          <w:lang w:eastAsia="he-IL"/>
        </w:rPr>
        <w:t>המשרד</w:t>
      </w:r>
      <w:r w:rsidRPr="00417C07">
        <w:rPr>
          <w:rFonts w:ascii="Times New Roman" w:hAnsi="Times New Roman"/>
          <w:noProof/>
          <w:sz w:val="24"/>
          <w:rtl/>
          <w:lang w:eastAsia="he-IL"/>
        </w:rPr>
        <w:t xml:space="preserve"> </w:t>
      </w:r>
      <w:r w:rsidRPr="00417C07">
        <w:rPr>
          <w:rFonts w:ascii="Times New Roman" w:hAnsi="Times New Roman" w:hint="eastAsia"/>
          <w:noProof/>
          <w:sz w:val="24"/>
          <w:rtl/>
          <w:lang w:eastAsia="he-IL"/>
        </w:rPr>
        <w:t>שיפוי</w:t>
      </w:r>
      <w:r w:rsidRPr="00417C07">
        <w:rPr>
          <w:rFonts w:ascii="Times New Roman" w:hAnsi="Times New Roman"/>
          <w:noProof/>
          <w:sz w:val="24"/>
          <w:rtl/>
          <w:lang w:eastAsia="he-IL"/>
        </w:rPr>
        <w:t xml:space="preserve"> </w:t>
      </w:r>
      <w:r w:rsidRPr="00417C07">
        <w:rPr>
          <w:rFonts w:ascii="Times New Roman" w:hAnsi="Times New Roman" w:hint="eastAsia"/>
          <w:noProof/>
          <w:sz w:val="24"/>
          <w:rtl/>
          <w:lang w:eastAsia="he-IL"/>
        </w:rPr>
        <w:t>מנותן</w:t>
      </w:r>
      <w:r w:rsidRPr="00417C07">
        <w:rPr>
          <w:rFonts w:ascii="Times New Roman" w:hAnsi="Times New Roman"/>
          <w:noProof/>
          <w:sz w:val="24"/>
          <w:rtl/>
          <w:lang w:eastAsia="he-IL"/>
        </w:rPr>
        <w:t xml:space="preserve"> </w:t>
      </w:r>
      <w:r w:rsidRPr="00417C07">
        <w:rPr>
          <w:rFonts w:ascii="Times New Roman" w:hAnsi="Times New Roman" w:hint="eastAsia"/>
          <w:noProof/>
          <w:sz w:val="24"/>
          <w:rtl/>
          <w:lang w:eastAsia="he-IL"/>
        </w:rPr>
        <w:t>השירותים</w:t>
      </w:r>
      <w:r w:rsidRPr="00417C07">
        <w:rPr>
          <w:rFonts w:ascii="Times New Roman" w:hAnsi="Times New Roman"/>
          <w:noProof/>
          <w:sz w:val="24"/>
          <w:rtl/>
          <w:lang w:eastAsia="he-IL"/>
        </w:rPr>
        <w:t>.</w:t>
      </w:r>
    </w:p>
    <w:p w:rsidR="00D14E13" w:rsidRPr="00417C07" w:rsidRDefault="00D14E13" w:rsidP="00571096">
      <w:pPr>
        <w:numPr>
          <w:ilvl w:val="0"/>
          <w:numId w:val="9"/>
        </w:numPr>
        <w:overflowPunct w:val="0"/>
        <w:autoSpaceDE w:val="0"/>
        <w:autoSpaceDN w:val="0"/>
        <w:adjustRightInd w:val="0"/>
        <w:spacing w:line="360" w:lineRule="auto"/>
        <w:ind w:right="0"/>
        <w:jc w:val="both"/>
        <w:textAlignment w:val="baseline"/>
        <w:rPr>
          <w:rFonts w:ascii="Times New Roman" w:hAnsi="Times New Roman"/>
          <w:noProof/>
          <w:sz w:val="24"/>
          <w:lang w:eastAsia="he-IL"/>
        </w:rPr>
      </w:pPr>
      <w:r w:rsidRPr="00417C07">
        <w:rPr>
          <w:rFonts w:ascii="Times New Roman" w:hAnsi="Times New Roman" w:hint="eastAsia"/>
          <w:noProof/>
          <w:sz w:val="24"/>
          <w:rtl/>
          <w:lang w:eastAsia="he-IL"/>
        </w:rPr>
        <w:t>נותן</w:t>
      </w:r>
      <w:r w:rsidRPr="00417C07">
        <w:rPr>
          <w:rFonts w:ascii="Times New Roman" w:hAnsi="Times New Roman"/>
          <w:noProof/>
          <w:sz w:val="24"/>
          <w:rtl/>
          <w:lang w:eastAsia="he-IL"/>
        </w:rPr>
        <w:t xml:space="preserve"> השירותים מתחייב לשפות את </w:t>
      </w:r>
      <w:r w:rsidRPr="00417C07">
        <w:rPr>
          <w:rFonts w:ascii="Times New Roman" w:hAnsi="Times New Roman" w:hint="eastAsia"/>
          <w:noProof/>
          <w:sz w:val="24"/>
          <w:rtl/>
          <w:lang w:eastAsia="he-IL"/>
        </w:rPr>
        <w:t>המשרד</w:t>
      </w:r>
      <w:r w:rsidRPr="00417C07">
        <w:rPr>
          <w:rFonts w:ascii="Times New Roman" w:hAnsi="Times New Roman"/>
          <w:noProof/>
          <w:sz w:val="24"/>
          <w:rtl/>
          <w:lang w:eastAsia="he-IL"/>
        </w:rPr>
        <w:t xml:space="preserve"> או את מי הפועל מטעמ</w:t>
      </w:r>
      <w:r w:rsidRPr="00417C07">
        <w:rPr>
          <w:rFonts w:ascii="Times New Roman" w:hAnsi="Times New Roman" w:hint="eastAsia"/>
          <w:noProof/>
          <w:sz w:val="24"/>
          <w:rtl/>
          <w:lang w:eastAsia="he-IL"/>
        </w:rPr>
        <w:t>ו</w:t>
      </w:r>
      <w:r w:rsidRPr="00417C07">
        <w:rPr>
          <w:rFonts w:ascii="Times New Roman" w:hAnsi="Times New Roman"/>
          <w:noProof/>
          <w:sz w:val="24"/>
          <w:rtl/>
          <w:lang w:eastAsia="he-IL"/>
        </w:rPr>
        <w:t xml:space="preserve"> בגין כל תשלום, פיצוי, שכר טרחה עורכי דין ומומחים וכל הוצאה אחרת ששולמו בעקבות פסק דין שאין עליו ערעור, בקשר עם תביעה שהוגשה נגד </w:t>
      </w:r>
      <w:r w:rsidRPr="00417C07">
        <w:rPr>
          <w:rFonts w:ascii="Times New Roman" w:hAnsi="Times New Roman" w:hint="eastAsia"/>
          <w:noProof/>
          <w:sz w:val="24"/>
          <w:rtl/>
          <w:lang w:eastAsia="he-IL"/>
        </w:rPr>
        <w:t>המשרד</w:t>
      </w:r>
      <w:r w:rsidRPr="00417C07">
        <w:rPr>
          <w:rFonts w:ascii="Times New Roman" w:hAnsi="Times New Roman"/>
          <w:noProof/>
          <w:sz w:val="24"/>
          <w:rtl/>
          <w:lang w:eastAsia="he-IL"/>
        </w:rPr>
        <w:t xml:space="preserve"> עובדי</w:t>
      </w:r>
      <w:r w:rsidRPr="00417C07">
        <w:rPr>
          <w:rFonts w:ascii="Times New Roman" w:hAnsi="Times New Roman" w:hint="eastAsia"/>
          <w:noProof/>
          <w:sz w:val="24"/>
          <w:rtl/>
          <w:lang w:eastAsia="he-IL"/>
        </w:rPr>
        <w:t>ו</w:t>
      </w:r>
      <w:r w:rsidRPr="00417C07">
        <w:rPr>
          <w:rFonts w:ascii="Times New Roman" w:hAnsi="Times New Roman"/>
          <w:noProof/>
          <w:sz w:val="24"/>
          <w:rtl/>
          <w:lang w:eastAsia="he-IL"/>
        </w:rPr>
        <w:t xml:space="preserve"> ושלוחי</w:t>
      </w:r>
      <w:r w:rsidRPr="00417C07">
        <w:rPr>
          <w:rFonts w:ascii="Times New Roman" w:hAnsi="Times New Roman" w:hint="eastAsia"/>
          <w:noProof/>
          <w:sz w:val="24"/>
          <w:rtl/>
          <w:lang w:eastAsia="he-IL"/>
        </w:rPr>
        <w:t>ו</w:t>
      </w:r>
      <w:r w:rsidRPr="00417C07">
        <w:rPr>
          <w:rFonts w:ascii="Times New Roman" w:hAnsi="Times New Roman"/>
          <w:noProof/>
          <w:sz w:val="24"/>
          <w:rtl/>
          <w:lang w:eastAsia="he-IL"/>
        </w:rPr>
        <w:t xml:space="preserve">, ואשר האחריות לגביה חלה על </w:t>
      </w:r>
      <w:r w:rsidRPr="00417C07">
        <w:rPr>
          <w:rFonts w:ascii="Times New Roman" w:hAnsi="Times New Roman" w:hint="eastAsia"/>
          <w:noProof/>
          <w:sz w:val="24"/>
          <w:rtl/>
          <w:lang w:eastAsia="he-IL"/>
        </w:rPr>
        <w:t>נותן</w:t>
      </w:r>
      <w:r w:rsidRPr="00417C07">
        <w:rPr>
          <w:rFonts w:ascii="Times New Roman" w:hAnsi="Times New Roman"/>
          <w:noProof/>
          <w:sz w:val="24"/>
          <w:rtl/>
          <w:lang w:eastAsia="he-IL"/>
        </w:rPr>
        <w:t xml:space="preserve"> </w:t>
      </w:r>
      <w:r w:rsidRPr="00417C07">
        <w:rPr>
          <w:rFonts w:ascii="Times New Roman" w:hAnsi="Times New Roman" w:hint="eastAsia"/>
          <w:noProof/>
          <w:sz w:val="24"/>
          <w:rtl/>
          <w:lang w:eastAsia="he-IL"/>
        </w:rPr>
        <w:t>השירותים</w:t>
      </w:r>
      <w:r w:rsidRPr="00417C07">
        <w:rPr>
          <w:rFonts w:ascii="Times New Roman" w:hAnsi="Times New Roman"/>
          <w:noProof/>
          <w:sz w:val="24"/>
          <w:rtl/>
          <w:lang w:eastAsia="he-IL"/>
        </w:rPr>
        <w:t>.</w:t>
      </w:r>
    </w:p>
    <w:p w:rsidR="000C58DE" w:rsidRPr="000C58DE" w:rsidRDefault="00D14E13" w:rsidP="002219C1">
      <w:pPr>
        <w:numPr>
          <w:ilvl w:val="0"/>
          <w:numId w:val="9"/>
        </w:numPr>
        <w:overflowPunct w:val="0"/>
        <w:autoSpaceDE w:val="0"/>
        <w:autoSpaceDN w:val="0"/>
        <w:adjustRightInd w:val="0"/>
        <w:spacing w:line="360" w:lineRule="auto"/>
        <w:jc w:val="both"/>
        <w:textAlignment w:val="baseline"/>
        <w:rPr>
          <w:rFonts w:ascii="Times New Roman" w:hAnsi="Times New Roman"/>
          <w:b/>
          <w:bCs/>
          <w:noProof/>
          <w:sz w:val="24"/>
          <w:u w:val="single"/>
          <w:lang w:eastAsia="he-IL"/>
        </w:rPr>
      </w:pPr>
      <w:r w:rsidRPr="000C58DE">
        <w:rPr>
          <w:rFonts w:ascii="Times New Roman" w:hAnsi="Times New Roman" w:hint="eastAsia"/>
          <w:noProof/>
          <w:sz w:val="24"/>
          <w:rtl/>
          <w:lang w:eastAsia="he-IL"/>
        </w:rPr>
        <w:lastRenderedPageBreak/>
        <w:t>למען</w:t>
      </w:r>
      <w:r w:rsidRPr="000C58DE">
        <w:rPr>
          <w:rFonts w:ascii="Times New Roman" w:hAnsi="Times New Roman"/>
          <w:noProof/>
          <w:sz w:val="24"/>
          <w:rtl/>
          <w:lang w:eastAsia="he-IL"/>
        </w:rPr>
        <w:t xml:space="preserve"> הסר ספק יובהר בזאת כי המשרד רואה בנותן השירותים אחראי ישיר לנזקי הפועלים מטעמו במתן השירות נשוא הסכם זה. </w:t>
      </w:r>
    </w:p>
    <w:p w:rsidR="000C58DE" w:rsidRDefault="000C58DE" w:rsidP="000C58DE">
      <w:pPr>
        <w:overflowPunct w:val="0"/>
        <w:autoSpaceDE w:val="0"/>
        <w:autoSpaceDN w:val="0"/>
        <w:adjustRightInd w:val="0"/>
        <w:spacing w:line="360" w:lineRule="auto"/>
        <w:ind w:left="360" w:right="360"/>
        <w:jc w:val="both"/>
        <w:textAlignment w:val="baseline"/>
        <w:rPr>
          <w:rFonts w:ascii="Times New Roman" w:hAnsi="Times New Roman"/>
          <w:noProof/>
          <w:sz w:val="24"/>
          <w:rtl/>
          <w:lang w:eastAsia="he-IL"/>
        </w:rPr>
      </w:pPr>
    </w:p>
    <w:p w:rsidR="000C58DE" w:rsidRDefault="000C58DE" w:rsidP="000C58DE">
      <w:pPr>
        <w:overflowPunct w:val="0"/>
        <w:autoSpaceDE w:val="0"/>
        <w:autoSpaceDN w:val="0"/>
        <w:adjustRightInd w:val="0"/>
        <w:spacing w:line="360" w:lineRule="auto"/>
        <w:ind w:left="360" w:right="360"/>
        <w:jc w:val="both"/>
        <w:textAlignment w:val="baseline"/>
        <w:rPr>
          <w:rFonts w:ascii="Times New Roman" w:hAnsi="Times New Roman"/>
          <w:noProof/>
          <w:sz w:val="24"/>
          <w:rtl/>
          <w:lang w:eastAsia="he-IL"/>
        </w:rPr>
      </w:pPr>
    </w:p>
    <w:p w:rsidR="000C58DE" w:rsidRDefault="000C58DE" w:rsidP="000C58DE">
      <w:pPr>
        <w:overflowPunct w:val="0"/>
        <w:autoSpaceDE w:val="0"/>
        <w:autoSpaceDN w:val="0"/>
        <w:adjustRightInd w:val="0"/>
        <w:spacing w:line="360" w:lineRule="auto"/>
        <w:ind w:left="360" w:right="360"/>
        <w:jc w:val="both"/>
        <w:textAlignment w:val="baseline"/>
        <w:rPr>
          <w:rFonts w:ascii="Times New Roman" w:hAnsi="Times New Roman"/>
          <w:b/>
          <w:bCs/>
          <w:noProof/>
          <w:sz w:val="24"/>
          <w:u w:val="single"/>
          <w:lang w:eastAsia="he-IL"/>
        </w:rPr>
      </w:pPr>
    </w:p>
    <w:p w:rsidR="002219C1" w:rsidRPr="00EF2755" w:rsidRDefault="002219C1" w:rsidP="002219C1">
      <w:pPr>
        <w:numPr>
          <w:ilvl w:val="0"/>
          <w:numId w:val="9"/>
        </w:numPr>
        <w:overflowPunct w:val="0"/>
        <w:autoSpaceDE w:val="0"/>
        <w:autoSpaceDN w:val="0"/>
        <w:adjustRightInd w:val="0"/>
        <w:spacing w:line="360" w:lineRule="auto"/>
        <w:jc w:val="both"/>
        <w:textAlignment w:val="baseline"/>
        <w:rPr>
          <w:rFonts w:ascii="Times New Roman" w:hAnsi="Times New Roman"/>
          <w:b/>
          <w:bCs/>
          <w:noProof/>
          <w:sz w:val="24"/>
          <w:lang w:eastAsia="he-IL"/>
        </w:rPr>
      </w:pPr>
      <w:r w:rsidRPr="00EF2755">
        <w:rPr>
          <w:rFonts w:ascii="Times New Roman" w:hAnsi="Times New Roman" w:hint="cs"/>
          <w:b/>
          <w:bCs/>
          <w:noProof/>
          <w:sz w:val="24"/>
          <w:rtl/>
          <w:lang w:eastAsia="he-IL"/>
        </w:rPr>
        <w:t xml:space="preserve">ביטוח </w:t>
      </w:r>
    </w:p>
    <w:p w:rsidR="000C58DE" w:rsidRPr="000C58DE" w:rsidRDefault="000C58DE" w:rsidP="005F01B9">
      <w:pPr>
        <w:spacing w:line="360" w:lineRule="auto"/>
        <w:jc w:val="both"/>
        <w:rPr>
          <w:rFonts w:ascii="Times New Roman" w:hAnsi="Times New Roman"/>
          <w:sz w:val="24"/>
          <w:rtl/>
        </w:rPr>
      </w:pPr>
      <w:r>
        <w:rPr>
          <w:rFonts w:ascii="Times New Roman" w:hAnsi="Times New Roman" w:hint="cs"/>
          <w:sz w:val="22"/>
          <w:szCs w:val="22"/>
          <w:rtl/>
        </w:rPr>
        <w:t xml:space="preserve"> </w:t>
      </w:r>
      <w:r w:rsidRPr="000C58DE">
        <w:rPr>
          <w:rFonts w:ascii="Times New Roman" w:hAnsi="Times New Roman" w:hint="cs"/>
          <w:sz w:val="24"/>
          <w:rtl/>
        </w:rPr>
        <w:t xml:space="preserve">נותן השירותים מתחייב לבצע ולקיים את הביטוחים המפורטים בזה לטובתו ולטובת  מדינת ישראל </w:t>
      </w:r>
      <w:r w:rsidRPr="000C58DE">
        <w:rPr>
          <w:rFonts w:ascii="Times New Roman" w:hAnsi="Times New Roman"/>
          <w:sz w:val="24"/>
          <w:rtl/>
        </w:rPr>
        <w:t>–</w:t>
      </w:r>
      <w:r w:rsidRPr="000C58DE">
        <w:rPr>
          <w:rFonts w:ascii="Times New Roman" w:hAnsi="Times New Roman" w:hint="cs"/>
          <w:sz w:val="24"/>
          <w:rtl/>
        </w:rPr>
        <w:t xml:space="preserve"> משרד החקלאות ופיתוח הכפר ולהציגם למשרד החקלאות ופיתוח הכפר, כאשר הם כוללים את הכיסויים והתנאים הנדרשים כאשר גבולות האחריות לא יפחתו מהמצוין להלן:</w:t>
      </w:r>
      <w:r w:rsidR="005F01B9">
        <w:rPr>
          <w:rFonts w:ascii="Times New Roman" w:hAnsi="Times New Roman" w:hint="cs"/>
          <w:sz w:val="24"/>
          <w:rtl/>
        </w:rPr>
        <w:t xml:space="preserve"> </w:t>
      </w:r>
    </w:p>
    <w:p w:rsidR="005F01B9" w:rsidRDefault="005F01B9" w:rsidP="005F01B9">
      <w:pPr>
        <w:spacing w:line="360" w:lineRule="auto"/>
        <w:jc w:val="both"/>
        <w:rPr>
          <w:rtl/>
        </w:rPr>
      </w:pPr>
      <w:r>
        <w:rPr>
          <w:rFonts w:hint="cs"/>
          <w:rtl/>
        </w:rPr>
        <w:t>מצ"ב להסכם זה נספח הביטוח שהיווה חלק ממסמכי המכרז, נספח זה יצורף להסכם ויומצא למשרד החקלאות ופיתוח הכפר על ידי נותן השירותים הזוכה כשהוא חתום בידי מבטחו המאשר את קיום הביטוחים כתנאי יסודי למימוש ההתקשרות עמו.</w:t>
      </w:r>
    </w:p>
    <w:p w:rsidR="00A62438" w:rsidRPr="005107D5" w:rsidRDefault="00A62438" w:rsidP="00A62438">
      <w:pPr>
        <w:rPr>
          <w:b/>
          <w:bCs/>
          <w:sz w:val="28"/>
          <w:szCs w:val="28"/>
          <w:u w:val="single"/>
          <w:rtl/>
        </w:rPr>
      </w:pPr>
      <w:r w:rsidRPr="005107D5">
        <w:rPr>
          <w:rFonts w:hint="cs"/>
          <w:b/>
          <w:bCs/>
          <w:sz w:val="28"/>
          <w:szCs w:val="28"/>
          <w:u w:val="single"/>
          <w:rtl/>
        </w:rPr>
        <w:t>ביטוח חבות המעבידים</w:t>
      </w:r>
    </w:p>
    <w:p w:rsidR="00A62438" w:rsidRDefault="00A62438" w:rsidP="00A62438">
      <w:pPr>
        <w:rPr>
          <w:b/>
          <w:bCs/>
        </w:rPr>
      </w:pPr>
      <w:r>
        <w:rPr>
          <w:rFonts w:hint="cs"/>
          <w:b/>
          <w:bCs/>
          <w:rtl/>
        </w:rPr>
        <w:t>יובהר כי כל אימת שנותן השירותים מספק את השירותים לבדו (כלומר אינו בבחינת חברה / משרד המעסיקה עובדים) – פסקה זו שלהלן  לא תחול לגביו, וחלף זאת יחתום המציע על מכתב הצהרה ממוען למשרד על פיו יציין כי הוא עובד לבד אינו מעסיק עובדים לרבות לא פרי לנסרים, קבלנים או קבלני משנה.</w:t>
      </w:r>
    </w:p>
    <w:p w:rsidR="00A62438" w:rsidRDefault="00A62438" w:rsidP="00A62438">
      <w:pPr>
        <w:rPr>
          <w:rFonts w:ascii="Arial" w:hAnsi="Arial" w:cs="Arial"/>
          <w:sz w:val="22"/>
          <w:szCs w:val="22"/>
        </w:rPr>
      </w:pPr>
    </w:p>
    <w:p w:rsidR="00A62438" w:rsidRPr="00C35EDA" w:rsidRDefault="00A62438" w:rsidP="00A62438">
      <w:pPr>
        <w:rPr>
          <w:rtl/>
        </w:rPr>
      </w:pPr>
    </w:p>
    <w:p w:rsidR="00A62438" w:rsidRDefault="00A62438" w:rsidP="00A62438">
      <w:pPr>
        <w:pStyle w:val="aff8"/>
        <w:numPr>
          <w:ilvl w:val="0"/>
          <w:numId w:val="33"/>
        </w:numPr>
        <w:rPr>
          <w:rtl/>
        </w:rPr>
      </w:pPr>
      <w:r>
        <w:rPr>
          <w:rFonts w:hint="cs"/>
          <w:rtl/>
        </w:rPr>
        <w:t xml:space="preserve">אחריותו החוקית כלפי עובדיו בכל תחומי מדינת ישראל  והשטחים המוחזקים. </w:t>
      </w:r>
    </w:p>
    <w:p w:rsidR="00A62438" w:rsidRDefault="00A62438" w:rsidP="00A62438">
      <w:pPr>
        <w:ind w:firstLine="210"/>
        <w:rPr>
          <w:rtl/>
        </w:rPr>
      </w:pPr>
    </w:p>
    <w:p w:rsidR="00A62438" w:rsidRPr="00A62438" w:rsidRDefault="00A62438" w:rsidP="00A62438">
      <w:pPr>
        <w:pStyle w:val="aff8"/>
        <w:numPr>
          <w:ilvl w:val="0"/>
          <w:numId w:val="33"/>
        </w:numPr>
        <w:rPr>
          <w:b/>
          <w:bCs/>
          <w:rtl/>
        </w:rPr>
      </w:pPr>
      <w:r>
        <w:rPr>
          <w:rFonts w:hint="cs"/>
          <w:rtl/>
        </w:rPr>
        <w:t>גבולות האחריות לא יפחתו מסך  5,000,000 דולר ארה"ב לעובד,  למקרה ולתקופת הביטוח (שנה).</w:t>
      </w:r>
    </w:p>
    <w:p w:rsidR="00A62438" w:rsidRDefault="00A62438" w:rsidP="00A62438">
      <w:pPr>
        <w:rPr>
          <w:b/>
          <w:bCs/>
          <w:rtl/>
        </w:rPr>
      </w:pPr>
    </w:p>
    <w:p w:rsidR="00A62438" w:rsidRPr="00A62438" w:rsidRDefault="00A62438" w:rsidP="00A62438">
      <w:pPr>
        <w:pStyle w:val="aff8"/>
        <w:numPr>
          <w:ilvl w:val="0"/>
          <w:numId w:val="33"/>
        </w:numPr>
        <w:rPr>
          <w:b/>
          <w:bCs/>
          <w:rtl/>
        </w:rPr>
      </w:pPr>
      <w:r>
        <w:rPr>
          <w:rFonts w:hint="cs"/>
          <w:rtl/>
        </w:rPr>
        <w:t>הביטוח יורחב לכסות את חבותו של המבוטח כלפי קבלנים,  קבלני משנה ועובדיהם היה ויחשב מעבידם.</w:t>
      </w:r>
    </w:p>
    <w:p w:rsidR="00A62438" w:rsidRDefault="00A62438" w:rsidP="00A62438">
      <w:pPr>
        <w:rPr>
          <w:b/>
          <w:bCs/>
          <w:rtl/>
        </w:rPr>
      </w:pPr>
    </w:p>
    <w:p w:rsidR="00A62438" w:rsidRPr="00A62438" w:rsidRDefault="00A62438" w:rsidP="00A62438">
      <w:pPr>
        <w:pStyle w:val="aff8"/>
        <w:numPr>
          <w:ilvl w:val="0"/>
          <w:numId w:val="33"/>
        </w:numPr>
        <w:rPr>
          <w:b/>
          <w:bCs/>
          <w:rtl/>
        </w:rPr>
      </w:pPr>
      <w:r>
        <w:rPr>
          <w:rFonts w:hint="cs"/>
          <w:rtl/>
        </w:rPr>
        <w:t xml:space="preserve">הביטוח יורחב לשפות את מדינת ישראל </w:t>
      </w:r>
      <w:r>
        <w:rPr>
          <w:rtl/>
        </w:rPr>
        <w:t>–</w:t>
      </w:r>
      <w:r>
        <w:rPr>
          <w:rFonts w:hint="cs"/>
          <w:rtl/>
        </w:rPr>
        <w:t xml:space="preserve"> משרד החקלאות ופיתוח הכפר  היה ונטען לעניין קרות תאונת עבודה/מחלת מקצוע כלשהי  כי </w:t>
      </w:r>
      <w:r w:rsidRPr="002B3DC1">
        <w:rPr>
          <w:rFonts w:hint="cs"/>
          <w:rtl/>
        </w:rPr>
        <w:t xml:space="preserve">הם נושאים בחבות מעביד </w:t>
      </w:r>
      <w:r>
        <w:rPr>
          <w:rFonts w:hint="cs"/>
          <w:rtl/>
        </w:rPr>
        <w:t xml:space="preserve"> </w:t>
      </w:r>
      <w:r w:rsidRPr="002B3DC1">
        <w:rPr>
          <w:rFonts w:hint="cs"/>
          <w:rtl/>
        </w:rPr>
        <w:t>כלשהם</w:t>
      </w:r>
      <w:r w:rsidRPr="00A62438">
        <w:rPr>
          <w:rFonts w:hint="cs"/>
          <w:b/>
          <w:bCs/>
          <w:rtl/>
        </w:rPr>
        <w:t xml:space="preserve"> </w:t>
      </w:r>
      <w:r w:rsidRPr="002B3DC1">
        <w:rPr>
          <w:rFonts w:hint="cs"/>
          <w:rtl/>
        </w:rPr>
        <w:t>כלפי מי</w:t>
      </w:r>
      <w:r>
        <w:rPr>
          <w:rFonts w:hint="cs"/>
          <w:rtl/>
        </w:rPr>
        <w:t xml:space="preserve"> מעובדי ומועסקי  נותן השירותים.</w:t>
      </w:r>
    </w:p>
    <w:p w:rsidR="000C58DE" w:rsidRPr="000C58DE" w:rsidRDefault="000C58DE" w:rsidP="00EF2755">
      <w:pPr>
        <w:spacing w:line="360" w:lineRule="auto"/>
        <w:rPr>
          <w:rFonts w:ascii="Times New Roman" w:hAnsi="Times New Roman"/>
          <w:b/>
          <w:bCs/>
          <w:sz w:val="24"/>
          <w:rtl/>
        </w:rPr>
      </w:pPr>
    </w:p>
    <w:p w:rsidR="000C58DE" w:rsidRPr="000C58DE" w:rsidRDefault="000C58DE" w:rsidP="00EF2755">
      <w:pPr>
        <w:spacing w:line="360" w:lineRule="auto"/>
        <w:rPr>
          <w:rFonts w:ascii="Times New Roman" w:hAnsi="Times New Roman"/>
          <w:b/>
          <w:bCs/>
          <w:sz w:val="24"/>
          <w:rtl/>
        </w:rPr>
      </w:pPr>
      <w:r w:rsidRPr="000C58DE">
        <w:rPr>
          <w:rFonts w:ascii="Times New Roman" w:hAnsi="Times New Roman" w:hint="cs"/>
          <w:b/>
          <w:bCs/>
          <w:sz w:val="24"/>
          <w:u w:val="single"/>
          <w:rtl/>
        </w:rPr>
        <w:t>ביטוח אחריות כלפי צד שלישי</w:t>
      </w:r>
    </w:p>
    <w:p w:rsidR="000C58DE" w:rsidRPr="00EF2755" w:rsidRDefault="000C58DE" w:rsidP="00EF2755">
      <w:pPr>
        <w:pStyle w:val="aff8"/>
        <w:numPr>
          <w:ilvl w:val="0"/>
          <w:numId w:val="28"/>
        </w:numPr>
        <w:tabs>
          <w:tab w:val="left" w:pos="1106"/>
        </w:tabs>
        <w:spacing w:line="360" w:lineRule="auto"/>
        <w:rPr>
          <w:rFonts w:ascii="Times New Roman" w:hAnsi="Times New Roman"/>
          <w:sz w:val="24"/>
          <w:rtl/>
        </w:rPr>
      </w:pPr>
      <w:r w:rsidRPr="00EF2755">
        <w:rPr>
          <w:rFonts w:ascii="Times New Roman" w:hAnsi="Times New Roman" w:hint="cs"/>
          <w:sz w:val="24"/>
          <w:rtl/>
        </w:rPr>
        <w:t>נותן השירותים יבטח את אחריותו החוקית על פי דיני מדינת ישראל בביטוח אחריות כלפי צד שלישי גוף ורכוש בכל תחומי מדינת ישראל והשטחים המוחזקים;</w:t>
      </w:r>
    </w:p>
    <w:p w:rsidR="000C58DE" w:rsidRPr="00EF2755" w:rsidRDefault="000C58DE" w:rsidP="005940B5">
      <w:pPr>
        <w:pStyle w:val="aff8"/>
        <w:numPr>
          <w:ilvl w:val="0"/>
          <w:numId w:val="28"/>
        </w:numPr>
        <w:tabs>
          <w:tab w:val="left" w:pos="1106"/>
        </w:tabs>
        <w:spacing w:line="360" w:lineRule="auto"/>
        <w:rPr>
          <w:rFonts w:ascii="Times New Roman" w:hAnsi="Times New Roman"/>
          <w:sz w:val="24"/>
          <w:rtl/>
        </w:rPr>
      </w:pPr>
      <w:r w:rsidRPr="00EF2755">
        <w:rPr>
          <w:rFonts w:ascii="Times New Roman" w:hAnsi="Times New Roman" w:hint="cs"/>
          <w:sz w:val="24"/>
          <w:rtl/>
        </w:rPr>
        <w:t xml:space="preserve">גבול האחריות למקרה ולשנה לא יפחת מ </w:t>
      </w:r>
      <w:r w:rsidR="005940B5">
        <w:rPr>
          <w:rFonts w:ascii="Times New Roman" w:hAnsi="Times New Roman" w:hint="cs"/>
          <w:sz w:val="24"/>
          <w:rtl/>
        </w:rPr>
        <w:t>25</w:t>
      </w:r>
      <w:r w:rsidR="00A62438">
        <w:rPr>
          <w:rFonts w:ascii="Times New Roman" w:hAnsi="Times New Roman" w:hint="cs"/>
          <w:sz w:val="24"/>
          <w:rtl/>
        </w:rPr>
        <w:t>0,0</w:t>
      </w:r>
      <w:r w:rsidR="005940B5">
        <w:rPr>
          <w:rFonts w:ascii="Times New Roman" w:hAnsi="Times New Roman" w:hint="cs"/>
          <w:sz w:val="24"/>
          <w:rtl/>
        </w:rPr>
        <w:t>0</w:t>
      </w:r>
      <w:r w:rsidR="00A62438">
        <w:rPr>
          <w:rFonts w:ascii="Times New Roman" w:hAnsi="Times New Roman" w:hint="cs"/>
          <w:sz w:val="24"/>
          <w:rtl/>
        </w:rPr>
        <w:t xml:space="preserve">0 דולר ארה"ב. </w:t>
      </w:r>
      <w:r w:rsidRPr="00EF2755">
        <w:rPr>
          <w:rFonts w:ascii="Times New Roman" w:hAnsi="Times New Roman" w:hint="cs"/>
          <w:sz w:val="24"/>
          <w:rtl/>
        </w:rPr>
        <w:t xml:space="preserve">   </w:t>
      </w:r>
    </w:p>
    <w:p w:rsidR="00EF2755" w:rsidRPr="00EF2755" w:rsidRDefault="000C58DE" w:rsidP="00EF2755">
      <w:pPr>
        <w:pStyle w:val="aff8"/>
        <w:numPr>
          <w:ilvl w:val="0"/>
          <w:numId w:val="28"/>
        </w:numPr>
        <w:tabs>
          <w:tab w:val="left" w:pos="1106"/>
        </w:tabs>
        <w:spacing w:line="360" w:lineRule="auto"/>
        <w:rPr>
          <w:rFonts w:ascii="Times New Roman" w:hAnsi="Times New Roman"/>
          <w:sz w:val="24"/>
          <w:rtl/>
        </w:rPr>
      </w:pPr>
      <w:r w:rsidRPr="00EF2755">
        <w:rPr>
          <w:rFonts w:ascii="Times New Roman" w:hAnsi="Times New Roman" w:hint="cs"/>
          <w:sz w:val="24"/>
          <w:rtl/>
        </w:rPr>
        <w:t xml:space="preserve">בפוליסה ייכלל סעיף אחריות צולבת - </w:t>
      </w:r>
      <w:r w:rsidRPr="00EF2755">
        <w:rPr>
          <w:rFonts w:ascii="Times New Roman" w:hAnsi="Times New Roman" w:hint="cs"/>
          <w:sz w:val="24"/>
        </w:rPr>
        <w:t>C</w:t>
      </w:r>
      <w:r w:rsidRPr="00EF2755">
        <w:rPr>
          <w:rFonts w:ascii="Times New Roman" w:hAnsi="Times New Roman"/>
          <w:sz w:val="24"/>
        </w:rPr>
        <w:t>ross  Liability</w:t>
      </w:r>
      <w:r w:rsidR="00EF2755" w:rsidRPr="00EF2755">
        <w:rPr>
          <w:rFonts w:ascii="Times New Roman" w:hAnsi="Times New Roman" w:hint="cs"/>
          <w:sz w:val="24"/>
          <w:rtl/>
        </w:rPr>
        <w:t xml:space="preserve">  </w:t>
      </w:r>
    </w:p>
    <w:p w:rsidR="00EF2755" w:rsidRPr="00EF2755" w:rsidRDefault="000C58DE" w:rsidP="00EF2755">
      <w:pPr>
        <w:pStyle w:val="aff8"/>
        <w:numPr>
          <w:ilvl w:val="0"/>
          <w:numId w:val="28"/>
        </w:numPr>
        <w:tabs>
          <w:tab w:val="left" w:pos="1106"/>
        </w:tabs>
        <w:spacing w:line="360" w:lineRule="auto"/>
        <w:rPr>
          <w:rFonts w:ascii="Times New Roman" w:hAnsi="Times New Roman"/>
          <w:sz w:val="24"/>
          <w:rtl/>
        </w:rPr>
      </w:pPr>
      <w:r w:rsidRPr="00EF2755">
        <w:rPr>
          <w:rFonts w:ascii="Times New Roman" w:hAnsi="Times New Roman" w:hint="cs"/>
          <w:sz w:val="24"/>
          <w:rtl/>
        </w:rPr>
        <w:t xml:space="preserve">הביטוח מורחב לכסות את חבותו של המבוטח כלפי צד שלישי בגין פעילות של  קבלנים, קבלני  </w:t>
      </w:r>
      <w:r w:rsidR="00EF2755" w:rsidRPr="00EF2755">
        <w:rPr>
          <w:rFonts w:ascii="Times New Roman" w:hAnsi="Times New Roman" w:hint="cs"/>
          <w:sz w:val="24"/>
          <w:rtl/>
        </w:rPr>
        <w:t>משנה ועובדיהם</w:t>
      </w:r>
    </w:p>
    <w:p w:rsidR="000C58DE" w:rsidRPr="00EF2755" w:rsidRDefault="000C58DE" w:rsidP="00EF2755">
      <w:pPr>
        <w:pStyle w:val="aff8"/>
        <w:numPr>
          <w:ilvl w:val="0"/>
          <w:numId w:val="28"/>
        </w:numPr>
        <w:spacing w:line="360" w:lineRule="auto"/>
        <w:rPr>
          <w:rFonts w:ascii="Times New Roman" w:hAnsi="Times New Roman"/>
          <w:sz w:val="24"/>
          <w:rtl/>
        </w:rPr>
      </w:pPr>
      <w:r w:rsidRPr="00EF2755">
        <w:rPr>
          <w:rFonts w:ascii="Times New Roman" w:hAnsi="Times New Roman" w:hint="cs"/>
          <w:sz w:val="24"/>
          <w:rtl/>
        </w:rPr>
        <w:t xml:space="preserve">הביטוח יורחב לשפות את מדינת ישראל </w:t>
      </w:r>
      <w:r w:rsidRPr="00EF2755">
        <w:rPr>
          <w:rFonts w:ascii="Times New Roman" w:hAnsi="Times New Roman"/>
          <w:sz w:val="24"/>
          <w:rtl/>
        </w:rPr>
        <w:t>–</w:t>
      </w:r>
      <w:r w:rsidRPr="00EF2755">
        <w:rPr>
          <w:rFonts w:ascii="Times New Roman" w:hAnsi="Times New Roman" w:hint="cs"/>
          <w:sz w:val="24"/>
          <w:rtl/>
        </w:rPr>
        <w:t xml:space="preserve">  משרד החקלאות ופיתוח הכפר  ככל שייחשבו </w:t>
      </w:r>
      <w:r w:rsidR="00EF2755" w:rsidRPr="00EF2755">
        <w:rPr>
          <w:rFonts w:ascii="Times New Roman" w:hAnsi="Times New Roman" w:hint="cs"/>
          <w:sz w:val="24"/>
          <w:rtl/>
        </w:rPr>
        <w:t xml:space="preserve"> אחראים </w:t>
      </w:r>
      <w:r w:rsidRPr="00EF2755">
        <w:rPr>
          <w:rFonts w:ascii="Times New Roman" w:hAnsi="Times New Roman" w:hint="cs"/>
          <w:sz w:val="24"/>
          <w:rtl/>
        </w:rPr>
        <w:t xml:space="preserve">למעשי ו/או מחדלי נותן השירותים וכל הפועלים מטעמו. </w:t>
      </w:r>
    </w:p>
    <w:p w:rsidR="00EF2755" w:rsidRDefault="00EF2755" w:rsidP="00EF2755">
      <w:pPr>
        <w:spacing w:line="360" w:lineRule="auto"/>
        <w:rPr>
          <w:rFonts w:ascii="Times New Roman" w:hAnsi="Times New Roman"/>
          <w:sz w:val="24"/>
          <w:rtl/>
        </w:rPr>
      </w:pPr>
    </w:p>
    <w:p w:rsidR="000C58DE" w:rsidRPr="000C58DE" w:rsidRDefault="000C58DE" w:rsidP="00EF2755">
      <w:pPr>
        <w:spacing w:line="360" w:lineRule="auto"/>
        <w:rPr>
          <w:rFonts w:ascii="Times New Roman" w:hAnsi="Times New Roman"/>
          <w:sz w:val="24"/>
          <w:rtl/>
        </w:rPr>
      </w:pPr>
      <w:r w:rsidRPr="000C58DE">
        <w:rPr>
          <w:rFonts w:ascii="Times New Roman" w:hAnsi="Times New Roman" w:hint="cs"/>
          <w:b/>
          <w:bCs/>
          <w:sz w:val="24"/>
          <w:u w:val="single"/>
          <w:rtl/>
        </w:rPr>
        <w:t>ביטוח אחריות מקצועית</w:t>
      </w:r>
    </w:p>
    <w:p w:rsidR="000C58DE" w:rsidRPr="00EF2755" w:rsidRDefault="000C58DE" w:rsidP="00A62438">
      <w:pPr>
        <w:pStyle w:val="aff8"/>
        <w:numPr>
          <w:ilvl w:val="0"/>
          <w:numId w:val="29"/>
        </w:numPr>
        <w:spacing w:line="360" w:lineRule="auto"/>
        <w:rPr>
          <w:rFonts w:ascii="Times New Roman" w:hAnsi="Times New Roman"/>
          <w:sz w:val="24"/>
        </w:rPr>
      </w:pPr>
      <w:r w:rsidRPr="00EF2755">
        <w:rPr>
          <w:rFonts w:ascii="Times New Roman" w:hAnsi="Times New Roman" w:hint="cs"/>
          <w:sz w:val="24"/>
          <w:rtl/>
        </w:rPr>
        <w:t>נותן השירותים יבטח את אחריותו בגין פעילותו בביטוח אחריות מקצועית .</w:t>
      </w:r>
      <w:r w:rsidR="00695C46">
        <w:rPr>
          <w:rFonts w:ascii="Times New Roman" w:hAnsi="Times New Roman" w:hint="cs"/>
          <w:sz w:val="24"/>
          <w:rtl/>
        </w:rPr>
        <w:t xml:space="preserve"> </w:t>
      </w:r>
      <w:r w:rsidR="00A62438">
        <w:rPr>
          <w:rFonts w:ascii="Times New Roman" w:hAnsi="Times New Roman" w:hint="cs"/>
          <w:sz w:val="24"/>
          <w:rtl/>
        </w:rPr>
        <w:t xml:space="preserve"> </w:t>
      </w:r>
    </w:p>
    <w:p w:rsidR="000C58DE" w:rsidRPr="00EF2755" w:rsidRDefault="000C58DE" w:rsidP="00EF2755">
      <w:pPr>
        <w:pStyle w:val="aff8"/>
        <w:numPr>
          <w:ilvl w:val="0"/>
          <w:numId w:val="29"/>
        </w:numPr>
        <w:spacing w:line="360" w:lineRule="auto"/>
        <w:rPr>
          <w:rFonts w:ascii="Times New Roman" w:hAnsi="Times New Roman"/>
          <w:sz w:val="24"/>
          <w:rtl/>
        </w:rPr>
      </w:pPr>
      <w:r w:rsidRPr="00EF2755">
        <w:rPr>
          <w:rFonts w:ascii="Times New Roman" w:hAnsi="Times New Roman" w:hint="cs"/>
          <w:sz w:val="24"/>
          <w:rtl/>
        </w:rPr>
        <w:lastRenderedPageBreak/>
        <w:t>הפוליסה תכסה כל נזק מהפרת חובה מקצועית של נותן השירותים עובדיו ובגין כל הפועלים מטעמו ואשר אירע כתוצאה ממעשה, רשלנות, לרבות מחדל, טעות או השמטה, מצג בלתי נכון, הצהרה  רשלנית שנעשו בתום לב, בקשר למתן שירותי ייעוץ הנדסי כולל בדיקה ואישור מפרטים הנדסיים המוגשים כחלק מהליך קבלת המענק למנהלת ההשקעות לרבות לאחר ביצוע הפרויקט המאושר.</w:t>
      </w:r>
    </w:p>
    <w:p w:rsidR="000C58DE" w:rsidRPr="00EF2755" w:rsidRDefault="000C58DE" w:rsidP="00DC10C0">
      <w:pPr>
        <w:pStyle w:val="aff8"/>
        <w:numPr>
          <w:ilvl w:val="0"/>
          <w:numId w:val="29"/>
        </w:numPr>
        <w:spacing w:line="360" w:lineRule="auto"/>
        <w:rPr>
          <w:rFonts w:ascii="Times New Roman" w:hAnsi="Times New Roman"/>
          <w:sz w:val="24"/>
          <w:rtl/>
        </w:rPr>
      </w:pPr>
      <w:r w:rsidRPr="00EF2755">
        <w:rPr>
          <w:rFonts w:ascii="Times New Roman" w:hAnsi="Times New Roman" w:hint="cs"/>
          <w:sz w:val="24"/>
          <w:rtl/>
        </w:rPr>
        <w:t xml:space="preserve">גבולות האחריות לא יפחתו מסך  </w:t>
      </w:r>
      <w:r w:rsidR="00DC10C0">
        <w:rPr>
          <w:rFonts w:ascii="Times New Roman" w:hAnsi="Times New Roman" w:hint="cs"/>
          <w:sz w:val="24"/>
          <w:rtl/>
        </w:rPr>
        <w:t xml:space="preserve">250,000 </w:t>
      </w:r>
      <w:r w:rsidR="00A62438">
        <w:rPr>
          <w:rFonts w:ascii="Times New Roman" w:hAnsi="Times New Roman" w:hint="cs"/>
          <w:sz w:val="24"/>
          <w:rtl/>
        </w:rPr>
        <w:t>דולר ארה"ב</w:t>
      </w:r>
      <w:r w:rsidRPr="00EF2755">
        <w:rPr>
          <w:rFonts w:ascii="Times New Roman" w:hAnsi="Times New Roman" w:hint="cs"/>
          <w:sz w:val="24"/>
          <w:rtl/>
        </w:rPr>
        <w:t xml:space="preserve"> למקרה ולשנה.</w:t>
      </w:r>
    </w:p>
    <w:p w:rsidR="00EF2755" w:rsidRDefault="000C58DE" w:rsidP="00EF2755">
      <w:pPr>
        <w:pStyle w:val="aff8"/>
        <w:numPr>
          <w:ilvl w:val="0"/>
          <w:numId w:val="29"/>
        </w:numPr>
        <w:spacing w:line="360" w:lineRule="auto"/>
        <w:rPr>
          <w:rFonts w:ascii="Times New Roman" w:hAnsi="Times New Roman"/>
          <w:sz w:val="24"/>
        </w:rPr>
      </w:pPr>
      <w:r w:rsidRPr="00EF2755">
        <w:rPr>
          <w:rFonts w:ascii="Times New Roman" w:hAnsi="Times New Roman" w:hint="cs"/>
          <w:sz w:val="24"/>
          <w:rtl/>
        </w:rPr>
        <w:t xml:space="preserve">הכיסוי על פי הפוליסה יורחב לכלול את ההרחבות הבאות:- </w:t>
      </w:r>
    </w:p>
    <w:p w:rsidR="00EF2755" w:rsidRDefault="00EF2755" w:rsidP="00EF2755">
      <w:pPr>
        <w:pStyle w:val="aff8"/>
        <w:spacing w:line="360" w:lineRule="auto"/>
        <w:rPr>
          <w:rFonts w:ascii="Times New Roman" w:hAnsi="Times New Roman"/>
          <w:sz w:val="24"/>
          <w:rtl/>
        </w:rPr>
      </w:pPr>
      <w:r>
        <w:rPr>
          <w:rFonts w:ascii="Times New Roman" w:hAnsi="Times New Roman" w:hint="cs"/>
          <w:sz w:val="24"/>
          <w:rtl/>
        </w:rPr>
        <w:t>-</w:t>
      </w:r>
      <w:r w:rsidR="000C58DE" w:rsidRPr="00EF2755">
        <w:rPr>
          <w:rFonts w:ascii="Times New Roman" w:hAnsi="Times New Roman" w:hint="cs"/>
          <w:sz w:val="24"/>
          <w:rtl/>
        </w:rPr>
        <w:t xml:space="preserve">מרמה ואי יושר של עובדים; </w:t>
      </w:r>
    </w:p>
    <w:p w:rsidR="00EF2755" w:rsidRDefault="000C58DE" w:rsidP="00EF2755">
      <w:pPr>
        <w:pStyle w:val="aff8"/>
        <w:spacing w:line="360" w:lineRule="auto"/>
        <w:rPr>
          <w:rFonts w:ascii="Times New Roman" w:hAnsi="Times New Roman"/>
          <w:sz w:val="24"/>
          <w:rtl/>
        </w:rPr>
      </w:pPr>
      <w:r w:rsidRPr="00EF2755">
        <w:rPr>
          <w:rFonts w:ascii="Times New Roman" w:hAnsi="Times New Roman" w:hint="cs"/>
          <w:sz w:val="24"/>
          <w:rtl/>
        </w:rPr>
        <w:t xml:space="preserve">- אובדן מסמכים, לרבות אובדן השימוש עקב מקרה ביטוח; </w:t>
      </w:r>
    </w:p>
    <w:p w:rsidR="00EF2755" w:rsidRDefault="000C58DE" w:rsidP="00EF2755">
      <w:pPr>
        <w:pStyle w:val="aff8"/>
        <w:spacing w:line="360" w:lineRule="auto"/>
        <w:rPr>
          <w:rFonts w:ascii="Times New Roman" w:hAnsi="Times New Roman"/>
          <w:sz w:val="24"/>
          <w:rtl/>
        </w:rPr>
      </w:pPr>
      <w:r w:rsidRPr="00EF2755">
        <w:rPr>
          <w:rFonts w:ascii="Times New Roman" w:hAnsi="Times New Roman" w:hint="cs"/>
          <w:sz w:val="24"/>
          <w:rtl/>
        </w:rPr>
        <w:t xml:space="preserve">- אחריות צולבת, אולם הכיסוי לא יחול על תביעות נותן השירותים כנגד מדינת ישראל </w:t>
      </w:r>
      <w:r w:rsidRPr="00EF2755">
        <w:rPr>
          <w:rFonts w:ascii="Times New Roman" w:hAnsi="Times New Roman"/>
          <w:sz w:val="24"/>
          <w:rtl/>
        </w:rPr>
        <w:t>–</w:t>
      </w:r>
      <w:r w:rsidRPr="00EF2755">
        <w:rPr>
          <w:rFonts w:ascii="Times New Roman" w:hAnsi="Times New Roman" w:hint="cs"/>
          <w:sz w:val="24"/>
          <w:rtl/>
        </w:rPr>
        <w:t xml:space="preserve"> משרד </w:t>
      </w:r>
      <w:r w:rsidR="00EF2755" w:rsidRPr="00EF2755">
        <w:rPr>
          <w:rFonts w:ascii="Times New Roman" w:hAnsi="Times New Roman" w:hint="cs"/>
          <w:sz w:val="24"/>
          <w:rtl/>
        </w:rPr>
        <w:t>הח</w:t>
      </w:r>
      <w:r w:rsidRPr="00EF2755">
        <w:rPr>
          <w:rFonts w:ascii="Times New Roman" w:hAnsi="Times New Roman" w:hint="cs"/>
          <w:sz w:val="24"/>
          <w:rtl/>
        </w:rPr>
        <w:t xml:space="preserve">קלאות ופיתוח הכפר. </w:t>
      </w:r>
    </w:p>
    <w:p w:rsidR="000C58DE" w:rsidRPr="00EF2755" w:rsidRDefault="00EF2755" w:rsidP="00EF2755">
      <w:pPr>
        <w:pStyle w:val="aff8"/>
        <w:spacing w:line="360" w:lineRule="auto"/>
        <w:rPr>
          <w:rFonts w:ascii="Times New Roman" w:hAnsi="Times New Roman"/>
          <w:sz w:val="24"/>
          <w:rtl/>
        </w:rPr>
      </w:pPr>
      <w:r>
        <w:rPr>
          <w:rFonts w:ascii="Times New Roman" w:hAnsi="Times New Roman" w:hint="cs"/>
          <w:sz w:val="24"/>
          <w:rtl/>
        </w:rPr>
        <w:t xml:space="preserve">- </w:t>
      </w:r>
      <w:r w:rsidR="000C58DE" w:rsidRPr="00EF2755">
        <w:rPr>
          <w:rFonts w:ascii="Times New Roman" w:hAnsi="Times New Roman" w:hint="cs"/>
          <w:sz w:val="24"/>
          <w:rtl/>
        </w:rPr>
        <w:t>הארכת תקופת הגילוי ל 6 חודשים לפחות.</w:t>
      </w:r>
    </w:p>
    <w:p w:rsidR="000C58DE" w:rsidRPr="00EF2755" w:rsidRDefault="000C58DE" w:rsidP="00EF2755">
      <w:pPr>
        <w:pStyle w:val="aff8"/>
        <w:numPr>
          <w:ilvl w:val="0"/>
          <w:numId w:val="29"/>
        </w:numPr>
        <w:spacing w:line="360" w:lineRule="auto"/>
        <w:rPr>
          <w:rFonts w:ascii="Times New Roman" w:hAnsi="Times New Roman"/>
          <w:sz w:val="24"/>
          <w:rtl/>
        </w:rPr>
      </w:pPr>
      <w:r w:rsidRPr="00EF2755">
        <w:rPr>
          <w:rFonts w:ascii="Times New Roman" w:hAnsi="Times New Roman" w:hint="cs"/>
          <w:sz w:val="24"/>
          <w:rtl/>
        </w:rPr>
        <w:t xml:space="preserve">הביטוח יורחב לשפות את מדינת ישראל </w:t>
      </w:r>
      <w:r w:rsidRPr="00EF2755">
        <w:rPr>
          <w:rFonts w:ascii="Times New Roman" w:hAnsi="Times New Roman"/>
          <w:sz w:val="24"/>
          <w:rtl/>
        </w:rPr>
        <w:t>–</w:t>
      </w:r>
      <w:r w:rsidRPr="00EF2755">
        <w:rPr>
          <w:rFonts w:ascii="Times New Roman" w:hAnsi="Times New Roman" w:hint="cs"/>
          <w:sz w:val="24"/>
          <w:rtl/>
        </w:rPr>
        <w:t xml:space="preserve"> משרד החקלאות ופיתוח הכפר  ככל שיחשבו אחראים למעשי ו/או מחדלי  נותן השירותים וכל הפועלים מטעמו.  </w:t>
      </w:r>
    </w:p>
    <w:p w:rsidR="000C58DE" w:rsidRPr="000C58DE" w:rsidRDefault="000C58DE" w:rsidP="00EF2755">
      <w:pPr>
        <w:spacing w:line="360" w:lineRule="auto"/>
        <w:rPr>
          <w:rFonts w:ascii="Times New Roman" w:hAnsi="Times New Roman"/>
          <w:sz w:val="24"/>
          <w:rtl/>
        </w:rPr>
      </w:pPr>
    </w:p>
    <w:p w:rsidR="000C58DE" w:rsidRPr="000C58DE" w:rsidRDefault="000C58DE" w:rsidP="00EF2755">
      <w:pPr>
        <w:spacing w:line="360" w:lineRule="auto"/>
        <w:rPr>
          <w:rFonts w:ascii="Times New Roman" w:hAnsi="Times New Roman"/>
          <w:b/>
          <w:bCs/>
          <w:sz w:val="24"/>
          <w:u w:val="single"/>
          <w:rtl/>
        </w:rPr>
      </w:pPr>
      <w:r w:rsidRPr="000C58DE">
        <w:rPr>
          <w:rFonts w:ascii="Times New Roman" w:hAnsi="Times New Roman" w:hint="cs"/>
          <w:b/>
          <w:bCs/>
          <w:sz w:val="24"/>
          <w:u w:val="single"/>
          <w:rtl/>
        </w:rPr>
        <w:t>כללי</w:t>
      </w:r>
    </w:p>
    <w:p w:rsidR="00EF2755" w:rsidRPr="00EF2755" w:rsidRDefault="000C58DE" w:rsidP="00EF2755">
      <w:pPr>
        <w:pStyle w:val="aff8"/>
        <w:numPr>
          <w:ilvl w:val="0"/>
          <w:numId w:val="32"/>
        </w:numPr>
        <w:spacing w:line="360" w:lineRule="auto"/>
        <w:rPr>
          <w:rFonts w:ascii="Times New Roman" w:hAnsi="Times New Roman"/>
          <w:sz w:val="24"/>
          <w:rtl/>
        </w:rPr>
      </w:pPr>
      <w:r w:rsidRPr="00EF2755">
        <w:rPr>
          <w:rFonts w:ascii="Times New Roman" w:hAnsi="Times New Roman" w:hint="cs"/>
          <w:sz w:val="24"/>
          <w:rtl/>
        </w:rPr>
        <w:t>בכל פוליסות הביטוח הנדרשות יכללו התנאים הבאים:</w:t>
      </w:r>
    </w:p>
    <w:p w:rsidR="000C58DE" w:rsidRPr="00EF2755" w:rsidRDefault="000C58DE" w:rsidP="00EF2755">
      <w:pPr>
        <w:pStyle w:val="aff8"/>
        <w:numPr>
          <w:ilvl w:val="0"/>
          <w:numId w:val="30"/>
        </w:numPr>
        <w:spacing w:line="360" w:lineRule="auto"/>
        <w:rPr>
          <w:rFonts w:ascii="Times New Roman" w:hAnsi="Times New Roman"/>
          <w:sz w:val="24"/>
          <w:rtl/>
        </w:rPr>
      </w:pPr>
      <w:r w:rsidRPr="00EF2755">
        <w:rPr>
          <w:rFonts w:ascii="Times New Roman" w:hAnsi="Times New Roman" w:hint="cs"/>
          <w:sz w:val="24"/>
          <w:rtl/>
        </w:rPr>
        <w:t xml:space="preserve">לשם המבוטח יתווספו כמבוטחים  נוספים :  </w:t>
      </w:r>
      <w:r w:rsidRPr="00EF2755">
        <w:rPr>
          <w:rFonts w:ascii="Times New Roman" w:hAnsi="Times New Roman" w:hint="cs"/>
          <w:b/>
          <w:bCs/>
          <w:sz w:val="24"/>
          <w:rtl/>
        </w:rPr>
        <w:t xml:space="preserve">מדינת ישראל </w:t>
      </w:r>
      <w:r w:rsidRPr="00EF2755">
        <w:rPr>
          <w:rFonts w:ascii="Times New Roman" w:hAnsi="Times New Roman"/>
          <w:b/>
          <w:bCs/>
          <w:sz w:val="24"/>
          <w:rtl/>
        </w:rPr>
        <w:t>–</w:t>
      </w:r>
      <w:r w:rsidRPr="00EF2755">
        <w:rPr>
          <w:rFonts w:ascii="Times New Roman" w:hAnsi="Times New Roman" w:hint="cs"/>
          <w:b/>
          <w:bCs/>
          <w:sz w:val="24"/>
          <w:rtl/>
        </w:rPr>
        <w:t xml:space="preserve"> משרד החקלאות ופיתוח הכפר</w:t>
      </w:r>
      <w:r w:rsidRPr="00EF2755">
        <w:rPr>
          <w:rFonts w:ascii="Times New Roman" w:hAnsi="Times New Roman" w:hint="cs"/>
          <w:sz w:val="24"/>
          <w:rtl/>
        </w:rPr>
        <w:t>, בכפוף להרחבי השיפוי כמפורט לעיל.</w:t>
      </w:r>
    </w:p>
    <w:p w:rsidR="000C58DE" w:rsidRPr="00EF2755" w:rsidRDefault="000C58DE" w:rsidP="00EF2755">
      <w:pPr>
        <w:pStyle w:val="aff8"/>
        <w:numPr>
          <w:ilvl w:val="0"/>
          <w:numId w:val="30"/>
        </w:numPr>
        <w:spacing w:line="360" w:lineRule="auto"/>
        <w:rPr>
          <w:rFonts w:ascii="Times New Roman" w:hAnsi="Times New Roman"/>
          <w:sz w:val="24"/>
          <w:rtl/>
        </w:rPr>
      </w:pPr>
      <w:r w:rsidRPr="00EF2755">
        <w:rPr>
          <w:rFonts w:ascii="Times New Roman" w:hAnsi="Times New Roman" w:hint="cs"/>
          <w:sz w:val="24"/>
          <w:rtl/>
        </w:rPr>
        <w:t>בכל מקרה של צמצום או ביטול הביטוח  ע"י אחד הצדדים לא יהיה להם כל תוקף אלא אם ניתנה על כך הודעה מוקדמת של 60 יום לפחות במכתב רשום לחשב משרד החקלאות ופיתוח הכפר בראשון לציון.</w:t>
      </w:r>
    </w:p>
    <w:p w:rsidR="000C58DE" w:rsidRPr="00EF2755" w:rsidRDefault="000C58DE" w:rsidP="00EF2755">
      <w:pPr>
        <w:pStyle w:val="aff8"/>
        <w:numPr>
          <w:ilvl w:val="0"/>
          <w:numId w:val="30"/>
        </w:numPr>
        <w:spacing w:line="360" w:lineRule="auto"/>
        <w:rPr>
          <w:rFonts w:ascii="Times New Roman" w:hAnsi="Times New Roman"/>
          <w:sz w:val="24"/>
          <w:rtl/>
        </w:rPr>
      </w:pPr>
      <w:r w:rsidRPr="00EF2755">
        <w:rPr>
          <w:rFonts w:ascii="Times New Roman" w:hAnsi="Times New Roman" w:hint="cs"/>
          <w:sz w:val="24"/>
          <w:rtl/>
        </w:rPr>
        <w:t>המבטח מוותר על כל זכות שיבוב/תחלוף, תביעה, חזרה או השתתפות כלפי מדינת ישראל -  משרד החקלאות ופיתוח הכפר  ועובדיהם, ובלבד שהוויתור לא יחול לטובת אדם שגרם לנזק מתוך כוונת זדון.</w:t>
      </w:r>
    </w:p>
    <w:p w:rsidR="000C58DE" w:rsidRPr="00EF2755" w:rsidRDefault="000C58DE" w:rsidP="00EF2755">
      <w:pPr>
        <w:pStyle w:val="aff8"/>
        <w:numPr>
          <w:ilvl w:val="0"/>
          <w:numId w:val="30"/>
        </w:numPr>
        <w:spacing w:line="360" w:lineRule="auto"/>
        <w:rPr>
          <w:rFonts w:ascii="Times New Roman" w:hAnsi="Times New Roman"/>
          <w:sz w:val="24"/>
          <w:rtl/>
        </w:rPr>
      </w:pPr>
      <w:r w:rsidRPr="00EF2755">
        <w:rPr>
          <w:rFonts w:ascii="Times New Roman" w:hAnsi="Times New Roman" w:hint="cs"/>
          <w:sz w:val="24"/>
          <w:rtl/>
        </w:rPr>
        <w:t>נותן השירותים יהיה אחראי בלעדית כלפי המבטח לתשלום דמי הביטוח עבור כל הפוליסות ולמילוי כל החובות המוטלות על המבוטח על פי תנאי הפוליסות.</w:t>
      </w:r>
    </w:p>
    <w:p w:rsidR="000C58DE" w:rsidRPr="00EF2755" w:rsidRDefault="000C58DE" w:rsidP="00EF2755">
      <w:pPr>
        <w:pStyle w:val="aff8"/>
        <w:numPr>
          <w:ilvl w:val="0"/>
          <w:numId w:val="30"/>
        </w:numPr>
        <w:spacing w:line="360" w:lineRule="auto"/>
        <w:rPr>
          <w:rFonts w:ascii="Times New Roman" w:hAnsi="Times New Roman"/>
          <w:sz w:val="24"/>
          <w:rtl/>
        </w:rPr>
      </w:pPr>
      <w:r w:rsidRPr="00EF2755">
        <w:rPr>
          <w:rFonts w:ascii="Times New Roman" w:hAnsi="Times New Roman" w:hint="cs"/>
          <w:sz w:val="24"/>
          <w:rtl/>
        </w:rPr>
        <w:t>ההשתתפויות העצמיות הנקובות בכל פוליסה ופוליסה תחולנה בלעדית על נותן השירותים.</w:t>
      </w:r>
    </w:p>
    <w:p w:rsidR="000C58DE" w:rsidRPr="00EF2755" w:rsidRDefault="000C58DE" w:rsidP="00EF2755">
      <w:pPr>
        <w:pStyle w:val="aff8"/>
        <w:numPr>
          <w:ilvl w:val="0"/>
          <w:numId w:val="30"/>
        </w:numPr>
        <w:spacing w:line="360" w:lineRule="auto"/>
        <w:rPr>
          <w:rFonts w:ascii="Times New Roman" w:hAnsi="Times New Roman"/>
          <w:sz w:val="24"/>
          <w:rtl/>
        </w:rPr>
      </w:pPr>
      <w:r w:rsidRPr="00EF2755">
        <w:rPr>
          <w:rFonts w:ascii="Times New Roman" w:hAnsi="Times New Roman" w:hint="cs"/>
          <w:sz w:val="24"/>
          <w:rtl/>
        </w:rPr>
        <w:t>כל סעיף בפוליסות הביטוח המפקיע או מצמצם בדרך כל שהיא את אחריות המבטח, כאשר קיים ביטוח אחר לא יופעל כלפי מדינת ישראל, והביטוח הינו בחזקת ביטוח ראשוני המזכה במלוא הזכויות על פי הביטוח.</w:t>
      </w:r>
    </w:p>
    <w:p w:rsidR="000C58DE" w:rsidRPr="00EF2755" w:rsidRDefault="000C58DE" w:rsidP="00EF2755">
      <w:pPr>
        <w:pStyle w:val="aff8"/>
        <w:numPr>
          <w:ilvl w:val="0"/>
          <w:numId w:val="31"/>
        </w:numPr>
        <w:spacing w:line="360" w:lineRule="auto"/>
        <w:ind w:left="360"/>
        <w:jc w:val="both"/>
        <w:rPr>
          <w:rFonts w:ascii="Times New Roman" w:hAnsi="Times New Roman"/>
          <w:sz w:val="24"/>
          <w:rtl/>
        </w:rPr>
      </w:pPr>
      <w:r w:rsidRPr="00EF2755">
        <w:rPr>
          <w:rFonts w:ascii="Times New Roman" w:hAnsi="Times New Roman" w:hint="cs"/>
          <w:sz w:val="24"/>
          <w:rtl/>
        </w:rPr>
        <w:t>העתקי פוליסות הביטוח חתומות מאושרות ע"י המבטח או אישור קיום ביטוחים בחתימתו על ביצוע הביטוחים כאמור יומצאו על ידי נותן השירותים למשרד החקלאות ופיתוח הכפר עד למועד חתימת ההסכם.</w:t>
      </w:r>
    </w:p>
    <w:p w:rsidR="000C58DE" w:rsidRPr="00EF2755" w:rsidRDefault="000C58DE" w:rsidP="00EF2755">
      <w:pPr>
        <w:pStyle w:val="aff8"/>
        <w:numPr>
          <w:ilvl w:val="0"/>
          <w:numId w:val="31"/>
        </w:numPr>
        <w:spacing w:line="360" w:lineRule="auto"/>
        <w:ind w:left="360"/>
        <w:jc w:val="both"/>
        <w:rPr>
          <w:rFonts w:ascii="Times New Roman" w:hAnsi="Times New Roman"/>
          <w:sz w:val="24"/>
          <w:rtl/>
        </w:rPr>
      </w:pPr>
      <w:r w:rsidRPr="00EF2755">
        <w:rPr>
          <w:rFonts w:ascii="Times New Roman" w:hAnsi="Times New Roman" w:hint="cs"/>
          <w:sz w:val="24"/>
          <w:rtl/>
        </w:rPr>
        <w:t xml:space="preserve">נותן השירותים מתחייב בכל תקופת ההתקשרות החוזית עם מדינת ישראל – משרד החקלאות ופיתוח הכפר וכל עוד אחריותו קיימת להחזיק בתוקף את פוליסות הביטוח. נותן השירותים מתחייב כי פוליסות הביטוח תחודשנה על ידו מדי שנה בשנה, כל עוד ההסכם עם מדינת ישראל – משרד החקלאות ופיתוח הכפר בתוקף.  נותן השירותים מתחייב להציג את העתקי הפוליסות </w:t>
      </w:r>
      <w:r w:rsidRPr="00EF2755">
        <w:rPr>
          <w:rFonts w:ascii="Times New Roman" w:hAnsi="Times New Roman" w:hint="cs"/>
          <w:sz w:val="24"/>
          <w:rtl/>
        </w:rPr>
        <w:lastRenderedPageBreak/>
        <w:t xml:space="preserve">המחודשות </w:t>
      </w:r>
      <w:r w:rsidR="00EF2755" w:rsidRPr="00EF2755">
        <w:rPr>
          <w:rFonts w:ascii="Times New Roman" w:hAnsi="Times New Roman" w:hint="cs"/>
          <w:sz w:val="24"/>
          <w:rtl/>
        </w:rPr>
        <w:t>מ</w:t>
      </w:r>
      <w:r w:rsidRPr="00EF2755">
        <w:rPr>
          <w:rFonts w:ascii="Times New Roman" w:hAnsi="Times New Roman" w:hint="cs"/>
          <w:sz w:val="24"/>
          <w:rtl/>
        </w:rPr>
        <w:t xml:space="preserve">אושרות וחתומות ע"י המבטח, או אישור קיום ביטוחים חתום על ידו על חידושן למשרד החקלאות ופיתוח הכפר לכל  המאוחר שבועיים לפני סיום תקופת הביטוח.   </w:t>
      </w:r>
    </w:p>
    <w:p w:rsidR="000C58DE" w:rsidRPr="000C58DE" w:rsidRDefault="000C58DE" w:rsidP="00EF2755">
      <w:pPr>
        <w:spacing w:line="360" w:lineRule="auto"/>
        <w:jc w:val="both"/>
        <w:rPr>
          <w:rFonts w:ascii="Times New Roman" w:hAnsi="Times New Roman"/>
          <w:sz w:val="24"/>
          <w:rtl/>
        </w:rPr>
      </w:pPr>
    </w:p>
    <w:p w:rsidR="002219C1" w:rsidRPr="00EF2755" w:rsidRDefault="000C58DE" w:rsidP="00EF2755">
      <w:pPr>
        <w:pStyle w:val="aff8"/>
        <w:numPr>
          <w:ilvl w:val="0"/>
          <w:numId w:val="31"/>
        </w:numPr>
        <w:spacing w:line="360" w:lineRule="auto"/>
        <w:ind w:left="360"/>
        <w:jc w:val="both"/>
        <w:rPr>
          <w:rFonts w:ascii="Times New Roman" w:hAnsi="Times New Roman"/>
          <w:sz w:val="24"/>
          <w:rtl/>
        </w:rPr>
      </w:pPr>
      <w:r w:rsidRPr="00EF2755">
        <w:rPr>
          <w:rFonts w:ascii="Times New Roman" w:hAnsi="Times New Roman" w:hint="cs"/>
          <w:sz w:val="24"/>
          <w:rtl/>
        </w:rPr>
        <w:t>אין בכל האמור בסעיפי הביטוח כדי לפטור את נותן השירותים מכל חובה החלה עליו על פי דין ועל פי הסכם זה, ואין לפרש את האמור כוויתור של מדינת ישראל – משרד החקלאות ופיתוח הכפר על כל זכות או סעד המוקנים להם על פי דין ועל פי חוזה</w:t>
      </w:r>
      <w:r w:rsidR="00EF2755" w:rsidRPr="00EF2755">
        <w:rPr>
          <w:rFonts w:ascii="Times New Roman" w:hAnsi="Times New Roman" w:hint="cs"/>
          <w:sz w:val="24"/>
          <w:rtl/>
        </w:rPr>
        <w:t xml:space="preserve"> זה.</w:t>
      </w:r>
    </w:p>
    <w:p w:rsidR="0039349B" w:rsidRPr="00417C07" w:rsidRDefault="0039349B" w:rsidP="00D14E13">
      <w:pPr>
        <w:overflowPunct w:val="0"/>
        <w:autoSpaceDE w:val="0"/>
        <w:autoSpaceDN w:val="0"/>
        <w:adjustRightInd w:val="0"/>
        <w:spacing w:line="360" w:lineRule="auto"/>
        <w:jc w:val="both"/>
        <w:textAlignment w:val="baseline"/>
        <w:rPr>
          <w:rFonts w:ascii="Times New Roman" w:hAnsi="Times New Roman"/>
          <w:sz w:val="24"/>
        </w:rPr>
      </w:pPr>
    </w:p>
    <w:p w:rsidR="00D14E13" w:rsidRPr="00417C07" w:rsidRDefault="00D14E13" w:rsidP="00D14E13">
      <w:pPr>
        <w:overflowPunct w:val="0"/>
        <w:autoSpaceDE w:val="0"/>
        <w:autoSpaceDN w:val="0"/>
        <w:adjustRightInd w:val="0"/>
        <w:spacing w:line="360" w:lineRule="auto"/>
        <w:jc w:val="both"/>
        <w:textAlignment w:val="baseline"/>
        <w:rPr>
          <w:rFonts w:ascii="Times New Roman" w:hAnsi="Times New Roman"/>
          <w:b/>
          <w:bCs/>
          <w:sz w:val="24"/>
          <w:u w:val="single"/>
        </w:rPr>
      </w:pPr>
      <w:r w:rsidRPr="00417C07">
        <w:rPr>
          <w:rFonts w:ascii="Times New Roman" w:hAnsi="Times New Roman" w:hint="eastAsia"/>
          <w:b/>
          <w:bCs/>
          <w:sz w:val="24"/>
          <w:u w:val="single"/>
          <w:rtl/>
        </w:rPr>
        <w:t>ניגוד</w:t>
      </w:r>
      <w:r w:rsidRPr="00417C07">
        <w:rPr>
          <w:rFonts w:ascii="Times New Roman" w:hAnsi="Times New Roman"/>
          <w:b/>
          <w:bCs/>
          <w:sz w:val="24"/>
          <w:u w:val="single"/>
          <w:rtl/>
        </w:rPr>
        <w:t xml:space="preserve"> עניינים</w:t>
      </w:r>
    </w:p>
    <w:p w:rsidR="00D14E13" w:rsidRPr="00417C07" w:rsidRDefault="00D14E13" w:rsidP="00571096">
      <w:pPr>
        <w:numPr>
          <w:ilvl w:val="0"/>
          <w:numId w:val="9"/>
        </w:numPr>
        <w:overflowPunct w:val="0"/>
        <w:autoSpaceDE w:val="0"/>
        <w:autoSpaceDN w:val="0"/>
        <w:adjustRightInd w:val="0"/>
        <w:spacing w:line="360" w:lineRule="auto"/>
        <w:ind w:right="0"/>
        <w:jc w:val="both"/>
        <w:textAlignment w:val="baseline"/>
        <w:rPr>
          <w:rFonts w:ascii="Times New Roman" w:hAnsi="Times New Roman"/>
          <w:noProof/>
          <w:sz w:val="24"/>
          <w:lang w:eastAsia="he-IL"/>
        </w:rPr>
      </w:pPr>
      <w:r w:rsidRPr="00417C07">
        <w:rPr>
          <w:rFonts w:ascii="Times New Roman" w:hAnsi="Times New Roman" w:hint="eastAsia"/>
          <w:noProof/>
          <w:sz w:val="24"/>
          <w:rtl/>
          <w:lang w:eastAsia="he-IL"/>
        </w:rPr>
        <w:t>נותן</w:t>
      </w:r>
      <w:r w:rsidRPr="00417C07">
        <w:rPr>
          <w:rFonts w:ascii="Times New Roman" w:hAnsi="Times New Roman"/>
          <w:noProof/>
          <w:sz w:val="24"/>
          <w:rtl/>
          <w:lang w:eastAsia="he-IL"/>
        </w:rPr>
        <w:t xml:space="preserve"> השירותים מצהיר כי נכון למועד התקשרותו בהסכם זה, אין הוא </w:t>
      </w:r>
      <w:r w:rsidRPr="00417C07">
        <w:rPr>
          <w:rFonts w:ascii="Times New Roman" w:hAnsi="Times New Roman" w:hint="eastAsia"/>
          <w:noProof/>
          <w:sz w:val="24"/>
          <w:rtl/>
          <w:lang w:eastAsia="he-IL"/>
        </w:rPr>
        <w:t>יודע</w:t>
      </w:r>
      <w:r w:rsidRPr="00417C07">
        <w:rPr>
          <w:rFonts w:ascii="Times New Roman" w:hAnsi="Times New Roman"/>
          <w:noProof/>
          <w:sz w:val="24"/>
          <w:rtl/>
          <w:lang w:eastAsia="he-IL"/>
        </w:rPr>
        <w:t xml:space="preserve"> על כל מניעה </w:t>
      </w:r>
      <w:r w:rsidRPr="00417C07">
        <w:rPr>
          <w:rFonts w:ascii="Times New Roman" w:hAnsi="Times New Roman" w:hint="eastAsia"/>
          <w:noProof/>
          <w:sz w:val="24"/>
          <w:rtl/>
          <w:lang w:eastAsia="he-IL"/>
        </w:rPr>
        <w:t>חוקית</w:t>
      </w:r>
      <w:r w:rsidRPr="00417C07">
        <w:rPr>
          <w:rFonts w:ascii="Times New Roman" w:hAnsi="Times New Roman"/>
          <w:noProof/>
          <w:sz w:val="24"/>
          <w:rtl/>
          <w:lang w:eastAsia="he-IL"/>
        </w:rPr>
        <w:t xml:space="preserve"> שהיא, שיש </w:t>
      </w:r>
      <w:r w:rsidRPr="00417C07">
        <w:rPr>
          <w:rFonts w:ascii="Times New Roman" w:hAnsi="Times New Roman" w:hint="eastAsia"/>
          <w:noProof/>
          <w:sz w:val="24"/>
          <w:rtl/>
          <w:lang w:eastAsia="he-IL"/>
        </w:rPr>
        <w:t>בה</w:t>
      </w:r>
      <w:r w:rsidRPr="00417C07">
        <w:rPr>
          <w:rFonts w:ascii="Times New Roman" w:hAnsi="Times New Roman"/>
          <w:noProof/>
          <w:sz w:val="24"/>
          <w:rtl/>
          <w:lang w:eastAsia="he-IL"/>
        </w:rPr>
        <w:t xml:space="preserve"> כדי להפריע למתן השירותים ע"</w:t>
      </w:r>
      <w:r w:rsidRPr="00417C07">
        <w:rPr>
          <w:rFonts w:ascii="Times New Roman" w:hAnsi="Times New Roman" w:hint="eastAsia"/>
          <w:noProof/>
          <w:sz w:val="24"/>
          <w:rtl/>
          <w:lang w:eastAsia="he-IL"/>
        </w:rPr>
        <w:t>פ</w:t>
      </w:r>
      <w:r w:rsidRPr="00417C07">
        <w:rPr>
          <w:rFonts w:ascii="Times New Roman" w:hAnsi="Times New Roman"/>
          <w:noProof/>
          <w:sz w:val="24"/>
          <w:rtl/>
          <w:lang w:eastAsia="he-IL"/>
        </w:rPr>
        <w:t xml:space="preserve"> הסכם זה, וכי אין הוא קשור ו/או מעורב, </w:t>
      </w:r>
      <w:r w:rsidRPr="00417C07">
        <w:rPr>
          <w:rFonts w:ascii="Times New Roman" w:hAnsi="Times New Roman" w:hint="eastAsia"/>
          <w:noProof/>
          <w:sz w:val="24"/>
          <w:rtl/>
          <w:lang w:eastAsia="he-IL"/>
        </w:rPr>
        <w:t>באופן</w:t>
      </w:r>
      <w:r w:rsidRPr="00417C07">
        <w:rPr>
          <w:rFonts w:ascii="Times New Roman" w:hAnsi="Times New Roman"/>
          <w:noProof/>
          <w:sz w:val="24"/>
          <w:rtl/>
          <w:lang w:eastAsia="he-IL"/>
        </w:rPr>
        <w:t xml:space="preserve"> ישיר או עקיף בכל עניין אחר שיש בו חשש לניגוד עניינים ביחס </w:t>
      </w:r>
      <w:r w:rsidRPr="00417C07">
        <w:rPr>
          <w:rFonts w:ascii="Times New Roman" w:hAnsi="Times New Roman" w:hint="eastAsia"/>
          <w:noProof/>
          <w:sz w:val="24"/>
          <w:rtl/>
          <w:lang w:eastAsia="he-IL"/>
        </w:rPr>
        <w:t>להתחייבויותיו</w:t>
      </w:r>
      <w:r w:rsidRPr="00417C07">
        <w:rPr>
          <w:rFonts w:ascii="Times New Roman" w:hAnsi="Times New Roman"/>
          <w:noProof/>
          <w:sz w:val="24"/>
          <w:rtl/>
          <w:lang w:eastAsia="he-IL"/>
        </w:rPr>
        <w:t xml:space="preserve"> מכח הסכם זה. נותן השירותים מתחייב להימנע במשך כל תקופת הסכם </w:t>
      </w:r>
      <w:r w:rsidRPr="00417C07">
        <w:rPr>
          <w:rFonts w:ascii="Times New Roman" w:hAnsi="Times New Roman" w:hint="eastAsia"/>
          <w:noProof/>
          <w:sz w:val="24"/>
          <w:rtl/>
          <w:lang w:eastAsia="he-IL"/>
        </w:rPr>
        <w:t>זה</w:t>
      </w:r>
      <w:r w:rsidRPr="00417C07">
        <w:rPr>
          <w:rFonts w:ascii="Times New Roman" w:hAnsi="Times New Roman"/>
          <w:noProof/>
          <w:sz w:val="24"/>
          <w:rtl/>
          <w:lang w:eastAsia="he-IL"/>
        </w:rPr>
        <w:t xml:space="preserve"> </w:t>
      </w:r>
      <w:r w:rsidRPr="00417C07">
        <w:rPr>
          <w:rFonts w:ascii="Times New Roman" w:hAnsi="Times New Roman" w:hint="eastAsia"/>
          <w:noProof/>
          <w:sz w:val="24"/>
          <w:rtl/>
          <w:lang w:eastAsia="he-IL"/>
        </w:rPr>
        <w:t>מלקחת</w:t>
      </w:r>
      <w:r w:rsidRPr="00417C07">
        <w:rPr>
          <w:rFonts w:ascii="Times New Roman" w:hAnsi="Times New Roman"/>
          <w:noProof/>
          <w:sz w:val="24"/>
          <w:rtl/>
          <w:lang w:eastAsia="he-IL"/>
        </w:rPr>
        <w:t xml:space="preserve"> חלק ו/או להיות מעורב בכל עסקה </w:t>
      </w:r>
      <w:r w:rsidRPr="00417C07">
        <w:rPr>
          <w:rFonts w:ascii="Times New Roman" w:hAnsi="Times New Roman" w:hint="eastAsia"/>
          <w:noProof/>
          <w:sz w:val="24"/>
          <w:rtl/>
          <w:lang w:eastAsia="he-IL"/>
        </w:rPr>
        <w:t>ו</w:t>
      </w:r>
      <w:r w:rsidRPr="00417C07">
        <w:rPr>
          <w:rFonts w:ascii="Times New Roman" w:hAnsi="Times New Roman"/>
          <w:noProof/>
          <w:sz w:val="24"/>
          <w:rtl/>
          <w:lang w:eastAsia="he-IL"/>
        </w:rPr>
        <w:t xml:space="preserve">/או עניין אחר שיש בו ו/או העלול ליצור מצב של ניגוד עניינים עם הסכם זה וכן </w:t>
      </w:r>
      <w:r w:rsidRPr="00417C07">
        <w:rPr>
          <w:rFonts w:ascii="Times New Roman" w:hAnsi="Times New Roman" w:hint="cs"/>
          <w:noProof/>
          <w:sz w:val="24"/>
          <w:rtl/>
          <w:lang w:eastAsia="he-IL"/>
        </w:rPr>
        <w:t>לדרוש</w:t>
      </w:r>
      <w:r w:rsidRPr="00417C07">
        <w:rPr>
          <w:rFonts w:ascii="Times New Roman" w:hAnsi="Times New Roman"/>
          <w:noProof/>
          <w:sz w:val="24"/>
          <w:rtl/>
          <w:lang w:eastAsia="he-IL"/>
        </w:rPr>
        <w:t xml:space="preserve"> </w:t>
      </w:r>
      <w:r w:rsidRPr="00417C07">
        <w:rPr>
          <w:rFonts w:ascii="Times New Roman" w:hAnsi="Times New Roman" w:hint="cs"/>
          <w:noProof/>
          <w:sz w:val="24"/>
          <w:rtl/>
          <w:lang w:eastAsia="he-IL"/>
        </w:rPr>
        <w:t>מ</w:t>
      </w:r>
      <w:r w:rsidRPr="00417C07">
        <w:rPr>
          <w:rFonts w:ascii="Times New Roman" w:hAnsi="Times New Roman"/>
          <w:noProof/>
          <w:sz w:val="24"/>
          <w:rtl/>
          <w:lang w:eastAsia="he-IL"/>
        </w:rPr>
        <w:t xml:space="preserve">אנשי המקצוע מטעמו </w:t>
      </w:r>
      <w:r w:rsidRPr="00417C07">
        <w:rPr>
          <w:rFonts w:ascii="Times New Roman" w:hAnsi="Times New Roman" w:hint="cs"/>
          <w:noProof/>
          <w:sz w:val="24"/>
          <w:rtl/>
          <w:lang w:eastAsia="he-IL"/>
        </w:rPr>
        <w:t>מודעים לו במידה ויש להם חשש שהם ייקחו חלק במשהו</w:t>
      </w:r>
      <w:r w:rsidRPr="00417C07">
        <w:rPr>
          <w:rFonts w:ascii="Times New Roman" w:hAnsi="Times New Roman"/>
          <w:noProof/>
          <w:sz w:val="24"/>
          <w:rtl/>
          <w:lang w:eastAsia="he-IL"/>
        </w:rPr>
        <w:t xml:space="preserve"> העלול ליצור מצב של ניגוד עניינים עם הסכם זה</w:t>
      </w:r>
      <w:r w:rsidR="005A1A52">
        <w:rPr>
          <w:rFonts w:ascii="Times New Roman" w:hAnsi="Times New Roman" w:hint="cs"/>
          <w:noProof/>
          <w:sz w:val="24"/>
          <w:rtl/>
          <w:lang w:eastAsia="he-IL"/>
        </w:rPr>
        <w:t xml:space="preserve"> </w:t>
      </w:r>
      <w:r w:rsidRPr="00417C07">
        <w:rPr>
          <w:rFonts w:ascii="Times New Roman" w:hAnsi="Times New Roman"/>
          <w:noProof/>
          <w:sz w:val="24"/>
          <w:rtl/>
          <w:lang w:eastAsia="he-IL"/>
        </w:rPr>
        <w:t>.</w:t>
      </w:r>
    </w:p>
    <w:p w:rsidR="00D14E13" w:rsidRPr="00417C07" w:rsidRDefault="00D14E13" w:rsidP="00571096">
      <w:pPr>
        <w:numPr>
          <w:ilvl w:val="0"/>
          <w:numId w:val="9"/>
        </w:numPr>
        <w:overflowPunct w:val="0"/>
        <w:autoSpaceDE w:val="0"/>
        <w:autoSpaceDN w:val="0"/>
        <w:adjustRightInd w:val="0"/>
        <w:spacing w:line="360" w:lineRule="auto"/>
        <w:ind w:right="0"/>
        <w:jc w:val="both"/>
        <w:textAlignment w:val="baseline"/>
        <w:rPr>
          <w:rFonts w:ascii="Times New Roman" w:hAnsi="Times New Roman"/>
          <w:noProof/>
          <w:sz w:val="24"/>
          <w:lang w:eastAsia="he-IL"/>
        </w:rPr>
      </w:pPr>
      <w:r w:rsidRPr="00417C07">
        <w:rPr>
          <w:rFonts w:ascii="Times New Roman" w:hAnsi="Times New Roman" w:hint="eastAsia"/>
          <w:noProof/>
          <w:sz w:val="24"/>
          <w:rtl/>
          <w:lang w:eastAsia="he-IL"/>
        </w:rPr>
        <w:t>נותן</w:t>
      </w:r>
      <w:r w:rsidRPr="00417C07">
        <w:rPr>
          <w:rFonts w:ascii="Times New Roman" w:hAnsi="Times New Roman"/>
          <w:noProof/>
          <w:sz w:val="24"/>
          <w:rtl/>
          <w:lang w:eastAsia="he-IL"/>
        </w:rPr>
        <w:t xml:space="preserve"> השירותים מתחייב להביא לידיעת המשרד כל מידע העשוי להיות </w:t>
      </w:r>
      <w:r w:rsidRPr="00417C07">
        <w:rPr>
          <w:rFonts w:ascii="Times New Roman" w:hAnsi="Times New Roman" w:hint="eastAsia"/>
          <w:noProof/>
          <w:sz w:val="24"/>
          <w:rtl/>
          <w:lang w:eastAsia="he-IL"/>
        </w:rPr>
        <w:t>רלבנטי</w:t>
      </w:r>
      <w:r w:rsidRPr="00417C07">
        <w:rPr>
          <w:rFonts w:ascii="Times New Roman" w:hAnsi="Times New Roman"/>
          <w:noProof/>
          <w:sz w:val="24"/>
          <w:rtl/>
          <w:lang w:eastAsia="he-IL"/>
        </w:rPr>
        <w:t xml:space="preserve"> לקביעת </w:t>
      </w:r>
      <w:r w:rsidRPr="00417C07">
        <w:rPr>
          <w:rFonts w:ascii="Times New Roman" w:hAnsi="Times New Roman" w:hint="eastAsia"/>
          <w:noProof/>
          <w:sz w:val="24"/>
          <w:rtl/>
          <w:lang w:eastAsia="he-IL"/>
        </w:rPr>
        <w:t>המשרד</w:t>
      </w:r>
      <w:r w:rsidRPr="00417C07">
        <w:rPr>
          <w:rFonts w:ascii="Times New Roman" w:hAnsi="Times New Roman"/>
          <w:noProof/>
          <w:sz w:val="24"/>
          <w:rtl/>
          <w:lang w:eastAsia="he-IL"/>
        </w:rPr>
        <w:t xml:space="preserve"> אם קיים </w:t>
      </w:r>
      <w:r w:rsidRPr="00417C07">
        <w:rPr>
          <w:rFonts w:ascii="Times New Roman" w:hAnsi="Times New Roman" w:hint="eastAsia"/>
          <w:noProof/>
          <w:sz w:val="24"/>
          <w:rtl/>
          <w:lang w:eastAsia="he-IL"/>
        </w:rPr>
        <w:t>ניגוד</w:t>
      </w:r>
      <w:r w:rsidRPr="00417C07">
        <w:rPr>
          <w:rFonts w:ascii="Times New Roman" w:hAnsi="Times New Roman"/>
          <w:noProof/>
          <w:sz w:val="24"/>
          <w:rtl/>
          <w:lang w:eastAsia="he-IL"/>
        </w:rPr>
        <w:t xml:space="preserve"> או חשש לניגוד עניינים אצל </w:t>
      </w:r>
      <w:r w:rsidRPr="00417C07">
        <w:rPr>
          <w:rFonts w:ascii="Times New Roman" w:hAnsi="Times New Roman" w:hint="eastAsia"/>
          <w:noProof/>
          <w:sz w:val="24"/>
          <w:rtl/>
          <w:lang w:eastAsia="he-IL"/>
        </w:rPr>
        <w:t>נותן</w:t>
      </w:r>
      <w:r w:rsidRPr="00417C07">
        <w:rPr>
          <w:rFonts w:ascii="Times New Roman" w:hAnsi="Times New Roman"/>
          <w:noProof/>
          <w:sz w:val="24"/>
          <w:rtl/>
          <w:lang w:eastAsia="he-IL"/>
        </w:rPr>
        <w:t xml:space="preserve"> </w:t>
      </w:r>
      <w:r w:rsidRPr="00417C07">
        <w:rPr>
          <w:rFonts w:ascii="Times New Roman" w:hAnsi="Times New Roman" w:hint="eastAsia"/>
          <w:noProof/>
          <w:sz w:val="24"/>
          <w:rtl/>
          <w:lang w:eastAsia="he-IL"/>
        </w:rPr>
        <w:t>השירותים</w:t>
      </w:r>
      <w:r w:rsidRPr="00417C07">
        <w:rPr>
          <w:rFonts w:ascii="Times New Roman" w:hAnsi="Times New Roman"/>
          <w:noProof/>
          <w:sz w:val="24"/>
          <w:rtl/>
          <w:lang w:eastAsia="he-IL"/>
        </w:rPr>
        <w:t xml:space="preserve">. מבלי לגרוע </w:t>
      </w:r>
      <w:r w:rsidRPr="00417C07">
        <w:rPr>
          <w:rFonts w:ascii="Times New Roman" w:hAnsi="Times New Roman" w:hint="eastAsia"/>
          <w:noProof/>
          <w:sz w:val="24"/>
          <w:rtl/>
          <w:lang w:eastAsia="he-IL"/>
        </w:rPr>
        <w:t>מכלליות</w:t>
      </w:r>
      <w:r w:rsidRPr="00417C07">
        <w:rPr>
          <w:rFonts w:ascii="Times New Roman" w:hAnsi="Times New Roman"/>
          <w:noProof/>
          <w:sz w:val="24"/>
          <w:rtl/>
          <w:lang w:eastAsia="he-IL"/>
        </w:rPr>
        <w:t xml:space="preserve"> האמור, על </w:t>
      </w:r>
      <w:r w:rsidRPr="00417C07">
        <w:rPr>
          <w:rFonts w:ascii="Times New Roman" w:hAnsi="Times New Roman" w:hint="eastAsia"/>
          <w:noProof/>
          <w:sz w:val="24"/>
          <w:rtl/>
          <w:lang w:eastAsia="he-IL"/>
        </w:rPr>
        <w:t>נותן</w:t>
      </w:r>
      <w:r w:rsidRPr="00417C07">
        <w:rPr>
          <w:rFonts w:ascii="Times New Roman" w:hAnsi="Times New Roman"/>
          <w:noProof/>
          <w:sz w:val="24"/>
          <w:rtl/>
          <w:lang w:eastAsia="he-IL"/>
        </w:rPr>
        <w:t xml:space="preserve"> השירותים להודיע </w:t>
      </w:r>
      <w:r w:rsidRPr="00417C07">
        <w:rPr>
          <w:rFonts w:ascii="Times New Roman" w:hAnsi="Times New Roman" w:hint="eastAsia"/>
          <w:noProof/>
          <w:sz w:val="24"/>
          <w:rtl/>
          <w:lang w:eastAsia="he-IL"/>
        </w:rPr>
        <w:t>למשרד</w:t>
      </w:r>
      <w:r w:rsidRPr="00417C07">
        <w:rPr>
          <w:rFonts w:ascii="Times New Roman" w:hAnsi="Times New Roman"/>
          <w:noProof/>
          <w:sz w:val="24"/>
          <w:rtl/>
          <w:lang w:eastAsia="he-IL"/>
        </w:rPr>
        <w:t xml:space="preserve"> </w:t>
      </w:r>
      <w:r w:rsidRPr="00417C07">
        <w:rPr>
          <w:rFonts w:ascii="Times New Roman" w:hAnsi="Times New Roman" w:hint="cs"/>
          <w:noProof/>
          <w:sz w:val="24"/>
          <w:rtl/>
          <w:lang w:eastAsia="he-IL"/>
        </w:rPr>
        <w:t xml:space="preserve">במידה שירצה לקבל </w:t>
      </w:r>
      <w:r w:rsidRPr="00417C07">
        <w:rPr>
          <w:rFonts w:ascii="Times New Roman" w:hAnsi="Times New Roman"/>
          <w:noProof/>
          <w:sz w:val="24"/>
          <w:rtl/>
          <w:lang w:eastAsia="he-IL"/>
        </w:rPr>
        <w:t>על</w:t>
      </w:r>
      <w:r w:rsidRPr="00417C07">
        <w:rPr>
          <w:rFonts w:ascii="Times New Roman" w:hAnsi="Times New Roman" w:hint="cs"/>
          <w:noProof/>
          <w:sz w:val="24"/>
          <w:rtl/>
          <w:lang w:eastAsia="he-IL"/>
        </w:rPr>
        <w:t xml:space="preserve"> עצמו ביצוע</w:t>
      </w:r>
      <w:r w:rsidRPr="00417C07">
        <w:rPr>
          <w:rFonts w:ascii="Times New Roman" w:hAnsi="Times New Roman"/>
          <w:noProof/>
          <w:sz w:val="24"/>
          <w:rtl/>
          <w:lang w:eastAsia="he-IL"/>
        </w:rPr>
        <w:t xml:space="preserve"> </w:t>
      </w:r>
      <w:r w:rsidRPr="00417C07">
        <w:rPr>
          <w:rFonts w:ascii="Times New Roman" w:hAnsi="Times New Roman" w:hint="cs"/>
          <w:noProof/>
          <w:sz w:val="24"/>
          <w:rtl/>
          <w:lang w:eastAsia="he-IL"/>
        </w:rPr>
        <w:t>עבודה</w:t>
      </w:r>
      <w:r w:rsidRPr="00417C07">
        <w:rPr>
          <w:rFonts w:ascii="Times New Roman" w:hAnsi="Times New Roman"/>
          <w:noProof/>
          <w:sz w:val="24"/>
          <w:rtl/>
          <w:lang w:eastAsia="he-IL"/>
        </w:rPr>
        <w:t xml:space="preserve"> שהוצעה לו </w:t>
      </w:r>
      <w:r w:rsidRPr="00417C07">
        <w:rPr>
          <w:rFonts w:ascii="Times New Roman" w:hAnsi="Times New Roman" w:hint="cs"/>
          <w:noProof/>
          <w:sz w:val="24"/>
          <w:rtl/>
          <w:lang w:eastAsia="he-IL"/>
        </w:rPr>
        <w:t>ש</w:t>
      </w:r>
      <w:r w:rsidRPr="00417C07">
        <w:rPr>
          <w:rFonts w:ascii="Times New Roman" w:hAnsi="Times New Roman"/>
          <w:noProof/>
          <w:sz w:val="24"/>
          <w:rtl/>
          <w:lang w:eastAsia="he-IL"/>
        </w:rPr>
        <w:t xml:space="preserve">יש בה </w:t>
      </w:r>
      <w:r w:rsidRPr="00417C07">
        <w:rPr>
          <w:rFonts w:ascii="Times New Roman" w:hAnsi="Times New Roman" w:hint="eastAsia"/>
          <w:noProof/>
          <w:sz w:val="24"/>
          <w:rtl/>
          <w:lang w:eastAsia="he-IL"/>
        </w:rPr>
        <w:t>משום</w:t>
      </w:r>
      <w:r w:rsidRPr="00417C07">
        <w:rPr>
          <w:rFonts w:ascii="Times New Roman" w:hAnsi="Times New Roman"/>
          <w:noProof/>
          <w:sz w:val="24"/>
          <w:rtl/>
          <w:lang w:eastAsia="he-IL"/>
        </w:rPr>
        <w:t xml:space="preserve"> חשש לניגוד עניינים כאמור. </w:t>
      </w:r>
      <w:r w:rsidRPr="00417C07">
        <w:rPr>
          <w:rFonts w:ascii="Times New Roman" w:hAnsi="Times New Roman" w:hint="eastAsia"/>
          <w:noProof/>
          <w:sz w:val="24"/>
          <w:rtl/>
          <w:lang w:eastAsia="he-IL"/>
        </w:rPr>
        <w:t>נותן</w:t>
      </w:r>
      <w:r w:rsidRPr="00417C07">
        <w:rPr>
          <w:rFonts w:ascii="Times New Roman" w:hAnsi="Times New Roman"/>
          <w:noProof/>
          <w:sz w:val="24"/>
          <w:rtl/>
          <w:lang w:eastAsia="he-IL"/>
        </w:rPr>
        <w:t xml:space="preserve"> השירותים יקבל על עצמו ביצוע אותה </w:t>
      </w:r>
      <w:r w:rsidRPr="00417C07">
        <w:rPr>
          <w:rFonts w:ascii="Times New Roman" w:hAnsi="Times New Roman" w:hint="eastAsia"/>
          <w:noProof/>
          <w:sz w:val="24"/>
          <w:rtl/>
          <w:lang w:eastAsia="he-IL"/>
        </w:rPr>
        <w:t>עבודה</w:t>
      </w:r>
      <w:r w:rsidRPr="00417C07">
        <w:rPr>
          <w:rFonts w:ascii="Times New Roman" w:hAnsi="Times New Roman"/>
          <w:noProof/>
          <w:sz w:val="24"/>
          <w:rtl/>
          <w:lang w:eastAsia="he-IL"/>
        </w:rPr>
        <w:t xml:space="preserve"> </w:t>
      </w:r>
      <w:r w:rsidRPr="00417C07">
        <w:rPr>
          <w:rFonts w:ascii="Times New Roman" w:hAnsi="Times New Roman" w:hint="eastAsia"/>
          <w:noProof/>
          <w:sz w:val="24"/>
          <w:rtl/>
          <w:lang w:eastAsia="he-IL"/>
        </w:rPr>
        <w:t>רק</w:t>
      </w:r>
      <w:r w:rsidRPr="00417C07">
        <w:rPr>
          <w:rFonts w:ascii="Times New Roman" w:hAnsi="Times New Roman"/>
          <w:noProof/>
          <w:sz w:val="24"/>
          <w:rtl/>
          <w:lang w:eastAsia="he-IL"/>
        </w:rPr>
        <w:t xml:space="preserve"> אם המשרד יאשר, מראש </w:t>
      </w:r>
      <w:r w:rsidRPr="00417C07">
        <w:rPr>
          <w:rFonts w:ascii="Times New Roman" w:hAnsi="Times New Roman" w:hint="eastAsia"/>
          <w:noProof/>
          <w:sz w:val="24"/>
          <w:rtl/>
          <w:lang w:eastAsia="he-IL"/>
        </w:rPr>
        <w:t>ובכתב</w:t>
      </w:r>
      <w:r w:rsidRPr="00417C07">
        <w:rPr>
          <w:rFonts w:ascii="Times New Roman" w:hAnsi="Times New Roman"/>
          <w:noProof/>
          <w:sz w:val="24"/>
          <w:rtl/>
          <w:lang w:eastAsia="he-IL"/>
        </w:rPr>
        <w:t>, כי אין לו התנגדות לכך.</w:t>
      </w:r>
    </w:p>
    <w:p w:rsidR="00D14E13" w:rsidRPr="00417C07" w:rsidRDefault="00D14E13" w:rsidP="00571096">
      <w:pPr>
        <w:numPr>
          <w:ilvl w:val="0"/>
          <w:numId w:val="9"/>
        </w:numPr>
        <w:overflowPunct w:val="0"/>
        <w:autoSpaceDE w:val="0"/>
        <w:autoSpaceDN w:val="0"/>
        <w:adjustRightInd w:val="0"/>
        <w:spacing w:line="360" w:lineRule="auto"/>
        <w:ind w:right="0"/>
        <w:jc w:val="both"/>
        <w:textAlignment w:val="baseline"/>
        <w:rPr>
          <w:rFonts w:ascii="Times New Roman" w:hAnsi="Times New Roman"/>
          <w:noProof/>
          <w:sz w:val="24"/>
          <w:lang w:eastAsia="he-IL"/>
        </w:rPr>
      </w:pPr>
      <w:r w:rsidRPr="00417C07">
        <w:rPr>
          <w:rFonts w:ascii="Times New Roman" w:hAnsi="Times New Roman" w:hint="eastAsia"/>
          <w:noProof/>
          <w:sz w:val="24"/>
          <w:rtl/>
          <w:lang w:eastAsia="he-IL"/>
        </w:rPr>
        <w:t>נותן</w:t>
      </w:r>
      <w:r w:rsidRPr="00417C07">
        <w:rPr>
          <w:rFonts w:ascii="Times New Roman" w:hAnsi="Times New Roman"/>
          <w:noProof/>
          <w:sz w:val="24"/>
          <w:rtl/>
          <w:lang w:eastAsia="he-IL"/>
        </w:rPr>
        <w:t xml:space="preserve"> השירותים מצהיר כי ידועה לו אחריותו לפעול בתום לב כלפי </w:t>
      </w:r>
      <w:r w:rsidRPr="00417C07">
        <w:rPr>
          <w:rFonts w:ascii="Times New Roman" w:hAnsi="Times New Roman" w:hint="eastAsia"/>
          <w:noProof/>
          <w:sz w:val="24"/>
          <w:rtl/>
          <w:lang w:eastAsia="he-IL"/>
        </w:rPr>
        <w:t>המשרד</w:t>
      </w:r>
      <w:r w:rsidRPr="00417C07">
        <w:rPr>
          <w:rFonts w:ascii="Times New Roman" w:hAnsi="Times New Roman"/>
          <w:noProof/>
          <w:sz w:val="24"/>
          <w:rtl/>
          <w:lang w:eastAsia="he-IL"/>
        </w:rPr>
        <w:t xml:space="preserve"> בכל פעולותיו </w:t>
      </w:r>
      <w:r w:rsidRPr="00417C07">
        <w:rPr>
          <w:rFonts w:ascii="Times New Roman" w:hAnsi="Times New Roman" w:hint="eastAsia"/>
          <w:noProof/>
          <w:sz w:val="24"/>
          <w:rtl/>
          <w:lang w:eastAsia="he-IL"/>
        </w:rPr>
        <w:t>בקשר</w:t>
      </w:r>
      <w:r w:rsidRPr="00417C07">
        <w:rPr>
          <w:rFonts w:ascii="Times New Roman" w:hAnsi="Times New Roman"/>
          <w:noProof/>
          <w:sz w:val="24"/>
          <w:rtl/>
          <w:lang w:eastAsia="he-IL"/>
        </w:rPr>
        <w:t xml:space="preserve"> עם הסכם </w:t>
      </w:r>
      <w:r w:rsidRPr="00417C07">
        <w:rPr>
          <w:rFonts w:ascii="Times New Roman" w:hAnsi="Times New Roman" w:hint="eastAsia"/>
          <w:noProof/>
          <w:sz w:val="24"/>
          <w:rtl/>
          <w:lang w:eastAsia="he-IL"/>
        </w:rPr>
        <w:t>זה</w:t>
      </w:r>
      <w:r w:rsidRPr="00417C07">
        <w:rPr>
          <w:rFonts w:ascii="Times New Roman" w:hAnsi="Times New Roman"/>
          <w:noProof/>
          <w:sz w:val="24"/>
          <w:rtl/>
          <w:lang w:eastAsia="he-IL"/>
        </w:rPr>
        <w:t xml:space="preserve">, וכי כל המלצה וכל </w:t>
      </w:r>
      <w:r w:rsidRPr="00417C07">
        <w:rPr>
          <w:rFonts w:ascii="Times New Roman" w:hAnsi="Times New Roman" w:hint="eastAsia"/>
          <w:noProof/>
          <w:sz w:val="24"/>
          <w:rtl/>
          <w:lang w:eastAsia="he-IL"/>
        </w:rPr>
        <w:t>י</w:t>
      </w:r>
      <w:r w:rsidRPr="00417C07">
        <w:rPr>
          <w:rFonts w:ascii="Times New Roman" w:hAnsi="Times New Roman"/>
          <w:noProof/>
          <w:sz w:val="24"/>
          <w:rtl/>
          <w:lang w:eastAsia="he-IL"/>
        </w:rPr>
        <w:t xml:space="preserve">יעוץ </w:t>
      </w:r>
      <w:r w:rsidRPr="00417C07">
        <w:rPr>
          <w:rFonts w:ascii="Times New Roman" w:hAnsi="Times New Roman" w:hint="eastAsia"/>
          <w:noProof/>
          <w:sz w:val="24"/>
          <w:rtl/>
          <w:lang w:eastAsia="he-IL"/>
        </w:rPr>
        <w:t>של</w:t>
      </w:r>
      <w:r w:rsidRPr="00417C07">
        <w:rPr>
          <w:rFonts w:ascii="Times New Roman" w:hAnsi="Times New Roman"/>
          <w:noProof/>
          <w:sz w:val="24"/>
          <w:rtl/>
          <w:lang w:eastAsia="he-IL"/>
        </w:rPr>
        <w:t xml:space="preserve"> אנשי המקצוע מטעמו יינתנו אך ורק משיקולי טובת המשרד ולא </w:t>
      </w:r>
      <w:r w:rsidRPr="00417C07">
        <w:rPr>
          <w:rFonts w:ascii="Times New Roman" w:hAnsi="Times New Roman" w:hint="eastAsia"/>
          <w:noProof/>
          <w:sz w:val="24"/>
          <w:rtl/>
          <w:lang w:eastAsia="he-IL"/>
        </w:rPr>
        <w:t>מתוך</w:t>
      </w:r>
      <w:r w:rsidRPr="00417C07">
        <w:rPr>
          <w:rFonts w:ascii="Times New Roman" w:hAnsi="Times New Roman"/>
          <w:noProof/>
          <w:sz w:val="24"/>
          <w:rtl/>
          <w:lang w:eastAsia="he-IL"/>
        </w:rPr>
        <w:t xml:space="preserve"> שיקולי רווח או שיקולים אחרים.</w:t>
      </w:r>
    </w:p>
    <w:p w:rsidR="00D14E13" w:rsidRPr="00BE3CE2" w:rsidRDefault="00D14E13" w:rsidP="00571096">
      <w:pPr>
        <w:numPr>
          <w:ilvl w:val="0"/>
          <w:numId w:val="9"/>
        </w:numPr>
        <w:overflowPunct w:val="0"/>
        <w:autoSpaceDE w:val="0"/>
        <w:autoSpaceDN w:val="0"/>
        <w:adjustRightInd w:val="0"/>
        <w:spacing w:line="360" w:lineRule="auto"/>
        <w:ind w:right="0"/>
        <w:jc w:val="both"/>
        <w:textAlignment w:val="baseline"/>
        <w:rPr>
          <w:rFonts w:ascii="Times New Roman" w:hAnsi="Times New Roman"/>
          <w:noProof/>
          <w:sz w:val="24"/>
          <w:lang w:eastAsia="he-IL"/>
        </w:rPr>
      </w:pPr>
      <w:r w:rsidRPr="00417C07">
        <w:rPr>
          <w:rFonts w:ascii="Times New Roman" w:hAnsi="Times New Roman" w:hint="eastAsia"/>
          <w:noProof/>
          <w:sz w:val="24"/>
          <w:rtl/>
          <w:lang w:eastAsia="he-IL"/>
        </w:rPr>
        <w:t>בכל</w:t>
      </w:r>
      <w:r w:rsidRPr="00417C07">
        <w:rPr>
          <w:rFonts w:ascii="Times New Roman" w:hAnsi="Times New Roman"/>
          <w:noProof/>
          <w:sz w:val="24"/>
          <w:rtl/>
          <w:lang w:eastAsia="he-IL"/>
        </w:rPr>
        <w:t xml:space="preserve"> מקרה של מחלוקת בין הצדדים האם בעניין פלוני יש משום חשש </w:t>
      </w:r>
      <w:r w:rsidRPr="00417C07">
        <w:rPr>
          <w:rFonts w:ascii="Times New Roman" w:hAnsi="Times New Roman" w:hint="eastAsia"/>
          <w:noProof/>
          <w:sz w:val="24"/>
          <w:rtl/>
          <w:lang w:eastAsia="he-IL"/>
        </w:rPr>
        <w:t>לניגוד</w:t>
      </w:r>
      <w:r w:rsidRPr="00417C07">
        <w:rPr>
          <w:rFonts w:ascii="Times New Roman" w:hAnsi="Times New Roman"/>
          <w:noProof/>
          <w:sz w:val="24"/>
          <w:rtl/>
          <w:lang w:eastAsia="he-IL"/>
        </w:rPr>
        <w:t xml:space="preserve"> עניינים </w:t>
      </w:r>
      <w:r w:rsidRPr="00417C07">
        <w:rPr>
          <w:rFonts w:ascii="Times New Roman" w:hAnsi="Times New Roman" w:hint="eastAsia"/>
          <w:noProof/>
          <w:sz w:val="24"/>
          <w:rtl/>
          <w:lang w:eastAsia="he-IL"/>
        </w:rPr>
        <w:t>תכריע</w:t>
      </w:r>
      <w:r w:rsidRPr="00417C07">
        <w:rPr>
          <w:rFonts w:ascii="Times New Roman" w:hAnsi="Times New Roman"/>
          <w:noProof/>
          <w:sz w:val="24"/>
          <w:rtl/>
          <w:lang w:eastAsia="he-IL"/>
        </w:rPr>
        <w:t xml:space="preserve"> דעת </w:t>
      </w:r>
      <w:r w:rsidRPr="00417C07">
        <w:rPr>
          <w:rFonts w:ascii="Times New Roman" w:hAnsi="Times New Roman" w:hint="eastAsia"/>
          <w:noProof/>
          <w:sz w:val="24"/>
          <w:rtl/>
          <w:lang w:eastAsia="he-IL"/>
        </w:rPr>
        <w:t>המשרד</w:t>
      </w:r>
      <w:r w:rsidRPr="00417C07">
        <w:rPr>
          <w:rFonts w:ascii="Times New Roman" w:hAnsi="Times New Roman"/>
          <w:noProof/>
          <w:sz w:val="24"/>
          <w:rtl/>
          <w:lang w:eastAsia="he-IL"/>
        </w:rPr>
        <w:t xml:space="preserve">. </w:t>
      </w:r>
    </w:p>
    <w:p w:rsidR="00D14E13" w:rsidRPr="00417C07" w:rsidRDefault="00D14E13" w:rsidP="00D14E13">
      <w:pPr>
        <w:tabs>
          <w:tab w:val="left" w:pos="1870"/>
        </w:tabs>
        <w:jc w:val="both"/>
        <w:rPr>
          <w:rFonts w:ascii="Times New Roman" w:hAnsi="Times New Roman"/>
          <w:b/>
          <w:bCs/>
          <w:noProof/>
          <w:sz w:val="24"/>
          <w:u w:val="single"/>
          <w:rtl/>
          <w:lang w:eastAsia="he-IL"/>
        </w:rPr>
      </w:pPr>
    </w:p>
    <w:p w:rsidR="00D14E13" w:rsidRPr="00417C07" w:rsidRDefault="00D14E13" w:rsidP="00D14E13">
      <w:pPr>
        <w:tabs>
          <w:tab w:val="left" w:pos="1870"/>
        </w:tabs>
        <w:jc w:val="both"/>
        <w:rPr>
          <w:rFonts w:ascii="Times New Roman" w:hAnsi="Times New Roman"/>
          <w:b/>
          <w:bCs/>
          <w:noProof/>
          <w:sz w:val="24"/>
          <w:u w:val="single"/>
          <w:rtl/>
          <w:lang w:eastAsia="he-IL"/>
        </w:rPr>
      </w:pPr>
      <w:r w:rsidRPr="00417C07">
        <w:rPr>
          <w:rFonts w:ascii="Times New Roman" w:hAnsi="Times New Roman" w:hint="eastAsia"/>
          <w:b/>
          <w:bCs/>
          <w:noProof/>
          <w:sz w:val="24"/>
          <w:u w:val="single"/>
          <w:rtl/>
          <w:lang w:eastAsia="he-IL"/>
        </w:rPr>
        <w:t>הוראות</w:t>
      </w:r>
      <w:r w:rsidRPr="00417C07">
        <w:rPr>
          <w:rFonts w:ascii="Times New Roman" w:hAnsi="Times New Roman"/>
          <w:b/>
          <w:bCs/>
          <w:noProof/>
          <w:sz w:val="24"/>
          <w:u w:val="single"/>
          <w:rtl/>
          <w:lang w:eastAsia="he-IL"/>
        </w:rPr>
        <w:t xml:space="preserve"> </w:t>
      </w:r>
      <w:r w:rsidRPr="00417C07">
        <w:rPr>
          <w:rFonts w:ascii="Times New Roman" w:hAnsi="Times New Roman" w:hint="eastAsia"/>
          <w:b/>
          <w:bCs/>
          <w:noProof/>
          <w:sz w:val="24"/>
          <w:u w:val="single"/>
          <w:rtl/>
          <w:lang w:eastAsia="he-IL"/>
        </w:rPr>
        <w:t>שונות</w:t>
      </w:r>
      <w:r w:rsidRPr="00417C07">
        <w:rPr>
          <w:rFonts w:ascii="Times New Roman" w:hAnsi="Times New Roman"/>
          <w:b/>
          <w:bCs/>
          <w:noProof/>
          <w:sz w:val="24"/>
          <w:u w:val="single"/>
          <w:rtl/>
          <w:lang w:eastAsia="he-IL"/>
        </w:rPr>
        <w:t xml:space="preserve"> </w:t>
      </w:r>
    </w:p>
    <w:p w:rsidR="00D14E13" w:rsidRPr="00417C07" w:rsidRDefault="00D14E13" w:rsidP="00571096">
      <w:pPr>
        <w:numPr>
          <w:ilvl w:val="0"/>
          <w:numId w:val="9"/>
        </w:numPr>
        <w:overflowPunct w:val="0"/>
        <w:autoSpaceDE w:val="0"/>
        <w:autoSpaceDN w:val="0"/>
        <w:adjustRightInd w:val="0"/>
        <w:spacing w:line="360" w:lineRule="auto"/>
        <w:ind w:right="0"/>
        <w:jc w:val="both"/>
        <w:textAlignment w:val="baseline"/>
        <w:rPr>
          <w:rFonts w:ascii="Times New Roman" w:hAnsi="Times New Roman"/>
          <w:noProof/>
          <w:sz w:val="24"/>
          <w:lang w:eastAsia="he-IL"/>
        </w:rPr>
      </w:pPr>
      <w:r w:rsidRPr="00417C07">
        <w:rPr>
          <w:rFonts w:ascii="Times New Roman" w:hAnsi="Times New Roman"/>
          <w:noProof/>
          <w:sz w:val="24"/>
          <w:rtl/>
          <w:lang w:eastAsia="he-IL"/>
        </w:rPr>
        <w:t xml:space="preserve">אי שימוש על ידי </w:t>
      </w:r>
      <w:r w:rsidRPr="00417C07">
        <w:rPr>
          <w:rFonts w:ascii="Times New Roman" w:hAnsi="Times New Roman" w:hint="cs"/>
          <w:noProof/>
          <w:sz w:val="24"/>
          <w:rtl/>
          <w:lang w:eastAsia="he-IL"/>
        </w:rPr>
        <w:t>צד להסכם זה</w:t>
      </w:r>
      <w:r w:rsidRPr="00417C07">
        <w:rPr>
          <w:rFonts w:ascii="Times New Roman" w:hAnsi="Times New Roman"/>
          <w:noProof/>
          <w:sz w:val="24"/>
          <w:rtl/>
          <w:lang w:eastAsia="he-IL"/>
        </w:rPr>
        <w:t xml:space="preserve"> בכל זכות מזכויותיה על פי הסכם זה או על פי כל דין לא ייחשב בשום פנים ואופן כויתור מצד </w:t>
      </w:r>
      <w:r w:rsidRPr="00417C07">
        <w:rPr>
          <w:rFonts w:ascii="Times New Roman" w:hAnsi="Times New Roman" w:hint="cs"/>
          <w:noProof/>
          <w:sz w:val="24"/>
          <w:rtl/>
          <w:lang w:eastAsia="he-IL"/>
        </w:rPr>
        <w:t>זה</w:t>
      </w:r>
      <w:r w:rsidRPr="00417C07">
        <w:rPr>
          <w:rFonts w:ascii="Times New Roman" w:hAnsi="Times New Roman"/>
          <w:noProof/>
          <w:sz w:val="24"/>
          <w:rtl/>
          <w:lang w:eastAsia="he-IL"/>
        </w:rPr>
        <w:t xml:space="preserve"> אלא אם נעשה בכתב, ואין שינוי בהסכם זה כולל</w:t>
      </w:r>
      <w:r w:rsidR="00CE3644">
        <w:rPr>
          <w:rFonts w:ascii="Times New Roman" w:hAnsi="Times New Roman"/>
          <w:noProof/>
          <w:sz w:val="24"/>
          <w:rtl/>
          <w:lang w:eastAsia="he-IL"/>
        </w:rPr>
        <w:t xml:space="preserve"> </w:t>
      </w:r>
      <w:r w:rsidRPr="00417C07">
        <w:rPr>
          <w:rFonts w:ascii="Times New Roman" w:hAnsi="Times New Roman"/>
          <w:noProof/>
          <w:sz w:val="24"/>
          <w:rtl/>
          <w:lang w:eastAsia="he-IL"/>
        </w:rPr>
        <w:t xml:space="preserve">הנספח לו ובכל הוראה מהוראותיו אלא בכתב. </w:t>
      </w:r>
    </w:p>
    <w:p w:rsidR="00D14E13" w:rsidRPr="00417C07" w:rsidRDefault="00D14E13" w:rsidP="00571096">
      <w:pPr>
        <w:numPr>
          <w:ilvl w:val="0"/>
          <w:numId w:val="9"/>
        </w:numPr>
        <w:overflowPunct w:val="0"/>
        <w:autoSpaceDE w:val="0"/>
        <w:autoSpaceDN w:val="0"/>
        <w:adjustRightInd w:val="0"/>
        <w:spacing w:line="360" w:lineRule="auto"/>
        <w:ind w:right="0"/>
        <w:jc w:val="both"/>
        <w:textAlignment w:val="baseline"/>
        <w:rPr>
          <w:rFonts w:ascii="Times New Roman" w:hAnsi="Times New Roman"/>
          <w:noProof/>
          <w:sz w:val="24"/>
          <w:lang w:eastAsia="he-IL"/>
        </w:rPr>
      </w:pPr>
      <w:r w:rsidRPr="00417C07">
        <w:rPr>
          <w:rFonts w:ascii="Times New Roman" w:hAnsi="Times New Roman"/>
          <w:noProof/>
          <w:sz w:val="24"/>
          <w:rtl/>
          <w:lang w:eastAsia="he-IL"/>
        </w:rPr>
        <w:t>מוצהר ומוסכם בזאת בין הצדדים כי</w:t>
      </w:r>
      <w:r w:rsidRPr="00417C07">
        <w:rPr>
          <w:rFonts w:ascii="Times New Roman" w:hAnsi="Times New Roman" w:hint="cs"/>
          <w:noProof/>
          <w:sz w:val="24"/>
          <w:rtl/>
          <w:lang w:eastAsia="he-IL"/>
        </w:rPr>
        <w:t xml:space="preserve"> הנספחים </w:t>
      </w:r>
      <w:r w:rsidRPr="00BE3CE2">
        <w:rPr>
          <w:rFonts w:ascii="Times New Roman" w:hAnsi="Times New Roman" w:hint="cs"/>
          <w:noProof/>
          <w:sz w:val="24"/>
          <w:rtl/>
          <w:lang w:eastAsia="he-IL"/>
        </w:rPr>
        <w:t>א' ו-ב'</w:t>
      </w:r>
      <w:r w:rsidRPr="00417C07">
        <w:rPr>
          <w:rFonts w:ascii="Times New Roman" w:hAnsi="Times New Roman"/>
          <w:noProof/>
          <w:sz w:val="24"/>
          <w:rtl/>
          <w:lang w:eastAsia="he-IL"/>
        </w:rPr>
        <w:t xml:space="preserve"> </w:t>
      </w:r>
      <w:r w:rsidRPr="00417C07">
        <w:rPr>
          <w:rFonts w:ascii="Times New Roman" w:hAnsi="Times New Roman" w:hint="eastAsia"/>
          <w:noProof/>
          <w:sz w:val="24"/>
          <w:rtl/>
          <w:lang w:eastAsia="he-IL"/>
        </w:rPr>
        <w:t>המצ</w:t>
      </w:r>
      <w:r w:rsidRPr="00417C07">
        <w:rPr>
          <w:rFonts w:ascii="Times New Roman" w:hAnsi="Times New Roman"/>
          <w:noProof/>
          <w:sz w:val="24"/>
          <w:rtl/>
          <w:lang w:eastAsia="he-IL"/>
        </w:rPr>
        <w:t xml:space="preserve">"ב להסכם זה </w:t>
      </w:r>
      <w:r w:rsidRPr="00417C07">
        <w:rPr>
          <w:rFonts w:ascii="Times New Roman" w:hAnsi="Times New Roman" w:hint="eastAsia"/>
          <w:noProof/>
          <w:sz w:val="24"/>
          <w:rtl/>
          <w:lang w:eastAsia="he-IL"/>
        </w:rPr>
        <w:t>ייחשב</w:t>
      </w:r>
      <w:r w:rsidRPr="00417C07">
        <w:rPr>
          <w:rFonts w:ascii="Times New Roman" w:hAnsi="Times New Roman" w:hint="cs"/>
          <w:noProof/>
          <w:sz w:val="24"/>
          <w:rtl/>
          <w:lang w:eastAsia="he-IL"/>
        </w:rPr>
        <w:t>ו</w:t>
      </w:r>
      <w:r w:rsidRPr="00417C07">
        <w:rPr>
          <w:rFonts w:ascii="Times New Roman" w:hAnsi="Times New Roman"/>
          <w:noProof/>
          <w:sz w:val="24"/>
          <w:rtl/>
          <w:lang w:eastAsia="he-IL"/>
        </w:rPr>
        <w:t xml:space="preserve"> אף </w:t>
      </w:r>
      <w:r w:rsidRPr="00417C07">
        <w:rPr>
          <w:rFonts w:ascii="Times New Roman" w:hAnsi="Times New Roman" w:hint="cs"/>
          <w:noProof/>
          <w:sz w:val="24"/>
          <w:rtl/>
          <w:lang w:eastAsia="he-IL"/>
        </w:rPr>
        <w:t>הם</w:t>
      </w:r>
      <w:r w:rsidR="005A1A52">
        <w:rPr>
          <w:rFonts w:ascii="Times New Roman" w:hAnsi="Times New Roman"/>
          <w:noProof/>
          <w:sz w:val="24"/>
          <w:rtl/>
          <w:lang w:eastAsia="he-IL"/>
        </w:rPr>
        <w:t xml:space="preserve"> </w:t>
      </w:r>
      <w:r w:rsidRPr="00417C07">
        <w:rPr>
          <w:rFonts w:ascii="Times New Roman" w:hAnsi="Times New Roman"/>
          <w:noProof/>
          <w:sz w:val="24"/>
          <w:rtl/>
          <w:lang w:eastAsia="he-IL"/>
        </w:rPr>
        <w:t xml:space="preserve">כהוראות והתחייבויות בהסכם זה, ובלבד שאין </w:t>
      </w:r>
      <w:r w:rsidRPr="00417C07">
        <w:rPr>
          <w:rFonts w:ascii="Times New Roman" w:hAnsi="Times New Roman" w:hint="cs"/>
          <w:noProof/>
          <w:sz w:val="24"/>
          <w:rtl/>
          <w:lang w:eastAsia="he-IL"/>
        </w:rPr>
        <w:t>בהם</w:t>
      </w:r>
      <w:r w:rsidRPr="00417C07">
        <w:rPr>
          <w:rFonts w:ascii="Times New Roman" w:hAnsi="Times New Roman"/>
          <w:noProof/>
          <w:sz w:val="24"/>
          <w:rtl/>
          <w:lang w:eastAsia="he-IL"/>
        </w:rPr>
        <w:t xml:space="preserve"> כדי לגרוע מהוראות הסכם זה או לפגוע </w:t>
      </w:r>
      <w:r w:rsidRPr="00417C07">
        <w:rPr>
          <w:rFonts w:ascii="Times New Roman" w:hAnsi="Times New Roman" w:hint="eastAsia"/>
          <w:noProof/>
          <w:sz w:val="24"/>
          <w:rtl/>
          <w:lang w:eastAsia="he-IL"/>
        </w:rPr>
        <w:t>בהן</w:t>
      </w:r>
      <w:r w:rsidRPr="00417C07">
        <w:rPr>
          <w:rFonts w:ascii="Times New Roman" w:hAnsi="Times New Roman"/>
          <w:noProof/>
          <w:sz w:val="24"/>
          <w:rtl/>
          <w:lang w:eastAsia="he-IL"/>
        </w:rPr>
        <w:t xml:space="preserve">. </w:t>
      </w:r>
    </w:p>
    <w:p w:rsidR="00D14E13" w:rsidRPr="00417C07" w:rsidRDefault="00D14E13" w:rsidP="00571096">
      <w:pPr>
        <w:numPr>
          <w:ilvl w:val="0"/>
          <w:numId w:val="9"/>
        </w:numPr>
        <w:overflowPunct w:val="0"/>
        <w:autoSpaceDE w:val="0"/>
        <w:autoSpaceDN w:val="0"/>
        <w:adjustRightInd w:val="0"/>
        <w:spacing w:line="360" w:lineRule="auto"/>
        <w:ind w:right="0"/>
        <w:jc w:val="both"/>
        <w:textAlignment w:val="baseline"/>
        <w:rPr>
          <w:rFonts w:ascii="Times New Roman" w:hAnsi="Times New Roman"/>
          <w:noProof/>
          <w:sz w:val="24"/>
          <w:lang w:eastAsia="he-IL"/>
        </w:rPr>
      </w:pPr>
      <w:r w:rsidRPr="00417C07">
        <w:rPr>
          <w:rFonts w:ascii="Times New Roman" w:hAnsi="Times New Roman" w:hint="eastAsia"/>
          <w:noProof/>
          <w:sz w:val="24"/>
          <w:rtl/>
          <w:lang w:eastAsia="he-IL"/>
        </w:rPr>
        <w:t>אם</w:t>
      </w:r>
      <w:r w:rsidRPr="00417C07">
        <w:rPr>
          <w:rFonts w:ascii="Times New Roman" w:hAnsi="Times New Roman"/>
          <w:noProof/>
          <w:sz w:val="24"/>
          <w:rtl/>
          <w:lang w:eastAsia="he-IL"/>
        </w:rPr>
        <w:t xml:space="preserve"> נפתחו הליכי פירוק נגד </w:t>
      </w:r>
      <w:r w:rsidRPr="00417C07">
        <w:rPr>
          <w:rFonts w:ascii="Times New Roman" w:hAnsi="Times New Roman" w:hint="eastAsia"/>
          <w:noProof/>
          <w:sz w:val="24"/>
          <w:rtl/>
          <w:lang w:eastAsia="he-IL"/>
        </w:rPr>
        <w:t>נותן</w:t>
      </w:r>
      <w:r w:rsidRPr="00417C07">
        <w:rPr>
          <w:rFonts w:ascii="Times New Roman" w:hAnsi="Times New Roman"/>
          <w:noProof/>
          <w:sz w:val="24"/>
          <w:rtl/>
          <w:lang w:eastAsia="he-IL"/>
        </w:rPr>
        <w:t xml:space="preserve"> </w:t>
      </w:r>
      <w:r w:rsidRPr="00417C07">
        <w:rPr>
          <w:rFonts w:ascii="Times New Roman" w:hAnsi="Times New Roman" w:hint="eastAsia"/>
          <w:noProof/>
          <w:sz w:val="24"/>
          <w:rtl/>
          <w:lang w:eastAsia="he-IL"/>
        </w:rPr>
        <w:t>השירותים</w:t>
      </w:r>
      <w:r w:rsidRPr="00417C07">
        <w:rPr>
          <w:rFonts w:ascii="Times New Roman" w:hAnsi="Times New Roman"/>
          <w:noProof/>
          <w:sz w:val="24"/>
          <w:rtl/>
          <w:lang w:eastAsia="he-IL"/>
        </w:rPr>
        <w:t xml:space="preserve"> או אם נמנע מאת </w:t>
      </w:r>
      <w:r w:rsidRPr="00417C07">
        <w:rPr>
          <w:rFonts w:ascii="Times New Roman" w:hAnsi="Times New Roman" w:hint="eastAsia"/>
          <w:noProof/>
          <w:sz w:val="24"/>
          <w:rtl/>
          <w:lang w:eastAsia="he-IL"/>
        </w:rPr>
        <w:t>נותן</w:t>
      </w:r>
      <w:r w:rsidRPr="00417C07">
        <w:rPr>
          <w:rFonts w:ascii="Times New Roman" w:hAnsi="Times New Roman"/>
          <w:noProof/>
          <w:sz w:val="24"/>
          <w:rtl/>
          <w:lang w:eastAsia="he-IL"/>
        </w:rPr>
        <w:t xml:space="preserve"> השירותים מלספק את השירותים מכל סיבה שהיא ייחשב הדבר כאילו ההסכם </w:t>
      </w:r>
      <w:r w:rsidRPr="00417C07">
        <w:rPr>
          <w:rFonts w:ascii="Times New Roman" w:hAnsi="Times New Roman" w:hint="eastAsia"/>
          <w:noProof/>
          <w:sz w:val="24"/>
          <w:rtl/>
          <w:lang w:eastAsia="he-IL"/>
        </w:rPr>
        <w:t>הסתיים</w:t>
      </w:r>
      <w:r w:rsidRPr="00417C07">
        <w:rPr>
          <w:rFonts w:ascii="Times New Roman" w:hAnsi="Times New Roman"/>
          <w:noProof/>
          <w:sz w:val="24"/>
          <w:rtl/>
          <w:lang w:eastAsia="he-IL"/>
        </w:rPr>
        <w:t xml:space="preserve"> </w:t>
      </w:r>
      <w:r w:rsidRPr="00417C07">
        <w:rPr>
          <w:rFonts w:ascii="Times New Roman" w:hAnsi="Times New Roman" w:hint="eastAsia"/>
          <w:noProof/>
          <w:sz w:val="24"/>
          <w:rtl/>
          <w:lang w:eastAsia="he-IL"/>
        </w:rPr>
        <w:t>במועד</w:t>
      </w:r>
      <w:r w:rsidRPr="00417C07">
        <w:rPr>
          <w:rFonts w:ascii="Times New Roman" w:hAnsi="Times New Roman"/>
          <w:noProof/>
          <w:sz w:val="24"/>
          <w:rtl/>
          <w:lang w:eastAsia="he-IL"/>
        </w:rPr>
        <w:t xml:space="preserve"> </w:t>
      </w:r>
      <w:r w:rsidRPr="00417C07">
        <w:rPr>
          <w:rFonts w:ascii="Times New Roman" w:hAnsi="Times New Roman" w:hint="eastAsia"/>
          <w:noProof/>
          <w:sz w:val="24"/>
          <w:rtl/>
          <w:lang w:eastAsia="he-IL"/>
        </w:rPr>
        <w:t>פתיחת</w:t>
      </w:r>
      <w:r w:rsidRPr="00417C07">
        <w:rPr>
          <w:rFonts w:ascii="Times New Roman" w:hAnsi="Times New Roman"/>
          <w:noProof/>
          <w:sz w:val="24"/>
          <w:rtl/>
          <w:lang w:eastAsia="he-IL"/>
        </w:rPr>
        <w:t xml:space="preserve"> </w:t>
      </w:r>
      <w:r w:rsidRPr="00417C07">
        <w:rPr>
          <w:rFonts w:ascii="Times New Roman" w:hAnsi="Times New Roman" w:hint="eastAsia"/>
          <w:noProof/>
          <w:sz w:val="24"/>
          <w:rtl/>
          <w:lang w:eastAsia="he-IL"/>
        </w:rPr>
        <w:t>ההליכים</w:t>
      </w:r>
      <w:r w:rsidRPr="00417C07">
        <w:rPr>
          <w:rFonts w:ascii="Times New Roman" w:hAnsi="Times New Roman"/>
          <w:noProof/>
          <w:sz w:val="24"/>
          <w:rtl/>
          <w:lang w:eastAsia="he-IL"/>
        </w:rPr>
        <w:t xml:space="preserve"> </w:t>
      </w:r>
      <w:r w:rsidRPr="00417C07">
        <w:rPr>
          <w:rFonts w:ascii="Times New Roman" w:hAnsi="Times New Roman" w:hint="eastAsia"/>
          <w:noProof/>
          <w:sz w:val="24"/>
          <w:rtl/>
          <w:lang w:eastAsia="he-IL"/>
        </w:rPr>
        <w:t>או</w:t>
      </w:r>
      <w:r w:rsidRPr="00417C07">
        <w:rPr>
          <w:rFonts w:ascii="Times New Roman" w:hAnsi="Times New Roman"/>
          <w:noProof/>
          <w:sz w:val="24"/>
          <w:rtl/>
          <w:lang w:eastAsia="he-IL"/>
        </w:rPr>
        <w:t xml:space="preserve"> </w:t>
      </w:r>
      <w:r w:rsidRPr="00417C07">
        <w:rPr>
          <w:rFonts w:ascii="Times New Roman" w:hAnsi="Times New Roman" w:hint="eastAsia"/>
          <w:noProof/>
          <w:sz w:val="24"/>
          <w:rtl/>
          <w:lang w:eastAsia="he-IL"/>
        </w:rPr>
        <w:t>במועד</w:t>
      </w:r>
      <w:r w:rsidRPr="00417C07">
        <w:rPr>
          <w:rFonts w:ascii="Times New Roman" w:hAnsi="Times New Roman"/>
          <w:noProof/>
          <w:sz w:val="24"/>
          <w:rtl/>
          <w:lang w:eastAsia="he-IL"/>
        </w:rPr>
        <w:t xml:space="preserve"> </w:t>
      </w:r>
      <w:r w:rsidRPr="00417C07">
        <w:rPr>
          <w:rFonts w:ascii="Times New Roman" w:hAnsi="Times New Roman" w:hint="eastAsia"/>
          <w:noProof/>
          <w:sz w:val="24"/>
          <w:rtl/>
          <w:lang w:eastAsia="he-IL"/>
        </w:rPr>
        <w:t>תחילת</w:t>
      </w:r>
      <w:r w:rsidRPr="00417C07">
        <w:rPr>
          <w:rFonts w:ascii="Times New Roman" w:hAnsi="Times New Roman"/>
          <w:noProof/>
          <w:sz w:val="24"/>
          <w:rtl/>
          <w:lang w:eastAsia="he-IL"/>
        </w:rPr>
        <w:t xml:space="preserve"> </w:t>
      </w:r>
      <w:r w:rsidRPr="00417C07">
        <w:rPr>
          <w:rFonts w:ascii="Times New Roman" w:hAnsi="Times New Roman" w:hint="eastAsia"/>
          <w:noProof/>
          <w:sz w:val="24"/>
          <w:rtl/>
          <w:lang w:eastAsia="he-IL"/>
        </w:rPr>
        <w:t>הנבצרות</w:t>
      </w:r>
      <w:r w:rsidRPr="00417C07">
        <w:rPr>
          <w:rFonts w:ascii="Times New Roman" w:hAnsi="Times New Roman"/>
          <w:noProof/>
          <w:sz w:val="24"/>
          <w:rtl/>
          <w:lang w:eastAsia="he-IL"/>
        </w:rPr>
        <w:t xml:space="preserve">, </w:t>
      </w:r>
      <w:r w:rsidRPr="00417C07">
        <w:rPr>
          <w:rFonts w:ascii="Times New Roman" w:hAnsi="Times New Roman" w:hint="eastAsia"/>
          <w:noProof/>
          <w:sz w:val="24"/>
          <w:rtl/>
          <w:lang w:eastAsia="he-IL"/>
        </w:rPr>
        <w:t>לפי</w:t>
      </w:r>
      <w:r w:rsidRPr="00417C07">
        <w:rPr>
          <w:rFonts w:ascii="Times New Roman" w:hAnsi="Times New Roman"/>
          <w:noProof/>
          <w:sz w:val="24"/>
          <w:rtl/>
          <w:lang w:eastAsia="he-IL"/>
        </w:rPr>
        <w:t xml:space="preserve"> </w:t>
      </w:r>
      <w:r w:rsidRPr="00417C07">
        <w:rPr>
          <w:rFonts w:ascii="Times New Roman" w:hAnsi="Times New Roman" w:hint="eastAsia"/>
          <w:noProof/>
          <w:sz w:val="24"/>
          <w:rtl/>
          <w:lang w:eastAsia="he-IL"/>
        </w:rPr>
        <w:t>העניין</w:t>
      </w:r>
      <w:r w:rsidRPr="00417C07">
        <w:rPr>
          <w:rFonts w:ascii="Times New Roman" w:hAnsi="Times New Roman"/>
          <w:noProof/>
          <w:sz w:val="24"/>
          <w:rtl/>
          <w:lang w:eastAsia="he-IL"/>
        </w:rPr>
        <w:t>.</w:t>
      </w:r>
    </w:p>
    <w:p w:rsidR="00D14E13" w:rsidRPr="00417C07" w:rsidRDefault="00D14E13" w:rsidP="00571096">
      <w:pPr>
        <w:numPr>
          <w:ilvl w:val="0"/>
          <w:numId w:val="9"/>
        </w:numPr>
        <w:overflowPunct w:val="0"/>
        <w:autoSpaceDE w:val="0"/>
        <w:autoSpaceDN w:val="0"/>
        <w:adjustRightInd w:val="0"/>
        <w:spacing w:line="360" w:lineRule="auto"/>
        <w:ind w:right="0"/>
        <w:jc w:val="both"/>
        <w:textAlignment w:val="baseline"/>
        <w:rPr>
          <w:rFonts w:ascii="Times New Roman" w:hAnsi="Times New Roman"/>
          <w:noProof/>
          <w:sz w:val="24"/>
          <w:lang w:eastAsia="he-IL"/>
        </w:rPr>
      </w:pPr>
      <w:r w:rsidRPr="00417C07">
        <w:rPr>
          <w:rFonts w:ascii="Times New Roman" w:hAnsi="Times New Roman" w:hint="eastAsia"/>
          <w:noProof/>
          <w:sz w:val="24"/>
          <w:rtl/>
          <w:lang w:eastAsia="he-IL"/>
        </w:rPr>
        <w:t>מוסכם</w:t>
      </w:r>
      <w:r w:rsidRPr="00417C07">
        <w:rPr>
          <w:rFonts w:ascii="Times New Roman" w:hAnsi="Times New Roman"/>
          <w:noProof/>
          <w:sz w:val="24"/>
          <w:rtl/>
          <w:lang w:eastAsia="he-IL"/>
        </w:rPr>
        <w:t xml:space="preserve"> </w:t>
      </w:r>
      <w:r w:rsidRPr="00417C07">
        <w:rPr>
          <w:rFonts w:ascii="Times New Roman" w:hAnsi="Times New Roman" w:hint="eastAsia"/>
          <w:noProof/>
          <w:sz w:val="24"/>
          <w:rtl/>
          <w:lang w:eastAsia="he-IL"/>
        </w:rPr>
        <w:t>בזאת</w:t>
      </w:r>
      <w:r w:rsidRPr="00417C07">
        <w:rPr>
          <w:rFonts w:ascii="Times New Roman" w:hAnsi="Times New Roman"/>
          <w:noProof/>
          <w:sz w:val="24"/>
          <w:rtl/>
          <w:lang w:eastAsia="he-IL"/>
        </w:rPr>
        <w:t xml:space="preserve"> </w:t>
      </w:r>
      <w:r w:rsidRPr="00417C07">
        <w:rPr>
          <w:rFonts w:ascii="Times New Roman" w:hAnsi="Times New Roman" w:hint="eastAsia"/>
          <w:noProof/>
          <w:sz w:val="24"/>
          <w:rtl/>
          <w:lang w:eastAsia="he-IL"/>
        </w:rPr>
        <w:t>על</w:t>
      </w:r>
      <w:r w:rsidRPr="00417C07">
        <w:rPr>
          <w:rFonts w:ascii="Times New Roman" w:hAnsi="Times New Roman"/>
          <w:noProof/>
          <w:sz w:val="24"/>
          <w:rtl/>
          <w:lang w:eastAsia="he-IL"/>
        </w:rPr>
        <w:t xml:space="preserve"> </w:t>
      </w:r>
      <w:r w:rsidRPr="00417C07">
        <w:rPr>
          <w:rFonts w:ascii="Times New Roman" w:hAnsi="Times New Roman" w:hint="eastAsia"/>
          <w:noProof/>
          <w:sz w:val="24"/>
          <w:rtl/>
          <w:lang w:eastAsia="he-IL"/>
        </w:rPr>
        <w:t>הצדדים</w:t>
      </w:r>
      <w:r w:rsidRPr="00417C07">
        <w:rPr>
          <w:rFonts w:ascii="Times New Roman" w:hAnsi="Times New Roman"/>
          <w:noProof/>
          <w:sz w:val="24"/>
          <w:rtl/>
          <w:lang w:eastAsia="he-IL"/>
        </w:rPr>
        <w:t xml:space="preserve">, </w:t>
      </w:r>
      <w:r w:rsidRPr="00417C07">
        <w:rPr>
          <w:rFonts w:ascii="Times New Roman" w:hAnsi="Times New Roman" w:hint="eastAsia"/>
          <w:noProof/>
          <w:sz w:val="24"/>
          <w:rtl/>
          <w:lang w:eastAsia="he-IL"/>
        </w:rPr>
        <w:t>כי</w:t>
      </w:r>
      <w:r w:rsidRPr="00417C07">
        <w:rPr>
          <w:rFonts w:ascii="Times New Roman" w:hAnsi="Times New Roman"/>
          <w:noProof/>
          <w:sz w:val="24"/>
          <w:rtl/>
          <w:lang w:eastAsia="he-IL"/>
        </w:rPr>
        <w:t xml:space="preserve"> </w:t>
      </w:r>
      <w:r w:rsidRPr="00417C07">
        <w:rPr>
          <w:rFonts w:ascii="Times New Roman" w:hAnsi="Times New Roman" w:hint="eastAsia"/>
          <w:noProof/>
          <w:sz w:val="24"/>
          <w:rtl/>
          <w:lang w:eastAsia="he-IL"/>
        </w:rPr>
        <w:t>לממשלה</w:t>
      </w:r>
      <w:r w:rsidRPr="00417C07">
        <w:rPr>
          <w:rFonts w:ascii="Times New Roman" w:hAnsi="Times New Roman"/>
          <w:noProof/>
          <w:sz w:val="24"/>
          <w:rtl/>
          <w:lang w:eastAsia="he-IL"/>
        </w:rPr>
        <w:t xml:space="preserve"> </w:t>
      </w:r>
      <w:r w:rsidRPr="00417C07">
        <w:rPr>
          <w:rFonts w:ascii="Times New Roman" w:hAnsi="Times New Roman" w:hint="eastAsia"/>
          <w:noProof/>
          <w:sz w:val="24"/>
          <w:rtl/>
          <w:lang w:eastAsia="he-IL"/>
        </w:rPr>
        <w:t>תהיה</w:t>
      </w:r>
      <w:r w:rsidRPr="00417C07">
        <w:rPr>
          <w:rFonts w:ascii="Times New Roman" w:hAnsi="Times New Roman"/>
          <w:noProof/>
          <w:sz w:val="24"/>
          <w:rtl/>
          <w:lang w:eastAsia="he-IL"/>
        </w:rPr>
        <w:t xml:space="preserve"> </w:t>
      </w:r>
      <w:r w:rsidRPr="00417C07">
        <w:rPr>
          <w:rFonts w:ascii="Times New Roman" w:hAnsi="Times New Roman" w:hint="eastAsia"/>
          <w:noProof/>
          <w:sz w:val="24"/>
          <w:rtl/>
          <w:lang w:eastAsia="he-IL"/>
        </w:rPr>
        <w:t>זכות</w:t>
      </w:r>
      <w:r w:rsidRPr="00417C07">
        <w:rPr>
          <w:rFonts w:ascii="Times New Roman" w:hAnsi="Times New Roman"/>
          <w:noProof/>
          <w:sz w:val="24"/>
          <w:rtl/>
          <w:lang w:eastAsia="he-IL"/>
        </w:rPr>
        <w:t xml:space="preserve"> </w:t>
      </w:r>
      <w:r w:rsidRPr="00417C07">
        <w:rPr>
          <w:rFonts w:ascii="Times New Roman" w:hAnsi="Times New Roman" w:hint="eastAsia"/>
          <w:noProof/>
          <w:sz w:val="24"/>
          <w:rtl/>
          <w:lang w:eastAsia="he-IL"/>
        </w:rPr>
        <w:t>קיזוז</w:t>
      </w:r>
      <w:r w:rsidRPr="00417C07">
        <w:rPr>
          <w:rFonts w:ascii="Times New Roman" w:hAnsi="Times New Roman"/>
          <w:noProof/>
          <w:sz w:val="24"/>
          <w:rtl/>
          <w:lang w:eastAsia="he-IL"/>
        </w:rPr>
        <w:t xml:space="preserve"> </w:t>
      </w:r>
      <w:r w:rsidRPr="00417C07">
        <w:rPr>
          <w:rFonts w:ascii="Times New Roman" w:hAnsi="Times New Roman" w:hint="eastAsia"/>
          <w:noProof/>
          <w:sz w:val="24"/>
          <w:rtl/>
          <w:lang w:eastAsia="he-IL"/>
        </w:rPr>
        <w:t>של</w:t>
      </w:r>
      <w:r w:rsidRPr="00417C07">
        <w:rPr>
          <w:rFonts w:ascii="Times New Roman" w:hAnsi="Times New Roman"/>
          <w:noProof/>
          <w:sz w:val="24"/>
          <w:rtl/>
          <w:lang w:eastAsia="he-IL"/>
        </w:rPr>
        <w:t xml:space="preserve"> </w:t>
      </w:r>
      <w:r w:rsidRPr="00417C07">
        <w:rPr>
          <w:rFonts w:ascii="Times New Roman" w:hAnsi="Times New Roman" w:hint="eastAsia"/>
          <w:noProof/>
          <w:sz w:val="24"/>
          <w:rtl/>
          <w:lang w:eastAsia="he-IL"/>
        </w:rPr>
        <w:t>כל</w:t>
      </w:r>
      <w:r w:rsidRPr="00417C07">
        <w:rPr>
          <w:rFonts w:ascii="Times New Roman" w:hAnsi="Times New Roman"/>
          <w:noProof/>
          <w:sz w:val="24"/>
          <w:rtl/>
          <w:lang w:eastAsia="he-IL"/>
        </w:rPr>
        <w:t xml:space="preserve"> </w:t>
      </w:r>
      <w:r w:rsidRPr="00417C07">
        <w:rPr>
          <w:rFonts w:ascii="Times New Roman" w:hAnsi="Times New Roman" w:hint="eastAsia"/>
          <w:noProof/>
          <w:sz w:val="24"/>
          <w:rtl/>
          <w:lang w:eastAsia="he-IL"/>
        </w:rPr>
        <w:t>סכום</w:t>
      </w:r>
      <w:r w:rsidRPr="00417C07">
        <w:rPr>
          <w:rFonts w:ascii="Times New Roman" w:hAnsi="Times New Roman"/>
          <w:noProof/>
          <w:sz w:val="24"/>
          <w:rtl/>
          <w:lang w:eastAsia="he-IL"/>
        </w:rPr>
        <w:t xml:space="preserve"> </w:t>
      </w:r>
      <w:r w:rsidRPr="00417C07">
        <w:rPr>
          <w:rFonts w:ascii="Times New Roman" w:hAnsi="Times New Roman" w:hint="eastAsia"/>
          <w:noProof/>
          <w:sz w:val="24"/>
          <w:rtl/>
          <w:lang w:eastAsia="he-IL"/>
        </w:rPr>
        <w:t>המגיע</w:t>
      </w:r>
      <w:r w:rsidRPr="00417C07">
        <w:rPr>
          <w:rFonts w:ascii="Times New Roman" w:hAnsi="Times New Roman"/>
          <w:noProof/>
          <w:sz w:val="24"/>
          <w:rtl/>
          <w:lang w:eastAsia="he-IL"/>
        </w:rPr>
        <w:t xml:space="preserve"> </w:t>
      </w:r>
      <w:r w:rsidRPr="00417C07">
        <w:rPr>
          <w:rFonts w:ascii="Times New Roman" w:hAnsi="Times New Roman" w:hint="eastAsia"/>
          <w:noProof/>
          <w:sz w:val="24"/>
          <w:rtl/>
          <w:lang w:eastAsia="he-IL"/>
        </w:rPr>
        <w:t>לה</w:t>
      </w:r>
      <w:r w:rsidRPr="00417C07">
        <w:rPr>
          <w:rFonts w:ascii="Times New Roman" w:hAnsi="Times New Roman"/>
          <w:noProof/>
          <w:sz w:val="24"/>
          <w:rtl/>
          <w:lang w:eastAsia="he-IL"/>
        </w:rPr>
        <w:t xml:space="preserve"> </w:t>
      </w:r>
      <w:r w:rsidRPr="00417C07">
        <w:rPr>
          <w:rFonts w:ascii="Times New Roman" w:hAnsi="Times New Roman" w:hint="eastAsia"/>
          <w:noProof/>
          <w:sz w:val="24"/>
          <w:rtl/>
          <w:lang w:eastAsia="he-IL"/>
        </w:rPr>
        <w:t>מאת</w:t>
      </w:r>
      <w:r w:rsidRPr="00417C07">
        <w:rPr>
          <w:rFonts w:ascii="Times New Roman" w:hAnsi="Times New Roman"/>
          <w:noProof/>
          <w:sz w:val="24"/>
          <w:rtl/>
          <w:lang w:eastAsia="he-IL"/>
        </w:rPr>
        <w:t xml:space="preserve"> </w:t>
      </w:r>
      <w:r w:rsidRPr="00417C07">
        <w:rPr>
          <w:rFonts w:ascii="Times New Roman" w:hAnsi="Times New Roman" w:hint="eastAsia"/>
          <w:noProof/>
          <w:sz w:val="24"/>
          <w:rtl/>
          <w:lang w:eastAsia="he-IL"/>
        </w:rPr>
        <w:t>נותן</w:t>
      </w:r>
      <w:r w:rsidRPr="00417C07">
        <w:rPr>
          <w:rFonts w:ascii="Times New Roman" w:hAnsi="Times New Roman"/>
          <w:noProof/>
          <w:sz w:val="24"/>
          <w:rtl/>
          <w:lang w:eastAsia="he-IL"/>
        </w:rPr>
        <w:t xml:space="preserve"> </w:t>
      </w:r>
      <w:r w:rsidRPr="00417C07">
        <w:rPr>
          <w:rFonts w:ascii="Times New Roman" w:hAnsi="Times New Roman" w:hint="eastAsia"/>
          <w:noProof/>
          <w:sz w:val="24"/>
          <w:rtl/>
          <w:lang w:eastAsia="he-IL"/>
        </w:rPr>
        <w:t>השירותים</w:t>
      </w:r>
      <w:r w:rsidRPr="00417C07">
        <w:rPr>
          <w:rFonts w:ascii="Times New Roman" w:hAnsi="Times New Roman"/>
          <w:noProof/>
          <w:sz w:val="24"/>
          <w:rtl/>
          <w:lang w:eastAsia="he-IL"/>
        </w:rPr>
        <w:t xml:space="preserve"> </w:t>
      </w:r>
      <w:r w:rsidRPr="00417C07">
        <w:rPr>
          <w:rFonts w:ascii="Times New Roman" w:hAnsi="Times New Roman" w:hint="eastAsia"/>
          <w:noProof/>
          <w:sz w:val="24"/>
          <w:rtl/>
          <w:lang w:eastAsia="he-IL"/>
        </w:rPr>
        <w:t>כנגד</w:t>
      </w:r>
      <w:r w:rsidRPr="00417C07">
        <w:rPr>
          <w:rFonts w:ascii="Times New Roman" w:hAnsi="Times New Roman"/>
          <w:noProof/>
          <w:sz w:val="24"/>
          <w:rtl/>
          <w:lang w:eastAsia="he-IL"/>
        </w:rPr>
        <w:t xml:space="preserve"> </w:t>
      </w:r>
      <w:r w:rsidRPr="00417C07">
        <w:rPr>
          <w:rFonts w:ascii="Times New Roman" w:hAnsi="Times New Roman" w:hint="eastAsia"/>
          <w:noProof/>
          <w:sz w:val="24"/>
          <w:rtl/>
          <w:lang w:eastAsia="he-IL"/>
        </w:rPr>
        <w:t>כל</w:t>
      </w:r>
      <w:r w:rsidRPr="00417C07">
        <w:rPr>
          <w:rFonts w:ascii="Times New Roman" w:hAnsi="Times New Roman"/>
          <w:noProof/>
          <w:sz w:val="24"/>
          <w:rtl/>
          <w:lang w:eastAsia="he-IL"/>
        </w:rPr>
        <w:t xml:space="preserve"> </w:t>
      </w:r>
      <w:r w:rsidRPr="00417C07">
        <w:rPr>
          <w:rFonts w:ascii="Times New Roman" w:hAnsi="Times New Roman" w:hint="eastAsia"/>
          <w:noProof/>
          <w:sz w:val="24"/>
          <w:rtl/>
          <w:lang w:eastAsia="he-IL"/>
        </w:rPr>
        <w:t>סכום</w:t>
      </w:r>
      <w:r w:rsidRPr="00417C07">
        <w:rPr>
          <w:rFonts w:ascii="Times New Roman" w:hAnsi="Times New Roman"/>
          <w:noProof/>
          <w:sz w:val="24"/>
          <w:rtl/>
          <w:lang w:eastAsia="he-IL"/>
        </w:rPr>
        <w:t xml:space="preserve"> </w:t>
      </w:r>
      <w:r w:rsidRPr="00417C07">
        <w:rPr>
          <w:rFonts w:ascii="Times New Roman" w:hAnsi="Times New Roman" w:hint="eastAsia"/>
          <w:noProof/>
          <w:sz w:val="24"/>
          <w:rtl/>
          <w:lang w:eastAsia="he-IL"/>
        </w:rPr>
        <w:t>המגיע</w:t>
      </w:r>
      <w:r w:rsidRPr="00417C07">
        <w:rPr>
          <w:rFonts w:ascii="Times New Roman" w:hAnsi="Times New Roman"/>
          <w:noProof/>
          <w:sz w:val="24"/>
          <w:rtl/>
          <w:lang w:eastAsia="he-IL"/>
        </w:rPr>
        <w:t xml:space="preserve"> </w:t>
      </w:r>
      <w:r w:rsidRPr="00417C07">
        <w:rPr>
          <w:rFonts w:ascii="Times New Roman" w:hAnsi="Times New Roman" w:hint="eastAsia"/>
          <w:noProof/>
          <w:sz w:val="24"/>
          <w:rtl/>
          <w:lang w:eastAsia="he-IL"/>
        </w:rPr>
        <w:t>לקבלן</w:t>
      </w:r>
      <w:r w:rsidRPr="00417C07">
        <w:rPr>
          <w:rFonts w:ascii="Times New Roman" w:hAnsi="Times New Roman"/>
          <w:noProof/>
          <w:sz w:val="24"/>
          <w:rtl/>
          <w:lang w:eastAsia="he-IL"/>
        </w:rPr>
        <w:t xml:space="preserve"> </w:t>
      </w:r>
      <w:r w:rsidRPr="00417C07">
        <w:rPr>
          <w:rFonts w:ascii="Times New Roman" w:hAnsi="Times New Roman" w:hint="eastAsia"/>
          <w:noProof/>
          <w:sz w:val="24"/>
          <w:rtl/>
          <w:lang w:eastAsia="he-IL"/>
        </w:rPr>
        <w:t>מאת</w:t>
      </w:r>
      <w:r w:rsidRPr="00417C07">
        <w:rPr>
          <w:rFonts w:ascii="Times New Roman" w:hAnsi="Times New Roman"/>
          <w:noProof/>
          <w:sz w:val="24"/>
          <w:rtl/>
          <w:lang w:eastAsia="he-IL"/>
        </w:rPr>
        <w:t xml:space="preserve"> </w:t>
      </w:r>
      <w:r w:rsidRPr="00417C07">
        <w:rPr>
          <w:rFonts w:ascii="Times New Roman" w:hAnsi="Times New Roman" w:hint="eastAsia"/>
          <w:noProof/>
          <w:sz w:val="24"/>
          <w:rtl/>
          <w:lang w:eastAsia="he-IL"/>
        </w:rPr>
        <w:t>הממשלה</w:t>
      </w:r>
      <w:r w:rsidRPr="00417C07">
        <w:rPr>
          <w:rFonts w:ascii="Times New Roman" w:hAnsi="Times New Roman"/>
          <w:noProof/>
          <w:sz w:val="24"/>
          <w:rtl/>
          <w:lang w:eastAsia="he-IL"/>
        </w:rPr>
        <w:t xml:space="preserve"> </w:t>
      </w:r>
      <w:r w:rsidRPr="00417C07">
        <w:rPr>
          <w:rFonts w:ascii="Times New Roman" w:hAnsi="Times New Roman" w:hint="eastAsia"/>
          <w:noProof/>
          <w:sz w:val="24"/>
          <w:rtl/>
          <w:lang w:eastAsia="he-IL"/>
        </w:rPr>
        <w:t>על</w:t>
      </w:r>
      <w:r w:rsidRPr="00417C07">
        <w:rPr>
          <w:rFonts w:ascii="Times New Roman" w:hAnsi="Times New Roman"/>
          <w:noProof/>
          <w:sz w:val="24"/>
          <w:rtl/>
          <w:lang w:eastAsia="he-IL"/>
        </w:rPr>
        <w:t xml:space="preserve"> </w:t>
      </w:r>
      <w:r w:rsidRPr="00417C07">
        <w:rPr>
          <w:rFonts w:ascii="Times New Roman" w:hAnsi="Times New Roman" w:hint="eastAsia"/>
          <w:noProof/>
          <w:sz w:val="24"/>
          <w:rtl/>
          <w:lang w:eastAsia="he-IL"/>
        </w:rPr>
        <w:t>פי</w:t>
      </w:r>
      <w:r w:rsidRPr="00417C07">
        <w:rPr>
          <w:rFonts w:ascii="Times New Roman" w:hAnsi="Times New Roman"/>
          <w:noProof/>
          <w:sz w:val="24"/>
          <w:rtl/>
          <w:lang w:eastAsia="he-IL"/>
        </w:rPr>
        <w:t xml:space="preserve"> </w:t>
      </w:r>
      <w:r w:rsidRPr="00417C07">
        <w:rPr>
          <w:rFonts w:ascii="Times New Roman" w:hAnsi="Times New Roman" w:hint="eastAsia"/>
          <w:noProof/>
          <w:sz w:val="24"/>
          <w:rtl/>
          <w:lang w:eastAsia="he-IL"/>
        </w:rPr>
        <w:t>הסכם</w:t>
      </w:r>
      <w:r w:rsidRPr="00417C07">
        <w:rPr>
          <w:rFonts w:ascii="Times New Roman" w:hAnsi="Times New Roman"/>
          <w:noProof/>
          <w:sz w:val="24"/>
          <w:rtl/>
          <w:lang w:eastAsia="he-IL"/>
        </w:rPr>
        <w:t xml:space="preserve"> </w:t>
      </w:r>
      <w:r w:rsidRPr="00417C07">
        <w:rPr>
          <w:rFonts w:ascii="Times New Roman" w:hAnsi="Times New Roman" w:hint="eastAsia"/>
          <w:noProof/>
          <w:sz w:val="24"/>
          <w:rtl/>
          <w:lang w:eastAsia="he-IL"/>
        </w:rPr>
        <w:t>זה</w:t>
      </w:r>
      <w:r w:rsidRPr="00417C07">
        <w:rPr>
          <w:rFonts w:ascii="Times New Roman" w:hAnsi="Times New Roman" w:hint="cs"/>
          <w:noProof/>
          <w:sz w:val="24"/>
          <w:rtl/>
          <w:lang w:eastAsia="he-IL"/>
        </w:rPr>
        <w:t>.</w:t>
      </w:r>
    </w:p>
    <w:p w:rsidR="00D14E13" w:rsidRPr="00417C07" w:rsidRDefault="00D14E13" w:rsidP="00571096">
      <w:pPr>
        <w:numPr>
          <w:ilvl w:val="0"/>
          <w:numId w:val="9"/>
        </w:numPr>
        <w:overflowPunct w:val="0"/>
        <w:autoSpaceDE w:val="0"/>
        <w:autoSpaceDN w:val="0"/>
        <w:adjustRightInd w:val="0"/>
        <w:spacing w:line="360" w:lineRule="auto"/>
        <w:ind w:right="0"/>
        <w:jc w:val="both"/>
        <w:textAlignment w:val="baseline"/>
        <w:rPr>
          <w:rFonts w:ascii="Times New Roman" w:hAnsi="Times New Roman"/>
          <w:noProof/>
          <w:sz w:val="24"/>
          <w:rtl/>
          <w:lang w:eastAsia="he-IL"/>
        </w:rPr>
      </w:pPr>
      <w:r w:rsidRPr="00417C07">
        <w:rPr>
          <w:rFonts w:ascii="Times New Roman" w:hAnsi="Times New Roman" w:hint="eastAsia"/>
          <w:noProof/>
          <w:sz w:val="24"/>
          <w:rtl/>
          <w:lang w:eastAsia="he-IL"/>
        </w:rPr>
        <w:t>כותרות</w:t>
      </w:r>
      <w:r w:rsidRPr="00417C07">
        <w:rPr>
          <w:rFonts w:ascii="Times New Roman" w:hAnsi="Times New Roman"/>
          <w:noProof/>
          <w:sz w:val="24"/>
          <w:rtl/>
          <w:lang w:eastAsia="he-IL"/>
        </w:rPr>
        <w:t xml:space="preserve"> הסעיפים בהסכם זה נכתבו לשם נוחות בלבד, ולא יהיה </w:t>
      </w:r>
      <w:r w:rsidRPr="00417C07">
        <w:rPr>
          <w:rFonts w:ascii="Times New Roman" w:hAnsi="Times New Roman" w:hint="eastAsia"/>
          <w:noProof/>
          <w:sz w:val="24"/>
          <w:rtl/>
          <w:lang w:eastAsia="he-IL"/>
        </w:rPr>
        <w:t>להן</w:t>
      </w:r>
      <w:r w:rsidRPr="00417C07">
        <w:rPr>
          <w:rFonts w:ascii="Times New Roman" w:hAnsi="Times New Roman"/>
          <w:noProof/>
          <w:sz w:val="24"/>
          <w:rtl/>
          <w:lang w:eastAsia="he-IL"/>
        </w:rPr>
        <w:t xml:space="preserve"> </w:t>
      </w:r>
      <w:r w:rsidRPr="00417C07">
        <w:rPr>
          <w:rFonts w:ascii="Times New Roman" w:hAnsi="Times New Roman" w:hint="eastAsia"/>
          <w:noProof/>
          <w:sz w:val="24"/>
          <w:rtl/>
          <w:lang w:eastAsia="he-IL"/>
        </w:rPr>
        <w:t>תוקף</w:t>
      </w:r>
      <w:r w:rsidRPr="00417C07">
        <w:rPr>
          <w:rFonts w:ascii="Times New Roman" w:hAnsi="Times New Roman"/>
          <w:noProof/>
          <w:sz w:val="24"/>
          <w:rtl/>
          <w:lang w:eastAsia="he-IL"/>
        </w:rPr>
        <w:t xml:space="preserve"> או משקל בפירוש ההסכם. </w:t>
      </w:r>
    </w:p>
    <w:p w:rsidR="00D14E13" w:rsidRPr="00417C07" w:rsidRDefault="00D14E13" w:rsidP="00571096">
      <w:pPr>
        <w:numPr>
          <w:ilvl w:val="0"/>
          <w:numId w:val="9"/>
        </w:numPr>
        <w:overflowPunct w:val="0"/>
        <w:autoSpaceDE w:val="0"/>
        <w:autoSpaceDN w:val="0"/>
        <w:adjustRightInd w:val="0"/>
        <w:spacing w:line="360" w:lineRule="auto"/>
        <w:ind w:right="0"/>
        <w:jc w:val="both"/>
        <w:textAlignment w:val="baseline"/>
        <w:rPr>
          <w:rFonts w:ascii="Times New Roman" w:hAnsi="Times New Roman"/>
          <w:noProof/>
          <w:sz w:val="24"/>
          <w:lang w:eastAsia="he-IL"/>
        </w:rPr>
      </w:pPr>
      <w:r w:rsidRPr="00417C07">
        <w:rPr>
          <w:rFonts w:ascii="Times New Roman" w:hAnsi="Times New Roman" w:hint="eastAsia"/>
          <w:noProof/>
          <w:sz w:val="24"/>
          <w:rtl/>
          <w:lang w:eastAsia="he-IL"/>
        </w:rPr>
        <w:lastRenderedPageBreak/>
        <w:t>הצדדים</w:t>
      </w:r>
      <w:r w:rsidRPr="00417C07">
        <w:rPr>
          <w:rFonts w:ascii="Times New Roman" w:hAnsi="Times New Roman"/>
          <w:noProof/>
          <w:sz w:val="24"/>
          <w:rtl/>
          <w:lang w:eastAsia="he-IL"/>
        </w:rPr>
        <w:t xml:space="preserve"> מתחייבים בזה האחד כלפי השני, לקיים את ההסכם על הוראותיו וקביעותיו הנובעות ממנו, בתום לב ובנאמנות ותוך שמירה והקפדה על הוראותיו. </w:t>
      </w:r>
    </w:p>
    <w:p w:rsidR="00D14E13" w:rsidRPr="00417C07" w:rsidRDefault="00D14E13" w:rsidP="00571096">
      <w:pPr>
        <w:numPr>
          <w:ilvl w:val="0"/>
          <w:numId w:val="9"/>
        </w:numPr>
        <w:overflowPunct w:val="0"/>
        <w:autoSpaceDE w:val="0"/>
        <w:autoSpaceDN w:val="0"/>
        <w:adjustRightInd w:val="0"/>
        <w:spacing w:line="360" w:lineRule="auto"/>
        <w:ind w:right="0"/>
        <w:jc w:val="both"/>
        <w:textAlignment w:val="baseline"/>
        <w:rPr>
          <w:rFonts w:ascii="Times New Roman" w:hAnsi="Times New Roman"/>
          <w:noProof/>
          <w:sz w:val="24"/>
          <w:lang w:eastAsia="he-IL"/>
        </w:rPr>
      </w:pPr>
      <w:r w:rsidRPr="00417C07">
        <w:rPr>
          <w:rFonts w:ascii="Times New Roman" w:hAnsi="Times New Roman" w:hint="eastAsia"/>
          <w:noProof/>
          <w:sz w:val="24"/>
          <w:rtl/>
          <w:lang w:eastAsia="he-IL"/>
        </w:rPr>
        <w:t>מוסכם</w:t>
      </w:r>
      <w:r w:rsidRPr="00417C07">
        <w:rPr>
          <w:rFonts w:ascii="Times New Roman" w:hAnsi="Times New Roman"/>
          <w:noProof/>
          <w:sz w:val="24"/>
          <w:rtl/>
          <w:lang w:eastAsia="he-IL"/>
        </w:rPr>
        <w:t xml:space="preserve"> </w:t>
      </w:r>
      <w:r w:rsidRPr="00417C07">
        <w:rPr>
          <w:rFonts w:ascii="Times New Roman" w:hAnsi="Times New Roman" w:hint="eastAsia"/>
          <w:noProof/>
          <w:sz w:val="24"/>
          <w:rtl/>
          <w:lang w:eastAsia="he-IL"/>
        </w:rPr>
        <w:t>על</w:t>
      </w:r>
      <w:r w:rsidRPr="00417C07">
        <w:rPr>
          <w:rFonts w:ascii="Times New Roman" w:hAnsi="Times New Roman"/>
          <w:noProof/>
          <w:sz w:val="24"/>
          <w:rtl/>
          <w:lang w:eastAsia="he-IL"/>
        </w:rPr>
        <w:t xml:space="preserve"> </w:t>
      </w:r>
      <w:r w:rsidRPr="00417C07">
        <w:rPr>
          <w:rFonts w:ascii="Times New Roman" w:hAnsi="Times New Roman" w:hint="eastAsia"/>
          <w:noProof/>
          <w:sz w:val="24"/>
          <w:rtl/>
          <w:lang w:eastAsia="he-IL"/>
        </w:rPr>
        <w:t>הצדדים</w:t>
      </w:r>
      <w:r w:rsidRPr="00417C07">
        <w:rPr>
          <w:rFonts w:ascii="Times New Roman" w:hAnsi="Times New Roman"/>
          <w:noProof/>
          <w:sz w:val="24"/>
          <w:rtl/>
          <w:lang w:eastAsia="he-IL"/>
        </w:rPr>
        <w:t xml:space="preserve">, </w:t>
      </w:r>
      <w:r w:rsidRPr="00417C07">
        <w:rPr>
          <w:rFonts w:ascii="Times New Roman" w:hAnsi="Times New Roman" w:hint="eastAsia"/>
          <w:noProof/>
          <w:sz w:val="24"/>
          <w:rtl/>
          <w:lang w:eastAsia="he-IL"/>
        </w:rPr>
        <w:t>כי</w:t>
      </w:r>
      <w:r w:rsidRPr="00417C07">
        <w:rPr>
          <w:rFonts w:ascii="Times New Roman" w:hAnsi="Times New Roman"/>
          <w:noProof/>
          <w:sz w:val="24"/>
          <w:rtl/>
          <w:lang w:eastAsia="he-IL"/>
        </w:rPr>
        <w:t xml:space="preserve"> </w:t>
      </w:r>
      <w:r w:rsidRPr="00417C07">
        <w:rPr>
          <w:rFonts w:ascii="Times New Roman" w:hAnsi="Times New Roman" w:hint="eastAsia"/>
          <w:noProof/>
          <w:sz w:val="24"/>
          <w:rtl/>
          <w:lang w:eastAsia="he-IL"/>
        </w:rPr>
        <w:t>רק</w:t>
      </w:r>
      <w:r w:rsidRPr="00417C07">
        <w:rPr>
          <w:rFonts w:ascii="Times New Roman" w:hAnsi="Times New Roman"/>
          <w:noProof/>
          <w:sz w:val="24"/>
          <w:rtl/>
          <w:lang w:eastAsia="he-IL"/>
        </w:rPr>
        <w:t xml:space="preserve"> </w:t>
      </w:r>
      <w:r w:rsidRPr="00417C07">
        <w:rPr>
          <w:rFonts w:ascii="Times New Roman" w:hAnsi="Times New Roman" w:hint="eastAsia"/>
          <w:noProof/>
          <w:sz w:val="24"/>
          <w:rtl/>
          <w:lang w:eastAsia="he-IL"/>
        </w:rPr>
        <w:t>לבתי</w:t>
      </w:r>
      <w:r w:rsidRPr="00417C07">
        <w:rPr>
          <w:rFonts w:ascii="Times New Roman" w:hAnsi="Times New Roman"/>
          <w:noProof/>
          <w:sz w:val="24"/>
          <w:rtl/>
          <w:lang w:eastAsia="he-IL"/>
        </w:rPr>
        <w:t xml:space="preserve"> </w:t>
      </w:r>
      <w:r w:rsidRPr="00417C07">
        <w:rPr>
          <w:rFonts w:ascii="Times New Roman" w:hAnsi="Times New Roman" w:hint="eastAsia"/>
          <w:noProof/>
          <w:sz w:val="24"/>
          <w:rtl/>
          <w:lang w:eastAsia="he-IL"/>
        </w:rPr>
        <w:t>המשפט</w:t>
      </w:r>
      <w:r w:rsidRPr="00417C07">
        <w:rPr>
          <w:rFonts w:ascii="Times New Roman" w:hAnsi="Times New Roman"/>
          <w:noProof/>
          <w:sz w:val="24"/>
          <w:rtl/>
          <w:lang w:eastAsia="he-IL"/>
        </w:rPr>
        <w:t xml:space="preserve"> </w:t>
      </w:r>
      <w:r w:rsidRPr="00417C07">
        <w:rPr>
          <w:rFonts w:ascii="Times New Roman" w:hAnsi="Times New Roman" w:hint="eastAsia"/>
          <w:noProof/>
          <w:sz w:val="24"/>
          <w:rtl/>
          <w:lang w:eastAsia="he-IL"/>
        </w:rPr>
        <w:t>המוסמכים</w:t>
      </w:r>
      <w:r w:rsidRPr="00417C07">
        <w:rPr>
          <w:rFonts w:ascii="Times New Roman" w:hAnsi="Times New Roman"/>
          <w:noProof/>
          <w:sz w:val="24"/>
          <w:rtl/>
          <w:lang w:eastAsia="he-IL"/>
        </w:rPr>
        <w:t xml:space="preserve"> </w:t>
      </w:r>
      <w:r w:rsidRPr="00417C07">
        <w:rPr>
          <w:rFonts w:ascii="Times New Roman" w:hAnsi="Times New Roman" w:hint="eastAsia"/>
          <w:noProof/>
          <w:sz w:val="24"/>
          <w:rtl/>
          <w:lang w:eastAsia="he-IL"/>
        </w:rPr>
        <w:t>בתל</w:t>
      </w:r>
      <w:r w:rsidRPr="00417C07">
        <w:rPr>
          <w:rFonts w:ascii="Times New Roman" w:hAnsi="Times New Roman"/>
          <w:noProof/>
          <w:sz w:val="24"/>
          <w:rtl/>
          <w:lang w:eastAsia="he-IL"/>
        </w:rPr>
        <w:t xml:space="preserve"> </w:t>
      </w:r>
      <w:r w:rsidRPr="00417C07">
        <w:rPr>
          <w:rFonts w:ascii="Times New Roman" w:hAnsi="Times New Roman" w:hint="eastAsia"/>
          <w:noProof/>
          <w:sz w:val="24"/>
          <w:rtl/>
          <w:lang w:eastAsia="he-IL"/>
        </w:rPr>
        <w:t>אביב</w:t>
      </w:r>
      <w:r w:rsidRPr="00417C07">
        <w:rPr>
          <w:rFonts w:ascii="Times New Roman" w:hAnsi="Times New Roman"/>
          <w:noProof/>
          <w:sz w:val="24"/>
          <w:rtl/>
          <w:lang w:eastAsia="he-IL"/>
        </w:rPr>
        <w:t xml:space="preserve">-יפו </w:t>
      </w:r>
      <w:r w:rsidRPr="00417C07">
        <w:rPr>
          <w:rFonts w:ascii="Times New Roman" w:hAnsi="Times New Roman" w:hint="eastAsia"/>
          <w:noProof/>
          <w:sz w:val="24"/>
          <w:rtl/>
          <w:lang w:eastAsia="he-IL"/>
        </w:rPr>
        <w:t>תהא</w:t>
      </w:r>
      <w:r w:rsidRPr="00417C07">
        <w:rPr>
          <w:rFonts w:ascii="Times New Roman" w:hAnsi="Times New Roman"/>
          <w:noProof/>
          <w:sz w:val="24"/>
          <w:rtl/>
          <w:lang w:eastAsia="he-IL"/>
        </w:rPr>
        <w:t xml:space="preserve"> </w:t>
      </w:r>
      <w:r w:rsidRPr="00417C07">
        <w:rPr>
          <w:rFonts w:ascii="Times New Roman" w:hAnsi="Times New Roman" w:hint="eastAsia"/>
          <w:noProof/>
          <w:sz w:val="24"/>
          <w:rtl/>
          <w:lang w:eastAsia="he-IL"/>
        </w:rPr>
        <w:t>הסמכות</w:t>
      </w:r>
      <w:r w:rsidRPr="00417C07">
        <w:rPr>
          <w:rFonts w:ascii="Times New Roman" w:hAnsi="Times New Roman"/>
          <w:noProof/>
          <w:sz w:val="24"/>
          <w:rtl/>
          <w:lang w:eastAsia="he-IL"/>
        </w:rPr>
        <w:t xml:space="preserve"> </w:t>
      </w:r>
      <w:r w:rsidRPr="00417C07">
        <w:rPr>
          <w:rFonts w:ascii="Times New Roman" w:hAnsi="Times New Roman" w:hint="eastAsia"/>
          <w:noProof/>
          <w:sz w:val="24"/>
          <w:rtl/>
          <w:lang w:eastAsia="he-IL"/>
        </w:rPr>
        <w:t>המקומית</w:t>
      </w:r>
      <w:r w:rsidRPr="00417C07">
        <w:rPr>
          <w:rFonts w:ascii="Times New Roman" w:hAnsi="Times New Roman"/>
          <w:noProof/>
          <w:sz w:val="24"/>
          <w:rtl/>
          <w:lang w:eastAsia="he-IL"/>
        </w:rPr>
        <w:t xml:space="preserve"> </w:t>
      </w:r>
      <w:r w:rsidRPr="00417C07">
        <w:rPr>
          <w:rFonts w:ascii="Times New Roman" w:hAnsi="Times New Roman" w:hint="eastAsia"/>
          <w:noProof/>
          <w:sz w:val="24"/>
          <w:rtl/>
          <w:lang w:eastAsia="he-IL"/>
        </w:rPr>
        <w:t>לדון</w:t>
      </w:r>
      <w:r w:rsidRPr="00417C07">
        <w:rPr>
          <w:rFonts w:ascii="Times New Roman" w:hAnsi="Times New Roman"/>
          <w:noProof/>
          <w:sz w:val="24"/>
          <w:rtl/>
          <w:lang w:eastAsia="he-IL"/>
        </w:rPr>
        <w:t xml:space="preserve"> </w:t>
      </w:r>
      <w:r w:rsidRPr="00417C07">
        <w:rPr>
          <w:rFonts w:ascii="Times New Roman" w:hAnsi="Times New Roman" w:hint="eastAsia"/>
          <w:noProof/>
          <w:sz w:val="24"/>
          <w:rtl/>
          <w:lang w:eastAsia="he-IL"/>
        </w:rPr>
        <w:t>בכל</w:t>
      </w:r>
      <w:r w:rsidRPr="00417C07">
        <w:rPr>
          <w:rFonts w:ascii="Times New Roman" w:hAnsi="Times New Roman"/>
          <w:noProof/>
          <w:sz w:val="24"/>
          <w:rtl/>
          <w:lang w:eastAsia="he-IL"/>
        </w:rPr>
        <w:t xml:space="preserve"> </w:t>
      </w:r>
      <w:r w:rsidRPr="00417C07">
        <w:rPr>
          <w:rFonts w:ascii="Times New Roman" w:hAnsi="Times New Roman" w:hint="eastAsia"/>
          <w:noProof/>
          <w:sz w:val="24"/>
          <w:rtl/>
          <w:lang w:eastAsia="he-IL"/>
        </w:rPr>
        <w:t>עניין</w:t>
      </w:r>
      <w:r w:rsidRPr="00417C07">
        <w:rPr>
          <w:rFonts w:ascii="Times New Roman" w:hAnsi="Times New Roman"/>
          <w:noProof/>
          <w:sz w:val="24"/>
          <w:rtl/>
          <w:lang w:eastAsia="he-IL"/>
        </w:rPr>
        <w:t xml:space="preserve"> </w:t>
      </w:r>
      <w:r w:rsidRPr="00417C07">
        <w:rPr>
          <w:rFonts w:ascii="Times New Roman" w:hAnsi="Times New Roman" w:hint="eastAsia"/>
          <w:noProof/>
          <w:sz w:val="24"/>
          <w:rtl/>
          <w:lang w:eastAsia="he-IL"/>
        </w:rPr>
        <w:t>הנובע</w:t>
      </w:r>
      <w:r w:rsidRPr="00417C07">
        <w:rPr>
          <w:rFonts w:ascii="Times New Roman" w:hAnsi="Times New Roman"/>
          <w:noProof/>
          <w:sz w:val="24"/>
          <w:rtl/>
          <w:lang w:eastAsia="he-IL"/>
        </w:rPr>
        <w:t xml:space="preserve"> </w:t>
      </w:r>
      <w:r w:rsidRPr="00417C07">
        <w:rPr>
          <w:rFonts w:ascii="Times New Roman" w:hAnsi="Times New Roman" w:hint="eastAsia"/>
          <w:noProof/>
          <w:sz w:val="24"/>
          <w:rtl/>
          <w:lang w:eastAsia="he-IL"/>
        </w:rPr>
        <w:t>מהסכם</w:t>
      </w:r>
      <w:r w:rsidRPr="00417C07">
        <w:rPr>
          <w:rFonts w:ascii="Times New Roman" w:hAnsi="Times New Roman"/>
          <w:noProof/>
          <w:sz w:val="24"/>
          <w:rtl/>
          <w:lang w:eastAsia="he-IL"/>
        </w:rPr>
        <w:t xml:space="preserve"> </w:t>
      </w:r>
      <w:r w:rsidRPr="00417C07">
        <w:rPr>
          <w:rFonts w:ascii="Times New Roman" w:hAnsi="Times New Roman" w:hint="cs"/>
          <w:noProof/>
          <w:sz w:val="24"/>
          <w:rtl/>
          <w:lang w:eastAsia="he-IL"/>
        </w:rPr>
        <w:t xml:space="preserve">זה. </w:t>
      </w:r>
    </w:p>
    <w:p w:rsidR="00D14E13" w:rsidRPr="00417C07" w:rsidRDefault="00D14E13" w:rsidP="00571096">
      <w:pPr>
        <w:numPr>
          <w:ilvl w:val="0"/>
          <w:numId w:val="9"/>
        </w:numPr>
        <w:overflowPunct w:val="0"/>
        <w:autoSpaceDE w:val="0"/>
        <w:autoSpaceDN w:val="0"/>
        <w:adjustRightInd w:val="0"/>
        <w:spacing w:line="360" w:lineRule="auto"/>
        <w:ind w:right="0"/>
        <w:jc w:val="both"/>
        <w:textAlignment w:val="baseline"/>
        <w:rPr>
          <w:rFonts w:ascii="Times New Roman" w:hAnsi="Times New Roman"/>
          <w:noProof/>
          <w:sz w:val="24"/>
          <w:lang w:eastAsia="he-IL"/>
        </w:rPr>
      </w:pPr>
      <w:r w:rsidRPr="00417C07">
        <w:rPr>
          <w:rFonts w:ascii="Times New Roman" w:hAnsi="Times New Roman"/>
          <w:noProof/>
          <w:sz w:val="24"/>
          <w:rtl/>
          <w:lang w:eastAsia="he-IL"/>
        </w:rPr>
        <w:t>כל ההודעות לפי הסכם זה תשלחנה בדואר רשום, ו</w:t>
      </w:r>
      <w:r w:rsidRPr="00417C07">
        <w:rPr>
          <w:rFonts w:ascii="Times New Roman" w:hAnsi="Times New Roman" w:hint="eastAsia"/>
          <w:noProof/>
          <w:sz w:val="24"/>
          <w:rtl/>
          <w:lang w:eastAsia="he-IL"/>
        </w:rPr>
        <w:t>בהישלחן</w:t>
      </w:r>
      <w:r w:rsidRPr="00417C07">
        <w:rPr>
          <w:rFonts w:ascii="Times New Roman" w:hAnsi="Times New Roman"/>
          <w:noProof/>
          <w:sz w:val="24"/>
          <w:rtl/>
          <w:lang w:eastAsia="he-IL"/>
        </w:rPr>
        <w:t xml:space="preserve"> כך תחשבנה כהגיעו לתעודתן בתום 48 שעות מעת שנמסרו בבית הדואר, ובתנאי שנשלחו לפי הכתובות שלהלן.</w:t>
      </w:r>
    </w:p>
    <w:p w:rsidR="00D14E13" w:rsidRPr="00417C07" w:rsidRDefault="00D14E13" w:rsidP="00571096">
      <w:pPr>
        <w:numPr>
          <w:ilvl w:val="0"/>
          <w:numId w:val="9"/>
        </w:numPr>
        <w:overflowPunct w:val="0"/>
        <w:autoSpaceDE w:val="0"/>
        <w:autoSpaceDN w:val="0"/>
        <w:adjustRightInd w:val="0"/>
        <w:spacing w:line="360" w:lineRule="auto"/>
        <w:ind w:right="0"/>
        <w:jc w:val="both"/>
        <w:textAlignment w:val="baseline"/>
        <w:rPr>
          <w:rFonts w:ascii="Times New Roman" w:hAnsi="Times New Roman"/>
          <w:noProof/>
          <w:sz w:val="24"/>
          <w:lang w:eastAsia="he-IL"/>
        </w:rPr>
      </w:pPr>
      <w:r w:rsidRPr="00417C07">
        <w:rPr>
          <w:rFonts w:ascii="Times New Roman" w:hAnsi="Times New Roman" w:hint="eastAsia"/>
          <w:noProof/>
          <w:sz w:val="24"/>
          <w:rtl/>
          <w:lang w:eastAsia="he-IL"/>
        </w:rPr>
        <w:t>כתובות</w:t>
      </w:r>
      <w:r w:rsidRPr="00417C07">
        <w:rPr>
          <w:rFonts w:ascii="Times New Roman" w:hAnsi="Times New Roman"/>
          <w:noProof/>
          <w:sz w:val="24"/>
          <w:rtl/>
          <w:lang w:eastAsia="he-IL"/>
        </w:rPr>
        <w:t xml:space="preserve"> הצדדים לעניין הסכם זה יהיו כדלהלן: </w:t>
      </w:r>
    </w:p>
    <w:p w:rsidR="00D14E13" w:rsidRPr="00417C07" w:rsidRDefault="00D14E13" w:rsidP="00D14E13">
      <w:pPr>
        <w:tabs>
          <w:tab w:val="left" w:pos="1200"/>
          <w:tab w:val="left" w:pos="2760"/>
        </w:tabs>
        <w:overflowPunct w:val="0"/>
        <w:autoSpaceDE w:val="0"/>
        <w:autoSpaceDN w:val="0"/>
        <w:adjustRightInd w:val="0"/>
        <w:spacing w:line="240" w:lineRule="atLeast"/>
        <w:jc w:val="both"/>
        <w:textAlignment w:val="baseline"/>
        <w:rPr>
          <w:rFonts w:ascii="Times New Roman" w:hAnsi="Times New Roman"/>
          <w:sz w:val="24"/>
          <w:rtl/>
        </w:rPr>
      </w:pPr>
    </w:p>
    <w:p w:rsidR="00D14E13" w:rsidRPr="00417C07" w:rsidRDefault="00D14E13" w:rsidP="00D14E13">
      <w:pPr>
        <w:overflowPunct w:val="0"/>
        <w:autoSpaceDE w:val="0"/>
        <w:autoSpaceDN w:val="0"/>
        <w:adjustRightInd w:val="0"/>
        <w:spacing w:line="360" w:lineRule="auto"/>
        <w:ind w:left="360"/>
        <w:textAlignment w:val="baseline"/>
        <w:rPr>
          <w:rFonts w:ascii="Times New Roman" w:hAnsi="Times New Roman"/>
          <w:sz w:val="24"/>
        </w:rPr>
      </w:pPr>
      <w:r w:rsidRPr="00417C07">
        <w:rPr>
          <w:rFonts w:ascii="Times New Roman" w:hAnsi="Times New Roman" w:hint="eastAsia"/>
          <w:b/>
          <w:bCs/>
          <w:sz w:val="24"/>
          <w:rtl/>
        </w:rPr>
        <w:t>המזמין</w:t>
      </w:r>
      <w:r w:rsidRPr="00417C07">
        <w:rPr>
          <w:rFonts w:ascii="Times New Roman" w:hAnsi="Times New Roman"/>
          <w:b/>
          <w:bCs/>
          <w:sz w:val="24"/>
          <w:rtl/>
        </w:rPr>
        <w:t>:</w:t>
      </w:r>
      <w:r w:rsidR="005A1A52">
        <w:rPr>
          <w:rFonts w:ascii="Times New Roman" w:hAnsi="Times New Roman"/>
          <w:sz w:val="24"/>
          <w:rtl/>
        </w:rPr>
        <w:t xml:space="preserve"> </w:t>
      </w:r>
      <w:r w:rsidRPr="00417C07">
        <w:rPr>
          <w:rFonts w:ascii="Times New Roman" w:hAnsi="Times New Roman"/>
          <w:sz w:val="24"/>
          <w:rtl/>
        </w:rPr>
        <w:t>משרד החקלאות ופיתוח הכפר, דרך המכבים, ת.ד. 30, בית דגן, 50250.</w:t>
      </w:r>
    </w:p>
    <w:p w:rsidR="00D14E13" w:rsidRPr="00417C07" w:rsidRDefault="00D14E13" w:rsidP="00D14E13">
      <w:pPr>
        <w:overflowPunct w:val="0"/>
        <w:autoSpaceDE w:val="0"/>
        <w:autoSpaceDN w:val="0"/>
        <w:adjustRightInd w:val="0"/>
        <w:spacing w:line="360" w:lineRule="auto"/>
        <w:ind w:left="360"/>
        <w:textAlignment w:val="baseline"/>
        <w:rPr>
          <w:rFonts w:ascii="Times New Roman" w:hAnsi="Times New Roman"/>
          <w:sz w:val="24"/>
          <w:rtl/>
        </w:rPr>
      </w:pPr>
      <w:r w:rsidRPr="00417C07">
        <w:rPr>
          <w:rFonts w:ascii="Times New Roman" w:hAnsi="Times New Roman" w:hint="eastAsia"/>
          <w:b/>
          <w:bCs/>
          <w:sz w:val="24"/>
          <w:rtl/>
        </w:rPr>
        <w:t>נותן</w:t>
      </w:r>
      <w:r w:rsidRPr="00417C07">
        <w:rPr>
          <w:rFonts w:ascii="Times New Roman" w:hAnsi="Times New Roman"/>
          <w:b/>
          <w:bCs/>
          <w:sz w:val="24"/>
          <w:rtl/>
        </w:rPr>
        <w:t xml:space="preserve"> </w:t>
      </w:r>
      <w:r w:rsidRPr="00417C07">
        <w:rPr>
          <w:rFonts w:ascii="Times New Roman" w:hAnsi="Times New Roman" w:hint="eastAsia"/>
          <w:b/>
          <w:bCs/>
          <w:sz w:val="24"/>
          <w:rtl/>
        </w:rPr>
        <w:t>השירותים</w:t>
      </w:r>
      <w:r w:rsidRPr="00417C07">
        <w:rPr>
          <w:rFonts w:ascii="Times New Roman" w:hAnsi="Times New Roman"/>
          <w:b/>
          <w:bCs/>
          <w:sz w:val="24"/>
          <w:rtl/>
        </w:rPr>
        <w:t>:</w:t>
      </w:r>
      <w:r w:rsidR="00CE3644">
        <w:rPr>
          <w:rFonts w:ascii="Times New Roman" w:hAnsi="Times New Roman"/>
          <w:sz w:val="24"/>
          <w:rtl/>
        </w:rPr>
        <w:t xml:space="preserve"> </w:t>
      </w:r>
      <w:r w:rsidRPr="00417C07">
        <w:rPr>
          <w:rFonts w:ascii="Times New Roman" w:hAnsi="Times New Roman"/>
          <w:sz w:val="24"/>
          <w:rtl/>
        </w:rPr>
        <w:t>כמפורט במבוא לתוספת זו.</w:t>
      </w:r>
    </w:p>
    <w:p w:rsidR="007D4409" w:rsidRDefault="007D4409" w:rsidP="007D4409">
      <w:pPr>
        <w:tabs>
          <w:tab w:val="left" w:pos="1200"/>
          <w:tab w:val="left" w:pos="2760"/>
        </w:tabs>
        <w:overflowPunct w:val="0"/>
        <w:autoSpaceDE w:val="0"/>
        <w:autoSpaceDN w:val="0"/>
        <w:adjustRightInd w:val="0"/>
        <w:spacing w:line="360" w:lineRule="auto"/>
        <w:ind w:left="240" w:hanging="542"/>
        <w:textAlignment w:val="baseline"/>
        <w:rPr>
          <w:rFonts w:ascii="Times New Roman" w:hAnsi="Times New Roman"/>
          <w:sz w:val="24"/>
          <w:rtl/>
        </w:rPr>
      </w:pPr>
    </w:p>
    <w:p w:rsidR="007D4409" w:rsidRDefault="007D4409" w:rsidP="007D4409">
      <w:pPr>
        <w:tabs>
          <w:tab w:val="left" w:pos="1200"/>
          <w:tab w:val="left" w:pos="2760"/>
        </w:tabs>
        <w:overflowPunct w:val="0"/>
        <w:autoSpaceDE w:val="0"/>
        <w:autoSpaceDN w:val="0"/>
        <w:adjustRightInd w:val="0"/>
        <w:spacing w:line="360" w:lineRule="auto"/>
        <w:ind w:left="240" w:hanging="542"/>
        <w:textAlignment w:val="baseline"/>
        <w:rPr>
          <w:rFonts w:ascii="Times New Roman" w:hAnsi="Times New Roman"/>
          <w:sz w:val="24"/>
          <w:rtl/>
        </w:rPr>
      </w:pPr>
    </w:p>
    <w:p w:rsidR="007D4409" w:rsidRDefault="007D4409" w:rsidP="007D4409">
      <w:pPr>
        <w:tabs>
          <w:tab w:val="left" w:pos="1200"/>
          <w:tab w:val="left" w:pos="2760"/>
        </w:tabs>
        <w:overflowPunct w:val="0"/>
        <w:autoSpaceDE w:val="0"/>
        <w:autoSpaceDN w:val="0"/>
        <w:adjustRightInd w:val="0"/>
        <w:spacing w:line="360" w:lineRule="auto"/>
        <w:ind w:left="240" w:hanging="542"/>
        <w:textAlignment w:val="baseline"/>
        <w:rPr>
          <w:rFonts w:ascii="Times New Roman" w:hAnsi="Times New Roman"/>
          <w:sz w:val="24"/>
          <w:rtl/>
        </w:rPr>
      </w:pPr>
    </w:p>
    <w:p w:rsidR="007D4409" w:rsidRPr="00417C07" w:rsidRDefault="007D4409" w:rsidP="007D4409">
      <w:pPr>
        <w:tabs>
          <w:tab w:val="left" w:pos="1200"/>
          <w:tab w:val="left" w:pos="2760"/>
        </w:tabs>
        <w:overflowPunct w:val="0"/>
        <w:autoSpaceDE w:val="0"/>
        <w:autoSpaceDN w:val="0"/>
        <w:adjustRightInd w:val="0"/>
        <w:spacing w:line="360" w:lineRule="auto"/>
        <w:ind w:left="240" w:hanging="542"/>
        <w:textAlignment w:val="baseline"/>
        <w:rPr>
          <w:rFonts w:ascii="Times New Roman" w:hAnsi="Times New Roman"/>
          <w:sz w:val="24"/>
          <w:rtl/>
        </w:rPr>
      </w:pPr>
    </w:p>
    <w:p w:rsidR="00D14E13" w:rsidRPr="00417C07" w:rsidRDefault="00D14E13" w:rsidP="00D14E13">
      <w:pPr>
        <w:tabs>
          <w:tab w:val="left" w:pos="2760"/>
        </w:tabs>
        <w:overflowPunct w:val="0"/>
        <w:autoSpaceDE w:val="0"/>
        <w:autoSpaceDN w:val="0"/>
        <w:adjustRightInd w:val="0"/>
        <w:spacing w:line="240" w:lineRule="atLeast"/>
        <w:jc w:val="both"/>
        <w:textAlignment w:val="baseline"/>
        <w:rPr>
          <w:rFonts w:ascii="Times New Roman" w:hAnsi="Times New Roman"/>
          <w:b/>
          <w:bCs/>
          <w:sz w:val="24"/>
          <w:rtl/>
        </w:rPr>
      </w:pPr>
      <w:r w:rsidRPr="00417C07">
        <w:rPr>
          <w:rFonts w:ascii="Times New Roman" w:hAnsi="Times New Roman"/>
          <w:b/>
          <w:bCs/>
          <w:sz w:val="24"/>
          <w:rtl/>
        </w:rPr>
        <w:t xml:space="preserve"> </w:t>
      </w:r>
    </w:p>
    <w:p w:rsidR="00D14E13" w:rsidRPr="00417C07" w:rsidRDefault="00D14E13" w:rsidP="00D14E13">
      <w:pPr>
        <w:tabs>
          <w:tab w:val="left" w:pos="2760"/>
        </w:tabs>
        <w:overflowPunct w:val="0"/>
        <w:autoSpaceDE w:val="0"/>
        <w:autoSpaceDN w:val="0"/>
        <w:adjustRightInd w:val="0"/>
        <w:spacing w:line="240" w:lineRule="atLeast"/>
        <w:jc w:val="both"/>
        <w:textAlignment w:val="baseline"/>
        <w:rPr>
          <w:rFonts w:ascii="Times New Roman" w:hAnsi="Times New Roman"/>
          <w:b/>
          <w:bCs/>
          <w:sz w:val="24"/>
          <w:rtl/>
        </w:rPr>
      </w:pPr>
      <w:r w:rsidRPr="00417C07">
        <w:rPr>
          <w:rFonts w:ascii="Times New Roman" w:hAnsi="Times New Roman"/>
          <w:b/>
          <w:bCs/>
          <w:sz w:val="24"/>
          <w:rtl/>
        </w:rPr>
        <w:tab/>
        <w:t>ולראיה באו הצדדים על החתום:</w:t>
      </w:r>
    </w:p>
    <w:p w:rsidR="00D14E13" w:rsidRPr="00417C07" w:rsidRDefault="00D14E13" w:rsidP="00D14E13">
      <w:pPr>
        <w:tabs>
          <w:tab w:val="left" w:pos="2760"/>
        </w:tabs>
        <w:overflowPunct w:val="0"/>
        <w:autoSpaceDE w:val="0"/>
        <w:autoSpaceDN w:val="0"/>
        <w:adjustRightInd w:val="0"/>
        <w:spacing w:line="240" w:lineRule="atLeast"/>
        <w:jc w:val="center"/>
        <w:textAlignment w:val="baseline"/>
        <w:rPr>
          <w:rFonts w:ascii="Times New Roman" w:hAnsi="Times New Roman"/>
          <w:b/>
          <w:bCs/>
          <w:sz w:val="24"/>
          <w:rtl/>
        </w:rPr>
      </w:pPr>
    </w:p>
    <w:p w:rsidR="00D14E13" w:rsidRPr="00417C07" w:rsidRDefault="00D14E13" w:rsidP="002E425E">
      <w:pPr>
        <w:tabs>
          <w:tab w:val="left" w:pos="2760"/>
        </w:tabs>
        <w:overflowPunct w:val="0"/>
        <w:autoSpaceDE w:val="0"/>
        <w:autoSpaceDN w:val="0"/>
        <w:adjustRightInd w:val="0"/>
        <w:spacing w:line="240" w:lineRule="atLeast"/>
        <w:jc w:val="center"/>
        <w:textAlignment w:val="baseline"/>
        <w:rPr>
          <w:rFonts w:ascii="Times New Roman" w:hAnsi="Times New Roman"/>
          <w:b/>
          <w:bCs/>
          <w:sz w:val="24"/>
          <w:u w:val="single"/>
          <w:rtl/>
        </w:rPr>
      </w:pPr>
      <w:r w:rsidRPr="00417C07">
        <w:rPr>
          <w:rFonts w:ascii="Times New Roman" w:hAnsi="Times New Roman" w:hint="eastAsia"/>
          <w:b/>
          <w:bCs/>
          <w:sz w:val="24"/>
          <w:rtl/>
        </w:rPr>
        <w:t>ב</w:t>
      </w:r>
      <w:r w:rsidRPr="00417C07">
        <w:rPr>
          <w:rFonts w:ascii="Times New Roman" w:hAnsi="Times New Roman"/>
          <w:b/>
          <w:bCs/>
          <w:sz w:val="24"/>
          <w:rtl/>
        </w:rPr>
        <w:t>יום __________</w:t>
      </w:r>
      <w:r w:rsidR="005A1A52">
        <w:rPr>
          <w:rFonts w:ascii="Times New Roman" w:hAnsi="Times New Roman"/>
          <w:b/>
          <w:bCs/>
          <w:sz w:val="24"/>
          <w:rtl/>
        </w:rPr>
        <w:t xml:space="preserve"> </w:t>
      </w:r>
      <w:r w:rsidRPr="00417C07">
        <w:rPr>
          <w:rFonts w:ascii="Times New Roman" w:hAnsi="Times New Roman"/>
          <w:b/>
          <w:bCs/>
          <w:sz w:val="24"/>
          <w:rtl/>
        </w:rPr>
        <w:t>לחודש</w:t>
      </w:r>
      <w:r w:rsidR="002219C1">
        <w:rPr>
          <w:rFonts w:ascii="Times New Roman" w:hAnsi="Times New Roman" w:hint="cs"/>
          <w:b/>
          <w:bCs/>
          <w:sz w:val="24"/>
          <w:rtl/>
        </w:rPr>
        <w:t xml:space="preserve"> </w:t>
      </w:r>
      <w:r w:rsidR="002E425E">
        <w:rPr>
          <w:rFonts w:ascii="Times New Roman" w:hAnsi="Times New Roman" w:hint="cs"/>
          <w:b/>
          <w:bCs/>
          <w:sz w:val="24"/>
          <w:rtl/>
        </w:rPr>
        <w:t>אוגוסט</w:t>
      </w:r>
      <w:r w:rsidR="005A1A52">
        <w:rPr>
          <w:rFonts w:ascii="Times New Roman" w:hAnsi="Times New Roman"/>
          <w:b/>
          <w:bCs/>
          <w:sz w:val="24"/>
          <w:rtl/>
        </w:rPr>
        <w:t xml:space="preserve"> </w:t>
      </w:r>
      <w:r w:rsidRPr="00417C07">
        <w:rPr>
          <w:rFonts w:ascii="Times New Roman" w:hAnsi="Times New Roman"/>
          <w:b/>
          <w:bCs/>
          <w:sz w:val="24"/>
          <w:rtl/>
        </w:rPr>
        <w:t xml:space="preserve">שנת </w:t>
      </w:r>
      <w:r w:rsidR="00EF78CB">
        <w:rPr>
          <w:rFonts w:ascii="Times New Roman" w:hAnsi="Times New Roman" w:hint="cs"/>
          <w:sz w:val="24"/>
          <w:rtl/>
        </w:rPr>
        <w:t>2014</w:t>
      </w:r>
    </w:p>
    <w:p w:rsidR="00D14E13" w:rsidRPr="00417C07" w:rsidRDefault="00D14E13" w:rsidP="00D14E13">
      <w:pPr>
        <w:tabs>
          <w:tab w:val="left" w:pos="2760"/>
        </w:tabs>
        <w:overflowPunct w:val="0"/>
        <w:autoSpaceDE w:val="0"/>
        <w:autoSpaceDN w:val="0"/>
        <w:adjustRightInd w:val="0"/>
        <w:spacing w:line="240" w:lineRule="atLeast"/>
        <w:jc w:val="both"/>
        <w:textAlignment w:val="baseline"/>
        <w:rPr>
          <w:rFonts w:ascii="Times New Roman" w:hAnsi="Times New Roman"/>
          <w:b/>
          <w:bCs/>
          <w:sz w:val="24"/>
          <w:rtl/>
        </w:rPr>
      </w:pPr>
    </w:p>
    <w:p w:rsidR="00D14E13" w:rsidRPr="00417C07" w:rsidRDefault="00D14E13" w:rsidP="00D14E13">
      <w:pPr>
        <w:tabs>
          <w:tab w:val="left" w:pos="2760"/>
        </w:tabs>
        <w:overflowPunct w:val="0"/>
        <w:autoSpaceDE w:val="0"/>
        <w:autoSpaceDN w:val="0"/>
        <w:adjustRightInd w:val="0"/>
        <w:spacing w:line="240" w:lineRule="atLeast"/>
        <w:jc w:val="both"/>
        <w:textAlignment w:val="baseline"/>
        <w:rPr>
          <w:rFonts w:ascii="Times New Roman" w:hAnsi="Times New Roman"/>
          <w:b/>
          <w:bCs/>
          <w:sz w:val="24"/>
          <w:rtl/>
        </w:rPr>
      </w:pPr>
    </w:p>
    <w:p w:rsidR="00D14E13" w:rsidRPr="00417C07" w:rsidRDefault="00D14E13" w:rsidP="00D14E13">
      <w:pPr>
        <w:tabs>
          <w:tab w:val="left" w:pos="2760"/>
        </w:tabs>
        <w:overflowPunct w:val="0"/>
        <w:autoSpaceDE w:val="0"/>
        <w:autoSpaceDN w:val="0"/>
        <w:adjustRightInd w:val="0"/>
        <w:spacing w:line="240" w:lineRule="atLeast"/>
        <w:jc w:val="both"/>
        <w:textAlignment w:val="baseline"/>
        <w:rPr>
          <w:rFonts w:ascii="Times New Roman" w:hAnsi="Times New Roman"/>
          <w:sz w:val="24"/>
          <w:rtl/>
        </w:rPr>
      </w:pPr>
    </w:p>
    <w:p w:rsidR="00D14E13" w:rsidRPr="00417C07" w:rsidRDefault="00D14E13" w:rsidP="00D14E13">
      <w:pPr>
        <w:tabs>
          <w:tab w:val="left" w:pos="2760"/>
        </w:tabs>
        <w:overflowPunct w:val="0"/>
        <w:autoSpaceDE w:val="0"/>
        <w:autoSpaceDN w:val="0"/>
        <w:adjustRightInd w:val="0"/>
        <w:spacing w:line="240" w:lineRule="atLeast"/>
        <w:jc w:val="both"/>
        <w:textAlignment w:val="baseline"/>
        <w:rPr>
          <w:rFonts w:ascii="Times New Roman" w:hAnsi="Times New Roman"/>
          <w:sz w:val="24"/>
          <w:rtl/>
        </w:rPr>
      </w:pPr>
    </w:p>
    <w:p w:rsidR="00D14E13" w:rsidRPr="00417C07" w:rsidRDefault="00D14E13" w:rsidP="00D14E13">
      <w:pPr>
        <w:tabs>
          <w:tab w:val="left" w:pos="2760"/>
        </w:tabs>
        <w:overflowPunct w:val="0"/>
        <w:autoSpaceDE w:val="0"/>
        <w:autoSpaceDN w:val="0"/>
        <w:adjustRightInd w:val="0"/>
        <w:spacing w:line="240" w:lineRule="atLeast"/>
        <w:jc w:val="both"/>
        <w:textAlignment w:val="baseline"/>
        <w:rPr>
          <w:rFonts w:ascii="Times New Roman" w:hAnsi="Times New Roman"/>
          <w:sz w:val="24"/>
          <w:rtl/>
        </w:rPr>
      </w:pPr>
    </w:p>
    <w:p w:rsidR="00D14E13" w:rsidRPr="00417C07" w:rsidRDefault="00D14E13" w:rsidP="00D14E13">
      <w:pPr>
        <w:tabs>
          <w:tab w:val="left" w:pos="2760"/>
        </w:tabs>
        <w:overflowPunct w:val="0"/>
        <w:autoSpaceDE w:val="0"/>
        <w:autoSpaceDN w:val="0"/>
        <w:adjustRightInd w:val="0"/>
        <w:spacing w:line="240" w:lineRule="atLeast"/>
        <w:jc w:val="both"/>
        <w:textAlignment w:val="baseline"/>
        <w:rPr>
          <w:rFonts w:ascii="Times New Roman" w:hAnsi="Times New Roman"/>
          <w:sz w:val="24"/>
          <w:rtl/>
        </w:rPr>
      </w:pPr>
    </w:p>
    <w:p w:rsidR="00D14E13" w:rsidRPr="00417C07" w:rsidRDefault="00CE3644" w:rsidP="00D14E13">
      <w:pPr>
        <w:tabs>
          <w:tab w:val="left" w:pos="2760"/>
        </w:tabs>
        <w:overflowPunct w:val="0"/>
        <w:autoSpaceDE w:val="0"/>
        <w:autoSpaceDN w:val="0"/>
        <w:adjustRightInd w:val="0"/>
        <w:spacing w:line="240" w:lineRule="atLeast"/>
        <w:jc w:val="both"/>
        <w:textAlignment w:val="baseline"/>
        <w:rPr>
          <w:rFonts w:ascii="Times New Roman" w:hAnsi="Times New Roman"/>
          <w:b/>
          <w:bCs/>
          <w:sz w:val="24"/>
          <w:u w:val="single"/>
          <w:rtl/>
        </w:rPr>
      </w:pPr>
      <w:r>
        <w:rPr>
          <w:rFonts w:ascii="Times New Roman" w:hAnsi="Times New Roman"/>
          <w:sz w:val="24"/>
          <w:rtl/>
        </w:rPr>
        <w:t xml:space="preserve">    </w:t>
      </w:r>
      <w:r w:rsidR="00D14E13" w:rsidRPr="00417C07">
        <w:rPr>
          <w:rFonts w:ascii="Times New Roman" w:hAnsi="Times New Roman"/>
          <w:b/>
          <w:bCs/>
          <w:sz w:val="24"/>
          <w:u w:val="single"/>
          <w:rtl/>
        </w:rPr>
        <w:t>בשם הממשלה</w:t>
      </w:r>
      <w:r>
        <w:rPr>
          <w:rFonts w:ascii="Times New Roman" w:hAnsi="Times New Roman"/>
          <w:b/>
          <w:bCs/>
          <w:sz w:val="24"/>
          <w:rtl/>
        </w:rPr>
        <w:t xml:space="preserve">                 </w:t>
      </w:r>
      <w:r w:rsidR="007D4409">
        <w:rPr>
          <w:rFonts w:ascii="Times New Roman" w:hAnsi="Times New Roman" w:hint="cs"/>
          <w:b/>
          <w:bCs/>
          <w:sz w:val="24"/>
          <w:rtl/>
        </w:rPr>
        <w:tab/>
      </w:r>
      <w:r w:rsidR="007D4409">
        <w:rPr>
          <w:rFonts w:ascii="Times New Roman" w:hAnsi="Times New Roman" w:hint="cs"/>
          <w:b/>
          <w:bCs/>
          <w:sz w:val="24"/>
          <w:rtl/>
        </w:rPr>
        <w:tab/>
      </w:r>
      <w:r w:rsidR="007D4409">
        <w:rPr>
          <w:rFonts w:ascii="Times New Roman" w:hAnsi="Times New Roman" w:hint="cs"/>
          <w:b/>
          <w:bCs/>
          <w:sz w:val="24"/>
          <w:rtl/>
        </w:rPr>
        <w:tab/>
      </w:r>
      <w:r w:rsidR="007D4409">
        <w:rPr>
          <w:rFonts w:ascii="Times New Roman" w:hAnsi="Times New Roman" w:hint="cs"/>
          <w:b/>
          <w:bCs/>
          <w:sz w:val="24"/>
          <w:rtl/>
        </w:rPr>
        <w:tab/>
      </w:r>
      <w:r w:rsidR="007D4409">
        <w:rPr>
          <w:rFonts w:ascii="Times New Roman" w:hAnsi="Times New Roman" w:hint="cs"/>
          <w:b/>
          <w:bCs/>
          <w:sz w:val="24"/>
          <w:rtl/>
        </w:rPr>
        <w:tab/>
      </w:r>
      <w:r w:rsidR="007D4409">
        <w:rPr>
          <w:rFonts w:ascii="Times New Roman" w:hAnsi="Times New Roman" w:hint="cs"/>
          <w:b/>
          <w:bCs/>
          <w:sz w:val="24"/>
          <w:rtl/>
        </w:rPr>
        <w:tab/>
      </w:r>
      <w:r w:rsidR="007D4409">
        <w:rPr>
          <w:rFonts w:ascii="Times New Roman" w:hAnsi="Times New Roman" w:hint="cs"/>
          <w:b/>
          <w:bCs/>
          <w:sz w:val="24"/>
          <w:rtl/>
        </w:rPr>
        <w:tab/>
      </w:r>
      <w:r w:rsidR="00D14E13" w:rsidRPr="00417C07">
        <w:rPr>
          <w:rFonts w:ascii="Times New Roman" w:hAnsi="Times New Roman"/>
          <w:b/>
          <w:bCs/>
          <w:sz w:val="24"/>
          <w:rtl/>
        </w:rPr>
        <w:t xml:space="preserve"> </w:t>
      </w:r>
      <w:r w:rsidR="00D14E13" w:rsidRPr="00417C07">
        <w:rPr>
          <w:rFonts w:ascii="Times New Roman" w:hAnsi="Times New Roman"/>
          <w:b/>
          <w:bCs/>
          <w:sz w:val="24"/>
          <w:u w:val="single"/>
          <w:rtl/>
        </w:rPr>
        <w:t xml:space="preserve">בשם </w:t>
      </w:r>
      <w:r w:rsidR="00D14E13" w:rsidRPr="00417C07">
        <w:rPr>
          <w:rFonts w:ascii="Times New Roman" w:hAnsi="Times New Roman" w:hint="eastAsia"/>
          <w:b/>
          <w:bCs/>
          <w:sz w:val="24"/>
          <w:u w:val="single"/>
          <w:rtl/>
        </w:rPr>
        <w:t>נותן</w:t>
      </w:r>
      <w:r w:rsidR="00D14E13" w:rsidRPr="00417C07">
        <w:rPr>
          <w:rFonts w:ascii="Times New Roman" w:hAnsi="Times New Roman"/>
          <w:b/>
          <w:bCs/>
          <w:sz w:val="24"/>
          <w:u w:val="single"/>
          <w:rtl/>
        </w:rPr>
        <w:t xml:space="preserve"> </w:t>
      </w:r>
      <w:r w:rsidR="00D14E13" w:rsidRPr="00417C07">
        <w:rPr>
          <w:rFonts w:ascii="Times New Roman" w:hAnsi="Times New Roman" w:hint="eastAsia"/>
          <w:b/>
          <w:bCs/>
          <w:sz w:val="24"/>
          <w:u w:val="single"/>
          <w:rtl/>
        </w:rPr>
        <w:t>השירותים</w:t>
      </w:r>
    </w:p>
    <w:p w:rsidR="00D14E13" w:rsidRPr="00417C07" w:rsidRDefault="00D14E13" w:rsidP="00D14E13">
      <w:pPr>
        <w:overflowPunct w:val="0"/>
        <w:autoSpaceDE w:val="0"/>
        <w:autoSpaceDN w:val="0"/>
        <w:adjustRightInd w:val="0"/>
        <w:textAlignment w:val="baseline"/>
        <w:rPr>
          <w:rFonts w:ascii="Times New Roman" w:hAnsi="Times New Roman"/>
          <w:b/>
          <w:bCs/>
          <w:sz w:val="24"/>
        </w:rPr>
      </w:pPr>
      <w:r w:rsidRPr="00417C07">
        <w:rPr>
          <w:rFonts w:ascii="Times New Roman" w:hAnsi="Times New Roman"/>
          <w:sz w:val="24"/>
        </w:rPr>
        <w:t xml:space="preserve"> </w:t>
      </w:r>
    </w:p>
    <w:p w:rsidR="00D14E13" w:rsidRPr="00417C07" w:rsidRDefault="00D14E13" w:rsidP="00D14E13">
      <w:pPr>
        <w:overflowPunct w:val="0"/>
        <w:autoSpaceDE w:val="0"/>
        <w:autoSpaceDN w:val="0"/>
        <w:adjustRightInd w:val="0"/>
        <w:textAlignment w:val="baseline"/>
        <w:rPr>
          <w:rFonts w:ascii="Times New Roman" w:hAnsi="Times New Roman" w:cs="Times New Roman"/>
          <w:bCs/>
          <w:sz w:val="24"/>
          <w:rtl/>
          <w:lang w:eastAsia="he-IL"/>
        </w:rPr>
      </w:pPr>
    </w:p>
    <w:p w:rsidR="00D14E13" w:rsidRPr="00417C07" w:rsidRDefault="00D14E13" w:rsidP="00D14E13">
      <w:pPr>
        <w:overflowPunct w:val="0"/>
        <w:autoSpaceDE w:val="0"/>
        <w:autoSpaceDN w:val="0"/>
        <w:adjustRightInd w:val="0"/>
        <w:textAlignment w:val="baseline"/>
        <w:rPr>
          <w:rFonts w:ascii="Times New Roman" w:hAnsi="Times New Roman"/>
          <w:b/>
          <w:bCs/>
          <w:sz w:val="24"/>
          <w:rtl/>
          <w:lang w:eastAsia="he-IL"/>
        </w:rPr>
      </w:pPr>
      <w:r w:rsidRPr="00417C07">
        <w:rPr>
          <w:rFonts w:ascii="Times New Roman" w:hAnsi="Times New Roman"/>
          <w:bCs/>
          <w:sz w:val="24"/>
          <w:rtl/>
          <w:lang w:eastAsia="he-IL"/>
        </w:rPr>
        <w:t xml:space="preserve"> </w:t>
      </w:r>
    </w:p>
    <w:p w:rsidR="00D14E13" w:rsidRPr="00417C07" w:rsidRDefault="00D14E13" w:rsidP="00D14E13">
      <w:pPr>
        <w:overflowPunct w:val="0"/>
        <w:autoSpaceDE w:val="0"/>
        <w:autoSpaceDN w:val="0"/>
        <w:adjustRightInd w:val="0"/>
        <w:textAlignment w:val="baseline"/>
        <w:rPr>
          <w:rFonts w:ascii="Times New Roman" w:hAnsi="Times New Roman"/>
          <w:b/>
          <w:bCs/>
          <w:sz w:val="24"/>
          <w:rtl/>
          <w:lang w:eastAsia="he-IL"/>
        </w:rPr>
      </w:pPr>
      <w:r w:rsidRPr="00417C07">
        <w:rPr>
          <w:rFonts w:ascii="Times New Roman" w:hAnsi="Times New Roman" w:hint="cs"/>
          <w:b/>
          <w:bCs/>
          <w:sz w:val="24"/>
          <w:rtl/>
          <w:lang w:eastAsia="he-IL"/>
        </w:rPr>
        <w:t>__________________</w:t>
      </w:r>
      <w:r w:rsidRPr="00417C07">
        <w:rPr>
          <w:rFonts w:ascii="Times New Roman" w:hAnsi="Times New Roman" w:hint="cs"/>
          <w:b/>
          <w:bCs/>
          <w:sz w:val="24"/>
          <w:rtl/>
          <w:lang w:eastAsia="he-IL"/>
        </w:rPr>
        <w:tab/>
      </w:r>
      <w:r w:rsidRPr="00417C07">
        <w:rPr>
          <w:rFonts w:ascii="Times New Roman" w:hAnsi="Times New Roman" w:hint="cs"/>
          <w:b/>
          <w:bCs/>
          <w:sz w:val="24"/>
          <w:rtl/>
          <w:lang w:eastAsia="he-IL"/>
        </w:rPr>
        <w:tab/>
      </w:r>
      <w:r w:rsidRPr="00417C07">
        <w:rPr>
          <w:rFonts w:ascii="Times New Roman" w:hAnsi="Times New Roman" w:hint="cs"/>
          <w:b/>
          <w:bCs/>
          <w:sz w:val="24"/>
          <w:rtl/>
          <w:lang w:eastAsia="he-IL"/>
        </w:rPr>
        <w:tab/>
      </w:r>
      <w:r w:rsidRPr="00417C07">
        <w:rPr>
          <w:rFonts w:ascii="Times New Roman" w:hAnsi="Times New Roman" w:hint="cs"/>
          <w:b/>
          <w:bCs/>
          <w:sz w:val="24"/>
          <w:rtl/>
          <w:lang w:eastAsia="he-IL"/>
        </w:rPr>
        <w:tab/>
      </w:r>
      <w:r w:rsidRPr="00417C07">
        <w:rPr>
          <w:rFonts w:ascii="Times New Roman" w:hAnsi="Times New Roman" w:hint="cs"/>
          <w:b/>
          <w:bCs/>
          <w:sz w:val="24"/>
          <w:rtl/>
          <w:lang w:eastAsia="he-IL"/>
        </w:rPr>
        <w:tab/>
      </w:r>
      <w:r w:rsidRPr="00417C07">
        <w:rPr>
          <w:rFonts w:ascii="Times New Roman" w:hAnsi="Times New Roman" w:hint="cs"/>
          <w:b/>
          <w:bCs/>
          <w:sz w:val="24"/>
          <w:rtl/>
          <w:lang w:eastAsia="he-IL"/>
        </w:rPr>
        <w:tab/>
        <w:t xml:space="preserve">___________ </w:t>
      </w:r>
    </w:p>
    <w:p w:rsidR="00D14E13" w:rsidRPr="00417C07" w:rsidRDefault="00D14E13" w:rsidP="00D14E13">
      <w:pPr>
        <w:overflowPunct w:val="0"/>
        <w:autoSpaceDE w:val="0"/>
        <w:autoSpaceDN w:val="0"/>
        <w:adjustRightInd w:val="0"/>
        <w:ind w:left="5040" w:hanging="5040"/>
        <w:textAlignment w:val="baseline"/>
        <w:rPr>
          <w:rFonts w:ascii="Times New Roman" w:hAnsi="Times New Roman"/>
          <w:b/>
          <w:bCs/>
          <w:sz w:val="24"/>
          <w:rtl/>
          <w:lang w:eastAsia="he-IL"/>
        </w:rPr>
      </w:pPr>
      <w:r w:rsidRPr="00417C07">
        <w:rPr>
          <w:rFonts w:ascii="Times New Roman" w:hAnsi="Times New Roman" w:hint="eastAsia"/>
          <w:b/>
          <w:bCs/>
          <w:sz w:val="24"/>
          <w:rtl/>
          <w:lang w:eastAsia="he-IL"/>
        </w:rPr>
        <w:t>חתימת</w:t>
      </w:r>
      <w:r w:rsidRPr="00417C07">
        <w:rPr>
          <w:rFonts w:ascii="Times New Roman" w:hAnsi="Times New Roman"/>
          <w:b/>
          <w:bCs/>
          <w:sz w:val="24"/>
          <w:rtl/>
          <w:lang w:eastAsia="he-IL"/>
        </w:rPr>
        <w:t xml:space="preserve"> </w:t>
      </w:r>
      <w:r w:rsidRPr="00417C07">
        <w:rPr>
          <w:rFonts w:ascii="Times New Roman" w:hAnsi="Times New Roman" w:hint="cs"/>
          <w:b/>
          <w:bCs/>
          <w:sz w:val="24"/>
          <w:rtl/>
          <w:lang w:eastAsia="he-IL"/>
        </w:rPr>
        <w:t xml:space="preserve">המנהל הכללי של </w:t>
      </w:r>
      <w:r w:rsidRPr="00417C07">
        <w:rPr>
          <w:rFonts w:ascii="Times New Roman" w:hAnsi="Times New Roman" w:hint="cs"/>
          <w:b/>
          <w:bCs/>
          <w:sz w:val="24"/>
          <w:rtl/>
          <w:lang w:eastAsia="he-IL"/>
        </w:rPr>
        <w:tab/>
      </w:r>
      <w:r w:rsidRPr="00417C07">
        <w:rPr>
          <w:rFonts w:ascii="Times New Roman" w:hAnsi="Times New Roman"/>
          <w:b/>
          <w:bCs/>
          <w:sz w:val="24"/>
          <w:rtl/>
          <w:lang w:eastAsia="he-IL"/>
        </w:rPr>
        <w:tab/>
      </w:r>
      <w:r w:rsidRPr="00417C07">
        <w:rPr>
          <w:rFonts w:ascii="Times New Roman" w:hAnsi="Times New Roman"/>
          <w:b/>
          <w:bCs/>
          <w:sz w:val="24"/>
          <w:rtl/>
          <w:lang w:eastAsia="he-IL"/>
        </w:rPr>
        <w:tab/>
      </w:r>
      <w:r w:rsidRPr="00417C07">
        <w:rPr>
          <w:rFonts w:ascii="Times New Roman" w:hAnsi="Times New Roman" w:hint="cs"/>
          <w:b/>
          <w:bCs/>
          <w:sz w:val="24"/>
          <w:rtl/>
          <w:lang w:eastAsia="he-IL"/>
        </w:rPr>
        <w:t>נותן השירותים</w:t>
      </w:r>
      <w:r w:rsidR="005A1A52">
        <w:rPr>
          <w:rFonts w:ascii="Times New Roman" w:hAnsi="Times New Roman" w:hint="cs"/>
          <w:b/>
          <w:bCs/>
          <w:sz w:val="24"/>
          <w:rtl/>
          <w:lang w:eastAsia="he-IL"/>
        </w:rPr>
        <w:t xml:space="preserve"> </w:t>
      </w:r>
    </w:p>
    <w:p w:rsidR="00D14E13" w:rsidRPr="00417C07" w:rsidRDefault="00D14E13" w:rsidP="00D14E13">
      <w:pPr>
        <w:overflowPunct w:val="0"/>
        <w:autoSpaceDE w:val="0"/>
        <w:autoSpaceDN w:val="0"/>
        <w:adjustRightInd w:val="0"/>
        <w:ind w:left="5040" w:hanging="5040"/>
        <w:textAlignment w:val="baseline"/>
        <w:rPr>
          <w:rFonts w:ascii="Times New Roman" w:hAnsi="Times New Roman"/>
          <w:b/>
          <w:bCs/>
          <w:sz w:val="24"/>
          <w:rtl/>
          <w:lang w:eastAsia="he-IL"/>
        </w:rPr>
      </w:pPr>
      <w:r w:rsidRPr="00417C07">
        <w:rPr>
          <w:rFonts w:ascii="Times New Roman" w:hAnsi="Times New Roman" w:hint="cs"/>
          <w:b/>
          <w:bCs/>
          <w:sz w:val="24"/>
          <w:rtl/>
          <w:lang w:eastAsia="he-IL"/>
        </w:rPr>
        <w:t xml:space="preserve">משרד החקלאות ופיתוח הכפר </w:t>
      </w:r>
    </w:p>
    <w:p w:rsidR="00D14E13" w:rsidRPr="00417C07" w:rsidRDefault="00D14E13" w:rsidP="00D14E13">
      <w:pPr>
        <w:overflowPunct w:val="0"/>
        <w:autoSpaceDE w:val="0"/>
        <w:autoSpaceDN w:val="0"/>
        <w:adjustRightInd w:val="0"/>
        <w:textAlignment w:val="baseline"/>
        <w:rPr>
          <w:rFonts w:ascii="Times New Roman" w:hAnsi="Times New Roman"/>
          <w:b/>
          <w:bCs/>
          <w:sz w:val="24"/>
          <w:rtl/>
          <w:lang w:eastAsia="he-IL"/>
        </w:rPr>
      </w:pPr>
    </w:p>
    <w:p w:rsidR="00D14E13" w:rsidRPr="00417C07" w:rsidRDefault="00D14E13" w:rsidP="00D14E13">
      <w:pPr>
        <w:overflowPunct w:val="0"/>
        <w:autoSpaceDE w:val="0"/>
        <w:autoSpaceDN w:val="0"/>
        <w:adjustRightInd w:val="0"/>
        <w:textAlignment w:val="baseline"/>
        <w:rPr>
          <w:rFonts w:ascii="Times New Roman" w:hAnsi="Times New Roman"/>
          <w:b/>
          <w:bCs/>
          <w:sz w:val="24"/>
          <w:rtl/>
          <w:lang w:eastAsia="he-IL"/>
        </w:rPr>
      </w:pPr>
    </w:p>
    <w:p w:rsidR="00D14E13" w:rsidRPr="00417C07" w:rsidRDefault="00D14E13" w:rsidP="00D14E13">
      <w:pPr>
        <w:overflowPunct w:val="0"/>
        <w:autoSpaceDE w:val="0"/>
        <w:autoSpaceDN w:val="0"/>
        <w:adjustRightInd w:val="0"/>
        <w:textAlignment w:val="baseline"/>
        <w:rPr>
          <w:rFonts w:ascii="Times New Roman" w:hAnsi="Times New Roman"/>
          <w:b/>
          <w:bCs/>
          <w:sz w:val="24"/>
          <w:rtl/>
          <w:lang w:eastAsia="he-IL"/>
        </w:rPr>
      </w:pPr>
    </w:p>
    <w:p w:rsidR="00D14E13" w:rsidRPr="00417C07" w:rsidRDefault="00D14E13" w:rsidP="00D14E13">
      <w:pPr>
        <w:overflowPunct w:val="0"/>
        <w:autoSpaceDE w:val="0"/>
        <w:autoSpaceDN w:val="0"/>
        <w:adjustRightInd w:val="0"/>
        <w:textAlignment w:val="baseline"/>
        <w:rPr>
          <w:rFonts w:ascii="Times New Roman" w:hAnsi="Times New Roman"/>
          <w:b/>
          <w:bCs/>
          <w:sz w:val="24"/>
          <w:rtl/>
          <w:lang w:eastAsia="he-IL"/>
        </w:rPr>
      </w:pPr>
      <w:r w:rsidRPr="00417C07">
        <w:rPr>
          <w:rFonts w:ascii="Times New Roman" w:hAnsi="Times New Roman"/>
          <w:b/>
          <w:bCs/>
          <w:sz w:val="24"/>
          <w:rtl/>
          <w:lang w:eastAsia="he-IL"/>
        </w:rPr>
        <w:t>_______________________________</w:t>
      </w:r>
    </w:p>
    <w:p w:rsidR="00D14E13" w:rsidRPr="00417C07" w:rsidRDefault="00D14E13" w:rsidP="00D14E13">
      <w:pPr>
        <w:overflowPunct w:val="0"/>
        <w:autoSpaceDE w:val="0"/>
        <w:autoSpaceDN w:val="0"/>
        <w:adjustRightInd w:val="0"/>
        <w:textAlignment w:val="baseline"/>
        <w:rPr>
          <w:rFonts w:ascii="Times New Roman" w:hAnsi="Times New Roman"/>
          <w:b/>
          <w:bCs/>
          <w:sz w:val="24"/>
          <w:rtl/>
          <w:lang w:eastAsia="he-IL"/>
        </w:rPr>
      </w:pPr>
      <w:r w:rsidRPr="00417C07">
        <w:rPr>
          <w:rFonts w:ascii="Times New Roman" w:hAnsi="Times New Roman" w:hint="eastAsia"/>
          <w:b/>
          <w:bCs/>
          <w:sz w:val="24"/>
          <w:rtl/>
          <w:lang w:eastAsia="he-IL"/>
        </w:rPr>
        <w:t>חתימת</w:t>
      </w:r>
      <w:r w:rsidRPr="00417C07">
        <w:rPr>
          <w:rFonts w:ascii="Times New Roman" w:hAnsi="Times New Roman"/>
          <w:b/>
          <w:bCs/>
          <w:sz w:val="24"/>
          <w:rtl/>
          <w:lang w:eastAsia="he-IL"/>
        </w:rPr>
        <w:t xml:space="preserve"> חשב</w:t>
      </w:r>
      <w:r w:rsidRPr="00417C07">
        <w:rPr>
          <w:rFonts w:ascii="Times New Roman" w:hAnsi="Times New Roman" w:hint="cs"/>
          <w:b/>
          <w:bCs/>
          <w:sz w:val="24"/>
          <w:rtl/>
          <w:lang w:eastAsia="he-IL"/>
        </w:rPr>
        <w:t>ת</w:t>
      </w:r>
      <w:r w:rsidRPr="00417C07">
        <w:rPr>
          <w:rFonts w:ascii="Times New Roman" w:hAnsi="Times New Roman"/>
          <w:b/>
          <w:bCs/>
          <w:sz w:val="24"/>
          <w:rtl/>
          <w:lang w:eastAsia="he-IL"/>
        </w:rPr>
        <w:t xml:space="preserve"> משרד החקלאות ופיתוח הכפר </w:t>
      </w:r>
    </w:p>
    <w:p w:rsidR="00D14E13" w:rsidRPr="00417C07" w:rsidRDefault="00D14E13" w:rsidP="00D14E13">
      <w:pPr>
        <w:overflowPunct w:val="0"/>
        <w:autoSpaceDE w:val="0"/>
        <w:autoSpaceDN w:val="0"/>
        <w:adjustRightInd w:val="0"/>
        <w:textAlignment w:val="baseline"/>
        <w:rPr>
          <w:rFonts w:ascii="Times New Roman" w:hAnsi="Times New Roman"/>
          <w:b/>
          <w:bCs/>
          <w:sz w:val="24"/>
          <w:rtl/>
          <w:lang w:eastAsia="he-IL"/>
        </w:rPr>
      </w:pPr>
    </w:p>
    <w:p w:rsidR="00D14E13" w:rsidRPr="00417C07" w:rsidRDefault="00D14E13" w:rsidP="00D14E13">
      <w:pPr>
        <w:overflowPunct w:val="0"/>
        <w:autoSpaceDE w:val="0"/>
        <w:autoSpaceDN w:val="0"/>
        <w:adjustRightInd w:val="0"/>
        <w:textAlignment w:val="baseline"/>
        <w:rPr>
          <w:rFonts w:ascii="Times New Roman" w:hAnsi="Times New Roman"/>
          <w:b/>
          <w:bCs/>
          <w:sz w:val="24"/>
          <w:rtl/>
          <w:lang w:eastAsia="he-IL"/>
        </w:rPr>
      </w:pPr>
    </w:p>
    <w:p w:rsidR="00D14E13" w:rsidRPr="00417C07" w:rsidRDefault="00D14E13" w:rsidP="00D14E13">
      <w:pPr>
        <w:overflowPunct w:val="0"/>
        <w:autoSpaceDE w:val="0"/>
        <w:autoSpaceDN w:val="0"/>
        <w:adjustRightInd w:val="0"/>
        <w:textAlignment w:val="baseline"/>
        <w:rPr>
          <w:rFonts w:ascii="Times New Roman" w:hAnsi="Times New Roman"/>
          <w:b/>
          <w:bCs/>
          <w:sz w:val="24"/>
          <w:rtl/>
          <w:lang w:eastAsia="he-IL"/>
        </w:rPr>
      </w:pPr>
    </w:p>
    <w:p w:rsidR="00D14E13" w:rsidRPr="00417C07" w:rsidRDefault="00D14E13" w:rsidP="00D14E13">
      <w:pPr>
        <w:overflowPunct w:val="0"/>
        <w:autoSpaceDE w:val="0"/>
        <w:autoSpaceDN w:val="0"/>
        <w:adjustRightInd w:val="0"/>
        <w:textAlignment w:val="baseline"/>
        <w:rPr>
          <w:rFonts w:ascii="Times New Roman" w:hAnsi="Times New Roman"/>
          <w:b/>
          <w:bCs/>
          <w:sz w:val="24"/>
          <w:rtl/>
          <w:lang w:eastAsia="he-IL"/>
        </w:rPr>
      </w:pPr>
      <w:r w:rsidRPr="00417C07">
        <w:rPr>
          <w:rFonts w:ascii="Times New Roman" w:hAnsi="Times New Roman"/>
          <w:b/>
          <w:bCs/>
          <w:sz w:val="24"/>
          <w:rtl/>
          <w:lang w:eastAsia="he-IL"/>
        </w:rPr>
        <w:t>______________</w:t>
      </w:r>
    </w:p>
    <w:p w:rsidR="00D14E13" w:rsidRPr="00417C07" w:rsidRDefault="00D14E13" w:rsidP="00D14E13">
      <w:pPr>
        <w:overflowPunct w:val="0"/>
        <w:autoSpaceDE w:val="0"/>
        <w:autoSpaceDN w:val="0"/>
        <w:adjustRightInd w:val="0"/>
        <w:textAlignment w:val="baseline"/>
        <w:rPr>
          <w:rFonts w:ascii="Times New Roman" w:hAnsi="Times New Roman"/>
          <w:b/>
          <w:bCs/>
          <w:sz w:val="24"/>
          <w:rtl/>
          <w:lang w:eastAsia="he-IL"/>
        </w:rPr>
      </w:pPr>
      <w:r w:rsidRPr="00417C07">
        <w:rPr>
          <w:rFonts w:ascii="Times New Roman" w:hAnsi="Times New Roman" w:hint="eastAsia"/>
          <w:b/>
          <w:bCs/>
          <w:sz w:val="24"/>
          <w:rtl/>
          <w:lang w:eastAsia="he-IL"/>
        </w:rPr>
        <w:t>אישור</w:t>
      </w:r>
      <w:r w:rsidRPr="00417C07">
        <w:rPr>
          <w:rFonts w:ascii="Times New Roman" w:hAnsi="Times New Roman"/>
          <w:b/>
          <w:bCs/>
          <w:sz w:val="24"/>
          <w:rtl/>
          <w:lang w:eastAsia="he-IL"/>
        </w:rPr>
        <w:t xml:space="preserve"> </w:t>
      </w:r>
      <w:r w:rsidRPr="00417C07">
        <w:rPr>
          <w:rFonts w:ascii="Times New Roman" w:hAnsi="Times New Roman" w:hint="eastAsia"/>
          <w:b/>
          <w:bCs/>
          <w:sz w:val="24"/>
          <w:rtl/>
          <w:lang w:eastAsia="he-IL"/>
        </w:rPr>
        <w:t>יועץ</w:t>
      </w:r>
      <w:r w:rsidRPr="00417C07">
        <w:rPr>
          <w:rFonts w:ascii="Times New Roman" w:hAnsi="Times New Roman"/>
          <w:b/>
          <w:bCs/>
          <w:sz w:val="24"/>
          <w:rtl/>
          <w:lang w:eastAsia="he-IL"/>
        </w:rPr>
        <w:t xml:space="preserve"> </w:t>
      </w:r>
      <w:r w:rsidRPr="00417C07">
        <w:rPr>
          <w:rFonts w:ascii="Times New Roman" w:hAnsi="Times New Roman" w:hint="eastAsia"/>
          <w:b/>
          <w:bCs/>
          <w:sz w:val="24"/>
          <w:rtl/>
          <w:lang w:eastAsia="he-IL"/>
        </w:rPr>
        <w:t>משפטי</w:t>
      </w:r>
      <w:r w:rsidRPr="00417C07">
        <w:rPr>
          <w:rFonts w:ascii="Times New Roman" w:hAnsi="Times New Roman" w:hint="cs"/>
          <w:b/>
          <w:bCs/>
          <w:sz w:val="24"/>
          <w:rtl/>
          <w:lang w:eastAsia="he-IL"/>
        </w:rPr>
        <w:t xml:space="preserve"> </w:t>
      </w:r>
    </w:p>
    <w:p w:rsidR="00D14E13" w:rsidRPr="001564A6" w:rsidRDefault="00D14E13" w:rsidP="00D14E13">
      <w:pPr>
        <w:overflowPunct w:val="0"/>
        <w:autoSpaceDE w:val="0"/>
        <w:autoSpaceDN w:val="0"/>
        <w:adjustRightInd w:val="0"/>
        <w:textAlignment w:val="baseline"/>
        <w:rPr>
          <w:rFonts w:ascii="Times New Roman" w:hAnsi="Times New Roman"/>
          <w:b/>
          <w:bCs/>
          <w:szCs w:val="26"/>
          <w:rtl/>
          <w:lang w:eastAsia="he-IL"/>
        </w:rPr>
      </w:pPr>
    </w:p>
    <w:p w:rsidR="0037146C" w:rsidRPr="00A728D4" w:rsidRDefault="0037146C" w:rsidP="0037146C">
      <w:pPr>
        <w:rPr>
          <w:sz w:val="22"/>
          <w:szCs w:val="22"/>
          <w:rtl/>
        </w:rPr>
      </w:pPr>
    </w:p>
    <w:p w:rsidR="00705DFE" w:rsidRPr="00A728D4" w:rsidRDefault="00705DFE" w:rsidP="0037146C">
      <w:pPr>
        <w:rPr>
          <w:sz w:val="22"/>
          <w:szCs w:val="22"/>
          <w:rtl/>
        </w:rPr>
      </w:pPr>
    </w:p>
    <w:p w:rsidR="00695401" w:rsidRPr="00A728D4" w:rsidRDefault="00695401" w:rsidP="0037146C">
      <w:pPr>
        <w:rPr>
          <w:sz w:val="22"/>
          <w:szCs w:val="22"/>
          <w:rtl/>
        </w:rPr>
      </w:pPr>
    </w:p>
    <w:p w:rsidR="00695401" w:rsidRPr="00A728D4" w:rsidRDefault="00695401" w:rsidP="0037146C">
      <w:pPr>
        <w:rPr>
          <w:sz w:val="22"/>
          <w:szCs w:val="22"/>
          <w:rtl/>
        </w:rPr>
      </w:pPr>
    </w:p>
    <w:p w:rsidR="00695401" w:rsidRPr="00A728D4" w:rsidRDefault="00695401" w:rsidP="0037146C">
      <w:pPr>
        <w:rPr>
          <w:sz w:val="22"/>
          <w:szCs w:val="22"/>
          <w:rtl/>
        </w:rPr>
      </w:pPr>
    </w:p>
    <w:p w:rsidR="00695401" w:rsidRPr="00A728D4" w:rsidRDefault="00695401" w:rsidP="0037146C">
      <w:pPr>
        <w:rPr>
          <w:sz w:val="22"/>
          <w:szCs w:val="22"/>
          <w:rtl/>
        </w:rPr>
      </w:pPr>
    </w:p>
    <w:p w:rsidR="00695401" w:rsidRPr="00A728D4" w:rsidRDefault="00695401" w:rsidP="0037146C">
      <w:pPr>
        <w:rPr>
          <w:sz w:val="22"/>
          <w:szCs w:val="22"/>
          <w:rtl/>
        </w:rPr>
      </w:pPr>
    </w:p>
    <w:p w:rsidR="005931A1" w:rsidRPr="00A728D4" w:rsidRDefault="005931A1" w:rsidP="005931A1">
      <w:pPr>
        <w:rPr>
          <w:b/>
          <w:bCs/>
          <w:sz w:val="22"/>
          <w:szCs w:val="22"/>
          <w:u w:val="single"/>
          <w:rtl/>
        </w:rPr>
      </w:pPr>
    </w:p>
    <w:p w:rsidR="005931A1" w:rsidRPr="00A728D4" w:rsidRDefault="005931A1" w:rsidP="005931A1">
      <w:pPr>
        <w:rPr>
          <w:b/>
          <w:bCs/>
          <w:sz w:val="22"/>
          <w:szCs w:val="22"/>
          <w:u w:val="single"/>
          <w:rtl/>
        </w:rPr>
      </w:pPr>
    </w:p>
    <w:p w:rsidR="00E334DB" w:rsidRPr="009109CA" w:rsidRDefault="00E334DB">
      <w:pPr>
        <w:bidi w:val="0"/>
        <w:rPr>
          <w:rFonts w:ascii="Arial" w:hAnsi="Arial"/>
          <w:b/>
          <w:bCs/>
          <w:sz w:val="28"/>
          <w:szCs w:val="28"/>
        </w:rPr>
      </w:pPr>
      <w:r>
        <w:rPr>
          <w:i/>
          <w:iCs/>
          <w:rtl/>
        </w:rPr>
        <w:br w:type="page"/>
      </w:r>
    </w:p>
    <w:p w:rsidR="00E334DB" w:rsidRPr="006E45F3" w:rsidRDefault="00E334DB">
      <w:pPr>
        <w:bidi w:val="0"/>
        <w:rPr>
          <w:rFonts w:ascii="Arial" w:hAnsi="Arial"/>
          <w:b/>
          <w:bCs/>
          <w:sz w:val="28"/>
          <w:szCs w:val="28"/>
        </w:rPr>
      </w:pPr>
    </w:p>
    <w:p w:rsidR="00AC407C" w:rsidRPr="00EB549B" w:rsidRDefault="00AC407C" w:rsidP="00EB549B">
      <w:pPr>
        <w:pStyle w:val="1"/>
        <w:numPr>
          <w:ilvl w:val="0"/>
          <w:numId w:val="0"/>
        </w:numPr>
        <w:spacing w:line="480" w:lineRule="auto"/>
        <w:jc w:val="center"/>
        <w:rPr>
          <w:b w:val="0"/>
          <w:bCs w:val="0"/>
          <w:rtl/>
        </w:rPr>
      </w:pPr>
      <w:bookmarkStart w:id="322" w:name="_Toc393183501"/>
      <w:r w:rsidRPr="00EB549B">
        <w:rPr>
          <w:rFonts w:hint="eastAsia"/>
          <w:rtl/>
        </w:rPr>
        <w:t>נספח</w:t>
      </w:r>
      <w:r w:rsidRPr="00EB549B">
        <w:rPr>
          <w:rtl/>
        </w:rPr>
        <w:t xml:space="preserve"> </w:t>
      </w:r>
      <w:r w:rsidR="005931A1" w:rsidRPr="00EB549B">
        <w:rPr>
          <w:rtl/>
        </w:rPr>
        <w:t>10</w:t>
      </w:r>
      <w:bookmarkEnd w:id="322"/>
    </w:p>
    <w:p w:rsidR="00AC407C" w:rsidRPr="00A728D4" w:rsidRDefault="00AC407C" w:rsidP="00AC407C">
      <w:pPr>
        <w:jc w:val="center"/>
        <w:rPr>
          <w:b/>
          <w:bCs/>
          <w:sz w:val="22"/>
          <w:szCs w:val="22"/>
          <w:rtl/>
        </w:rPr>
      </w:pPr>
    </w:p>
    <w:p w:rsidR="00AC407C" w:rsidRPr="00A728D4" w:rsidRDefault="00AC407C" w:rsidP="00AC407C">
      <w:pPr>
        <w:jc w:val="center"/>
        <w:rPr>
          <w:b/>
          <w:bCs/>
          <w:sz w:val="22"/>
          <w:szCs w:val="22"/>
          <w:rtl/>
        </w:rPr>
      </w:pPr>
      <w:r w:rsidRPr="00A728D4">
        <w:rPr>
          <w:rFonts w:hint="eastAsia"/>
          <w:b/>
          <w:bCs/>
          <w:sz w:val="22"/>
          <w:szCs w:val="22"/>
          <w:rtl/>
        </w:rPr>
        <w:t>טופס</w:t>
      </w:r>
      <w:r w:rsidRPr="00A728D4">
        <w:rPr>
          <w:b/>
          <w:bCs/>
          <w:sz w:val="22"/>
          <w:szCs w:val="22"/>
          <w:rtl/>
        </w:rPr>
        <w:t xml:space="preserve"> </w:t>
      </w:r>
      <w:r w:rsidRPr="00A728D4">
        <w:rPr>
          <w:rFonts w:hint="eastAsia"/>
          <w:b/>
          <w:bCs/>
          <w:sz w:val="22"/>
          <w:szCs w:val="22"/>
          <w:rtl/>
        </w:rPr>
        <w:t>התחייבות</w:t>
      </w:r>
      <w:r w:rsidRPr="00A728D4">
        <w:rPr>
          <w:b/>
          <w:bCs/>
          <w:sz w:val="22"/>
          <w:szCs w:val="22"/>
          <w:rtl/>
        </w:rPr>
        <w:t xml:space="preserve"> </w:t>
      </w:r>
      <w:r w:rsidRPr="00A728D4">
        <w:rPr>
          <w:rFonts w:hint="eastAsia"/>
          <w:b/>
          <w:bCs/>
          <w:sz w:val="22"/>
          <w:szCs w:val="22"/>
          <w:rtl/>
        </w:rPr>
        <w:t>של</w:t>
      </w:r>
      <w:r w:rsidRPr="00A728D4">
        <w:rPr>
          <w:b/>
          <w:bCs/>
          <w:sz w:val="22"/>
          <w:szCs w:val="22"/>
          <w:rtl/>
        </w:rPr>
        <w:t xml:space="preserve"> </w:t>
      </w:r>
      <w:r w:rsidRPr="00A728D4">
        <w:rPr>
          <w:rFonts w:hint="eastAsia"/>
          <w:b/>
          <w:bCs/>
          <w:sz w:val="22"/>
          <w:szCs w:val="22"/>
          <w:rtl/>
        </w:rPr>
        <w:t>ספק</w:t>
      </w:r>
      <w:r w:rsidRPr="00A728D4">
        <w:rPr>
          <w:b/>
          <w:bCs/>
          <w:sz w:val="22"/>
          <w:szCs w:val="22"/>
          <w:rtl/>
        </w:rPr>
        <w:t xml:space="preserve"> </w:t>
      </w:r>
      <w:r w:rsidRPr="00A728D4">
        <w:rPr>
          <w:rFonts w:hint="eastAsia"/>
          <w:b/>
          <w:bCs/>
          <w:sz w:val="22"/>
          <w:szCs w:val="22"/>
          <w:rtl/>
        </w:rPr>
        <w:t>זוכה</w:t>
      </w:r>
      <w:r w:rsidRPr="00A728D4">
        <w:rPr>
          <w:b/>
          <w:bCs/>
          <w:sz w:val="22"/>
          <w:szCs w:val="22"/>
          <w:rtl/>
        </w:rPr>
        <w:t xml:space="preserve"> </w:t>
      </w:r>
      <w:r w:rsidRPr="00A728D4">
        <w:rPr>
          <w:rFonts w:hint="eastAsia"/>
          <w:b/>
          <w:bCs/>
          <w:sz w:val="22"/>
          <w:szCs w:val="22"/>
          <w:rtl/>
        </w:rPr>
        <w:t>בגין</w:t>
      </w:r>
      <w:r w:rsidRPr="00A728D4">
        <w:rPr>
          <w:b/>
          <w:bCs/>
          <w:sz w:val="22"/>
          <w:szCs w:val="22"/>
          <w:rtl/>
        </w:rPr>
        <w:t xml:space="preserve"> </w:t>
      </w:r>
      <w:r w:rsidRPr="00A728D4">
        <w:rPr>
          <w:rFonts w:hint="eastAsia"/>
          <w:b/>
          <w:bCs/>
          <w:sz w:val="22"/>
          <w:szCs w:val="22"/>
          <w:rtl/>
        </w:rPr>
        <w:t>זכייה</w:t>
      </w:r>
    </w:p>
    <w:p w:rsidR="00AC407C" w:rsidRPr="00A728D4" w:rsidRDefault="00AC407C" w:rsidP="00AC407C">
      <w:pPr>
        <w:rPr>
          <w:b/>
          <w:bCs/>
          <w:sz w:val="22"/>
          <w:szCs w:val="22"/>
          <w:rtl/>
        </w:rPr>
      </w:pPr>
    </w:p>
    <w:p w:rsidR="005A7877" w:rsidRPr="00A728D4" w:rsidRDefault="005A7877" w:rsidP="00501EFA">
      <w:pPr>
        <w:rPr>
          <w:b/>
          <w:bCs/>
          <w:sz w:val="22"/>
          <w:szCs w:val="22"/>
          <w:u w:val="single"/>
          <w:rtl/>
        </w:rPr>
      </w:pPr>
    </w:p>
    <w:tbl>
      <w:tblPr>
        <w:bidiVisual/>
        <w:tblW w:w="0" w:type="auto"/>
        <w:tblInd w:w="-46" w:type="dxa"/>
        <w:tblLayout w:type="fixed"/>
        <w:tblLook w:val="01E0" w:firstRow="1" w:lastRow="1" w:firstColumn="1" w:lastColumn="1" w:noHBand="0" w:noVBand="0"/>
      </w:tblPr>
      <w:tblGrid>
        <w:gridCol w:w="9000"/>
      </w:tblGrid>
      <w:tr w:rsidR="004D5635" w:rsidRPr="00A728D4">
        <w:tc>
          <w:tcPr>
            <w:tcW w:w="9000" w:type="dxa"/>
          </w:tcPr>
          <w:p w:rsidR="004D5635" w:rsidRPr="00A728D4" w:rsidRDefault="004D5635">
            <w:pPr>
              <w:rPr>
                <w:b/>
                <w:bCs/>
                <w:sz w:val="22"/>
                <w:szCs w:val="22"/>
                <w:u w:val="single"/>
                <w:rtl/>
              </w:rPr>
            </w:pPr>
          </w:p>
          <w:p w:rsidR="004D5635" w:rsidRPr="00A728D4" w:rsidRDefault="004D5635">
            <w:pPr>
              <w:rPr>
                <w:sz w:val="22"/>
                <w:szCs w:val="22"/>
                <w:rtl/>
              </w:rPr>
            </w:pPr>
          </w:p>
          <w:p w:rsidR="004D5635" w:rsidRPr="00A728D4" w:rsidRDefault="004D5635" w:rsidP="00EB549B">
            <w:pPr>
              <w:spacing w:line="360" w:lineRule="auto"/>
              <w:rPr>
                <w:sz w:val="22"/>
                <w:szCs w:val="22"/>
              </w:rPr>
            </w:pPr>
            <w:r w:rsidRPr="00A728D4">
              <w:rPr>
                <w:rFonts w:hint="eastAsia"/>
                <w:sz w:val="22"/>
                <w:szCs w:val="22"/>
                <w:rtl/>
              </w:rPr>
              <w:t>אנו</w:t>
            </w:r>
            <w:r w:rsidRPr="00A728D4">
              <w:rPr>
                <w:sz w:val="22"/>
                <w:szCs w:val="22"/>
                <w:rtl/>
              </w:rPr>
              <w:t xml:space="preserve"> ___________________________ </w:t>
            </w:r>
            <w:r w:rsidRPr="00A728D4">
              <w:rPr>
                <w:rFonts w:hint="eastAsia"/>
                <w:sz w:val="22"/>
                <w:szCs w:val="22"/>
                <w:rtl/>
              </w:rPr>
              <w:t>מתחייבים</w:t>
            </w:r>
            <w:r w:rsidRPr="00A728D4">
              <w:rPr>
                <w:sz w:val="22"/>
                <w:szCs w:val="22"/>
                <w:rtl/>
              </w:rPr>
              <w:t xml:space="preserve"> </w:t>
            </w:r>
            <w:r w:rsidRPr="00A728D4">
              <w:rPr>
                <w:rFonts w:hint="eastAsia"/>
                <w:sz w:val="22"/>
                <w:szCs w:val="22"/>
                <w:rtl/>
              </w:rPr>
              <w:t>בזה</w:t>
            </w:r>
            <w:r w:rsidRPr="00A728D4">
              <w:rPr>
                <w:sz w:val="22"/>
                <w:szCs w:val="22"/>
                <w:rtl/>
              </w:rPr>
              <w:t xml:space="preserve"> </w:t>
            </w:r>
            <w:r w:rsidRPr="00A728D4">
              <w:rPr>
                <w:rFonts w:hint="eastAsia"/>
                <w:sz w:val="22"/>
                <w:szCs w:val="22"/>
                <w:rtl/>
              </w:rPr>
              <w:t>כי</w:t>
            </w:r>
            <w:r w:rsidRPr="00A728D4">
              <w:rPr>
                <w:sz w:val="22"/>
                <w:szCs w:val="22"/>
                <w:rtl/>
              </w:rPr>
              <w:t>;</w:t>
            </w:r>
          </w:p>
          <w:p w:rsidR="004D5635" w:rsidRPr="00A728D4" w:rsidRDefault="004D5635" w:rsidP="00EB549B">
            <w:pPr>
              <w:spacing w:line="360" w:lineRule="auto"/>
              <w:rPr>
                <w:sz w:val="22"/>
                <w:szCs w:val="22"/>
                <w:rtl/>
              </w:rPr>
            </w:pPr>
          </w:p>
          <w:p w:rsidR="004D5635" w:rsidRPr="00A728D4" w:rsidRDefault="004D5635" w:rsidP="00EB549B">
            <w:pPr>
              <w:spacing w:line="360" w:lineRule="auto"/>
              <w:jc w:val="center"/>
              <w:rPr>
                <w:sz w:val="22"/>
                <w:szCs w:val="22"/>
                <w:u w:val="single"/>
                <w:rtl/>
              </w:rPr>
            </w:pPr>
          </w:p>
          <w:p w:rsidR="004D5635" w:rsidRPr="00A728D4" w:rsidRDefault="004D5635" w:rsidP="00EB549B">
            <w:pPr>
              <w:spacing w:line="360" w:lineRule="auto"/>
              <w:jc w:val="center"/>
              <w:rPr>
                <w:sz w:val="22"/>
                <w:szCs w:val="22"/>
                <w:u w:val="single"/>
                <w:rtl/>
              </w:rPr>
            </w:pPr>
          </w:p>
          <w:tbl>
            <w:tblPr>
              <w:bidiVisual/>
              <w:tblW w:w="8568" w:type="dxa"/>
              <w:tblLayout w:type="fixed"/>
              <w:tblLook w:val="01E0" w:firstRow="1" w:lastRow="1" w:firstColumn="1" w:lastColumn="1" w:noHBand="0" w:noVBand="0"/>
            </w:tblPr>
            <w:tblGrid>
              <w:gridCol w:w="494"/>
              <w:gridCol w:w="4006"/>
              <w:gridCol w:w="4068"/>
            </w:tblGrid>
            <w:tr w:rsidR="004D5635" w:rsidRPr="00A728D4">
              <w:tc>
                <w:tcPr>
                  <w:tcW w:w="494" w:type="dxa"/>
                </w:tcPr>
                <w:p w:rsidR="004D5635" w:rsidRPr="00A728D4" w:rsidRDefault="004D5635" w:rsidP="00EB549B">
                  <w:pPr>
                    <w:spacing w:line="360" w:lineRule="auto"/>
                    <w:jc w:val="center"/>
                    <w:rPr>
                      <w:sz w:val="22"/>
                      <w:szCs w:val="22"/>
                    </w:rPr>
                  </w:pPr>
                  <w:r w:rsidRPr="00A728D4">
                    <w:rPr>
                      <w:sz w:val="22"/>
                      <w:szCs w:val="22"/>
                      <w:rtl/>
                    </w:rPr>
                    <w:t>1.</w:t>
                  </w:r>
                </w:p>
              </w:tc>
              <w:tc>
                <w:tcPr>
                  <w:tcW w:w="8074" w:type="dxa"/>
                  <w:gridSpan w:val="2"/>
                </w:tcPr>
                <w:p w:rsidR="004D5635" w:rsidRPr="00A728D4" w:rsidRDefault="004D5635" w:rsidP="00EB549B">
                  <w:pPr>
                    <w:spacing w:line="360" w:lineRule="auto"/>
                    <w:jc w:val="both"/>
                    <w:rPr>
                      <w:sz w:val="22"/>
                      <w:szCs w:val="22"/>
                    </w:rPr>
                  </w:pPr>
                  <w:r w:rsidRPr="00A728D4">
                    <w:rPr>
                      <w:rFonts w:hint="eastAsia"/>
                      <w:sz w:val="22"/>
                      <w:szCs w:val="22"/>
                      <w:rtl/>
                    </w:rPr>
                    <w:t>קראנו</w:t>
                  </w:r>
                  <w:r w:rsidRPr="00A728D4">
                    <w:rPr>
                      <w:sz w:val="22"/>
                      <w:szCs w:val="22"/>
                      <w:rtl/>
                    </w:rPr>
                    <w:t xml:space="preserve"> </w:t>
                  </w:r>
                  <w:r w:rsidRPr="00A728D4">
                    <w:rPr>
                      <w:rFonts w:hint="eastAsia"/>
                      <w:sz w:val="22"/>
                      <w:szCs w:val="22"/>
                      <w:rtl/>
                    </w:rPr>
                    <w:t>בעיון</w:t>
                  </w:r>
                  <w:r w:rsidRPr="00A728D4">
                    <w:rPr>
                      <w:sz w:val="22"/>
                      <w:szCs w:val="22"/>
                      <w:rtl/>
                    </w:rPr>
                    <w:t xml:space="preserve"> </w:t>
                  </w:r>
                  <w:r w:rsidRPr="00A728D4">
                    <w:rPr>
                      <w:rFonts w:hint="eastAsia"/>
                      <w:sz w:val="22"/>
                      <w:szCs w:val="22"/>
                      <w:rtl/>
                    </w:rPr>
                    <w:t>רב</w:t>
                  </w:r>
                  <w:r w:rsidRPr="00A728D4">
                    <w:rPr>
                      <w:sz w:val="22"/>
                      <w:szCs w:val="22"/>
                      <w:rtl/>
                    </w:rPr>
                    <w:t xml:space="preserve"> </w:t>
                  </w:r>
                  <w:r w:rsidRPr="00A728D4">
                    <w:rPr>
                      <w:rFonts w:hint="eastAsia"/>
                      <w:sz w:val="22"/>
                      <w:szCs w:val="22"/>
                      <w:rtl/>
                    </w:rPr>
                    <w:t>את</w:t>
                  </w:r>
                  <w:r w:rsidRPr="00A728D4">
                    <w:rPr>
                      <w:sz w:val="22"/>
                      <w:szCs w:val="22"/>
                      <w:rtl/>
                    </w:rPr>
                    <w:t xml:space="preserve"> </w:t>
                  </w:r>
                  <w:r w:rsidRPr="00A728D4">
                    <w:rPr>
                      <w:rFonts w:hint="eastAsia"/>
                      <w:sz w:val="22"/>
                      <w:szCs w:val="22"/>
                      <w:rtl/>
                    </w:rPr>
                    <w:t>מכרז</w:t>
                  </w:r>
                  <w:r w:rsidRPr="00A728D4">
                    <w:rPr>
                      <w:sz w:val="22"/>
                      <w:szCs w:val="22"/>
                      <w:rtl/>
                    </w:rPr>
                    <w:t xml:space="preserve"> </w:t>
                  </w:r>
                  <w:r w:rsidRPr="00A728D4">
                    <w:rPr>
                      <w:rFonts w:hint="eastAsia"/>
                      <w:sz w:val="22"/>
                      <w:szCs w:val="22"/>
                      <w:rtl/>
                    </w:rPr>
                    <w:t>זה</w:t>
                  </w:r>
                  <w:r w:rsidRPr="00A728D4">
                    <w:rPr>
                      <w:sz w:val="22"/>
                      <w:szCs w:val="22"/>
                      <w:rtl/>
                    </w:rPr>
                    <w:t xml:space="preserve"> </w:t>
                  </w:r>
                  <w:r w:rsidRPr="00A728D4">
                    <w:rPr>
                      <w:rFonts w:hint="eastAsia"/>
                      <w:sz w:val="22"/>
                      <w:szCs w:val="22"/>
                      <w:rtl/>
                    </w:rPr>
                    <w:t>על</w:t>
                  </w:r>
                  <w:r w:rsidRPr="00A728D4">
                    <w:rPr>
                      <w:sz w:val="22"/>
                      <w:szCs w:val="22"/>
                      <w:rtl/>
                    </w:rPr>
                    <w:t xml:space="preserve"> </w:t>
                  </w:r>
                  <w:r w:rsidRPr="00A728D4">
                    <w:rPr>
                      <w:rFonts w:hint="eastAsia"/>
                      <w:sz w:val="22"/>
                      <w:szCs w:val="22"/>
                      <w:rtl/>
                    </w:rPr>
                    <w:t>כל</w:t>
                  </w:r>
                  <w:r w:rsidRPr="00A728D4">
                    <w:rPr>
                      <w:sz w:val="22"/>
                      <w:szCs w:val="22"/>
                      <w:rtl/>
                    </w:rPr>
                    <w:t xml:space="preserve"> </w:t>
                  </w:r>
                  <w:r w:rsidRPr="00A728D4">
                    <w:rPr>
                      <w:rFonts w:hint="eastAsia"/>
                      <w:sz w:val="22"/>
                      <w:szCs w:val="22"/>
                      <w:rtl/>
                    </w:rPr>
                    <w:t>נספחיו</w:t>
                  </w:r>
                  <w:r w:rsidRPr="00A728D4">
                    <w:rPr>
                      <w:sz w:val="22"/>
                      <w:szCs w:val="22"/>
                      <w:rtl/>
                    </w:rPr>
                    <w:t xml:space="preserve">, </w:t>
                  </w:r>
                  <w:r w:rsidRPr="00A728D4">
                    <w:rPr>
                      <w:rFonts w:hint="eastAsia"/>
                      <w:sz w:val="22"/>
                      <w:szCs w:val="22"/>
                      <w:rtl/>
                    </w:rPr>
                    <w:t>הבנו</w:t>
                  </w:r>
                  <w:r w:rsidRPr="00A728D4">
                    <w:rPr>
                      <w:sz w:val="22"/>
                      <w:szCs w:val="22"/>
                      <w:rtl/>
                    </w:rPr>
                    <w:t xml:space="preserve"> </w:t>
                  </w:r>
                  <w:r w:rsidRPr="00A728D4">
                    <w:rPr>
                      <w:rFonts w:hint="eastAsia"/>
                      <w:sz w:val="22"/>
                      <w:szCs w:val="22"/>
                      <w:rtl/>
                    </w:rPr>
                    <w:t>את</w:t>
                  </w:r>
                  <w:r w:rsidRPr="00A728D4">
                    <w:rPr>
                      <w:sz w:val="22"/>
                      <w:szCs w:val="22"/>
                      <w:rtl/>
                    </w:rPr>
                    <w:t xml:space="preserve"> </w:t>
                  </w:r>
                  <w:r w:rsidRPr="00A728D4">
                    <w:rPr>
                      <w:rFonts w:hint="eastAsia"/>
                      <w:sz w:val="22"/>
                      <w:szCs w:val="22"/>
                      <w:rtl/>
                    </w:rPr>
                    <w:t>כל</w:t>
                  </w:r>
                  <w:r w:rsidRPr="00A728D4">
                    <w:rPr>
                      <w:sz w:val="22"/>
                      <w:szCs w:val="22"/>
                      <w:rtl/>
                    </w:rPr>
                    <w:t xml:space="preserve"> </w:t>
                  </w:r>
                  <w:r w:rsidRPr="00A728D4">
                    <w:rPr>
                      <w:rFonts w:hint="eastAsia"/>
                      <w:sz w:val="22"/>
                      <w:szCs w:val="22"/>
                      <w:rtl/>
                    </w:rPr>
                    <w:t>סעיפיו</w:t>
                  </w:r>
                  <w:r w:rsidRPr="00A728D4">
                    <w:rPr>
                      <w:sz w:val="22"/>
                      <w:szCs w:val="22"/>
                      <w:rtl/>
                    </w:rPr>
                    <w:t xml:space="preserve"> </w:t>
                  </w:r>
                  <w:r w:rsidRPr="00A728D4">
                    <w:rPr>
                      <w:rFonts w:hint="eastAsia"/>
                      <w:sz w:val="22"/>
                      <w:szCs w:val="22"/>
                      <w:rtl/>
                    </w:rPr>
                    <w:t>ותנאיו</w:t>
                  </w:r>
                  <w:r w:rsidRPr="00A728D4">
                    <w:rPr>
                      <w:sz w:val="22"/>
                      <w:szCs w:val="22"/>
                      <w:rtl/>
                    </w:rPr>
                    <w:t xml:space="preserve"> </w:t>
                  </w:r>
                  <w:r w:rsidRPr="00A728D4">
                    <w:rPr>
                      <w:rFonts w:hint="eastAsia"/>
                      <w:sz w:val="22"/>
                      <w:szCs w:val="22"/>
                      <w:rtl/>
                    </w:rPr>
                    <w:t>ו</w:t>
                  </w:r>
                  <w:r w:rsidRPr="00A728D4">
                    <w:rPr>
                      <w:sz w:val="22"/>
                      <w:szCs w:val="22"/>
                      <w:rtl/>
                    </w:rPr>
                    <w:t>/</w:t>
                  </w:r>
                  <w:r w:rsidRPr="00A728D4">
                    <w:rPr>
                      <w:rFonts w:hint="eastAsia"/>
                      <w:sz w:val="22"/>
                      <w:szCs w:val="22"/>
                      <w:rtl/>
                    </w:rPr>
                    <w:t>או</w:t>
                  </w:r>
                  <w:r w:rsidRPr="00A728D4">
                    <w:rPr>
                      <w:sz w:val="22"/>
                      <w:szCs w:val="22"/>
                      <w:rtl/>
                    </w:rPr>
                    <w:t xml:space="preserve"> </w:t>
                  </w:r>
                  <w:r w:rsidRPr="00A728D4">
                    <w:rPr>
                      <w:rFonts w:hint="eastAsia"/>
                      <w:sz w:val="22"/>
                      <w:szCs w:val="22"/>
                      <w:rtl/>
                    </w:rPr>
                    <w:t>קיבלנו</w:t>
                  </w:r>
                  <w:r w:rsidRPr="00A728D4">
                    <w:rPr>
                      <w:sz w:val="22"/>
                      <w:szCs w:val="22"/>
                      <w:rtl/>
                    </w:rPr>
                    <w:t xml:space="preserve"> </w:t>
                  </w:r>
                  <w:r w:rsidRPr="00A728D4">
                    <w:rPr>
                      <w:rFonts w:hint="eastAsia"/>
                      <w:sz w:val="22"/>
                      <w:szCs w:val="22"/>
                      <w:rtl/>
                    </w:rPr>
                    <w:t>הבהרות</w:t>
                  </w:r>
                  <w:r w:rsidRPr="00A728D4">
                    <w:rPr>
                      <w:sz w:val="22"/>
                      <w:szCs w:val="22"/>
                      <w:rtl/>
                    </w:rPr>
                    <w:t xml:space="preserve"> </w:t>
                  </w:r>
                  <w:r w:rsidRPr="00A728D4">
                    <w:rPr>
                      <w:rFonts w:hint="eastAsia"/>
                      <w:sz w:val="22"/>
                      <w:szCs w:val="22"/>
                      <w:rtl/>
                    </w:rPr>
                    <w:t>לגבי</w:t>
                  </w:r>
                  <w:r w:rsidRPr="00A728D4">
                    <w:rPr>
                      <w:sz w:val="22"/>
                      <w:szCs w:val="22"/>
                      <w:rtl/>
                    </w:rPr>
                    <w:t xml:space="preserve"> </w:t>
                  </w:r>
                  <w:r w:rsidRPr="00A728D4">
                    <w:rPr>
                      <w:rFonts w:hint="eastAsia"/>
                      <w:sz w:val="22"/>
                      <w:szCs w:val="22"/>
                      <w:rtl/>
                    </w:rPr>
                    <w:t>כל</w:t>
                  </w:r>
                  <w:r w:rsidRPr="00A728D4">
                    <w:rPr>
                      <w:sz w:val="22"/>
                      <w:szCs w:val="22"/>
                      <w:rtl/>
                    </w:rPr>
                    <w:t xml:space="preserve"> </w:t>
                  </w:r>
                  <w:r w:rsidRPr="00A728D4">
                    <w:rPr>
                      <w:rFonts w:hint="eastAsia"/>
                      <w:sz w:val="22"/>
                      <w:szCs w:val="22"/>
                      <w:rtl/>
                    </w:rPr>
                    <w:t>נושא</w:t>
                  </w:r>
                  <w:r w:rsidRPr="00A728D4">
                    <w:rPr>
                      <w:sz w:val="22"/>
                      <w:szCs w:val="22"/>
                      <w:rtl/>
                    </w:rPr>
                    <w:t xml:space="preserve"> </w:t>
                  </w:r>
                  <w:r w:rsidRPr="00A728D4">
                    <w:rPr>
                      <w:rFonts w:hint="eastAsia"/>
                      <w:sz w:val="22"/>
                      <w:szCs w:val="22"/>
                      <w:rtl/>
                    </w:rPr>
                    <w:t>זה</w:t>
                  </w:r>
                  <w:r w:rsidRPr="00A728D4">
                    <w:rPr>
                      <w:sz w:val="22"/>
                      <w:szCs w:val="22"/>
                      <w:rtl/>
                    </w:rPr>
                    <w:t xml:space="preserve"> </w:t>
                  </w:r>
                  <w:r w:rsidRPr="00A728D4">
                    <w:rPr>
                      <w:rFonts w:hint="eastAsia"/>
                      <w:sz w:val="22"/>
                      <w:szCs w:val="22"/>
                      <w:rtl/>
                    </w:rPr>
                    <w:t>שבספק</w:t>
                  </w:r>
                  <w:r w:rsidRPr="00A728D4">
                    <w:rPr>
                      <w:sz w:val="22"/>
                      <w:szCs w:val="22"/>
                      <w:rtl/>
                    </w:rPr>
                    <w:t>;</w:t>
                  </w:r>
                </w:p>
              </w:tc>
            </w:tr>
            <w:tr w:rsidR="004D5635" w:rsidRPr="00A728D4">
              <w:tc>
                <w:tcPr>
                  <w:tcW w:w="494" w:type="dxa"/>
                </w:tcPr>
                <w:p w:rsidR="004D5635" w:rsidRPr="00A728D4" w:rsidRDefault="004D5635" w:rsidP="00EB549B">
                  <w:pPr>
                    <w:spacing w:line="360" w:lineRule="auto"/>
                    <w:jc w:val="center"/>
                    <w:rPr>
                      <w:sz w:val="22"/>
                      <w:szCs w:val="22"/>
                    </w:rPr>
                  </w:pPr>
                </w:p>
              </w:tc>
              <w:tc>
                <w:tcPr>
                  <w:tcW w:w="8074" w:type="dxa"/>
                  <w:gridSpan w:val="2"/>
                </w:tcPr>
                <w:p w:rsidR="004D5635" w:rsidRPr="00A728D4" w:rsidRDefault="004D5635" w:rsidP="00EB549B">
                  <w:pPr>
                    <w:spacing w:line="360" w:lineRule="auto"/>
                    <w:jc w:val="both"/>
                    <w:rPr>
                      <w:sz w:val="22"/>
                      <w:szCs w:val="22"/>
                    </w:rPr>
                  </w:pPr>
                </w:p>
              </w:tc>
            </w:tr>
            <w:tr w:rsidR="004D5635" w:rsidRPr="00A728D4">
              <w:tc>
                <w:tcPr>
                  <w:tcW w:w="494" w:type="dxa"/>
                </w:tcPr>
                <w:p w:rsidR="004D5635" w:rsidRPr="00A728D4" w:rsidRDefault="004D5635" w:rsidP="00EB549B">
                  <w:pPr>
                    <w:spacing w:line="360" w:lineRule="auto"/>
                    <w:jc w:val="center"/>
                    <w:rPr>
                      <w:sz w:val="22"/>
                      <w:szCs w:val="22"/>
                    </w:rPr>
                  </w:pPr>
                  <w:r w:rsidRPr="00A728D4">
                    <w:rPr>
                      <w:sz w:val="22"/>
                      <w:szCs w:val="22"/>
                      <w:rtl/>
                    </w:rPr>
                    <w:t>2.</w:t>
                  </w:r>
                </w:p>
              </w:tc>
              <w:tc>
                <w:tcPr>
                  <w:tcW w:w="8074" w:type="dxa"/>
                  <w:gridSpan w:val="2"/>
                </w:tcPr>
                <w:p w:rsidR="004D5635" w:rsidRPr="00A728D4" w:rsidRDefault="004D5635" w:rsidP="002E425E">
                  <w:pPr>
                    <w:spacing w:line="360" w:lineRule="auto"/>
                    <w:jc w:val="both"/>
                    <w:rPr>
                      <w:sz w:val="22"/>
                      <w:szCs w:val="22"/>
                    </w:rPr>
                  </w:pPr>
                  <w:r w:rsidRPr="00A728D4">
                    <w:rPr>
                      <w:rFonts w:hint="eastAsia"/>
                      <w:sz w:val="22"/>
                      <w:szCs w:val="22"/>
                      <w:rtl/>
                    </w:rPr>
                    <w:t>אנו</w:t>
                  </w:r>
                  <w:r w:rsidRPr="00A728D4">
                    <w:rPr>
                      <w:sz w:val="22"/>
                      <w:szCs w:val="22"/>
                      <w:rtl/>
                    </w:rPr>
                    <w:t xml:space="preserve"> </w:t>
                  </w:r>
                  <w:r w:rsidRPr="00A728D4">
                    <w:rPr>
                      <w:rFonts w:hint="eastAsia"/>
                      <w:sz w:val="22"/>
                      <w:szCs w:val="22"/>
                      <w:rtl/>
                    </w:rPr>
                    <w:t>מסכימים</w:t>
                  </w:r>
                  <w:r w:rsidRPr="00A728D4">
                    <w:rPr>
                      <w:sz w:val="22"/>
                      <w:szCs w:val="22"/>
                      <w:rtl/>
                    </w:rPr>
                    <w:t xml:space="preserve"> </w:t>
                  </w:r>
                  <w:r w:rsidRPr="00A728D4">
                    <w:rPr>
                      <w:rFonts w:hint="eastAsia"/>
                      <w:sz w:val="22"/>
                      <w:szCs w:val="22"/>
                      <w:rtl/>
                    </w:rPr>
                    <w:t>לכל</w:t>
                  </w:r>
                  <w:r w:rsidRPr="00A728D4">
                    <w:rPr>
                      <w:sz w:val="22"/>
                      <w:szCs w:val="22"/>
                      <w:rtl/>
                    </w:rPr>
                    <w:t xml:space="preserve"> </w:t>
                  </w:r>
                  <w:r w:rsidRPr="00A728D4">
                    <w:rPr>
                      <w:rFonts w:hint="eastAsia"/>
                      <w:sz w:val="22"/>
                      <w:szCs w:val="22"/>
                      <w:rtl/>
                    </w:rPr>
                    <w:t>תנאי</w:t>
                  </w:r>
                  <w:r w:rsidRPr="00A728D4">
                    <w:rPr>
                      <w:sz w:val="22"/>
                      <w:szCs w:val="22"/>
                      <w:rtl/>
                    </w:rPr>
                    <w:t xml:space="preserve"> </w:t>
                  </w:r>
                  <w:r w:rsidRPr="00A728D4">
                    <w:rPr>
                      <w:rFonts w:hint="eastAsia"/>
                      <w:sz w:val="22"/>
                      <w:szCs w:val="22"/>
                      <w:rtl/>
                    </w:rPr>
                    <w:t>המכרז</w:t>
                  </w:r>
                  <w:r w:rsidRPr="00A728D4">
                    <w:rPr>
                      <w:sz w:val="22"/>
                      <w:szCs w:val="22"/>
                      <w:rtl/>
                    </w:rPr>
                    <w:t xml:space="preserve"> </w:t>
                  </w:r>
                  <w:r w:rsidRPr="00A728D4">
                    <w:rPr>
                      <w:rFonts w:hint="eastAsia"/>
                      <w:sz w:val="22"/>
                      <w:szCs w:val="22"/>
                      <w:rtl/>
                    </w:rPr>
                    <w:t>ומתחייבים</w:t>
                  </w:r>
                  <w:r w:rsidRPr="00A728D4">
                    <w:rPr>
                      <w:sz w:val="22"/>
                      <w:szCs w:val="22"/>
                      <w:rtl/>
                    </w:rPr>
                    <w:t xml:space="preserve"> </w:t>
                  </w:r>
                  <w:r w:rsidRPr="00A728D4">
                    <w:rPr>
                      <w:rFonts w:hint="eastAsia"/>
                      <w:sz w:val="22"/>
                      <w:szCs w:val="22"/>
                      <w:rtl/>
                    </w:rPr>
                    <w:t>למלא</w:t>
                  </w:r>
                  <w:r w:rsidRPr="00A728D4">
                    <w:rPr>
                      <w:sz w:val="22"/>
                      <w:szCs w:val="22"/>
                      <w:rtl/>
                    </w:rPr>
                    <w:t xml:space="preserve"> </w:t>
                  </w:r>
                  <w:r w:rsidRPr="00A728D4">
                    <w:rPr>
                      <w:rFonts w:hint="eastAsia"/>
                      <w:sz w:val="22"/>
                      <w:szCs w:val="22"/>
                      <w:rtl/>
                    </w:rPr>
                    <w:t>את</w:t>
                  </w:r>
                  <w:r w:rsidRPr="00A728D4">
                    <w:rPr>
                      <w:sz w:val="22"/>
                      <w:szCs w:val="22"/>
                      <w:rtl/>
                    </w:rPr>
                    <w:t xml:space="preserve"> </w:t>
                  </w:r>
                  <w:r w:rsidRPr="00A728D4">
                    <w:rPr>
                      <w:rFonts w:hint="eastAsia"/>
                      <w:sz w:val="22"/>
                      <w:szCs w:val="22"/>
                      <w:rtl/>
                    </w:rPr>
                    <w:t>כל</w:t>
                  </w:r>
                  <w:r w:rsidRPr="00A728D4">
                    <w:rPr>
                      <w:sz w:val="22"/>
                      <w:szCs w:val="22"/>
                      <w:rtl/>
                    </w:rPr>
                    <w:t xml:space="preserve"> </w:t>
                  </w:r>
                  <w:r w:rsidRPr="00A728D4">
                    <w:rPr>
                      <w:rFonts w:hint="eastAsia"/>
                      <w:sz w:val="22"/>
                      <w:szCs w:val="22"/>
                      <w:rtl/>
                    </w:rPr>
                    <w:t>דרישות</w:t>
                  </w:r>
                  <w:r w:rsidRPr="00A728D4">
                    <w:rPr>
                      <w:sz w:val="22"/>
                      <w:szCs w:val="22"/>
                      <w:rtl/>
                    </w:rPr>
                    <w:t xml:space="preserve"> </w:t>
                  </w:r>
                  <w:r w:rsidRPr="00A728D4">
                    <w:rPr>
                      <w:rFonts w:hint="eastAsia"/>
                      <w:sz w:val="22"/>
                      <w:szCs w:val="22"/>
                      <w:rtl/>
                    </w:rPr>
                    <w:t>המכרז</w:t>
                  </w:r>
                  <w:r w:rsidRPr="00A728D4">
                    <w:rPr>
                      <w:sz w:val="22"/>
                      <w:szCs w:val="22"/>
                      <w:rtl/>
                    </w:rPr>
                    <w:t xml:space="preserve"> </w:t>
                  </w:r>
                  <w:r w:rsidRPr="00A728D4">
                    <w:rPr>
                      <w:rFonts w:hint="eastAsia"/>
                      <w:sz w:val="22"/>
                      <w:szCs w:val="22"/>
                      <w:rtl/>
                    </w:rPr>
                    <w:t>כמפורט</w:t>
                  </w:r>
                  <w:r w:rsidRPr="00A728D4">
                    <w:rPr>
                      <w:sz w:val="22"/>
                      <w:szCs w:val="22"/>
                      <w:rtl/>
                    </w:rPr>
                    <w:t xml:space="preserve"> </w:t>
                  </w:r>
                  <w:r w:rsidRPr="00A728D4">
                    <w:rPr>
                      <w:rFonts w:hint="eastAsia"/>
                      <w:sz w:val="22"/>
                      <w:szCs w:val="22"/>
                      <w:rtl/>
                    </w:rPr>
                    <w:t>במכרז</w:t>
                  </w:r>
                  <w:r w:rsidRPr="00A728D4">
                    <w:rPr>
                      <w:sz w:val="22"/>
                      <w:szCs w:val="22"/>
                      <w:rtl/>
                    </w:rPr>
                    <w:t xml:space="preserve"> </w:t>
                  </w:r>
                  <w:r w:rsidRPr="00A728D4">
                    <w:rPr>
                      <w:rFonts w:hint="eastAsia"/>
                      <w:sz w:val="22"/>
                      <w:szCs w:val="22"/>
                      <w:rtl/>
                    </w:rPr>
                    <w:t>זה</w:t>
                  </w:r>
                  <w:r w:rsidRPr="00A728D4">
                    <w:rPr>
                      <w:sz w:val="22"/>
                      <w:szCs w:val="22"/>
                      <w:rtl/>
                    </w:rPr>
                    <w:t xml:space="preserve">, </w:t>
                  </w:r>
                  <w:r w:rsidRPr="00A728D4">
                    <w:rPr>
                      <w:rFonts w:hint="eastAsia"/>
                      <w:sz w:val="22"/>
                      <w:szCs w:val="22"/>
                      <w:rtl/>
                    </w:rPr>
                    <w:t>אשר</w:t>
                  </w:r>
                  <w:r w:rsidRPr="00A728D4">
                    <w:rPr>
                      <w:sz w:val="22"/>
                      <w:szCs w:val="22"/>
                      <w:rtl/>
                    </w:rPr>
                    <w:t xml:space="preserve"> </w:t>
                  </w:r>
                  <w:r w:rsidRPr="00A728D4">
                    <w:rPr>
                      <w:rFonts w:hint="eastAsia"/>
                      <w:sz w:val="22"/>
                      <w:szCs w:val="22"/>
                      <w:rtl/>
                    </w:rPr>
                    <w:t>מספרו</w:t>
                  </w:r>
                  <w:r w:rsidRPr="00A728D4">
                    <w:rPr>
                      <w:sz w:val="22"/>
                      <w:szCs w:val="22"/>
                      <w:rtl/>
                    </w:rPr>
                    <w:t>_</w:t>
                  </w:r>
                  <w:r w:rsidR="002E425E">
                    <w:rPr>
                      <w:rFonts w:hint="cs"/>
                      <w:sz w:val="22"/>
                      <w:szCs w:val="22"/>
                      <w:rtl/>
                    </w:rPr>
                    <w:t>44/2014</w:t>
                  </w:r>
                  <w:r w:rsidRPr="00A728D4">
                    <w:rPr>
                      <w:sz w:val="22"/>
                      <w:szCs w:val="22"/>
                      <w:rtl/>
                    </w:rPr>
                    <w:t xml:space="preserve">_ </w:t>
                  </w:r>
                  <w:r w:rsidRPr="00A728D4">
                    <w:rPr>
                      <w:rFonts w:hint="eastAsia"/>
                      <w:sz w:val="22"/>
                      <w:szCs w:val="22"/>
                      <w:rtl/>
                    </w:rPr>
                    <w:t>בדייקנות</w:t>
                  </w:r>
                  <w:r w:rsidRPr="00A728D4">
                    <w:rPr>
                      <w:sz w:val="22"/>
                      <w:szCs w:val="22"/>
                      <w:rtl/>
                    </w:rPr>
                    <w:t xml:space="preserve">, </w:t>
                  </w:r>
                  <w:r w:rsidRPr="00A728D4">
                    <w:rPr>
                      <w:rFonts w:hint="eastAsia"/>
                      <w:sz w:val="22"/>
                      <w:szCs w:val="22"/>
                      <w:rtl/>
                    </w:rPr>
                    <w:t>ביעילות</w:t>
                  </w:r>
                  <w:r w:rsidRPr="00A728D4">
                    <w:rPr>
                      <w:sz w:val="22"/>
                      <w:szCs w:val="22"/>
                      <w:rtl/>
                    </w:rPr>
                    <w:t xml:space="preserve">, </w:t>
                  </w:r>
                  <w:r w:rsidRPr="00A728D4">
                    <w:rPr>
                      <w:rFonts w:hint="eastAsia"/>
                      <w:sz w:val="22"/>
                      <w:szCs w:val="22"/>
                      <w:rtl/>
                    </w:rPr>
                    <w:t>במומחיות</w:t>
                  </w:r>
                  <w:r w:rsidRPr="00A728D4">
                    <w:rPr>
                      <w:sz w:val="22"/>
                      <w:szCs w:val="22"/>
                      <w:rtl/>
                    </w:rPr>
                    <w:t xml:space="preserve"> </w:t>
                  </w:r>
                  <w:r w:rsidRPr="00A728D4">
                    <w:rPr>
                      <w:rFonts w:hint="eastAsia"/>
                      <w:sz w:val="22"/>
                      <w:szCs w:val="22"/>
                      <w:rtl/>
                    </w:rPr>
                    <w:t>ובמיומנות</w:t>
                  </w:r>
                  <w:r w:rsidRPr="00A728D4">
                    <w:rPr>
                      <w:sz w:val="22"/>
                      <w:szCs w:val="22"/>
                      <w:rtl/>
                    </w:rPr>
                    <w:t xml:space="preserve">, </w:t>
                  </w:r>
                  <w:r w:rsidRPr="00A728D4">
                    <w:rPr>
                      <w:rFonts w:hint="eastAsia"/>
                      <w:sz w:val="22"/>
                      <w:szCs w:val="22"/>
                      <w:rtl/>
                    </w:rPr>
                    <w:t>לשביעות</w:t>
                  </w:r>
                  <w:r w:rsidRPr="00A728D4">
                    <w:rPr>
                      <w:sz w:val="22"/>
                      <w:szCs w:val="22"/>
                      <w:rtl/>
                    </w:rPr>
                    <w:t xml:space="preserve"> </w:t>
                  </w:r>
                  <w:r w:rsidRPr="00A728D4">
                    <w:rPr>
                      <w:rFonts w:hint="eastAsia"/>
                      <w:sz w:val="22"/>
                      <w:szCs w:val="22"/>
                      <w:rtl/>
                    </w:rPr>
                    <w:t>רצון</w:t>
                  </w:r>
                  <w:r w:rsidRPr="00A728D4">
                    <w:rPr>
                      <w:sz w:val="22"/>
                      <w:szCs w:val="22"/>
                      <w:rtl/>
                    </w:rPr>
                    <w:t xml:space="preserve"> </w:t>
                  </w:r>
                  <w:r w:rsidRPr="00A728D4">
                    <w:rPr>
                      <w:rFonts w:hint="eastAsia"/>
                      <w:sz w:val="22"/>
                      <w:szCs w:val="22"/>
                      <w:rtl/>
                    </w:rPr>
                    <w:t>עורך</w:t>
                  </w:r>
                  <w:r w:rsidRPr="00A728D4">
                    <w:rPr>
                      <w:sz w:val="22"/>
                      <w:szCs w:val="22"/>
                      <w:rtl/>
                    </w:rPr>
                    <w:t xml:space="preserve"> </w:t>
                  </w:r>
                  <w:r w:rsidRPr="00A728D4">
                    <w:rPr>
                      <w:rFonts w:hint="eastAsia"/>
                      <w:sz w:val="22"/>
                      <w:szCs w:val="22"/>
                      <w:rtl/>
                    </w:rPr>
                    <w:t>המכרז</w:t>
                  </w:r>
                  <w:r w:rsidRPr="00A728D4">
                    <w:rPr>
                      <w:sz w:val="22"/>
                      <w:szCs w:val="22"/>
                      <w:rtl/>
                    </w:rPr>
                    <w:t xml:space="preserve">, </w:t>
                  </w:r>
                  <w:r w:rsidRPr="00A728D4">
                    <w:rPr>
                      <w:rFonts w:hint="eastAsia"/>
                      <w:sz w:val="22"/>
                      <w:szCs w:val="22"/>
                      <w:rtl/>
                    </w:rPr>
                    <w:t>ובמועדים</w:t>
                  </w:r>
                  <w:r w:rsidRPr="00A728D4">
                    <w:rPr>
                      <w:sz w:val="22"/>
                      <w:szCs w:val="22"/>
                      <w:rtl/>
                    </w:rPr>
                    <w:t xml:space="preserve"> </w:t>
                  </w:r>
                  <w:r w:rsidRPr="00A728D4">
                    <w:rPr>
                      <w:rFonts w:hint="eastAsia"/>
                      <w:sz w:val="22"/>
                      <w:szCs w:val="22"/>
                      <w:rtl/>
                    </w:rPr>
                    <w:t>אשר</w:t>
                  </w:r>
                  <w:r w:rsidRPr="00A728D4">
                    <w:rPr>
                      <w:sz w:val="22"/>
                      <w:szCs w:val="22"/>
                      <w:rtl/>
                    </w:rPr>
                    <w:t xml:space="preserve"> </w:t>
                  </w:r>
                  <w:r w:rsidRPr="00A728D4">
                    <w:rPr>
                      <w:rFonts w:hint="eastAsia"/>
                      <w:sz w:val="22"/>
                      <w:szCs w:val="22"/>
                      <w:rtl/>
                    </w:rPr>
                    <w:t>יקבעו</w:t>
                  </w:r>
                  <w:r w:rsidRPr="00A728D4">
                    <w:rPr>
                      <w:sz w:val="22"/>
                      <w:szCs w:val="22"/>
                      <w:rtl/>
                    </w:rPr>
                    <w:t xml:space="preserve"> </w:t>
                  </w:r>
                  <w:r w:rsidRPr="00A728D4">
                    <w:rPr>
                      <w:rFonts w:hint="eastAsia"/>
                      <w:sz w:val="22"/>
                      <w:szCs w:val="22"/>
                      <w:rtl/>
                    </w:rPr>
                    <w:t>על</w:t>
                  </w:r>
                  <w:r w:rsidRPr="00A728D4">
                    <w:rPr>
                      <w:sz w:val="22"/>
                      <w:szCs w:val="22"/>
                      <w:rtl/>
                    </w:rPr>
                    <w:t xml:space="preserve"> </w:t>
                  </w:r>
                  <w:r w:rsidRPr="00A728D4">
                    <w:rPr>
                      <w:rFonts w:hint="eastAsia"/>
                      <w:sz w:val="22"/>
                      <w:szCs w:val="22"/>
                      <w:rtl/>
                    </w:rPr>
                    <w:t>ידו</w:t>
                  </w:r>
                  <w:r w:rsidRPr="00A728D4">
                    <w:rPr>
                      <w:sz w:val="22"/>
                      <w:szCs w:val="22"/>
                      <w:rtl/>
                    </w:rPr>
                    <w:t xml:space="preserve">, </w:t>
                  </w:r>
                  <w:r w:rsidRPr="00A728D4">
                    <w:rPr>
                      <w:rFonts w:hint="eastAsia"/>
                      <w:sz w:val="22"/>
                      <w:szCs w:val="22"/>
                      <w:rtl/>
                    </w:rPr>
                    <w:t>והכל</w:t>
                  </w:r>
                  <w:r w:rsidRPr="00A728D4">
                    <w:rPr>
                      <w:sz w:val="22"/>
                      <w:szCs w:val="22"/>
                      <w:rtl/>
                    </w:rPr>
                    <w:t xml:space="preserve"> </w:t>
                  </w:r>
                  <w:r w:rsidRPr="00A728D4">
                    <w:rPr>
                      <w:rFonts w:hint="eastAsia"/>
                      <w:sz w:val="22"/>
                      <w:szCs w:val="22"/>
                      <w:rtl/>
                    </w:rPr>
                    <w:t>בכפוף</w:t>
                  </w:r>
                  <w:r w:rsidRPr="00A728D4">
                    <w:rPr>
                      <w:sz w:val="22"/>
                      <w:szCs w:val="22"/>
                      <w:rtl/>
                    </w:rPr>
                    <w:t xml:space="preserve"> </w:t>
                  </w:r>
                  <w:r w:rsidRPr="00A728D4">
                    <w:rPr>
                      <w:rFonts w:hint="eastAsia"/>
                      <w:sz w:val="22"/>
                      <w:szCs w:val="22"/>
                      <w:rtl/>
                    </w:rPr>
                    <w:t>להוראות</w:t>
                  </w:r>
                  <w:r w:rsidRPr="00A728D4">
                    <w:rPr>
                      <w:sz w:val="22"/>
                      <w:szCs w:val="22"/>
                      <w:rtl/>
                    </w:rPr>
                    <w:t xml:space="preserve"> </w:t>
                  </w:r>
                  <w:r w:rsidRPr="00A728D4">
                    <w:rPr>
                      <w:rFonts w:hint="eastAsia"/>
                      <w:sz w:val="22"/>
                      <w:szCs w:val="22"/>
                      <w:rtl/>
                    </w:rPr>
                    <w:t>המכרז</w:t>
                  </w:r>
                  <w:r w:rsidRPr="00A728D4">
                    <w:rPr>
                      <w:sz w:val="22"/>
                      <w:szCs w:val="22"/>
                      <w:rtl/>
                    </w:rPr>
                    <w:t xml:space="preserve">, </w:t>
                  </w:r>
                  <w:r w:rsidRPr="00A728D4">
                    <w:rPr>
                      <w:rFonts w:hint="eastAsia"/>
                      <w:sz w:val="22"/>
                      <w:szCs w:val="22"/>
                      <w:rtl/>
                    </w:rPr>
                    <w:t>ההצעה</w:t>
                  </w:r>
                  <w:r w:rsidRPr="00A728D4">
                    <w:rPr>
                      <w:sz w:val="22"/>
                      <w:szCs w:val="22"/>
                      <w:rtl/>
                    </w:rPr>
                    <w:t xml:space="preserve"> </w:t>
                  </w:r>
                  <w:r w:rsidRPr="00A728D4">
                    <w:rPr>
                      <w:rFonts w:hint="eastAsia"/>
                      <w:sz w:val="22"/>
                      <w:szCs w:val="22"/>
                      <w:rtl/>
                    </w:rPr>
                    <w:t>הסכם</w:t>
                  </w:r>
                  <w:r w:rsidRPr="00A728D4">
                    <w:rPr>
                      <w:sz w:val="22"/>
                      <w:szCs w:val="22"/>
                      <w:rtl/>
                    </w:rPr>
                    <w:t xml:space="preserve"> </w:t>
                  </w:r>
                  <w:r w:rsidRPr="00A728D4">
                    <w:rPr>
                      <w:rFonts w:hint="eastAsia"/>
                      <w:sz w:val="22"/>
                      <w:szCs w:val="22"/>
                      <w:rtl/>
                    </w:rPr>
                    <w:t>ההתקשרות</w:t>
                  </w:r>
                  <w:r w:rsidRPr="00A728D4">
                    <w:rPr>
                      <w:sz w:val="22"/>
                      <w:szCs w:val="22"/>
                      <w:rtl/>
                    </w:rPr>
                    <w:t xml:space="preserve"> </w:t>
                  </w:r>
                  <w:r w:rsidRPr="00A728D4">
                    <w:rPr>
                      <w:rFonts w:hint="eastAsia"/>
                      <w:sz w:val="22"/>
                      <w:szCs w:val="22"/>
                      <w:rtl/>
                    </w:rPr>
                    <w:t>והנספחים</w:t>
                  </w:r>
                  <w:r w:rsidRPr="00A728D4">
                    <w:rPr>
                      <w:sz w:val="22"/>
                      <w:szCs w:val="22"/>
                      <w:rtl/>
                    </w:rPr>
                    <w:t>.</w:t>
                  </w:r>
                </w:p>
              </w:tc>
            </w:tr>
            <w:tr w:rsidR="004D5635" w:rsidRPr="00A728D4">
              <w:tc>
                <w:tcPr>
                  <w:tcW w:w="494" w:type="dxa"/>
                </w:tcPr>
                <w:p w:rsidR="004D5635" w:rsidRPr="00A728D4" w:rsidRDefault="004D5635" w:rsidP="00EB549B">
                  <w:pPr>
                    <w:spacing w:line="360" w:lineRule="auto"/>
                    <w:jc w:val="center"/>
                    <w:rPr>
                      <w:sz w:val="22"/>
                      <w:szCs w:val="22"/>
                    </w:rPr>
                  </w:pPr>
                </w:p>
              </w:tc>
              <w:tc>
                <w:tcPr>
                  <w:tcW w:w="8074" w:type="dxa"/>
                  <w:gridSpan w:val="2"/>
                </w:tcPr>
                <w:p w:rsidR="004D5635" w:rsidRPr="00A728D4" w:rsidRDefault="004D5635" w:rsidP="00EB549B">
                  <w:pPr>
                    <w:spacing w:line="360" w:lineRule="auto"/>
                    <w:jc w:val="both"/>
                    <w:rPr>
                      <w:sz w:val="22"/>
                      <w:szCs w:val="22"/>
                    </w:rPr>
                  </w:pPr>
                </w:p>
              </w:tc>
            </w:tr>
            <w:tr w:rsidR="004D5635" w:rsidRPr="00A728D4">
              <w:tc>
                <w:tcPr>
                  <w:tcW w:w="494" w:type="dxa"/>
                </w:tcPr>
                <w:p w:rsidR="004D5635" w:rsidRPr="00A728D4" w:rsidRDefault="004D5635" w:rsidP="00EB549B">
                  <w:pPr>
                    <w:spacing w:line="360" w:lineRule="auto"/>
                    <w:jc w:val="center"/>
                    <w:rPr>
                      <w:sz w:val="22"/>
                      <w:szCs w:val="22"/>
                    </w:rPr>
                  </w:pPr>
                  <w:r w:rsidRPr="00A728D4">
                    <w:rPr>
                      <w:sz w:val="22"/>
                      <w:szCs w:val="22"/>
                      <w:rtl/>
                    </w:rPr>
                    <w:t>3.</w:t>
                  </w:r>
                </w:p>
              </w:tc>
              <w:tc>
                <w:tcPr>
                  <w:tcW w:w="8074" w:type="dxa"/>
                  <w:gridSpan w:val="2"/>
                </w:tcPr>
                <w:p w:rsidR="004D5635" w:rsidRPr="00A728D4" w:rsidRDefault="004D5635" w:rsidP="00EB549B">
                  <w:pPr>
                    <w:spacing w:line="360" w:lineRule="auto"/>
                    <w:jc w:val="both"/>
                    <w:rPr>
                      <w:sz w:val="22"/>
                      <w:szCs w:val="22"/>
                    </w:rPr>
                  </w:pPr>
                  <w:r w:rsidRPr="00A728D4">
                    <w:rPr>
                      <w:rFonts w:hint="eastAsia"/>
                      <w:sz w:val="22"/>
                      <w:szCs w:val="22"/>
                      <w:rtl/>
                    </w:rPr>
                    <w:t>לא</w:t>
                  </w:r>
                  <w:r w:rsidRPr="00A728D4">
                    <w:rPr>
                      <w:sz w:val="22"/>
                      <w:szCs w:val="22"/>
                      <w:rtl/>
                    </w:rPr>
                    <w:t xml:space="preserve"> </w:t>
                  </w:r>
                  <w:r w:rsidRPr="00A728D4">
                    <w:rPr>
                      <w:rFonts w:hint="eastAsia"/>
                      <w:sz w:val="22"/>
                      <w:szCs w:val="22"/>
                      <w:rtl/>
                    </w:rPr>
                    <w:t>נמחה</w:t>
                  </w:r>
                  <w:r w:rsidRPr="00A728D4">
                    <w:rPr>
                      <w:sz w:val="22"/>
                      <w:szCs w:val="22"/>
                      <w:rtl/>
                    </w:rPr>
                    <w:t xml:space="preserve"> (</w:t>
                  </w:r>
                  <w:r w:rsidRPr="00A728D4">
                    <w:rPr>
                      <w:rFonts w:hint="eastAsia"/>
                      <w:sz w:val="22"/>
                      <w:szCs w:val="22"/>
                      <w:rtl/>
                    </w:rPr>
                    <w:t>נעביר</w:t>
                  </w:r>
                  <w:r w:rsidRPr="00A728D4">
                    <w:rPr>
                      <w:sz w:val="22"/>
                      <w:szCs w:val="22"/>
                      <w:rtl/>
                    </w:rPr>
                    <w:t xml:space="preserve">) </w:t>
                  </w:r>
                  <w:r w:rsidRPr="00A728D4">
                    <w:rPr>
                      <w:rFonts w:hint="eastAsia"/>
                      <w:sz w:val="22"/>
                      <w:szCs w:val="22"/>
                      <w:rtl/>
                    </w:rPr>
                    <w:t>לזולת</w:t>
                  </w:r>
                  <w:r w:rsidRPr="00A728D4">
                    <w:rPr>
                      <w:sz w:val="22"/>
                      <w:szCs w:val="22"/>
                      <w:rtl/>
                    </w:rPr>
                    <w:t xml:space="preserve"> </w:t>
                  </w:r>
                  <w:r w:rsidRPr="00A728D4">
                    <w:rPr>
                      <w:rFonts w:hint="eastAsia"/>
                      <w:sz w:val="22"/>
                      <w:szCs w:val="22"/>
                      <w:rtl/>
                    </w:rPr>
                    <w:t>את</w:t>
                  </w:r>
                  <w:r w:rsidRPr="00A728D4">
                    <w:rPr>
                      <w:sz w:val="22"/>
                      <w:szCs w:val="22"/>
                      <w:rtl/>
                    </w:rPr>
                    <w:t xml:space="preserve"> </w:t>
                  </w:r>
                  <w:r w:rsidRPr="00A728D4">
                    <w:rPr>
                      <w:rFonts w:hint="eastAsia"/>
                      <w:sz w:val="22"/>
                      <w:szCs w:val="22"/>
                      <w:rtl/>
                    </w:rPr>
                    <w:t>זכויותינו</w:t>
                  </w:r>
                  <w:r w:rsidRPr="00A728D4">
                    <w:rPr>
                      <w:sz w:val="22"/>
                      <w:szCs w:val="22"/>
                      <w:rtl/>
                    </w:rPr>
                    <w:t xml:space="preserve"> </w:t>
                  </w:r>
                  <w:r w:rsidRPr="00A728D4">
                    <w:rPr>
                      <w:rFonts w:hint="eastAsia"/>
                      <w:sz w:val="22"/>
                      <w:szCs w:val="22"/>
                      <w:rtl/>
                    </w:rPr>
                    <w:t>או</w:t>
                  </w:r>
                  <w:r w:rsidRPr="00A728D4">
                    <w:rPr>
                      <w:sz w:val="22"/>
                      <w:szCs w:val="22"/>
                      <w:rtl/>
                    </w:rPr>
                    <w:t xml:space="preserve"> </w:t>
                  </w:r>
                  <w:r w:rsidRPr="00A728D4">
                    <w:rPr>
                      <w:rFonts w:hint="eastAsia"/>
                      <w:sz w:val="22"/>
                      <w:szCs w:val="22"/>
                      <w:rtl/>
                    </w:rPr>
                    <w:t>חובותינו</w:t>
                  </w:r>
                  <w:r w:rsidRPr="00A728D4">
                    <w:rPr>
                      <w:sz w:val="22"/>
                      <w:szCs w:val="22"/>
                      <w:rtl/>
                    </w:rPr>
                    <w:t xml:space="preserve"> </w:t>
                  </w:r>
                  <w:r w:rsidRPr="00A728D4">
                    <w:rPr>
                      <w:rFonts w:hint="eastAsia"/>
                      <w:sz w:val="22"/>
                      <w:szCs w:val="22"/>
                      <w:rtl/>
                    </w:rPr>
                    <w:t>לפי</w:t>
                  </w:r>
                  <w:r w:rsidRPr="00A728D4">
                    <w:rPr>
                      <w:sz w:val="22"/>
                      <w:szCs w:val="22"/>
                      <w:rtl/>
                    </w:rPr>
                    <w:t xml:space="preserve"> </w:t>
                  </w:r>
                  <w:r w:rsidRPr="00A728D4">
                    <w:rPr>
                      <w:rFonts w:hint="eastAsia"/>
                      <w:sz w:val="22"/>
                      <w:szCs w:val="22"/>
                      <w:rtl/>
                    </w:rPr>
                    <w:t>תנאי</w:t>
                  </w:r>
                  <w:r w:rsidRPr="00A728D4">
                    <w:rPr>
                      <w:sz w:val="22"/>
                      <w:szCs w:val="22"/>
                      <w:rtl/>
                    </w:rPr>
                    <w:t xml:space="preserve"> </w:t>
                  </w:r>
                  <w:r w:rsidRPr="00A728D4">
                    <w:rPr>
                      <w:rFonts w:hint="eastAsia"/>
                      <w:sz w:val="22"/>
                      <w:szCs w:val="22"/>
                      <w:rtl/>
                    </w:rPr>
                    <w:t>המכרז</w:t>
                  </w:r>
                  <w:r w:rsidRPr="00A728D4">
                    <w:rPr>
                      <w:sz w:val="22"/>
                      <w:szCs w:val="22"/>
                      <w:rtl/>
                    </w:rPr>
                    <w:t xml:space="preserve">, </w:t>
                  </w:r>
                  <w:r w:rsidRPr="00A728D4">
                    <w:rPr>
                      <w:rFonts w:hint="eastAsia"/>
                      <w:sz w:val="22"/>
                      <w:szCs w:val="22"/>
                      <w:rtl/>
                    </w:rPr>
                    <w:t>כולן</w:t>
                  </w:r>
                  <w:r w:rsidRPr="00A728D4">
                    <w:rPr>
                      <w:sz w:val="22"/>
                      <w:szCs w:val="22"/>
                      <w:rtl/>
                    </w:rPr>
                    <w:t xml:space="preserve"> </w:t>
                  </w:r>
                  <w:r w:rsidRPr="00A728D4">
                    <w:rPr>
                      <w:rFonts w:hint="eastAsia"/>
                      <w:sz w:val="22"/>
                      <w:szCs w:val="22"/>
                      <w:rtl/>
                    </w:rPr>
                    <w:t>או</w:t>
                  </w:r>
                  <w:r w:rsidRPr="00A728D4">
                    <w:rPr>
                      <w:sz w:val="22"/>
                      <w:szCs w:val="22"/>
                      <w:rtl/>
                    </w:rPr>
                    <w:t xml:space="preserve"> </w:t>
                  </w:r>
                  <w:r w:rsidRPr="00A728D4">
                    <w:rPr>
                      <w:rFonts w:hint="eastAsia"/>
                      <w:sz w:val="22"/>
                      <w:szCs w:val="22"/>
                      <w:rtl/>
                    </w:rPr>
                    <w:t>חלקן</w:t>
                  </w:r>
                  <w:r w:rsidRPr="00A728D4">
                    <w:rPr>
                      <w:sz w:val="22"/>
                      <w:szCs w:val="22"/>
                      <w:rtl/>
                    </w:rPr>
                    <w:t xml:space="preserve">, </w:t>
                  </w:r>
                  <w:r w:rsidRPr="00A728D4">
                    <w:rPr>
                      <w:rFonts w:hint="eastAsia"/>
                      <w:sz w:val="22"/>
                      <w:szCs w:val="22"/>
                      <w:rtl/>
                    </w:rPr>
                    <w:t>ללא</w:t>
                  </w:r>
                  <w:r w:rsidRPr="00A728D4">
                    <w:rPr>
                      <w:sz w:val="22"/>
                      <w:szCs w:val="22"/>
                      <w:rtl/>
                    </w:rPr>
                    <w:t xml:space="preserve"> </w:t>
                  </w:r>
                  <w:r w:rsidRPr="00A728D4">
                    <w:rPr>
                      <w:rFonts w:hint="eastAsia"/>
                      <w:sz w:val="22"/>
                      <w:szCs w:val="22"/>
                      <w:rtl/>
                    </w:rPr>
                    <w:t>הסכמה</w:t>
                  </w:r>
                  <w:r w:rsidRPr="00A728D4">
                    <w:rPr>
                      <w:sz w:val="22"/>
                      <w:szCs w:val="22"/>
                      <w:rtl/>
                    </w:rPr>
                    <w:t xml:space="preserve"> </w:t>
                  </w:r>
                  <w:r w:rsidRPr="00A728D4">
                    <w:rPr>
                      <w:rFonts w:hint="eastAsia"/>
                      <w:sz w:val="22"/>
                      <w:szCs w:val="22"/>
                      <w:rtl/>
                    </w:rPr>
                    <w:t>בכתב</w:t>
                  </w:r>
                  <w:r w:rsidRPr="00A728D4">
                    <w:rPr>
                      <w:sz w:val="22"/>
                      <w:szCs w:val="22"/>
                      <w:rtl/>
                    </w:rPr>
                    <w:t xml:space="preserve"> </w:t>
                  </w:r>
                  <w:r w:rsidRPr="00A728D4">
                    <w:rPr>
                      <w:rFonts w:hint="eastAsia"/>
                      <w:sz w:val="22"/>
                      <w:szCs w:val="22"/>
                      <w:rtl/>
                    </w:rPr>
                    <w:t>מראש</w:t>
                  </w:r>
                  <w:r w:rsidRPr="00A728D4">
                    <w:rPr>
                      <w:sz w:val="22"/>
                      <w:szCs w:val="22"/>
                      <w:rtl/>
                    </w:rPr>
                    <w:t xml:space="preserve"> </w:t>
                  </w:r>
                  <w:r w:rsidR="00CF2D8A" w:rsidRPr="00A728D4">
                    <w:rPr>
                      <w:rFonts w:hint="cs"/>
                      <w:sz w:val="22"/>
                      <w:szCs w:val="22"/>
                      <w:rtl/>
                    </w:rPr>
                    <w:t>של נציג המשרד המוסמך לכך.</w:t>
                  </w:r>
                </w:p>
              </w:tc>
            </w:tr>
            <w:tr w:rsidR="004D5635" w:rsidRPr="00A728D4">
              <w:tc>
                <w:tcPr>
                  <w:tcW w:w="494" w:type="dxa"/>
                </w:tcPr>
                <w:p w:rsidR="004D5635" w:rsidRPr="00A728D4" w:rsidRDefault="004D5635" w:rsidP="00EB549B">
                  <w:pPr>
                    <w:spacing w:line="360" w:lineRule="auto"/>
                    <w:jc w:val="center"/>
                    <w:rPr>
                      <w:sz w:val="22"/>
                      <w:szCs w:val="22"/>
                    </w:rPr>
                  </w:pPr>
                </w:p>
              </w:tc>
              <w:tc>
                <w:tcPr>
                  <w:tcW w:w="8074" w:type="dxa"/>
                  <w:gridSpan w:val="2"/>
                </w:tcPr>
                <w:p w:rsidR="004D5635" w:rsidRPr="00A728D4" w:rsidRDefault="004D5635" w:rsidP="00EB549B">
                  <w:pPr>
                    <w:spacing w:line="360" w:lineRule="auto"/>
                    <w:jc w:val="both"/>
                    <w:rPr>
                      <w:sz w:val="22"/>
                      <w:szCs w:val="22"/>
                    </w:rPr>
                  </w:pPr>
                </w:p>
              </w:tc>
            </w:tr>
            <w:tr w:rsidR="004D5635" w:rsidRPr="00A728D4">
              <w:tc>
                <w:tcPr>
                  <w:tcW w:w="494" w:type="dxa"/>
                </w:tcPr>
                <w:p w:rsidR="004D5635" w:rsidRPr="00A728D4" w:rsidRDefault="004D5635" w:rsidP="00EB549B">
                  <w:pPr>
                    <w:spacing w:line="360" w:lineRule="auto"/>
                    <w:jc w:val="center"/>
                    <w:rPr>
                      <w:sz w:val="22"/>
                      <w:szCs w:val="22"/>
                    </w:rPr>
                  </w:pPr>
                  <w:r w:rsidRPr="00A728D4">
                    <w:rPr>
                      <w:sz w:val="22"/>
                      <w:szCs w:val="22"/>
                      <w:rtl/>
                    </w:rPr>
                    <w:t xml:space="preserve">4. </w:t>
                  </w:r>
                </w:p>
              </w:tc>
              <w:tc>
                <w:tcPr>
                  <w:tcW w:w="8074" w:type="dxa"/>
                  <w:gridSpan w:val="2"/>
                </w:tcPr>
                <w:p w:rsidR="004D5635" w:rsidRPr="00A728D4" w:rsidRDefault="004D5635" w:rsidP="00EB549B">
                  <w:pPr>
                    <w:spacing w:line="360" w:lineRule="auto"/>
                    <w:jc w:val="both"/>
                    <w:rPr>
                      <w:sz w:val="22"/>
                      <w:szCs w:val="22"/>
                    </w:rPr>
                  </w:pPr>
                  <w:r w:rsidRPr="00A728D4">
                    <w:rPr>
                      <w:rFonts w:hint="eastAsia"/>
                      <w:sz w:val="22"/>
                      <w:szCs w:val="22"/>
                      <w:rtl/>
                    </w:rPr>
                    <w:t>מוגשת</w:t>
                  </w:r>
                  <w:r w:rsidRPr="00A728D4">
                    <w:rPr>
                      <w:sz w:val="22"/>
                      <w:szCs w:val="22"/>
                      <w:rtl/>
                    </w:rPr>
                    <w:t xml:space="preserve"> </w:t>
                  </w:r>
                  <w:r w:rsidRPr="00A728D4">
                    <w:rPr>
                      <w:rFonts w:hint="eastAsia"/>
                      <w:sz w:val="22"/>
                      <w:szCs w:val="22"/>
                      <w:rtl/>
                    </w:rPr>
                    <w:t>בזה</w:t>
                  </w:r>
                  <w:r w:rsidRPr="00A728D4">
                    <w:rPr>
                      <w:sz w:val="22"/>
                      <w:szCs w:val="22"/>
                      <w:rtl/>
                    </w:rPr>
                    <w:t xml:space="preserve"> </w:t>
                  </w:r>
                  <w:r w:rsidRPr="00A728D4">
                    <w:rPr>
                      <w:rFonts w:hint="eastAsia"/>
                      <w:sz w:val="22"/>
                      <w:szCs w:val="22"/>
                      <w:rtl/>
                    </w:rPr>
                    <w:t>הערבות</w:t>
                  </w:r>
                  <w:r w:rsidRPr="00A728D4">
                    <w:rPr>
                      <w:sz w:val="22"/>
                      <w:szCs w:val="22"/>
                      <w:rtl/>
                    </w:rPr>
                    <w:t xml:space="preserve"> </w:t>
                  </w:r>
                  <w:r w:rsidRPr="00A728D4">
                    <w:rPr>
                      <w:rFonts w:hint="eastAsia"/>
                      <w:sz w:val="22"/>
                      <w:szCs w:val="22"/>
                      <w:rtl/>
                    </w:rPr>
                    <w:t>בסך</w:t>
                  </w:r>
                  <w:r w:rsidRPr="00A728D4">
                    <w:rPr>
                      <w:sz w:val="22"/>
                      <w:szCs w:val="22"/>
                      <w:rtl/>
                    </w:rPr>
                    <w:t xml:space="preserve"> </w:t>
                  </w:r>
                  <w:r w:rsidRPr="00A728D4">
                    <w:rPr>
                      <w:rFonts w:hint="eastAsia"/>
                      <w:sz w:val="22"/>
                      <w:szCs w:val="22"/>
                      <w:rtl/>
                    </w:rPr>
                    <w:t>של</w:t>
                  </w:r>
                  <w:r w:rsidRPr="00A728D4">
                    <w:rPr>
                      <w:sz w:val="22"/>
                      <w:szCs w:val="22"/>
                      <w:rtl/>
                    </w:rPr>
                    <w:t xml:space="preserve"> ___________</w:t>
                  </w:r>
                  <w:r w:rsidRPr="00A728D4">
                    <w:rPr>
                      <w:rFonts w:hint="eastAsia"/>
                      <w:sz w:val="22"/>
                      <w:szCs w:val="22"/>
                      <w:rtl/>
                    </w:rPr>
                    <w:t>₪</w:t>
                  </w:r>
                  <w:r w:rsidRPr="00A728D4">
                    <w:rPr>
                      <w:sz w:val="22"/>
                      <w:szCs w:val="22"/>
                      <w:rtl/>
                    </w:rPr>
                    <w:t xml:space="preserve"> (</w:t>
                  </w:r>
                  <w:r w:rsidRPr="00A728D4">
                    <w:rPr>
                      <w:rFonts w:hint="eastAsia"/>
                      <w:sz w:val="22"/>
                      <w:szCs w:val="22"/>
                      <w:rtl/>
                    </w:rPr>
                    <w:t>במילים</w:t>
                  </w:r>
                  <w:r w:rsidRPr="00A728D4">
                    <w:rPr>
                      <w:sz w:val="22"/>
                      <w:szCs w:val="22"/>
                      <w:rtl/>
                    </w:rPr>
                    <w:t xml:space="preserve"> ________________________ ) </w:t>
                  </w:r>
                  <w:r w:rsidRPr="00A728D4">
                    <w:rPr>
                      <w:rFonts w:hint="eastAsia"/>
                      <w:sz w:val="22"/>
                      <w:szCs w:val="22"/>
                      <w:rtl/>
                    </w:rPr>
                    <w:t>לפקודת</w:t>
                  </w:r>
                  <w:r w:rsidRPr="00A728D4">
                    <w:rPr>
                      <w:sz w:val="22"/>
                      <w:szCs w:val="22"/>
                      <w:rtl/>
                    </w:rPr>
                    <w:t xml:space="preserve"> </w:t>
                  </w:r>
                  <w:r w:rsidR="00064B5C" w:rsidRPr="00A728D4">
                    <w:rPr>
                      <w:rFonts w:hint="cs"/>
                      <w:sz w:val="22"/>
                      <w:szCs w:val="22"/>
                      <w:rtl/>
                    </w:rPr>
                    <w:t>משרד החקלאות ופיתוח הכפר</w:t>
                  </w:r>
                  <w:r w:rsidR="005A1A52">
                    <w:rPr>
                      <w:rFonts w:hint="cs"/>
                      <w:sz w:val="22"/>
                      <w:szCs w:val="22"/>
                      <w:rtl/>
                    </w:rPr>
                    <w:t xml:space="preserve"> </w:t>
                  </w:r>
                  <w:r w:rsidRPr="00A728D4">
                    <w:rPr>
                      <w:rFonts w:hint="eastAsia"/>
                      <w:sz w:val="22"/>
                      <w:szCs w:val="22"/>
                      <w:rtl/>
                    </w:rPr>
                    <w:t>להבטחת</w:t>
                  </w:r>
                  <w:r w:rsidRPr="00A728D4">
                    <w:rPr>
                      <w:sz w:val="22"/>
                      <w:szCs w:val="22"/>
                      <w:rtl/>
                    </w:rPr>
                    <w:t xml:space="preserve"> </w:t>
                  </w:r>
                  <w:r w:rsidRPr="00A728D4">
                    <w:rPr>
                      <w:rFonts w:hint="eastAsia"/>
                      <w:sz w:val="22"/>
                      <w:szCs w:val="22"/>
                      <w:rtl/>
                    </w:rPr>
                    <w:t>כל</w:t>
                  </w:r>
                  <w:r w:rsidRPr="00A728D4">
                    <w:rPr>
                      <w:sz w:val="22"/>
                      <w:szCs w:val="22"/>
                      <w:rtl/>
                    </w:rPr>
                    <w:t xml:space="preserve"> </w:t>
                  </w:r>
                  <w:r w:rsidRPr="00A728D4">
                    <w:rPr>
                      <w:rFonts w:hint="eastAsia"/>
                      <w:sz w:val="22"/>
                      <w:szCs w:val="22"/>
                      <w:rtl/>
                    </w:rPr>
                    <w:t>התחייבותנו</w:t>
                  </w:r>
                  <w:r w:rsidRPr="00A728D4">
                    <w:rPr>
                      <w:sz w:val="22"/>
                      <w:szCs w:val="22"/>
                      <w:rtl/>
                    </w:rPr>
                    <w:t xml:space="preserve"> </w:t>
                  </w:r>
                  <w:r w:rsidRPr="00A728D4">
                    <w:rPr>
                      <w:rFonts w:hint="eastAsia"/>
                      <w:sz w:val="22"/>
                      <w:szCs w:val="22"/>
                      <w:rtl/>
                    </w:rPr>
                    <w:t>בגין</w:t>
                  </w:r>
                  <w:r w:rsidRPr="00A728D4">
                    <w:rPr>
                      <w:sz w:val="22"/>
                      <w:szCs w:val="22"/>
                      <w:rtl/>
                    </w:rPr>
                    <w:t xml:space="preserve"> </w:t>
                  </w:r>
                  <w:r w:rsidRPr="00A728D4">
                    <w:rPr>
                      <w:rFonts w:hint="eastAsia"/>
                      <w:sz w:val="22"/>
                      <w:szCs w:val="22"/>
                      <w:rtl/>
                    </w:rPr>
                    <w:t>זכייתנו</w:t>
                  </w:r>
                  <w:r w:rsidRPr="00A728D4">
                    <w:rPr>
                      <w:sz w:val="22"/>
                      <w:szCs w:val="22"/>
                      <w:rtl/>
                    </w:rPr>
                    <w:t xml:space="preserve"> </w:t>
                  </w:r>
                  <w:r w:rsidRPr="00A728D4">
                    <w:rPr>
                      <w:rFonts w:hint="eastAsia"/>
                      <w:sz w:val="22"/>
                      <w:szCs w:val="22"/>
                      <w:rtl/>
                    </w:rPr>
                    <w:t>במכרז</w:t>
                  </w:r>
                  <w:r w:rsidRPr="00A728D4">
                    <w:rPr>
                      <w:sz w:val="22"/>
                      <w:szCs w:val="22"/>
                      <w:rtl/>
                    </w:rPr>
                    <w:t>.</w:t>
                  </w:r>
                </w:p>
              </w:tc>
            </w:tr>
            <w:tr w:rsidR="004D5635" w:rsidRPr="00A728D4">
              <w:tc>
                <w:tcPr>
                  <w:tcW w:w="494" w:type="dxa"/>
                </w:tcPr>
                <w:p w:rsidR="004D5635" w:rsidRPr="00A728D4" w:rsidRDefault="004D5635" w:rsidP="00EB549B">
                  <w:pPr>
                    <w:spacing w:line="360" w:lineRule="auto"/>
                    <w:jc w:val="center"/>
                    <w:rPr>
                      <w:sz w:val="22"/>
                      <w:szCs w:val="22"/>
                    </w:rPr>
                  </w:pPr>
                </w:p>
              </w:tc>
              <w:tc>
                <w:tcPr>
                  <w:tcW w:w="8074" w:type="dxa"/>
                  <w:gridSpan w:val="2"/>
                </w:tcPr>
                <w:p w:rsidR="004D5635" w:rsidRPr="00A728D4" w:rsidRDefault="004D5635" w:rsidP="00EB549B">
                  <w:pPr>
                    <w:spacing w:line="360" w:lineRule="auto"/>
                    <w:jc w:val="both"/>
                    <w:rPr>
                      <w:sz w:val="22"/>
                      <w:szCs w:val="22"/>
                    </w:rPr>
                  </w:pPr>
                </w:p>
              </w:tc>
            </w:tr>
            <w:tr w:rsidR="004D5635" w:rsidRPr="00A728D4">
              <w:tc>
                <w:tcPr>
                  <w:tcW w:w="494" w:type="dxa"/>
                </w:tcPr>
                <w:p w:rsidR="004D5635" w:rsidRPr="00A728D4" w:rsidRDefault="004D5635" w:rsidP="00EB549B">
                  <w:pPr>
                    <w:spacing w:line="360" w:lineRule="auto"/>
                    <w:jc w:val="center"/>
                    <w:rPr>
                      <w:sz w:val="22"/>
                      <w:szCs w:val="22"/>
                    </w:rPr>
                  </w:pPr>
                  <w:r w:rsidRPr="00A728D4">
                    <w:rPr>
                      <w:sz w:val="22"/>
                      <w:szCs w:val="22"/>
                      <w:rtl/>
                    </w:rPr>
                    <w:t>5.</w:t>
                  </w:r>
                </w:p>
              </w:tc>
              <w:tc>
                <w:tcPr>
                  <w:tcW w:w="8074" w:type="dxa"/>
                  <w:gridSpan w:val="2"/>
                </w:tcPr>
                <w:p w:rsidR="004D5635" w:rsidRPr="00A728D4" w:rsidRDefault="004D5635" w:rsidP="00EB549B">
                  <w:pPr>
                    <w:spacing w:line="360" w:lineRule="auto"/>
                    <w:jc w:val="both"/>
                    <w:rPr>
                      <w:sz w:val="22"/>
                      <w:szCs w:val="22"/>
                    </w:rPr>
                  </w:pPr>
                  <w:r w:rsidRPr="00A728D4">
                    <w:rPr>
                      <w:rFonts w:hint="eastAsia"/>
                      <w:sz w:val="22"/>
                      <w:szCs w:val="22"/>
                      <w:rtl/>
                    </w:rPr>
                    <w:t>אנו</w:t>
                  </w:r>
                  <w:r w:rsidRPr="00A728D4">
                    <w:rPr>
                      <w:sz w:val="22"/>
                      <w:szCs w:val="22"/>
                      <w:rtl/>
                    </w:rPr>
                    <w:t xml:space="preserve"> </w:t>
                  </w:r>
                  <w:r w:rsidRPr="00A728D4">
                    <w:rPr>
                      <w:rFonts w:hint="eastAsia"/>
                      <w:sz w:val="22"/>
                      <w:szCs w:val="22"/>
                      <w:rtl/>
                    </w:rPr>
                    <w:t>מתחייבים</w:t>
                  </w:r>
                  <w:r w:rsidRPr="00A728D4">
                    <w:rPr>
                      <w:sz w:val="22"/>
                      <w:szCs w:val="22"/>
                      <w:rtl/>
                    </w:rPr>
                    <w:t xml:space="preserve"> </w:t>
                  </w:r>
                  <w:r w:rsidRPr="00A728D4">
                    <w:rPr>
                      <w:rFonts w:hint="eastAsia"/>
                      <w:sz w:val="22"/>
                      <w:szCs w:val="22"/>
                      <w:rtl/>
                    </w:rPr>
                    <w:t>להאריך</w:t>
                  </w:r>
                  <w:r w:rsidRPr="00A728D4">
                    <w:rPr>
                      <w:sz w:val="22"/>
                      <w:szCs w:val="22"/>
                      <w:rtl/>
                    </w:rPr>
                    <w:t xml:space="preserve"> </w:t>
                  </w:r>
                  <w:r w:rsidRPr="00A728D4">
                    <w:rPr>
                      <w:rFonts w:hint="eastAsia"/>
                      <w:sz w:val="22"/>
                      <w:szCs w:val="22"/>
                      <w:rtl/>
                    </w:rPr>
                    <w:t>את</w:t>
                  </w:r>
                  <w:r w:rsidRPr="00A728D4">
                    <w:rPr>
                      <w:sz w:val="22"/>
                      <w:szCs w:val="22"/>
                      <w:rtl/>
                    </w:rPr>
                    <w:t xml:space="preserve"> </w:t>
                  </w:r>
                  <w:r w:rsidRPr="00A728D4">
                    <w:rPr>
                      <w:rFonts w:hint="eastAsia"/>
                      <w:sz w:val="22"/>
                      <w:szCs w:val="22"/>
                      <w:rtl/>
                    </w:rPr>
                    <w:t>תוקף</w:t>
                  </w:r>
                  <w:r w:rsidRPr="00A728D4">
                    <w:rPr>
                      <w:sz w:val="22"/>
                      <w:szCs w:val="22"/>
                      <w:rtl/>
                    </w:rPr>
                    <w:t xml:space="preserve"> </w:t>
                  </w:r>
                  <w:r w:rsidRPr="00A728D4">
                    <w:rPr>
                      <w:rFonts w:hint="eastAsia"/>
                      <w:sz w:val="22"/>
                      <w:szCs w:val="22"/>
                      <w:rtl/>
                    </w:rPr>
                    <w:t>הערבות</w:t>
                  </w:r>
                  <w:r w:rsidRPr="00A728D4">
                    <w:rPr>
                      <w:sz w:val="22"/>
                      <w:szCs w:val="22"/>
                      <w:rtl/>
                    </w:rPr>
                    <w:t xml:space="preserve"> </w:t>
                  </w:r>
                  <w:r w:rsidRPr="00A728D4">
                    <w:rPr>
                      <w:rFonts w:hint="eastAsia"/>
                      <w:sz w:val="22"/>
                      <w:szCs w:val="22"/>
                      <w:rtl/>
                    </w:rPr>
                    <w:t>כל</w:t>
                  </w:r>
                  <w:r w:rsidRPr="00A728D4">
                    <w:rPr>
                      <w:sz w:val="22"/>
                      <w:szCs w:val="22"/>
                      <w:rtl/>
                    </w:rPr>
                    <w:t xml:space="preserve"> </w:t>
                  </w:r>
                  <w:r w:rsidRPr="00A728D4">
                    <w:rPr>
                      <w:rFonts w:hint="eastAsia"/>
                      <w:sz w:val="22"/>
                      <w:szCs w:val="22"/>
                      <w:rtl/>
                    </w:rPr>
                    <w:t>אימת</w:t>
                  </w:r>
                  <w:r w:rsidRPr="00A728D4">
                    <w:rPr>
                      <w:sz w:val="22"/>
                      <w:szCs w:val="22"/>
                      <w:rtl/>
                    </w:rPr>
                    <w:t xml:space="preserve"> </w:t>
                  </w:r>
                  <w:r w:rsidRPr="00A728D4">
                    <w:rPr>
                      <w:rFonts w:hint="eastAsia"/>
                      <w:sz w:val="22"/>
                      <w:szCs w:val="22"/>
                      <w:rtl/>
                    </w:rPr>
                    <w:t>שוועדת</w:t>
                  </w:r>
                  <w:r w:rsidRPr="00A728D4">
                    <w:rPr>
                      <w:sz w:val="22"/>
                      <w:szCs w:val="22"/>
                      <w:rtl/>
                    </w:rPr>
                    <w:t xml:space="preserve"> </w:t>
                  </w:r>
                  <w:r w:rsidRPr="00A728D4">
                    <w:rPr>
                      <w:rFonts w:hint="eastAsia"/>
                      <w:sz w:val="22"/>
                      <w:szCs w:val="22"/>
                      <w:rtl/>
                    </w:rPr>
                    <w:t>המכרזים</w:t>
                  </w:r>
                  <w:r w:rsidRPr="00A728D4">
                    <w:rPr>
                      <w:sz w:val="22"/>
                      <w:szCs w:val="22"/>
                      <w:rtl/>
                    </w:rPr>
                    <w:t xml:space="preserve"> </w:t>
                  </w:r>
                  <w:r w:rsidRPr="00A728D4">
                    <w:rPr>
                      <w:rFonts w:hint="eastAsia"/>
                      <w:sz w:val="22"/>
                      <w:szCs w:val="22"/>
                      <w:rtl/>
                    </w:rPr>
                    <w:t>תחליט</w:t>
                  </w:r>
                  <w:r w:rsidRPr="00A728D4">
                    <w:rPr>
                      <w:sz w:val="22"/>
                      <w:szCs w:val="22"/>
                      <w:rtl/>
                    </w:rPr>
                    <w:t xml:space="preserve"> </w:t>
                  </w:r>
                  <w:r w:rsidRPr="00A728D4">
                    <w:rPr>
                      <w:rFonts w:hint="eastAsia"/>
                      <w:sz w:val="22"/>
                      <w:szCs w:val="22"/>
                      <w:rtl/>
                    </w:rPr>
                    <w:t>לממש</w:t>
                  </w:r>
                  <w:r w:rsidRPr="00A728D4">
                    <w:rPr>
                      <w:sz w:val="22"/>
                      <w:szCs w:val="22"/>
                      <w:rtl/>
                    </w:rPr>
                    <w:t xml:space="preserve"> </w:t>
                  </w:r>
                  <w:r w:rsidRPr="00A728D4">
                    <w:rPr>
                      <w:rFonts w:hint="eastAsia"/>
                      <w:sz w:val="22"/>
                      <w:szCs w:val="22"/>
                      <w:rtl/>
                    </w:rPr>
                    <w:t>אופציה</w:t>
                  </w:r>
                  <w:r w:rsidRPr="00A728D4">
                    <w:rPr>
                      <w:sz w:val="22"/>
                      <w:szCs w:val="22"/>
                      <w:rtl/>
                    </w:rPr>
                    <w:t xml:space="preserve"> </w:t>
                  </w:r>
                  <w:r w:rsidRPr="00A728D4">
                    <w:rPr>
                      <w:rFonts w:hint="eastAsia"/>
                      <w:sz w:val="22"/>
                      <w:szCs w:val="22"/>
                      <w:rtl/>
                    </w:rPr>
                    <w:t>להארכת</w:t>
                  </w:r>
                  <w:r w:rsidRPr="00A728D4">
                    <w:rPr>
                      <w:sz w:val="22"/>
                      <w:szCs w:val="22"/>
                      <w:rtl/>
                    </w:rPr>
                    <w:t xml:space="preserve"> </w:t>
                  </w:r>
                  <w:r w:rsidRPr="00A728D4">
                    <w:rPr>
                      <w:rFonts w:hint="eastAsia"/>
                      <w:sz w:val="22"/>
                      <w:szCs w:val="22"/>
                      <w:rtl/>
                    </w:rPr>
                    <w:t>תוקפו</w:t>
                  </w:r>
                  <w:r w:rsidRPr="00A728D4">
                    <w:rPr>
                      <w:sz w:val="22"/>
                      <w:szCs w:val="22"/>
                      <w:rtl/>
                    </w:rPr>
                    <w:t xml:space="preserve"> </w:t>
                  </w:r>
                  <w:r w:rsidRPr="00A728D4">
                    <w:rPr>
                      <w:rFonts w:hint="eastAsia"/>
                      <w:sz w:val="22"/>
                      <w:szCs w:val="22"/>
                      <w:rtl/>
                    </w:rPr>
                    <w:t>של</w:t>
                  </w:r>
                  <w:r w:rsidRPr="00A728D4">
                    <w:rPr>
                      <w:sz w:val="22"/>
                      <w:szCs w:val="22"/>
                      <w:rtl/>
                    </w:rPr>
                    <w:t xml:space="preserve"> </w:t>
                  </w:r>
                  <w:r w:rsidRPr="00A728D4">
                    <w:rPr>
                      <w:rFonts w:hint="eastAsia"/>
                      <w:sz w:val="22"/>
                      <w:szCs w:val="22"/>
                      <w:rtl/>
                    </w:rPr>
                    <w:t>המכרז</w:t>
                  </w:r>
                  <w:r w:rsidRPr="00A728D4">
                    <w:rPr>
                      <w:sz w:val="22"/>
                      <w:szCs w:val="22"/>
                      <w:rtl/>
                    </w:rPr>
                    <w:t>.</w:t>
                  </w:r>
                </w:p>
              </w:tc>
            </w:tr>
            <w:tr w:rsidR="004D5635" w:rsidRPr="00A728D4">
              <w:tc>
                <w:tcPr>
                  <w:tcW w:w="494" w:type="dxa"/>
                </w:tcPr>
                <w:p w:rsidR="004D5635" w:rsidRPr="00A728D4" w:rsidRDefault="004D5635">
                  <w:pPr>
                    <w:jc w:val="center"/>
                    <w:rPr>
                      <w:sz w:val="22"/>
                      <w:szCs w:val="22"/>
                    </w:rPr>
                  </w:pPr>
                </w:p>
              </w:tc>
              <w:tc>
                <w:tcPr>
                  <w:tcW w:w="8074" w:type="dxa"/>
                  <w:gridSpan w:val="2"/>
                </w:tcPr>
                <w:p w:rsidR="004D5635" w:rsidRPr="00A728D4" w:rsidRDefault="004D5635" w:rsidP="00AC407C">
                  <w:pPr>
                    <w:jc w:val="both"/>
                    <w:rPr>
                      <w:sz w:val="22"/>
                      <w:szCs w:val="22"/>
                    </w:rPr>
                  </w:pPr>
                </w:p>
              </w:tc>
            </w:tr>
            <w:tr w:rsidR="004D5635" w:rsidRPr="00A728D4">
              <w:tc>
                <w:tcPr>
                  <w:tcW w:w="494" w:type="dxa"/>
                </w:tcPr>
                <w:p w:rsidR="004D5635" w:rsidRPr="00A728D4" w:rsidRDefault="004D5635">
                  <w:pPr>
                    <w:jc w:val="center"/>
                    <w:rPr>
                      <w:b/>
                      <w:bCs/>
                      <w:sz w:val="22"/>
                      <w:szCs w:val="22"/>
                    </w:rPr>
                  </w:pPr>
                </w:p>
              </w:tc>
              <w:tc>
                <w:tcPr>
                  <w:tcW w:w="8074" w:type="dxa"/>
                  <w:gridSpan w:val="2"/>
                </w:tcPr>
                <w:p w:rsidR="004D5635" w:rsidRPr="00A728D4" w:rsidRDefault="004D5635">
                  <w:pPr>
                    <w:rPr>
                      <w:b/>
                      <w:bCs/>
                      <w:sz w:val="22"/>
                      <w:szCs w:val="22"/>
                    </w:rPr>
                  </w:pPr>
                </w:p>
              </w:tc>
            </w:tr>
            <w:tr w:rsidR="004D5635" w:rsidRPr="00A728D4">
              <w:tc>
                <w:tcPr>
                  <w:tcW w:w="8568" w:type="dxa"/>
                  <w:gridSpan w:val="3"/>
                </w:tcPr>
                <w:p w:rsidR="004D5635" w:rsidRPr="00A728D4" w:rsidRDefault="004D5635">
                  <w:pPr>
                    <w:jc w:val="both"/>
                    <w:rPr>
                      <w:b/>
                      <w:bCs/>
                      <w:sz w:val="22"/>
                      <w:szCs w:val="22"/>
                    </w:rPr>
                  </w:pPr>
                </w:p>
              </w:tc>
            </w:tr>
            <w:tr w:rsidR="004D5635" w:rsidRPr="00A728D4">
              <w:tc>
                <w:tcPr>
                  <w:tcW w:w="8568" w:type="dxa"/>
                  <w:gridSpan w:val="3"/>
                </w:tcPr>
                <w:p w:rsidR="004D5635" w:rsidRPr="00A728D4" w:rsidRDefault="004D5635">
                  <w:pPr>
                    <w:jc w:val="both"/>
                    <w:rPr>
                      <w:b/>
                      <w:bCs/>
                      <w:sz w:val="22"/>
                      <w:szCs w:val="22"/>
                    </w:rPr>
                  </w:pPr>
                </w:p>
              </w:tc>
            </w:tr>
            <w:tr w:rsidR="004D5635" w:rsidRPr="00A728D4">
              <w:tc>
                <w:tcPr>
                  <w:tcW w:w="8568" w:type="dxa"/>
                  <w:gridSpan w:val="3"/>
                </w:tcPr>
                <w:p w:rsidR="004D5635" w:rsidRPr="00A728D4" w:rsidRDefault="004D5635">
                  <w:pPr>
                    <w:jc w:val="both"/>
                    <w:rPr>
                      <w:b/>
                      <w:bCs/>
                      <w:sz w:val="22"/>
                      <w:szCs w:val="22"/>
                    </w:rPr>
                  </w:pPr>
                </w:p>
              </w:tc>
            </w:tr>
            <w:tr w:rsidR="004D5635" w:rsidRPr="00A728D4">
              <w:tc>
                <w:tcPr>
                  <w:tcW w:w="8568" w:type="dxa"/>
                  <w:gridSpan w:val="3"/>
                </w:tcPr>
                <w:p w:rsidR="004D5635" w:rsidRPr="00A728D4" w:rsidRDefault="004D5635">
                  <w:pPr>
                    <w:jc w:val="both"/>
                    <w:rPr>
                      <w:b/>
                      <w:bCs/>
                      <w:sz w:val="22"/>
                      <w:szCs w:val="22"/>
                    </w:rPr>
                  </w:pPr>
                </w:p>
              </w:tc>
            </w:tr>
            <w:tr w:rsidR="004D5635" w:rsidRPr="00A728D4">
              <w:tc>
                <w:tcPr>
                  <w:tcW w:w="8568" w:type="dxa"/>
                  <w:gridSpan w:val="3"/>
                </w:tcPr>
                <w:p w:rsidR="004D5635" w:rsidRPr="00A728D4" w:rsidRDefault="004D5635">
                  <w:pPr>
                    <w:jc w:val="both"/>
                    <w:rPr>
                      <w:b/>
                      <w:bCs/>
                      <w:sz w:val="22"/>
                      <w:szCs w:val="22"/>
                    </w:rPr>
                  </w:pPr>
                  <w:r w:rsidRPr="00A728D4">
                    <w:rPr>
                      <w:rFonts w:hint="eastAsia"/>
                      <w:b/>
                      <w:bCs/>
                      <w:sz w:val="22"/>
                      <w:szCs w:val="22"/>
                      <w:rtl/>
                    </w:rPr>
                    <w:t>בכבוד</w:t>
                  </w:r>
                  <w:r w:rsidRPr="00A728D4">
                    <w:rPr>
                      <w:b/>
                      <w:bCs/>
                      <w:sz w:val="22"/>
                      <w:szCs w:val="22"/>
                      <w:rtl/>
                    </w:rPr>
                    <w:t xml:space="preserve"> </w:t>
                  </w:r>
                  <w:r w:rsidRPr="00A728D4">
                    <w:rPr>
                      <w:rFonts w:hint="eastAsia"/>
                      <w:b/>
                      <w:bCs/>
                      <w:sz w:val="22"/>
                      <w:szCs w:val="22"/>
                      <w:rtl/>
                    </w:rPr>
                    <w:t>רב</w:t>
                  </w:r>
                  <w:r w:rsidRPr="00A728D4">
                    <w:rPr>
                      <w:b/>
                      <w:bCs/>
                      <w:sz w:val="22"/>
                      <w:szCs w:val="22"/>
                      <w:rtl/>
                    </w:rPr>
                    <w:t>,</w:t>
                  </w:r>
                </w:p>
              </w:tc>
            </w:tr>
            <w:tr w:rsidR="004D5635" w:rsidRPr="00A728D4">
              <w:tc>
                <w:tcPr>
                  <w:tcW w:w="8568" w:type="dxa"/>
                  <w:gridSpan w:val="3"/>
                </w:tcPr>
                <w:p w:rsidR="004D5635" w:rsidRPr="00A728D4" w:rsidRDefault="004D5635">
                  <w:pPr>
                    <w:jc w:val="both"/>
                    <w:rPr>
                      <w:b/>
                      <w:bCs/>
                      <w:sz w:val="22"/>
                      <w:szCs w:val="22"/>
                    </w:rPr>
                  </w:pPr>
                </w:p>
              </w:tc>
            </w:tr>
            <w:tr w:rsidR="004D5635" w:rsidRPr="00A728D4">
              <w:tc>
                <w:tcPr>
                  <w:tcW w:w="8568" w:type="dxa"/>
                  <w:gridSpan w:val="3"/>
                </w:tcPr>
                <w:p w:rsidR="004D5635" w:rsidRPr="00A728D4" w:rsidRDefault="004D5635">
                  <w:pPr>
                    <w:jc w:val="both"/>
                    <w:rPr>
                      <w:b/>
                      <w:bCs/>
                      <w:sz w:val="22"/>
                      <w:szCs w:val="22"/>
                    </w:rPr>
                  </w:pPr>
                </w:p>
              </w:tc>
            </w:tr>
            <w:tr w:rsidR="004D5635" w:rsidRPr="00A728D4">
              <w:tc>
                <w:tcPr>
                  <w:tcW w:w="8568" w:type="dxa"/>
                  <w:gridSpan w:val="3"/>
                </w:tcPr>
                <w:p w:rsidR="004D5635" w:rsidRPr="00A728D4" w:rsidRDefault="004D5635">
                  <w:pPr>
                    <w:jc w:val="both"/>
                    <w:rPr>
                      <w:b/>
                      <w:bCs/>
                      <w:sz w:val="22"/>
                      <w:szCs w:val="22"/>
                    </w:rPr>
                  </w:pPr>
                </w:p>
              </w:tc>
            </w:tr>
            <w:tr w:rsidR="004D5635" w:rsidRPr="00A728D4">
              <w:tc>
                <w:tcPr>
                  <w:tcW w:w="8568" w:type="dxa"/>
                  <w:gridSpan w:val="3"/>
                </w:tcPr>
                <w:p w:rsidR="004D5635" w:rsidRPr="00A728D4" w:rsidRDefault="004D5635">
                  <w:pPr>
                    <w:jc w:val="both"/>
                    <w:rPr>
                      <w:b/>
                      <w:bCs/>
                      <w:sz w:val="22"/>
                      <w:szCs w:val="22"/>
                    </w:rPr>
                  </w:pPr>
                </w:p>
              </w:tc>
            </w:tr>
            <w:tr w:rsidR="004D5635" w:rsidRPr="00A728D4">
              <w:tc>
                <w:tcPr>
                  <w:tcW w:w="8568" w:type="dxa"/>
                  <w:gridSpan w:val="3"/>
                </w:tcPr>
                <w:p w:rsidR="004D5635" w:rsidRPr="00A728D4" w:rsidRDefault="004D5635">
                  <w:pPr>
                    <w:jc w:val="both"/>
                    <w:rPr>
                      <w:b/>
                      <w:bCs/>
                      <w:sz w:val="22"/>
                      <w:szCs w:val="22"/>
                    </w:rPr>
                  </w:pPr>
                </w:p>
              </w:tc>
            </w:tr>
            <w:tr w:rsidR="004D5635" w:rsidRPr="00A728D4">
              <w:tc>
                <w:tcPr>
                  <w:tcW w:w="8568" w:type="dxa"/>
                  <w:gridSpan w:val="3"/>
                </w:tcPr>
                <w:p w:rsidR="004D5635" w:rsidRPr="00A728D4" w:rsidRDefault="004D5635">
                  <w:pPr>
                    <w:jc w:val="both"/>
                    <w:rPr>
                      <w:b/>
                      <w:bCs/>
                      <w:sz w:val="22"/>
                      <w:szCs w:val="22"/>
                    </w:rPr>
                  </w:pPr>
                </w:p>
              </w:tc>
            </w:tr>
            <w:tr w:rsidR="004D5635" w:rsidRPr="00A728D4">
              <w:tc>
                <w:tcPr>
                  <w:tcW w:w="4500" w:type="dxa"/>
                  <w:gridSpan w:val="2"/>
                </w:tcPr>
                <w:p w:rsidR="004D5635" w:rsidRPr="00A728D4" w:rsidRDefault="004D5635">
                  <w:pPr>
                    <w:jc w:val="both"/>
                    <w:rPr>
                      <w:b/>
                      <w:bCs/>
                      <w:sz w:val="22"/>
                      <w:szCs w:val="22"/>
                    </w:rPr>
                  </w:pPr>
                  <w:r w:rsidRPr="00A728D4">
                    <w:rPr>
                      <w:b/>
                      <w:bCs/>
                      <w:sz w:val="22"/>
                      <w:szCs w:val="22"/>
                      <w:rtl/>
                    </w:rPr>
                    <w:t>__________________________________</w:t>
                  </w:r>
                </w:p>
              </w:tc>
              <w:tc>
                <w:tcPr>
                  <w:tcW w:w="4068" w:type="dxa"/>
                </w:tcPr>
                <w:p w:rsidR="004D5635" w:rsidRPr="00A728D4" w:rsidRDefault="004D5635">
                  <w:pPr>
                    <w:jc w:val="center"/>
                    <w:rPr>
                      <w:b/>
                      <w:bCs/>
                      <w:sz w:val="22"/>
                      <w:szCs w:val="22"/>
                    </w:rPr>
                  </w:pPr>
                  <w:r w:rsidRPr="00A728D4">
                    <w:rPr>
                      <w:b/>
                      <w:bCs/>
                      <w:sz w:val="22"/>
                      <w:szCs w:val="22"/>
                      <w:rtl/>
                    </w:rPr>
                    <w:t>__________________</w:t>
                  </w:r>
                </w:p>
              </w:tc>
            </w:tr>
            <w:tr w:rsidR="004D5635" w:rsidRPr="00A728D4">
              <w:tc>
                <w:tcPr>
                  <w:tcW w:w="4500" w:type="dxa"/>
                  <w:gridSpan w:val="2"/>
                </w:tcPr>
                <w:p w:rsidR="004D5635" w:rsidRPr="00A728D4" w:rsidRDefault="004D5635">
                  <w:pPr>
                    <w:jc w:val="center"/>
                    <w:rPr>
                      <w:sz w:val="22"/>
                      <w:szCs w:val="22"/>
                    </w:rPr>
                  </w:pPr>
                  <w:r w:rsidRPr="00A728D4">
                    <w:rPr>
                      <w:rFonts w:hint="eastAsia"/>
                      <w:sz w:val="22"/>
                      <w:szCs w:val="22"/>
                      <w:rtl/>
                    </w:rPr>
                    <w:t>שם</w:t>
                  </w:r>
                  <w:r w:rsidRPr="00A728D4">
                    <w:rPr>
                      <w:sz w:val="22"/>
                      <w:szCs w:val="22"/>
                      <w:rtl/>
                    </w:rPr>
                    <w:t xml:space="preserve"> </w:t>
                  </w:r>
                  <w:r w:rsidRPr="00A728D4">
                    <w:rPr>
                      <w:rFonts w:hint="eastAsia"/>
                      <w:sz w:val="22"/>
                      <w:szCs w:val="22"/>
                      <w:rtl/>
                    </w:rPr>
                    <w:t>מלא</w:t>
                  </w:r>
                  <w:r w:rsidRPr="00A728D4">
                    <w:rPr>
                      <w:sz w:val="22"/>
                      <w:szCs w:val="22"/>
                      <w:rtl/>
                    </w:rPr>
                    <w:t xml:space="preserve"> </w:t>
                  </w:r>
                  <w:r w:rsidRPr="00A728D4">
                    <w:rPr>
                      <w:rFonts w:hint="eastAsia"/>
                      <w:sz w:val="22"/>
                      <w:szCs w:val="22"/>
                      <w:rtl/>
                    </w:rPr>
                    <w:t>של</w:t>
                  </w:r>
                  <w:r w:rsidRPr="00A728D4">
                    <w:rPr>
                      <w:sz w:val="22"/>
                      <w:szCs w:val="22"/>
                      <w:rtl/>
                    </w:rPr>
                    <w:t xml:space="preserve"> </w:t>
                  </w:r>
                  <w:r w:rsidRPr="00A728D4">
                    <w:rPr>
                      <w:rFonts w:hint="eastAsia"/>
                      <w:sz w:val="22"/>
                      <w:szCs w:val="22"/>
                      <w:rtl/>
                    </w:rPr>
                    <w:t>מורשה</w:t>
                  </w:r>
                  <w:r w:rsidRPr="00A728D4">
                    <w:rPr>
                      <w:sz w:val="22"/>
                      <w:szCs w:val="22"/>
                      <w:rtl/>
                    </w:rPr>
                    <w:t xml:space="preserve"> /</w:t>
                  </w:r>
                  <w:r w:rsidRPr="00A728D4">
                    <w:rPr>
                      <w:rFonts w:hint="eastAsia"/>
                      <w:sz w:val="22"/>
                      <w:szCs w:val="22"/>
                      <w:rtl/>
                    </w:rPr>
                    <w:t>י</w:t>
                  </w:r>
                  <w:r w:rsidRPr="00A728D4">
                    <w:rPr>
                      <w:sz w:val="22"/>
                      <w:szCs w:val="22"/>
                      <w:rtl/>
                    </w:rPr>
                    <w:t xml:space="preserve"> </w:t>
                  </w:r>
                  <w:r w:rsidRPr="00A728D4">
                    <w:rPr>
                      <w:rFonts w:hint="eastAsia"/>
                      <w:sz w:val="22"/>
                      <w:szCs w:val="22"/>
                      <w:rtl/>
                    </w:rPr>
                    <w:t>חתימה</w:t>
                  </w:r>
                </w:p>
              </w:tc>
              <w:tc>
                <w:tcPr>
                  <w:tcW w:w="4068" w:type="dxa"/>
                </w:tcPr>
                <w:p w:rsidR="004D5635" w:rsidRPr="00A728D4" w:rsidRDefault="004D5635">
                  <w:pPr>
                    <w:jc w:val="center"/>
                    <w:rPr>
                      <w:sz w:val="22"/>
                      <w:szCs w:val="22"/>
                    </w:rPr>
                  </w:pPr>
                  <w:r w:rsidRPr="00A728D4">
                    <w:rPr>
                      <w:rFonts w:hint="eastAsia"/>
                      <w:sz w:val="22"/>
                      <w:szCs w:val="22"/>
                      <w:rtl/>
                    </w:rPr>
                    <w:t>חתימה</w:t>
                  </w:r>
                  <w:r w:rsidRPr="00A728D4">
                    <w:rPr>
                      <w:sz w:val="22"/>
                      <w:szCs w:val="22"/>
                      <w:rtl/>
                    </w:rPr>
                    <w:t xml:space="preserve"> </w:t>
                  </w:r>
                  <w:r w:rsidRPr="00A728D4">
                    <w:rPr>
                      <w:rFonts w:hint="eastAsia"/>
                      <w:sz w:val="22"/>
                      <w:szCs w:val="22"/>
                      <w:rtl/>
                    </w:rPr>
                    <w:t>וחותמת</w:t>
                  </w:r>
                </w:p>
              </w:tc>
            </w:tr>
            <w:tr w:rsidR="004D5635" w:rsidRPr="00A728D4">
              <w:tc>
                <w:tcPr>
                  <w:tcW w:w="4500" w:type="dxa"/>
                  <w:gridSpan w:val="2"/>
                </w:tcPr>
                <w:p w:rsidR="004D5635" w:rsidRPr="00A728D4" w:rsidRDefault="004D5635">
                  <w:pPr>
                    <w:jc w:val="center"/>
                    <w:rPr>
                      <w:sz w:val="22"/>
                      <w:szCs w:val="22"/>
                    </w:rPr>
                  </w:pPr>
                </w:p>
              </w:tc>
              <w:tc>
                <w:tcPr>
                  <w:tcW w:w="4068" w:type="dxa"/>
                </w:tcPr>
                <w:p w:rsidR="004D5635" w:rsidRPr="00A728D4" w:rsidRDefault="004D5635">
                  <w:pPr>
                    <w:jc w:val="center"/>
                    <w:rPr>
                      <w:sz w:val="22"/>
                      <w:szCs w:val="22"/>
                    </w:rPr>
                  </w:pPr>
                </w:p>
              </w:tc>
            </w:tr>
            <w:tr w:rsidR="004D5635" w:rsidRPr="00A728D4">
              <w:tc>
                <w:tcPr>
                  <w:tcW w:w="4500" w:type="dxa"/>
                  <w:gridSpan w:val="2"/>
                </w:tcPr>
                <w:p w:rsidR="004D5635" w:rsidRPr="00A728D4" w:rsidRDefault="004D5635">
                  <w:pPr>
                    <w:jc w:val="center"/>
                    <w:rPr>
                      <w:sz w:val="22"/>
                      <w:szCs w:val="22"/>
                    </w:rPr>
                  </w:pPr>
                </w:p>
              </w:tc>
              <w:tc>
                <w:tcPr>
                  <w:tcW w:w="4068" w:type="dxa"/>
                </w:tcPr>
                <w:p w:rsidR="004D5635" w:rsidRPr="00A728D4" w:rsidRDefault="004D5635">
                  <w:pPr>
                    <w:jc w:val="center"/>
                    <w:rPr>
                      <w:sz w:val="22"/>
                      <w:szCs w:val="22"/>
                    </w:rPr>
                  </w:pPr>
                </w:p>
              </w:tc>
            </w:tr>
            <w:tr w:rsidR="004D5635" w:rsidRPr="00A728D4">
              <w:tc>
                <w:tcPr>
                  <w:tcW w:w="4500" w:type="dxa"/>
                  <w:gridSpan w:val="2"/>
                </w:tcPr>
                <w:p w:rsidR="004D5635" w:rsidRPr="00A728D4" w:rsidRDefault="004D5635">
                  <w:pPr>
                    <w:jc w:val="center"/>
                    <w:rPr>
                      <w:sz w:val="22"/>
                      <w:szCs w:val="22"/>
                    </w:rPr>
                  </w:pPr>
                </w:p>
              </w:tc>
              <w:tc>
                <w:tcPr>
                  <w:tcW w:w="4068" w:type="dxa"/>
                </w:tcPr>
                <w:p w:rsidR="004D5635" w:rsidRPr="00A728D4" w:rsidRDefault="004D5635">
                  <w:pPr>
                    <w:jc w:val="center"/>
                    <w:rPr>
                      <w:sz w:val="22"/>
                      <w:szCs w:val="22"/>
                    </w:rPr>
                  </w:pPr>
                </w:p>
              </w:tc>
            </w:tr>
            <w:tr w:rsidR="004D5635" w:rsidRPr="00A728D4">
              <w:tc>
                <w:tcPr>
                  <w:tcW w:w="4500" w:type="dxa"/>
                  <w:gridSpan w:val="2"/>
                </w:tcPr>
                <w:p w:rsidR="004D5635" w:rsidRPr="00A728D4" w:rsidRDefault="004D5635">
                  <w:pPr>
                    <w:jc w:val="center"/>
                    <w:rPr>
                      <w:sz w:val="22"/>
                      <w:szCs w:val="22"/>
                    </w:rPr>
                  </w:pPr>
                </w:p>
              </w:tc>
              <w:tc>
                <w:tcPr>
                  <w:tcW w:w="4068" w:type="dxa"/>
                </w:tcPr>
                <w:p w:rsidR="004D5635" w:rsidRPr="00A728D4" w:rsidRDefault="004D5635">
                  <w:pPr>
                    <w:jc w:val="center"/>
                    <w:rPr>
                      <w:sz w:val="22"/>
                      <w:szCs w:val="22"/>
                    </w:rPr>
                  </w:pPr>
                </w:p>
              </w:tc>
            </w:tr>
            <w:tr w:rsidR="004D5635" w:rsidRPr="00A728D4">
              <w:tc>
                <w:tcPr>
                  <w:tcW w:w="4500" w:type="dxa"/>
                  <w:gridSpan w:val="2"/>
                </w:tcPr>
                <w:p w:rsidR="004D5635" w:rsidRPr="00A728D4" w:rsidRDefault="004D5635">
                  <w:pPr>
                    <w:jc w:val="center"/>
                    <w:rPr>
                      <w:sz w:val="22"/>
                      <w:szCs w:val="22"/>
                    </w:rPr>
                  </w:pPr>
                </w:p>
              </w:tc>
              <w:tc>
                <w:tcPr>
                  <w:tcW w:w="4068" w:type="dxa"/>
                </w:tcPr>
                <w:p w:rsidR="004D5635" w:rsidRPr="00A728D4" w:rsidRDefault="004D5635">
                  <w:pPr>
                    <w:jc w:val="center"/>
                    <w:rPr>
                      <w:sz w:val="22"/>
                      <w:szCs w:val="22"/>
                    </w:rPr>
                  </w:pPr>
                </w:p>
              </w:tc>
            </w:tr>
          </w:tbl>
          <w:p w:rsidR="004D5635" w:rsidRPr="00A728D4" w:rsidRDefault="004D5635" w:rsidP="004D5635">
            <w:pPr>
              <w:spacing w:line="360" w:lineRule="auto"/>
              <w:jc w:val="both"/>
              <w:rPr>
                <w:sz w:val="22"/>
                <w:szCs w:val="22"/>
              </w:rPr>
            </w:pPr>
          </w:p>
        </w:tc>
      </w:tr>
    </w:tbl>
    <w:p w:rsidR="001265EE" w:rsidRPr="00A728D4" w:rsidRDefault="001265EE" w:rsidP="00501EFA">
      <w:pPr>
        <w:rPr>
          <w:b/>
          <w:bCs/>
          <w:sz w:val="22"/>
          <w:szCs w:val="22"/>
          <w:u w:val="single"/>
          <w:rtl/>
        </w:rPr>
      </w:pPr>
    </w:p>
    <w:p w:rsidR="0074013F" w:rsidRPr="00A728D4" w:rsidRDefault="0074013F" w:rsidP="00501EFA">
      <w:pPr>
        <w:rPr>
          <w:b/>
          <w:bCs/>
          <w:sz w:val="22"/>
          <w:szCs w:val="22"/>
          <w:u w:val="single"/>
          <w:rtl/>
        </w:rPr>
      </w:pPr>
    </w:p>
    <w:p w:rsidR="005931A1" w:rsidRPr="00A728D4" w:rsidRDefault="009C0EA0" w:rsidP="005931A1">
      <w:pPr>
        <w:rPr>
          <w:sz w:val="22"/>
          <w:szCs w:val="22"/>
          <w:rtl/>
        </w:rPr>
      </w:pPr>
      <w:r w:rsidRPr="00A728D4">
        <w:rPr>
          <w:b/>
          <w:bCs/>
          <w:sz w:val="22"/>
          <w:szCs w:val="22"/>
          <w:u w:val="single"/>
          <w:rtl/>
        </w:rPr>
        <w:br w:type="page"/>
      </w:r>
    </w:p>
    <w:p w:rsidR="005931A1" w:rsidRPr="00A728D4" w:rsidRDefault="005931A1" w:rsidP="005931A1">
      <w:pPr>
        <w:rPr>
          <w:sz w:val="22"/>
          <w:szCs w:val="22"/>
          <w:rtl/>
        </w:rPr>
      </w:pPr>
    </w:p>
    <w:bookmarkStart w:id="323" w:name="_Toc393183502"/>
    <w:p w:rsidR="005931A1" w:rsidRPr="00EB549B" w:rsidRDefault="002219C1" w:rsidP="00EB549B">
      <w:pPr>
        <w:pStyle w:val="1"/>
        <w:numPr>
          <w:ilvl w:val="0"/>
          <w:numId w:val="0"/>
        </w:numPr>
        <w:spacing w:line="480" w:lineRule="auto"/>
        <w:jc w:val="center"/>
        <w:rPr>
          <w:b w:val="0"/>
          <w:bCs w:val="0"/>
          <w:rtl/>
        </w:rPr>
      </w:pPr>
      <w:r>
        <w:rPr>
          <w:noProof/>
          <w:rtl/>
        </w:rPr>
        <mc:AlternateContent>
          <mc:Choice Requires="wps">
            <w:drawing>
              <wp:anchor distT="0" distB="0" distL="114300" distR="114300" simplePos="0" relativeHeight="251658752" behindDoc="0" locked="0" layoutInCell="1" allowOverlap="1" wp14:anchorId="33D29A2C" wp14:editId="31715451">
                <wp:simplePos x="0" y="0"/>
                <wp:positionH relativeFrom="column">
                  <wp:posOffset>114300</wp:posOffset>
                </wp:positionH>
                <wp:positionV relativeFrom="paragraph">
                  <wp:posOffset>-389890</wp:posOffset>
                </wp:positionV>
                <wp:extent cx="975360" cy="932180"/>
                <wp:effectExtent l="19050" t="19050" r="15240" b="20320"/>
                <wp:wrapNone/>
                <wp:docPr id="1" name="Rectangle 2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75360" cy="932180"/>
                        </a:xfrm>
                        <a:prstGeom prst="rect">
                          <a:avLst/>
                        </a:prstGeom>
                        <a:solidFill>
                          <a:srgbClr val="FFFFFF"/>
                        </a:solidFill>
                        <a:ln w="28575">
                          <a:solidFill>
                            <a:srgbClr val="000000"/>
                          </a:solidFill>
                          <a:prstDash val="sysDot"/>
                          <a:miter lim="800000"/>
                          <a:headEnd/>
                          <a:tailEnd/>
                        </a:ln>
                      </wps:spPr>
                      <wps:txbx>
                        <w:txbxContent>
                          <w:p w:rsidR="00E57D72" w:rsidRDefault="00E57D72" w:rsidP="005931A1">
                            <w:pPr>
                              <w:spacing w:line="160" w:lineRule="exact"/>
                              <w:jc w:val="center"/>
                              <w:rPr>
                                <w:b/>
                                <w:bCs/>
                                <w:sz w:val="44"/>
                                <w:szCs w:val="44"/>
                                <w:rtl/>
                              </w:rPr>
                            </w:pPr>
                          </w:p>
                          <w:p w:rsidR="00E57D72" w:rsidRPr="005E14B9" w:rsidRDefault="00E57D72" w:rsidP="005931A1">
                            <w:pPr>
                              <w:jc w:val="center"/>
                              <w:rPr>
                                <w:b/>
                                <w:bCs/>
                                <w:sz w:val="44"/>
                                <w:szCs w:val="44"/>
                                <w:rtl/>
                              </w:rPr>
                            </w:pPr>
                            <w:r w:rsidRPr="005E14B9">
                              <w:rPr>
                                <w:rFonts w:hint="eastAsia"/>
                                <w:b/>
                                <w:bCs/>
                                <w:sz w:val="44"/>
                                <w:szCs w:val="44"/>
                                <w:rtl/>
                              </w:rPr>
                              <w:t>דוגמא</w:t>
                            </w:r>
                          </w:p>
                          <w:p w:rsidR="00E57D72" w:rsidRDefault="00E57D72" w:rsidP="005931A1">
                            <w:pPr>
                              <w:jc w:val="center"/>
                            </w:pPr>
                            <w:r w:rsidRPr="005E14B9">
                              <w:rPr>
                                <w:rFonts w:hint="eastAsia"/>
                                <w:b/>
                                <w:bCs/>
                                <w:sz w:val="44"/>
                                <w:szCs w:val="44"/>
                                <w:rtl/>
                              </w:rPr>
                              <w:t>בלבד</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23" o:spid="_x0000_s1027" style="position:absolute;left:0;text-align:left;margin-left:9pt;margin-top:-30.7pt;width:76.8pt;height:73.4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" strokeweight="2.25pt">
                <v:stroke dashstyle="1 1"/>
                <v:textbox>
                  <w:txbxContent>
                    <w:p w:rsidR="00E57D72" w:rsidRDefault="00E57D72" w:rsidP="005931A1">
                      <w:pPr>
                        <w:spacing w:line="160" w:lineRule="exact"/>
                        <w:jc w:val="center"/>
                        <w:rPr>
                          <w:b/>
                          <w:bCs/>
                          <w:sz w:val="44"/>
                          <w:szCs w:val="44"/>
                          <w:rtl/>
                        </w:rPr>
                      </w:pPr>
                    </w:p>
                    <w:p w:rsidR="00E57D72" w:rsidRPr="005E14B9" w:rsidRDefault="00E57D72" w:rsidP="005931A1">
                      <w:pPr>
                        <w:jc w:val="center"/>
                        <w:rPr>
                          <w:b/>
                          <w:bCs/>
                          <w:sz w:val="44"/>
                          <w:szCs w:val="44"/>
                          <w:rtl/>
                        </w:rPr>
                      </w:pPr>
                      <w:r w:rsidRPr="005E14B9">
                        <w:rPr>
                          <w:rFonts w:hint="eastAsia"/>
                          <w:b/>
                          <w:bCs/>
                          <w:sz w:val="44"/>
                          <w:szCs w:val="44"/>
                          <w:rtl/>
                        </w:rPr>
                        <w:t>דוגמא</w:t>
                      </w:r>
                    </w:p>
                    <w:p w:rsidR="00E57D72" w:rsidRDefault="00E57D72" w:rsidP="005931A1">
                      <w:pPr>
                        <w:jc w:val="center"/>
                      </w:pPr>
                      <w:r w:rsidRPr="005E14B9">
                        <w:rPr>
                          <w:rFonts w:hint="eastAsia"/>
                          <w:b/>
                          <w:bCs/>
                          <w:sz w:val="44"/>
                          <w:szCs w:val="44"/>
                          <w:rtl/>
                        </w:rPr>
                        <w:t>בלבד</w:t>
                      </w:r>
                    </w:p>
                  </w:txbxContent>
                </v:textbox>
              </v:rect>
            </w:pict>
          </mc:Fallback>
        </mc:AlternateContent>
      </w:r>
      <w:r w:rsidR="005931A1" w:rsidRPr="00EB549B">
        <w:rPr>
          <w:rFonts w:hint="eastAsia"/>
          <w:rtl/>
        </w:rPr>
        <w:t>נספח</w:t>
      </w:r>
      <w:r w:rsidR="005931A1" w:rsidRPr="00EB549B">
        <w:rPr>
          <w:rtl/>
        </w:rPr>
        <w:t xml:space="preserve"> 11</w:t>
      </w:r>
      <w:bookmarkEnd w:id="323"/>
    </w:p>
    <w:p w:rsidR="005931A1" w:rsidRPr="00A728D4" w:rsidRDefault="005931A1" w:rsidP="005931A1">
      <w:pPr>
        <w:jc w:val="center"/>
        <w:rPr>
          <w:b/>
          <w:bCs/>
          <w:sz w:val="22"/>
          <w:szCs w:val="22"/>
          <w:rtl/>
        </w:rPr>
      </w:pPr>
    </w:p>
    <w:p w:rsidR="005931A1" w:rsidRPr="00A728D4" w:rsidRDefault="005931A1" w:rsidP="005931A1">
      <w:pPr>
        <w:jc w:val="center"/>
        <w:rPr>
          <w:b/>
          <w:bCs/>
          <w:sz w:val="22"/>
          <w:szCs w:val="22"/>
          <w:rtl/>
        </w:rPr>
      </w:pPr>
      <w:r w:rsidRPr="00A728D4">
        <w:rPr>
          <w:rFonts w:hint="eastAsia"/>
          <w:b/>
          <w:bCs/>
          <w:sz w:val="22"/>
          <w:szCs w:val="22"/>
          <w:rtl/>
        </w:rPr>
        <w:t>נוסח</w:t>
      </w:r>
      <w:r w:rsidRPr="00A728D4">
        <w:rPr>
          <w:b/>
          <w:bCs/>
          <w:sz w:val="22"/>
          <w:szCs w:val="22"/>
          <w:rtl/>
        </w:rPr>
        <w:t xml:space="preserve"> </w:t>
      </w:r>
      <w:r w:rsidRPr="00A728D4">
        <w:rPr>
          <w:rFonts w:hint="eastAsia"/>
          <w:b/>
          <w:bCs/>
          <w:sz w:val="22"/>
          <w:szCs w:val="22"/>
          <w:rtl/>
        </w:rPr>
        <w:t>כתב</w:t>
      </w:r>
      <w:r w:rsidRPr="00A728D4">
        <w:rPr>
          <w:b/>
          <w:bCs/>
          <w:sz w:val="22"/>
          <w:szCs w:val="22"/>
          <w:rtl/>
        </w:rPr>
        <w:t xml:space="preserve"> </w:t>
      </w:r>
      <w:r w:rsidRPr="00A728D4">
        <w:rPr>
          <w:rFonts w:hint="eastAsia"/>
          <w:b/>
          <w:bCs/>
          <w:sz w:val="22"/>
          <w:szCs w:val="22"/>
          <w:rtl/>
        </w:rPr>
        <w:t>ערבות</w:t>
      </w:r>
      <w:r w:rsidRPr="00A728D4">
        <w:rPr>
          <w:b/>
          <w:bCs/>
          <w:sz w:val="22"/>
          <w:szCs w:val="22"/>
          <w:rtl/>
        </w:rPr>
        <w:t xml:space="preserve"> </w:t>
      </w:r>
      <w:r w:rsidRPr="00A728D4">
        <w:rPr>
          <w:rFonts w:hint="eastAsia"/>
          <w:b/>
          <w:bCs/>
          <w:sz w:val="22"/>
          <w:szCs w:val="22"/>
          <w:rtl/>
        </w:rPr>
        <w:t>ביצוע</w:t>
      </w:r>
    </w:p>
    <w:p w:rsidR="005931A1" w:rsidRPr="00A728D4" w:rsidRDefault="005931A1" w:rsidP="005931A1">
      <w:pPr>
        <w:rPr>
          <w:sz w:val="22"/>
          <w:szCs w:val="22"/>
        </w:rPr>
      </w:pPr>
    </w:p>
    <w:p w:rsidR="005931A1" w:rsidRPr="00A728D4" w:rsidRDefault="005931A1" w:rsidP="005931A1">
      <w:pPr>
        <w:rPr>
          <w:sz w:val="22"/>
          <w:szCs w:val="22"/>
          <w:rtl/>
        </w:rPr>
      </w:pPr>
    </w:p>
    <w:p w:rsidR="005931A1" w:rsidRPr="00A728D4" w:rsidRDefault="005931A1" w:rsidP="005931A1">
      <w:pPr>
        <w:rPr>
          <w:sz w:val="22"/>
          <w:szCs w:val="22"/>
        </w:rPr>
      </w:pPr>
      <w:r w:rsidRPr="00A728D4">
        <w:rPr>
          <w:rFonts w:hint="eastAsia"/>
          <w:sz w:val="22"/>
          <w:szCs w:val="22"/>
          <w:rtl/>
        </w:rPr>
        <w:t>שם</w:t>
      </w:r>
      <w:r w:rsidRPr="00A728D4">
        <w:rPr>
          <w:sz w:val="22"/>
          <w:szCs w:val="22"/>
          <w:rtl/>
        </w:rPr>
        <w:t xml:space="preserve"> </w:t>
      </w:r>
      <w:r w:rsidRPr="00A728D4">
        <w:rPr>
          <w:rFonts w:hint="eastAsia"/>
          <w:sz w:val="22"/>
          <w:szCs w:val="22"/>
          <w:rtl/>
        </w:rPr>
        <w:t>הבנק</w:t>
      </w:r>
      <w:r w:rsidRPr="00A728D4">
        <w:rPr>
          <w:sz w:val="22"/>
          <w:szCs w:val="22"/>
          <w:rtl/>
        </w:rPr>
        <w:t xml:space="preserve"> / </w:t>
      </w:r>
      <w:r w:rsidRPr="00A728D4">
        <w:rPr>
          <w:rFonts w:hint="eastAsia"/>
          <w:sz w:val="22"/>
          <w:szCs w:val="22"/>
          <w:rtl/>
        </w:rPr>
        <w:t>חברת</w:t>
      </w:r>
      <w:r w:rsidRPr="00A728D4">
        <w:rPr>
          <w:sz w:val="22"/>
          <w:szCs w:val="22"/>
          <w:rtl/>
        </w:rPr>
        <w:t xml:space="preserve"> </w:t>
      </w:r>
      <w:r w:rsidRPr="00A728D4">
        <w:rPr>
          <w:rFonts w:hint="eastAsia"/>
          <w:sz w:val="22"/>
          <w:szCs w:val="22"/>
          <w:rtl/>
        </w:rPr>
        <w:t>הביטוח</w:t>
      </w:r>
      <w:r w:rsidRPr="00A728D4">
        <w:rPr>
          <w:sz w:val="22"/>
          <w:szCs w:val="22"/>
          <w:rtl/>
        </w:rPr>
        <w:t>: ___________________________</w:t>
      </w:r>
    </w:p>
    <w:p w:rsidR="005931A1" w:rsidRPr="00A728D4" w:rsidRDefault="005931A1" w:rsidP="005931A1">
      <w:pPr>
        <w:rPr>
          <w:sz w:val="22"/>
          <w:szCs w:val="22"/>
          <w:rtl/>
        </w:rPr>
      </w:pPr>
    </w:p>
    <w:p w:rsidR="005931A1" w:rsidRPr="00A728D4" w:rsidRDefault="005931A1" w:rsidP="005931A1">
      <w:pPr>
        <w:rPr>
          <w:sz w:val="22"/>
          <w:szCs w:val="22"/>
          <w:rtl/>
        </w:rPr>
      </w:pPr>
      <w:r w:rsidRPr="00A728D4">
        <w:rPr>
          <w:rFonts w:hint="eastAsia"/>
          <w:sz w:val="22"/>
          <w:szCs w:val="22"/>
          <w:rtl/>
        </w:rPr>
        <w:t>מס</w:t>
      </w:r>
      <w:r w:rsidRPr="00A728D4">
        <w:rPr>
          <w:sz w:val="22"/>
          <w:szCs w:val="22"/>
          <w:rtl/>
        </w:rPr>
        <w:t xml:space="preserve">' </w:t>
      </w:r>
      <w:r w:rsidRPr="00A728D4">
        <w:rPr>
          <w:rFonts w:hint="eastAsia"/>
          <w:sz w:val="22"/>
          <w:szCs w:val="22"/>
          <w:rtl/>
        </w:rPr>
        <w:t>טלפון</w:t>
      </w:r>
      <w:r w:rsidRPr="00A728D4">
        <w:rPr>
          <w:sz w:val="22"/>
          <w:szCs w:val="22"/>
          <w:rtl/>
        </w:rPr>
        <w:t>: ______________________________________</w:t>
      </w:r>
    </w:p>
    <w:p w:rsidR="005931A1" w:rsidRPr="00A728D4" w:rsidRDefault="005931A1" w:rsidP="005931A1">
      <w:pPr>
        <w:rPr>
          <w:sz w:val="22"/>
          <w:szCs w:val="22"/>
          <w:rtl/>
        </w:rPr>
      </w:pPr>
    </w:p>
    <w:p w:rsidR="005931A1" w:rsidRPr="00A728D4" w:rsidRDefault="005931A1" w:rsidP="005931A1">
      <w:pPr>
        <w:rPr>
          <w:sz w:val="22"/>
          <w:szCs w:val="22"/>
          <w:rtl/>
        </w:rPr>
      </w:pPr>
      <w:r w:rsidRPr="00A728D4">
        <w:rPr>
          <w:rFonts w:hint="eastAsia"/>
          <w:sz w:val="22"/>
          <w:szCs w:val="22"/>
          <w:rtl/>
        </w:rPr>
        <w:t>מס</w:t>
      </w:r>
      <w:r w:rsidRPr="00A728D4">
        <w:rPr>
          <w:sz w:val="22"/>
          <w:szCs w:val="22"/>
          <w:rtl/>
        </w:rPr>
        <w:t xml:space="preserve">' </w:t>
      </w:r>
      <w:r w:rsidRPr="00A728D4">
        <w:rPr>
          <w:rFonts w:hint="eastAsia"/>
          <w:sz w:val="22"/>
          <w:szCs w:val="22"/>
          <w:rtl/>
        </w:rPr>
        <w:t>הפקס</w:t>
      </w:r>
      <w:r w:rsidRPr="00A728D4">
        <w:rPr>
          <w:sz w:val="22"/>
          <w:szCs w:val="22"/>
          <w:rtl/>
        </w:rPr>
        <w:t>: ______________________________________</w:t>
      </w:r>
    </w:p>
    <w:p w:rsidR="005931A1" w:rsidRPr="00A728D4" w:rsidRDefault="005931A1" w:rsidP="005931A1">
      <w:pPr>
        <w:rPr>
          <w:sz w:val="22"/>
          <w:szCs w:val="22"/>
          <w:rtl/>
        </w:rPr>
      </w:pPr>
    </w:p>
    <w:p w:rsidR="005931A1" w:rsidRPr="00A728D4" w:rsidRDefault="005931A1" w:rsidP="005931A1">
      <w:pPr>
        <w:rPr>
          <w:sz w:val="22"/>
          <w:szCs w:val="22"/>
          <w:rtl/>
        </w:rPr>
      </w:pPr>
    </w:p>
    <w:p w:rsidR="005931A1" w:rsidRPr="00A728D4" w:rsidRDefault="005931A1" w:rsidP="005931A1">
      <w:pPr>
        <w:rPr>
          <w:sz w:val="22"/>
          <w:szCs w:val="22"/>
          <w:rtl/>
        </w:rPr>
      </w:pPr>
      <w:r w:rsidRPr="00A728D4">
        <w:rPr>
          <w:rFonts w:hint="eastAsia"/>
          <w:sz w:val="22"/>
          <w:szCs w:val="22"/>
          <w:rtl/>
        </w:rPr>
        <w:t>לכבוד</w:t>
      </w:r>
    </w:p>
    <w:p w:rsidR="005931A1" w:rsidRPr="00A728D4" w:rsidRDefault="005931A1" w:rsidP="005931A1">
      <w:pPr>
        <w:rPr>
          <w:b/>
          <w:bCs/>
          <w:sz w:val="22"/>
          <w:szCs w:val="22"/>
          <w:rtl/>
        </w:rPr>
      </w:pPr>
      <w:r w:rsidRPr="00A728D4">
        <w:rPr>
          <w:rFonts w:hint="eastAsia"/>
          <w:b/>
          <w:bCs/>
          <w:sz w:val="22"/>
          <w:szCs w:val="22"/>
          <w:rtl/>
        </w:rPr>
        <w:t>משרד</w:t>
      </w:r>
      <w:r w:rsidRPr="00A728D4">
        <w:rPr>
          <w:b/>
          <w:bCs/>
          <w:sz w:val="22"/>
          <w:szCs w:val="22"/>
          <w:rtl/>
        </w:rPr>
        <w:t xml:space="preserve"> </w:t>
      </w:r>
      <w:r w:rsidRPr="00A728D4">
        <w:rPr>
          <w:rFonts w:hint="eastAsia"/>
          <w:b/>
          <w:bCs/>
          <w:sz w:val="22"/>
          <w:szCs w:val="22"/>
          <w:rtl/>
        </w:rPr>
        <w:t>החקלאות</w:t>
      </w:r>
      <w:r w:rsidRPr="00A728D4">
        <w:rPr>
          <w:b/>
          <w:bCs/>
          <w:sz w:val="22"/>
          <w:szCs w:val="22"/>
          <w:rtl/>
        </w:rPr>
        <w:t xml:space="preserve"> </w:t>
      </w:r>
      <w:r w:rsidRPr="00A728D4">
        <w:rPr>
          <w:rFonts w:hint="eastAsia"/>
          <w:b/>
          <w:bCs/>
          <w:sz w:val="22"/>
          <w:szCs w:val="22"/>
          <w:rtl/>
        </w:rPr>
        <w:t>ופיתוח</w:t>
      </w:r>
      <w:r w:rsidRPr="00A728D4">
        <w:rPr>
          <w:b/>
          <w:bCs/>
          <w:sz w:val="22"/>
          <w:szCs w:val="22"/>
          <w:rtl/>
        </w:rPr>
        <w:t xml:space="preserve"> </w:t>
      </w:r>
      <w:r w:rsidRPr="00A728D4">
        <w:rPr>
          <w:rFonts w:hint="eastAsia"/>
          <w:b/>
          <w:bCs/>
          <w:sz w:val="22"/>
          <w:szCs w:val="22"/>
          <w:rtl/>
        </w:rPr>
        <w:t>הכפר</w:t>
      </w:r>
    </w:p>
    <w:p w:rsidR="005931A1" w:rsidRPr="00A728D4" w:rsidRDefault="005931A1" w:rsidP="005931A1">
      <w:pPr>
        <w:rPr>
          <w:sz w:val="22"/>
          <w:szCs w:val="22"/>
          <w:rtl/>
        </w:rPr>
      </w:pPr>
    </w:p>
    <w:p w:rsidR="005931A1" w:rsidRPr="00A728D4" w:rsidRDefault="005931A1" w:rsidP="005931A1">
      <w:pPr>
        <w:jc w:val="center"/>
        <w:rPr>
          <w:sz w:val="22"/>
          <w:szCs w:val="22"/>
          <w:u w:val="single"/>
          <w:rtl/>
        </w:rPr>
      </w:pPr>
      <w:r w:rsidRPr="00A728D4">
        <w:rPr>
          <w:rFonts w:hint="eastAsia"/>
          <w:sz w:val="22"/>
          <w:szCs w:val="22"/>
          <w:rtl/>
        </w:rPr>
        <w:t>הנדון</w:t>
      </w:r>
      <w:r w:rsidRPr="00A728D4">
        <w:rPr>
          <w:sz w:val="22"/>
          <w:szCs w:val="22"/>
          <w:rtl/>
        </w:rPr>
        <w:t>:</w:t>
      </w:r>
      <w:r w:rsidR="005A1A52">
        <w:rPr>
          <w:sz w:val="22"/>
          <w:szCs w:val="22"/>
          <w:rtl/>
        </w:rPr>
        <w:t xml:space="preserve"> </w:t>
      </w:r>
      <w:r w:rsidRPr="00A728D4">
        <w:rPr>
          <w:rFonts w:hint="eastAsia"/>
          <w:b/>
          <w:bCs/>
          <w:sz w:val="22"/>
          <w:szCs w:val="22"/>
          <w:u w:val="single"/>
          <w:rtl/>
        </w:rPr>
        <w:t>ערבות</w:t>
      </w:r>
      <w:r w:rsidRPr="00A728D4">
        <w:rPr>
          <w:b/>
          <w:bCs/>
          <w:sz w:val="22"/>
          <w:szCs w:val="22"/>
          <w:u w:val="single"/>
          <w:rtl/>
        </w:rPr>
        <w:t xml:space="preserve"> </w:t>
      </w:r>
      <w:r w:rsidRPr="00A728D4">
        <w:rPr>
          <w:rFonts w:hint="eastAsia"/>
          <w:b/>
          <w:bCs/>
          <w:sz w:val="22"/>
          <w:szCs w:val="22"/>
          <w:u w:val="single"/>
          <w:rtl/>
        </w:rPr>
        <w:t>ביצוע</w:t>
      </w:r>
      <w:r w:rsidR="005A1A52">
        <w:rPr>
          <w:b/>
          <w:bCs/>
          <w:sz w:val="22"/>
          <w:szCs w:val="22"/>
          <w:u w:val="single"/>
          <w:rtl/>
        </w:rPr>
        <w:t xml:space="preserve"> </w:t>
      </w:r>
      <w:r w:rsidRPr="00A728D4">
        <w:rPr>
          <w:rFonts w:hint="eastAsia"/>
          <w:b/>
          <w:bCs/>
          <w:sz w:val="22"/>
          <w:szCs w:val="22"/>
          <w:u w:val="single"/>
          <w:rtl/>
        </w:rPr>
        <w:t>מס</w:t>
      </w:r>
      <w:r w:rsidRPr="00A728D4">
        <w:rPr>
          <w:b/>
          <w:bCs/>
          <w:sz w:val="22"/>
          <w:szCs w:val="22"/>
          <w:u w:val="single"/>
          <w:rtl/>
        </w:rPr>
        <w:t>' ________________________</w:t>
      </w:r>
    </w:p>
    <w:p w:rsidR="005931A1" w:rsidRPr="00A728D4" w:rsidRDefault="005931A1" w:rsidP="005931A1">
      <w:pPr>
        <w:jc w:val="center"/>
        <w:rPr>
          <w:sz w:val="22"/>
          <w:szCs w:val="22"/>
          <w:u w:val="single"/>
          <w:rtl/>
        </w:rPr>
      </w:pPr>
    </w:p>
    <w:p w:rsidR="005931A1" w:rsidRPr="00A728D4" w:rsidRDefault="005931A1" w:rsidP="005931A1">
      <w:pPr>
        <w:jc w:val="center"/>
        <w:rPr>
          <w:sz w:val="22"/>
          <w:szCs w:val="22"/>
          <w:u w:val="single"/>
          <w:rtl/>
        </w:rPr>
      </w:pPr>
    </w:p>
    <w:tbl>
      <w:tblPr>
        <w:bidiVisual/>
        <w:tblW w:w="8280" w:type="dxa"/>
        <w:tblInd w:w="-46" w:type="dxa"/>
        <w:tblLayout w:type="fixed"/>
        <w:tblLook w:val="01E0" w:firstRow="1" w:lastRow="1" w:firstColumn="1" w:lastColumn="1" w:noHBand="0" w:noVBand="0"/>
      </w:tblPr>
      <w:tblGrid>
        <w:gridCol w:w="2700"/>
        <w:gridCol w:w="2160"/>
        <w:gridCol w:w="3420"/>
      </w:tblGrid>
      <w:tr w:rsidR="005931A1" w:rsidRPr="00A728D4">
        <w:trPr>
          <w:trHeight w:val="2005"/>
        </w:trPr>
        <w:tc>
          <w:tcPr>
            <w:tcW w:w="8280" w:type="dxa"/>
            <w:gridSpan w:val="3"/>
          </w:tcPr>
          <w:p w:rsidR="005931A1" w:rsidRPr="00A728D4" w:rsidRDefault="005931A1" w:rsidP="00EB549B">
            <w:pPr>
              <w:spacing w:line="360" w:lineRule="auto"/>
              <w:jc w:val="both"/>
              <w:rPr>
                <w:sz w:val="22"/>
                <w:szCs w:val="22"/>
                <w:rtl/>
              </w:rPr>
            </w:pPr>
            <w:r w:rsidRPr="00A728D4">
              <w:rPr>
                <w:rFonts w:hint="eastAsia"/>
                <w:sz w:val="22"/>
                <w:szCs w:val="22"/>
                <w:rtl/>
              </w:rPr>
              <w:t>אנו</w:t>
            </w:r>
            <w:r w:rsidRPr="00A728D4">
              <w:rPr>
                <w:sz w:val="22"/>
                <w:szCs w:val="22"/>
                <w:rtl/>
              </w:rPr>
              <w:t xml:space="preserve"> </w:t>
            </w:r>
            <w:r w:rsidRPr="00A728D4">
              <w:rPr>
                <w:rFonts w:hint="eastAsia"/>
                <w:sz w:val="22"/>
                <w:szCs w:val="22"/>
                <w:rtl/>
              </w:rPr>
              <w:t>ערבים</w:t>
            </w:r>
            <w:r w:rsidRPr="00A728D4">
              <w:rPr>
                <w:sz w:val="22"/>
                <w:szCs w:val="22"/>
                <w:rtl/>
              </w:rPr>
              <w:t xml:space="preserve"> </w:t>
            </w:r>
            <w:r w:rsidRPr="00A728D4">
              <w:rPr>
                <w:rFonts w:hint="eastAsia"/>
                <w:sz w:val="22"/>
                <w:szCs w:val="22"/>
                <w:rtl/>
              </w:rPr>
              <w:t>בזה</w:t>
            </w:r>
            <w:r w:rsidRPr="00A728D4">
              <w:rPr>
                <w:sz w:val="22"/>
                <w:szCs w:val="22"/>
                <w:rtl/>
              </w:rPr>
              <w:t xml:space="preserve"> </w:t>
            </w:r>
            <w:r w:rsidRPr="00A728D4">
              <w:rPr>
                <w:rFonts w:hint="eastAsia"/>
                <w:sz w:val="22"/>
                <w:szCs w:val="22"/>
                <w:rtl/>
              </w:rPr>
              <w:t>כלפיכם</w:t>
            </w:r>
            <w:r w:rsidRPr="00A728D4">
              <w:rPr>
                <w:sz w:val="22"/>
                <w:szCs w:val="22"/>
                <w:rtl/>
              </w:rPr>
              <w:t xml:space="preserve"> </w:t>
            </w:r>
            <w:r w:rsidRPr="00A728D4">
              <w:rPr>
                <w:rFonts w:hint="eastAsia"/>
                <w:sz w:val="22"/>
                <w:szCs w:val="22"/>
                <w:rtl/>
              </w:rPr>
              <w:t>לסילוק</w:t>
            </w:r>
            <w:r w:rsidRPr="00A728D4">
              <w:rPr>
                <w:sz w:val="22"/>
                <w:szCs w:val="22"/>
                <w:rtl/>
              </w:rPr>
              <w:t xml:space="preserve"> </w:t>
            </w:r>
            <w:r w:rsidRPr="00A728D4">
              <w:rPr>
                <w:rFonts w:hint="eastAsia"/>
                <w:sz w:val="22"/>
                <w:szCs w:val="22"/>
                <w:rtl/>
              </w:rPr>
              <w:t>כל</w:t>
            </w:r>
            <w:r w:rsidRPr="00A728D4">
              <w:rPr>
                <w:sz w:val="22"/>
                <w:szCs w:val="22"/>
                <w:rtl/>
              </w:rPr>
              <w:t xml:space="preserve"> </w:t>
            </w:r>
            <w:r w:rsidRPr="00A728D4">
              <w:rPr>
                <w:rFonts w:hint="eastAsia"/>
                <w:sz w:val="22"/>
                <w:szCs w:val="22"/>
                <w:rtl/>
              </w:rPr>
              <w:t>סכום</w:t>
            </w:r>
            <w:r w:rsidRPr="00A728D4">
              <w:rPr>
                <w:sz w:val="22"/>
                <w:szCs w:val="22"/>
                <w:rtl/>
              </w:rPr>
              <w:t xml:space="preserve"> </w:t>
            </w:r>
            <w:r w:rsidRPr="00A728D4">
              <w:rPr>
                <w:rFonts w:hint="eastAsia"/>
                <w:sz w:val="22"/>
                <w:szCs w:val="22"/>
                <w:rtl/>
              </w:rPr>
              <w:t>עד</w:t>
            </w:r>
            <w:r w:rsidRPr="00A728D4">
              <w:rPr>
                <w:sz w:val="22"/>
                <w:szCs w:val="22"/>
                <w:rtl/>
              </w:rPr>
              <w:t xml:space="preserve"> </w:t>
            </w:r>
            <w:r w:rsidRPr="00A728D4">
              <w:rPr>
                <w:rFonts w:hint="eastAsia"/>
                <w:sz w:val="22"/>
                <w:szCs w:val="22"/>
                <w:rtl/>
              </w:rPr>
              <w:t>לסך</w:t>
            </w:r>
            <w:r w:rsidRPr="00A728D4">
              <w:rPr>
                <w:sz w:val="22"/>
                <w:szCs w:val="22"/>
                <w:rtl/>
              </w:rPr>
              <w:t xml:space="preserve"> _____________________ </w:t>
            </w:r>
          </w:p>
          <w:p w:rsidR="005931A1" w:rsidRPr="00A728D4" w:rsidRDefault="005931A1" w:rsidP="00EB549B">
            <w:pPr>
              <w:spacing w:line="360" w:lineRule="auto"/>
              <w:jc w:val="both"/>
              <w:rPr>
                <w:sz w:val="22"/>
                <w:szCs w:val="22"/>
                <w:rtl/>
              </w:rPr>
            </w:pPr>
          </w:p>
          <w:p w:rsidR="005931A1" w:rsidRPr="00A728D4" w:rsidRDefault="005931A1" w:rsidP="00EB549B">
            <w:pPr>
              <w:spacing w:line="360" w:lineRule="auto"/>
              <w:jc w:val="both"/>
              <w:rPr>
                <w:sz w:val="22"/>
                <w:szCs w:val="22"/>
                <w:rtl/>
              </w:rPr>
            </w:pPr>
            <w:r w:rsidRPr="00A728D4">
              <w:rPr>
                <w:sz w:val="22"/>
                <w:szCs w:val="22"/>
                <w:rtl/>
              </w:rPr>
              <w:t>(</w:t>
            </w:r>
            <w:r w:rsidRPr="00A728D4">
              <w:rPr>
                <w:rFonts w:hint="eastAsia"/>
                <w:sz w:val="22"/>
                <w:szCs w:val="22"/>
                <w:rtl/>
              </w:rPr>
              <w:t>במילים</w:t>
            </w:r>
            <w:r w:rsidRPr="00A728D4">
              <w:rPr>
                <w:sz w:val="22"/>
                <w:szCs w:val="22"/>
                <w:rtl/>
              </w:rPr>
              <w:t xml:space="preserve"> _________________________________) </w:t>
            </w:r>
            <w:r w:rsidRPr="00A728D4">
              <w:rPr>
                <w:rFonts w:hint="eastAsia"/>
                <w:sz w:val="22"/>
                <w:szCs w:val="22"/>
                <w:rtl/>
              </w:rPr>
              <w:t>שיוצמדו</w:t>
            </w:r>
            <w:r w:rsidRPr="00A728D4">
              <w:rPr>
                <w:sz w:val="22"/>
                <w:szCs w:val="22"/>
                <w:rtl/>
              </w:rPr>
              <w:t xml:space="preserve"> </w:t>
            </w:r>
            <w:r w:rsidRPr="00A728D4">
              <w:rPr>
                <w:rFonts w:hint="eastAsia"/>
                <w:sz w:val="22"/>
                <w:szCs w:val="22"/>
                <w:rtl/>
              </w:rPr>
              <w:t>למדד</w:t>
            </w:r>
            <w:r w:rsidR="005A1A52">
              <w:rPr>
                <w:sz w:val="22"/>
                <w:szCs w:val="22"/>
                <w:rtl/>
              </w:rPr>
              <w:t xml:space="preserve"> </w:t>
            </w:r>
            <w:r w:rsidRPr="00A728D4">
              <w:rPr>
                <w:rFonts w:hint="eastAsia"/>
                <w:sz w:val="22"/>
                <w:szCs w:val="22"/>
                <w:rtl/>
              </w:rPr>
              <w:t>המחירים</w:t>
            </w:r>
            <w:r w:rsidRPr="00A728D4">
              <w:rPr>
                <w:sz w:val="22"/>
                <w:szCs w:val="22"/>
                <w:rtl/>
              </w:rPr>
              <w:t xml:space="preserve"> </w:t>
            </w:r>
            <w:r w:rsidRPr="00A728D4">
              <w:rPr>
                <w:rFonts w:hint="eastAsia"/>
                <w:sz w:val="22"/>
                <w:szCs w:val="22"/>
                <w:rtl/>
              </w:rPr>
              <w:t>לצרכן</w:t>
            </w:r>
            <w:r w:rsidRPr="00A728D4">
              <w:rPr>
                <w:sz w:val="22"/>
                <w:szCs w:val="22"/>
                <w:rtl/>
              </w:rPr>
              <w:t xml:space="preserve"> </w:t>
            </w:r>
          </w:p>
          <w:p w:rsidR="005931A1" w:rsidRPr="00A728D4" w:rsidRDefault="005931A1" w:rsidP="00EB549B">
            <w:pPr>
              <w:spacing w:line="360" w:lineRule="auto"/>
              <w:jc w:val="both"/>
              <w:rPr>
                <w:sz w:val="22"/>
                <w:szCs w:val="22"/>
                <w:rtl/>
              </w:rPr>
            </w:pPr>
          </w:p>
          <w:p w:rsidR="005931A1" w:rsidRPr="00A728D4" w:rsidRDefault="005931A1" w:rsidP="00EB549B">
            <w:pPr>
              <w:spacing w:line="360" w:lineRule="auto"/>
              <w:rPr>
                <w:sz w:val="22"/>
                <w:szCs w:val="22"/>
                <w:rtl/>
              </w:rPr>
            </w:pPr>
            <w:r w:rsidRPr="00A728D4">
              <w:rPr>
                <w:rFonts w:hint="eastAsia"/>
                <w:sz w:val="22"/>
                <w:szCs w:val="22"/>
                <w:rtl/>
              </w:rPr>
              <w:t>מתאריך</w:t>
            </w:r>
            <w:r w:rsidRPr="00A728D4">
              <w:rPr>
                <w:sz w:val="22"/>
                <w:szCs w:val="22"/>
                <w:rtl/>
              </w:rPr>
              <w:t xml:space="preserve"> ____________________ </w:t>
            </w:r>
            <w:r w:rsidRPr="00A728D4">
              <w:rPr>
                <w:rFonts w:hint="eastAsia"/>
                <w:sz w:val="22"/>
                <w:szCs w:val="22"/>
                <w:rtl/>
              </w:rPr>
              <w:t>אשר</w:t>
            </w:r>
            <w:r w:rsidRPr="00A728D4">
              <w:rPr>
                <w:sz w:val="22"/>
                <w:szCs w:val="22"/>
                <w:rtl/>
              </w:rPr>
              <w:t xml:space="preserve"> </w:t>
            </w:r>
            <w:r w:rsidRPr="00A728D4">
              <w:rPr>
                <w:rFonts w:hint="eastAsia"/>
                <w:sz w:val="22"/>
                <w:szCs w:val="22"/>
                <w:rtl/>
              </w:rPr>
              <w:t>תדרשו</w:t>
            </w:r>
            <w:r w:rsidRPr="00A728D4">
              <w:rPr>
                <w:sz w:val="22"/>
                <w:szCs w:val="22"/>
                <w:rtl/>
              </w:rPr>
              <w:t xml:space="preserve"> </w:t>
            </w:r>
            <w:r w:rsidRPr="00A728D4">
              <w:rPr>
                <w:rFonts w:hint="eastAsia"/>
                <w:sz w:val="22"/>
                <w:szCs w:val="22"/>
                <w:rtl/>
              </w:rPr>
              <w:t>מאת</w:t>
            </w:r>
            <w:r w:rsidRPr="00A728D4">
              <w:rPr>
                <w:sz w:val="22"/>
                <w:szCs w:val="22"/>
                <w:rtl/>
              </w:rPr>
              <w:t xml:space="preserve"> </w:t>
            </w:r>
          </w:p>
          <w:p w:rsidR="005931A1" w:rsidRPr="00A728D4" w:rsidRDefault="005931A1" w:rsidP="00EB549B">
            <w:pPr>
              <w:spacing w:line="360" w:lineRule="auto"/>
              <w:rPr>
                <w:sz w:val="22"/>
                <w:szCs w:val="22"/>
                <w:rtl/>
              </w:rPr>
            </w:pPr>
          </w:p>
          <w:p w:rsidR="005931A1" w:rsidRPr="00A728D4" w:rsidRDefault="005931A1" w:rsidP="00EB549B">
            <w:pPr>
              <w:spacing w:line="360" w:lineRule="auto"/>
              <w:rPr>
                <w:sz w:val="22"/>
                <w:szCs w:val="22"/>
                <w:rtl/>
              </w:rPr>
            </w:pPr>
            <w:r w:rsidRPr="00A728D4">
              <w:rPr>
                <w:sz w:val="22"/>
                <w:szCs w:val="22"/>
                <w:rtl/>
              </w:rPr>
              <w:t xml:space="preserve">__________________________________________________________ [ </w:t>
            </w:r>
            <w:r w:rsidRPr="00A728D4">
              <w:rPr>
                <w:rFonts w:hint="eastAsia"/>
                <w:sz w:val="22"/>
                <w:szCs w:val="22"/>
                <w:rtl/>
              </w:rPr>
              <w:t>להלן</w:t>
            </w:r>
            <w:r w:rsidR="005A1A52">
              <w:rPr>
                <w:sz w:val="22"/>
                <w:szCs w:val="22"/>
                <w:rtl/>
              </w:rPr>
              <w:t xml:space="preserve"> </w:t>
            </w:r>
            <w:r w:rsidRPr="00A728D4">
              <w:rPr>
                <w:sz w:val="22"/>
                <w:szCs w:val="22"/>
                <w:rtl/>
              </w:rPr>
              <w:t>- "</w:t>
            </w:r>
            <w:r w:rsidRPr="00A728D4">
              <w:rPr>
                <w:rFonts w:hint="eastAsia"/>
                <w:b/>
                <w:bCs/>
                <w:sz w:val="22"/>
                <w:szCs w:val="22"/>
                <w:rtl/>
              </w:rPr>
              <w:t>החייב</w:t>
            </w:r>
            <w:r w:rsidRPr="00A728D4">
              <w:rPr>
                <w:b/>
                <w:bCs/>
                <w:sz w:val="22"/>
                <w:szCs w:val="22"/>
                <w:rtl/>
              </w:rPr>
              <w:t>"</w:t>
            </w:r>
            <w:r w:rsidRPr="00A728D4">
              <w:rPr>
                <w:sz w:val="22"/>
                <w:szCs w:val="22"/>
                <w:rtl/>
              </w:rPr>
              <w:t xml:space="preserve"> ] </w:t>
            </w:r>
          </w:p>
          <w:p w:rsidR="005931A1" w:rsidRPr="00A728D4" w:rsidRDefault="005931A1" w:rsidP="00EB549B">
            <w:pPr>
              <w:spacing w:line="360" w:lineRule="auto"/>
              <w:jc w:val="both"/>
              <w:rPr>
                <w:sz w:val="22"/>
                <w:szCs w:val="22"/>
                <w:rtl/>
              </w:rPr>
            </w:pPr>
          </w:p>
          <w:p w:rsidR="005931A1" w:rsidRPr="00A728D4" w:rsidRDefault="005931A1" w:rsidP="002E425E">
            <w:pPr>
              <w:spacing w:line="360" w:lineRule="auto"/>
              <w:jc w:val="both"/>
              <w:rPr>
                <w:sz w:val="22"/>
                <w:szCs w:val="22"/>
              </w:rPr>
            </w:pPr>
            <w:r w:rsidRPr="00A728D4">
              <w:rPr>
                <w:rFonts w:hint="eastAsia"/>
                <w:sz w:val="22"/>
                <w:szCs w:val="22"/>
                <w:rtl/>
              </w:rPr>
              <w:t>בקשר</w:t>
            </w:r>
            <w:r w:rsidRPr="00A728D4">
              <w:rPr>
                <w:sz w:val="22"/>
                <w:szCs w:val="22"/>
                <w:rtl/>
              </w:rPr>
              <w:t xml:space="preserve"> </w:t>
            </w:r>
            <w:r w:rsidRPr="00A728D4">
              <w:rPr>
                <w:rFonts w:hint="eastAsia"/>
                <w:sz w:val="22"/>
                <w:szCs w:val="22"/>
                <w:rtl/>
              </w:rPr>
              <w:t>עם</w:t>
            </w:r>
            <w:r w:rsidRPr="00A728D4">
              <w:rPr>
                <w:sz w:val="22"/>
                <w:szCs w:val="22"/>
                <w:rtl/>
              </w:rPr>
              <w:t xml:space="preserve"> </w:t>
            </w:r>
            <w:r w:rsidRPr="00A728D4">
              <w:rPr>
                <w:rFonts w:hint="eastAsia"/>
                <w:sz w:val="22"/>
                <w:szCs w:val="22"/>
                <w:rtl/>
              </w:rPr>
              <w:t>המכרז</w:t>
            </w:r>
            <w:r w:rsidRPr="00A728D4">
              <w:rPr>
                <w:sz w:val="22"/>
                <w:szCs w:val="22"/>
                <w:rtl/>
              </w:rPr>
              <w:t xml:space="preserve"> </w:t>
            </w:r>
            <w:r w:rsidRPr="00A728D4">
              <w:rPr>
                <w:rFonts w:hint="eastAsia"/>
                <w:sz w:val="22"/>
                <w:szCs w:val="22"/>
                <w:rtl/>
              </w:rPr>
              <w:t>מס</w:t>
            </w:r>
            <w:r w:rsidRPr="00A728D4">
              <w:rPr>
                <w:sz w:val="22"/>
                <w:szCs w:val="22"/>
                <w:rtl/>
              </w:rPr>
              <w:t>'__</w:t>
            </w:r>
            <w:r w:rsidR="002E425E">
              <w:rPr>
                <w:rFonts w:hint="cs"/>
                <w:sz w:val="22"/>
                <w:szCs w:val="22"/>
                <w:rtl/>
              </w:rPr>
              <w:t>44/2014</w:t>
            </w:r>
            <w:r w:rsidRPr="00A728D4">
              <w:rPr>
                <w:sz w:val="22"/>
                <w:szCs w:val="22"/>
                <w:rtl/>
              </w:rPr>
              <w:t>__.</w:t>
            </w:r>
          </w:p>
        </w:tc>
      </w:tr>
      <w:tr w:rsidR="005931A1" w:rsidRPr="00A728D4">
        <w:trPr>
          <w:trHeight w:val="253"/>
        </w:trPr>
        <w:tc>
          <w:tcPr>
            <w:tcW w:w="8280" w:type="dxa"/>
            <w:gridSpan w:val="3"/>
          </w:tcPr>
          <w:p w:rsidR="005931A1" w:rsidRPr="00A728D4" w:rsidRDefault="005931A1" w:rsidP="00EB549B">
            <w:pPr>
              <w:spacing w:line="360" w:lineRule="auto"/>
              <w:jc w:val="both"/>
              <w:rPr>
                <w:sz w:val="22"/>
                <w:szCs w:val="22"/>
              </w:rPr>
            </w:pPr>
          </w:p>
        </w:tc>
      </w:tr>
      <w:tr w:rsidR="005931A1" w:rsidRPr="00A728D4">
        <w:trPr>
          <w:trHeight w:val="891"/>
        </w:trPr>
        <w:tc>
          <w:tcPr>
            <w:tcW w:w="8280" w:type="dxa"/>
            <w:gridSpan w:val="3"/>
          </w:tcPr>
          <w:p w:rsidR="005931A1" w:rsidRPr="00A728D4" w:rsidRDefault="005931A1" w:rsidP="00EB549B">
            <w:pPr>
              <w:spacing w:line="360" w:lineRule="auto"/>
              <w:jc w:val="both"/>
              <w:rPr>
                <w:sz w:val="22"/>
                <w:szCs w:val="22"/>
              </w:rPr>
            </w:pPr>
            <w:r w:rsidRPr="00A728D4">
              <w:rPr>
                <w:rFonts w:hint="eastAsia"/>
                <w:sz w:val="22"/>
                <w:szCs w:val="22"/>
                <w:rtl/>
              </w:rPr>
              <w:t>אנו</w:t>
            </w:r>
            <w:r w:rsidRPr="00A728D4">
              <w:rPr>
                <w:sz w:val="22"/>
                <w:szCs w:val="22"/>
                <w:rtl/>
              </w:rPr>
              <w:t xml:space="preserve"> </w:t>
            </w:r>
            <w:r w:rsidRPr="00A728D4">
              <w:rPr>
                <w:rFonts w:hint="eastAsia"/>
                <w:sz w:val="22"/>
                <w:szCs w:val="22"/>
                <w:rtl/>
              </w:rPr>
              <w:t>נשלם</w:t>
            </w:r>
            <w:r w:rsidRPr="00A728D4">
              <w:rPr>
                <w:sz w:val="22"/>
                <w:szCs w:val="22"/>
                <w:rtl/>
              </w:rPr>
              <w:t xml:space="preserve"> </w:t>
            </w:r>
            <w:r w:rsidRPr="00A728D4">
              <w:rPr>
                <w:rFonts w:hint="eastAsia"/>
                <w:sz w:val="22"/>
                <w:szCs w:val="22"/>
                <w:rtl/>
              </w:rPr>
              <w:t>לכם</w:t>
            </w:r>
            <w:r w:rsidRPr="00A728D4">
              <w:rPr>
                <w:sz w:val="22"/>
                <w:szCs w:val="22"/>
                <w:rtl/>
              </w:rPr>
              <w:t xml:space="preserve"> </w:t>
            </w:r>
            <w:r w:rsidRPr="00A728D4">
              <w:rPr>
                <w:rFonts w:hint="eastAsia"/>
                <w:sz w:val="22"/>
                <w:szCs w:val="22"/>
                <w:rtl/>
              </w:rPr>
              <w:t>את</w:t>
            </w:r>
            <w:r w:rsidRPr="00A728D4">
              <w:rPr>
                <w:sz w:val="22"/>
                <w:szCs w:val="22"/>
                <w:rtl/>
              </w:rPr>
              <w:t xml:space="preserve"> </w:t>
            </w:r>
            <w:r w:rsidRPr="00A728D4">
              <w:rPr>
                <w:rFonts w:hint="eastAsia"/>
                <w:sz w:val="22"/>
                <w:szCs w:val="22"/>
                <w:rtl/>
              </w:rPr>
              <w:t>הסכום</w:t>
            </w:r>
            <w:r w:rsidRPr="00A728D4">
              <w:rPr>
                <w:sz w:val="22"/>
                <w:szCs w:val="22"/>
                <w:rtl/>
              </w:rPr>
              <w:t xml:space="preserve"> </w:t>
            </w:r>
            <w:r w:rsidRPr="00A728D4">
              <w:rPr>
                <w:rFonts w:hint="eastAsia"/>
                <w:sz w:val="22"/>
                <w:szCs w:val="22"/>
                <w:rtl/>
              </w:rPr>
              <w:t>הנ</w:t>
            </w:r>
            <w:r w:rsidRPr="00A728D4">
              <w:rPr>
                <w:sz w:val="22"/>
                <w:szCs w:val="22"/>
                <w:rtl/>
              </w:rPr>
              <w:t>"</w:t>
            </w:r>
            <w:r w:rsidRPr="00A728D4">
              <w:rPr>
                <w:rFonts w:hint="eastAsia"/>
                <w:sz w:val="22"/>
                <w:szCs w:val="22"/>
                <w:rtl/>
              </w:rPr>
              <w:t>ל</w:t>
            </w:r>
            <w:r w:rsidRPr="00A728D4">
              <w:rPr>
                <w:sz w:val="22"/>
                <w:szCs w:val="22"/>
                <w:rtl/>
              </w:rPr>
              <w:t xml:space="preserve"> </w:t>
            </w:r>
            <w:r w:rsidRPr="00A728D4">
              <w:rPr>
                <w:rFonts w:hint="eastAsia"/>
                <w:sz w:val="22"/>
                <w:szCs w:val="22"/>
                <w:rtl/>
              </w:rPr>
              <w:t>תוך</w:t>
            </w:r>
            <w:r w:rsidRPr="00A728D4">
              <w:rPr>
                <w:sz w:val="22"/>
                <w:szCs w:val="22"/>
                <w:rtl/>
              </w:rPr>
              <w:t xml:space="preserve"> 7 </w:t>
            </w:r>
            <w:r w:rsidRPr="00A728D4">
              <w:rPr>
                <w:rFonts w:hint="eastAsia"/>
                <w:sz w:val="22"/>
                <w:szCs w:val="22"/>
                <w:rtl/>
              </w:rPr>
              <w:t>ימים</w:t>
            </w:r>
            <w:r w:rsidRPr="00A728D4">
              <w:rPr>
                <w:sz w:val="22"/>
                <w:szCs w:val="22"/>
                <w:rtl/>
              </w:rPr>
              <w:t xml:space="preserve"> </w:t>
            </w:r>
            <w:r w:rsidRPr="00A728D4">
              <w:rPr>
                <w:rFonts w:hint="eastAsia"/>
                <w:sz w:val="22"/>
                <w:szCs w:val="22"/>
                <w:rtl/>
              </w:rPr>
              <w:t>מקבלת</w:t>
            </w:r>
            <w:r w:rsidRPr="00A728D4">
              <w:rPr>
                <w:sz w:val="22"/>
                <w:szCs w:val="22"/>
                <w:rtl/>
              </w:rPr>
              <w:t xml:space="preserve"> </w:t>
            </w:r>
            <w:r w:rsidRPr="00A728D4">
              <w:rPr>
                <w:rFonts w:hint="eastAsia"/>
                <w:sz w:val="22"/>
                <w:szCs w:val="22"/>
                <w:rtl/>
              </w:rPr>
              <w:t>דרישתכם</w:t>
            </w:r>
            <w:r w:rsidRPr="00A728D4">
              <w:rPr>
                <w:sz w:val="22"/>
                <w:szCs w:val="22"/>
                <w:rtl/>
              </w:rPr>
              <w:t xml:space="preserve"> </w:t>
            </w:r>
            <w:r w:rsidRPr="00A728D4">
              <w:rPr>
                <w:rFonts w:hint="eastAsia"/>
                <w:sz w:val="22"/>
                <w:szCs w:val="22"/>
                <w:rtl/>
              </w:rPr>
              <w:t>הראשונה</w:t>
            </w:r>
            <w:r w:rsidRPr="00A728D4">
              <w:rPr>
                <w:sz w:val="22"/>
                <w:szCs w:val="22"/>
                <w:rtl/>
              </w:rPr>
              <w:t xml:space="preserve"> </w:t>
            </w:r>
            <w:r w:rsidRPr="00A728D4">
              <w:rPr>
                <w:rFonts w:hint="eastAsia"/>
                <w:sz w:val="22"/>
                <w:szCs w:val="22"/>
                <w:rtl/>
              </w:rPr>
              <w:t>בכתב</w:t>
            </w:r>
            <w:r w:rsidRPr="00A728D4">
              <w:rPr>
                <w:sz w:val="22"/>
                <w:szCs w:val="22"/>
                <w:rtl/>
              </w:rPr>
              <w:t xml:space="preserve">, </w:t>
            </w:r>
            <w:r w:rsidRPr="00A728D4">
              <w:rPr>
                <w:rFonts w:hint="eastAsia"/>
                <w:sz w:val="22"/>
                <w:szCs w:val="22"/>
                <w:rtl/>
              </w:rPr>
              <w:t>בלי</w:t>
            </w:r>
            <w:r w:rsidRPr="00A728D4">
              <w:rPr>
                <w:sz w:val="22"/>
                <w:szCs w:val="22"/>
                <w:rtl/>
              </w:rPr>
              <w:t xml:space="preserve"> </w:t>
            </w:r>
            <w:r w:rsidRPr="00A728D4">
              <w:rPr>
                <w:rFonts w:hint="eastAsia"/>
                <w:sz w:val="22"/>
                <w:szCs w:val="22"/>
                <w:rtl/>
              </w:rPr>
              <w:t>שיהיה</w:t>
            </w:r>
            <w:r w:rsidRPr="00A728D4">
              <w:rPr>
                <w:sz w:val="22"/>
                <w:szCs w:val="22"/>
                <w:rtl/>
              </w:rPr>
              <w:t xml:space="preserve"> </w:t>
            </w:r>
            <w:r w:rsidRPr="00A728D4">
              <w:rPr>
                <w:rFonts w:hint="eastAsia"/>
                <w:sz w:val="22"/>
                <w:szCs w:val="22"/>
                <w:rtl/>
              </w:rPr>
              <w:t>עליכם</w:t>
            </w:r>
            <w:r w:rsidRPr="00A728D4">
              <w:rPr>
                <w:sz w:val="22"/>
                <w:szCs w:val="22"/>
                <w:rtl/>
              </w:rPr>
              <w:t xml:space="preserve"> </w:t>
            </w:r>
            <w:r w:rsidRPr="00A728D4">
              <w:rPr>
                <w:rFonts w:hint="eastAsia"/>
                <w:sz w:val="22"/>
                <w:szCs w:val="22"/>
                <w:rtl/>
              </w:rPr>
              <w:t>לנמק</w:t>
            </w:r>
            <w:r w:rsidRPr="00A728D4">
              <w:rPr>
                <w:sz w:val="22"/>
                <w:szCs w:val="22"/>
                <w:rtl/>
              </w:rPr>
              <w:t xml:space="preserve"> </w:t>
            </w:r>
            <w:r w:rsidRPr="00A728D4">
              <w:rPr>
                <w:rFonts w:hint="eastAsia"/>
                <w:sz w:val="22"/>
                <w:szCs w:val="22"/>
                <w:rtl/>
              </w:rPr>
              <w:t>את</w:t>
            </w:r>
            <w:r w:rsidRPr="00A728D4">
              <w:rPr>
                <w:sz w:val="22"/>
                <w:szCs w:val="22"/>
                <w:rtl/>
              </w:rPr>
              <w:t xml:space="preserve"> </w:t>
            </w:r>
            <w:r w:rsidRPr="00A728D4">
              <w:rPr>
                <w:rFonts w:hint="eastAsia"/>
                <w:sz w:val="22"/>
                <w:szCs w:val="22"/>
                <w:rtl/>
              </w:rPr>
              <w:t>דרישתכם</w:t>
            </w:r>
            <w:r w:rsidRPr="00A728D4">
              <w:rPr>
                <w:sz w:val="22"/>
                <w:szCs w:val="22"/>
                <w:rtl/>
              </w:rPr>
              <w:t xml:space="preserve"> </w:t>
            </w:r>
            <w:r w:rsidRPr="00A728D4">
              <w:rPr>
                <w:rFonts w:hint="eastAsia"/>
                <w:sz w:val="22"/>
                <w:szCs w:val="22"/>
                <w:rtl/>
              </w:rPr>
              <w:t>או</w:t>
            </w:r>
            <w:r w:rsidRPr="00A728D4">
              <w:rPr>
                <w:sz w:val="22"/>
                <w:szCs w:val="22"/>
                <w:rtl/>
              </w:rPr>
              <w:t xml:space="preserve"> </w:t>
            </w:r>
            <w:r w:rsidRPr="00A728D4">
              <w:rPr>
                <w:rFonts w:hint="eastAsia"/>
                <w:sz w:val="22"/>
                <w:szCs w:val="22"/>
                <w:rtl/>
              </w:rPr>
              <w:t>לבססה</w:t>
            </w:r>
            <w:r w:rsidRPr="00A728D4">
              <w:rPr>
                <w:sz w:val="22"/>
                <w:szCs w:val="22"/>
                <w:rtl/>
              </w:rPr>
              <w:t xml:space="preserve">, </w:t>
            </w:r>
            <w:r w:rsidRPr="00A728D4">
              <w:rPr>
                <w:rFonts w:hint="eastAsia"/>
                <w:sz w:val="22"/>
                <w:szCs w:val="22"/>
                <w:rtl/>
              </w:rPr>
              <w:t>מבלי</w:t>
            </w:r>
            <w:r w:rsidRPr="00A728D4">
              <w:rPr>
                <w:sz w:val="22"/>
                <w:szCs w:val="22"/>
                <w:rtl/>
              </w:rPr>
              <w:t xml:space="preserve"> </w:t>
            </w:r>
            <w:r w:rsidRPr="00A728D4">
              <w:rPr>
                <w:rFonts w:hint="eastAsia"/>
                <w:sz w:val="22"/>
                <w:szCs w:val="22"/>
                <w:rtl/>
              </w:rPr>
              <w:t>שתידרשו</w:t>
            </w:r>
            <w:r w:rsidRPr="00A728D4">
              <w:rPr>
                <w:sz w:val="22"/>
                <w:szCs w:val="22"/>
                <w:rtl/>
              </w:rPr>
              <w:t xml:space="preserve"> </w:t>
            </w:r>
            <w:r w:rsidRPr="00A728D4">
              <w:rPr>
                <w:rFonts w:hint="eastAsia"/>
                <w:sz w:val="22"/>
                <w:szCs w:val="22"/>
                <w:rtl/>
              </w:rPr>
              <w:t>תחילה</w:t>
            </w:r>
            <w:r w:rsidRPr="00A728D4">
              <w:rPr>
                <w:sz w:val="22"/>
                <w:szCs w:val="22"/>
                <w:rtl/>
              </w:rPr>
              <w:t xml:space="preserve"> </w:t>
            </w:r>
            <w:r w:rsidRPr="00A728D4">
              <w:rPr>
                <w:rFonts w:hint="eastAsia"/>
                <w:sz w:val="22"/>
                <w:szCs w:val="22"/>
                <w:rtl/>
              </w:rPr>
              <w:t>להסדיר</w:t>
            </w:r>
            <w:r w:rsidRPr="00A728D4">
              <w:rPr>
                <w:sz w:val="22"/>
                <w:szCs w:val="22"/>
                <w:rtl/>
              </w:rPr>
              <w:t xml:space="preserve"> </w:t>
            </w:r>
            <w:r w:rsidRPr="00A728D4">
              <w:rPr>
                <w:rFonts w:hint="eastAsia"/>
                <w:sz w:val="22"/>
                <w:szCs w:val="22"/>
                <w:rtl/>
              </w:rPr>
              <w:t>את</w:t>
            </w:r>
            <w:r w:rsidRPr="00A728D4">
              <w:rPr>
                <w:sz w:val="22"/>
                <w:szCs w:val="22"/>
                <w:rtl/>
              </w:rPr>
              <w:t xml:space="preserve"> </w:t>
            </w:r>
            <w:r w:rsidRPr="00A728D4">
              <w:rPr>
                <w:rFonts w:hint="eastAsia"/>
                <w:sz w:val="22"/>
                <w:szCs w:val="22"/>
                <w:rtl/>
              </w:rPr>
              <w:t>סילוק</w:t>
            </w:r>
            <w:r w:rsidRPr="00A728D4">
              <w:rPr>
                <w:sz w:val="22"/>
                <w:szCs w:val="22"/>
                <w:rtl/>
              </w:rPr>
              <w:t xml:space="preserve"> </w:t>
            </w:r>
            <w:r w:rsidRPr="00A728D4">
              <w:rPr>
                <w:rFonts w:hint="eastAsia"/>
                <w:sz w:val="22"/>
                <w:szCs w:val="22"/>
                <w:rtl/>
              </w:rPr>
              <w:t>הסכום</w:t>
            </w:r>
            <w:r w:rsidRPr="00A728D4">
              <w:rPr>
                <w:sz w:val="22"/>
                <w:szCs w:val="22"/>
                <w:rtl/>
              </w:rPr>
              <w:t xml:space="preserve"> </w:t>
            </w:r>
            <w:r w:rsidRPr="00A728D4">
              <w:rPr>
                <w:rFonts w:hint="eastAsia"/>
                <w:sz w:val="22"/>
                <w:szCs w:val="22"/>
                <w:rtl/>
              </w:rPr>
              <w:t>כאמור</w:t>
            </w:r>
            <w:r w:rsidRPr="00A728D4">
              <w:rPr>
                <w:sz w:val="22"/>
                <w:szCs w:val="22"/>
                <w:rtl/>
              </w:rPr>
              <w:t xml:space="preserve"> </w:t>
            </w:r>
            <w:r w:rsidRPr="00A728D4">
              <w:rPr>
                <w:rFonts w:hint="eastAsia"/>
                <w:sz w:val="22"/>
                <w:szCs w:val="22"/>
                <w:rtl/>
              </w:rPr>
              <w:t>מאת</w:t>
            </w:r>
            <w:r w:rsidRPr="00A728D4">
              <w:rPr>
                <w:sz w:val="22"/>
                <w:szCs w:val="22"/>
                <w:rtl/>
              </w:rPr>
              <w:t xml:space="preserve"> </w:t>
            </w:r>
            <w:r w:rsidRPr="00A728D4">
              <w:rPr>
                <w:rFonts w:hint="eastAsia"/>
                <w:sz w:val="22"/>
                <w:szCs w:val="22"/>
                <w:rtl/>
              </w:rPr>
              <w:t>החייב</w:t>
            </w:r>
            <w:r w:rsidRPr="00A728D4">
              <w:rPr>
                <w:sz w:val="22"/>
                <w:szCs w:val="22"/>
                <w:rtl/>
              </w:rPr>
              <w:t xml:space="preserve"> </w:t>
            </w:r>
            <w:r w:rsidRPr="00A728D4">
              <w:rPr>
                <w:rFonts w:hint="eastAsia"/>
                <w:sz w:val="22"/>
                <w:szCs w:val="22"/>
                <w:rtl/>
              </w:rPr>
              <w:t>ומבלי</w:t>
            </w:r>
            <w:r w:rsidRPr="00A728D4">
              <w:rPr>
                <w:sz w:val="22"/>
                <w:szCs w:val="22"/>
                <w:rtl/>
              </w:rPr>
              <w:t xml:space="preserve"> </w:t>
            </w:r>
            <w:r w:rsidRPr="00A728D4">
              <w:rPr>
                <w:rFonts w:hint="eastAsia"/>
                <w:sz w:val="22"/>
                <w:szCs w:val="22"/>
                <w:rtl/>
              </w:rPr>
              <w:t>שנטען</w:t>
            </w:r>
            <w:r w:rsidRPr="00A728D4">
              <w:rPr>
                <w:sz w:val="22"/>
                <w:szCs w:val="22"/>
                <w:rtl/>
              </w:rPr>
              <w:t xml:space="preserve"> </w:t>
            </w:r>
            <w:r w:rsidRPr="00A728D4">
              <w:rPr>
                <w:rFonts w:hint="eastAsia"/>
                <w:sz w:val="22"/>
                <w:szCs w:val="22"/>
                <w:rtl/>
              </w:rPr>
              <w:t>כל</w:t>
            </w:r>
            <w:r w:rsidRPr="00A728D4">
              <w:rPr>
                <w:sz w:val="22"/>
                <w:szCs w:val="22"/>
                <w:rtl/>
              </w:rPr>
              <w:t xml:space="preserve"> </w:t>
            </w:r>
            <w:r w:rsidRPr="00A728D4">
              <w:rPr>
                <w:rFonts w:hint="eastAsia"/>
                <w:sz w:val="22"/>
                <w:szCs w:val="22"/>
                <w:rtl/>
              </w:rPr>
              <w:t>טענת</w:t>
            </w:r>
            <w:r w:rsidRPr="00A728D4">
              <w:rPr>
                <w:sz w:val="22"/>
                <w:szCs w:val="22"/>
                <w:rtl/>
              </w:rPr>
              <w:t xml:space="preserve"> </w:t>
            </w:r>
            <w:r w:rsidRPr="00A728D4">
              <w:rPr>
                <w:rFonts w:hint="eastAsia"/>
                <w:sz w:val="22"/>
                <w:szCs w:val="22"/>
                <w:rtl/>
              </w:rPr>
              <w:t>הגנה</w:t>
            </w:r>
            <w:r w:rsidRPr="00A728D4">
              <w:rPr>
                <w:sz w:val="22"/>
                <w:szCs w:val="22"/>
                <w:rtl/>
              </w:rPr>
              <w:t xml:space="preserve"> </w:t>
            </w:r>
            <w:r w:rsidRPr="00A728D4">
              <w:rPr>
                <w:rFonts w:hint="eastAsia"/>
                <w:sz w:val="22"/>
                <w:szCs w:val="22"/>
                <w:rtl/>
              </w:rPr>
              <w:t>שתעמוד</w:t>
            </w:r>
            <w:r w:rsidRPr="00A728D4">
              <w:rPr>
                <w:sz w:val="22"/>
                <w:szCs w:val="22"/>
                <w:rtl/>
              </w:rPr>
              <w:t xml:space="preserve"> </w:t>
            </w:r>
            <w:r w:rsidRPr="00A728D4">
              <w:rPr>
                <w:rFonts w:hint="eastAsia"/>
                <w:sz w:val="22"/>
                <w:szCs w:val="22"/>
                <w:rtl/>
              </w:rPr>
              <w:t>או</w:t>
            </w:r>
            <w:r w:rsidRPr="00A728D4">
              <w:rPr>
                <w:sz w:val="22"/>
                <w:szCs w:val="22"/>
                <w:rtl/>
              </w:rPr>
              <w:t xml:space="preserve"> </w:t>
            </w:r>
            <w:r w:rsidRPr="00A728D4">
              <w:rPr>
                <w:rFonts w:hint="eastAsia"/>
                <w:sz w:val="22"/>
                <w:szCs w:val="22"/>
                <w:rtl/>
              </w:rPr>
              <w:t>שיכולה</w:t>
            </w:r>
            <w:r w:rsidRPr="00A728D4">
              <w:rPr>
                <w:sz w:val="22"/>
                <w:szCs w:val="22"/>
                <w:rtl/>
              </w:rPr>
              <w:t xml:space="preserve"> </w:t>
            </w:r>
            <w:r w:rsidRPr="00A728D4">
              <w:rPr>
                <w:rFonts w:hint="eastAsia"/>
                <w:sz w:val="22"/>
                <w:szCs w:val="22"/>
                <w:rtl/>
              </w:rPr>
              <w:t>לעמוד</w:t>
            </w:r>
            <w:r w:rsidRPr="00A728D4">
              <w:rPr>
                <w:sz w:val="22"/>
                <w:szCs w:val="22"/>
                <w:rtl/>
              </w:rPr>
              <w:t xml:space="preserve"> </w:t>
            </w:r>
            <w:r w:rsidRPr="00A728D4">
              <w:rPr>
                <w:rFonts w:hint="eastAsia"/>
                <w:sz w:val="22"/>
                <w:szCs w:val="22"/>
                <w:rtl/>
              </w:rPr>
              <w:t>לחייב</w:t>
            </w:r>
            <w:r w:rsidRPr="00A728D4">
              <w:rPr>
                <w:sz w:val="22"/>
                <w:szCs w:val="22"/>
                <w:rtl/>
              </w:rPr>
              <w:t xml:space="preserve"> </w:t>
            </w:r>
            <w:r w:rsidRPr="00A728D4">
              <w:rPr>
                <w:rFonts w:hint="eastAsia"/>
                <w:sz w:val="22"/>
                <w:szCs w:val="22"/>
                <w:rtl/>
              </w:rPr>
              <w:t>בקשר</w:t>
            </w:r>
            <w:r w:rsidRPr="00A728D4">
              <w:rPr>
                <w:sz w:val="22"/>
                <w:szCs w:val="22"/>
                <w:rtl/>
              </w:rPr>
              <w:t xml:space="preserve"> </w:t>
            </w:r>
            <w:r w:rsidRPr="00A728D4">
              <w:rPr>
                <w:rFonts w:hint="eastAsia"/>
                <w:sz w:val="22"/>
                <w:szCs w:val="22"/>
                <w:rtl/>
              </w:rPr>
              <w:t>לחיובו</w:t>
            </w:r>
            <w:r w:rsidRPr="00A728D4">
              <w:rPr>
                <w:sz w:val="22"/>
                <w:szCs w:val="22"/>
                <w:rtl/>
              </w:rPr>
              <w:t xml:space="preserve"> </w:t>
            </w:r>
            <w:r w:rsidRPr="00A728D4">
              <w:rPr>
                <w:rFonts w:hint="eastAsia"/>
                <w:sz w:val="22"/>
                <w:szCs w:val="22"/>
                <w:rtl/>
              </w:rPr>
              <w:t>כלפיכם</w:t>
            </w:r>
            <w:r w:rsidRPr="00A728D4">
              <w:rPr>
                <w:sz w:val="22"/>
                <w:szCs w:val="22"/>
                <w:rtl/>
              </w:rPr>
              <w:t>.</w:t>
            </w:r>
          </w:p>
        </w:tc>
      </w:tr>
      <w:tr w:rsidR="005931A1" w:rsidRPr="00A728D4">
        <w:trPr>
          <w:trHeight w:val="253"/>
        </w:trPr>
        <w:tc>
          <w:tcPr>
            <w:tcW w:w="8280" w:type="dxa"/>
            <w:gridSpan w:val="3"/>
          </w:tcPr>
          <w:p w:rsidR="005931A1" w:rsidRPr="00A728D4" w:rsidRDefault="005931A1" w:rsidP="00EB549B">
            <w:pPr>
              <w:spacing w:line="360" w:lineRule="auto"/>
              <w:jc w:val="both"/>
              <w:rPr>
                <w:sz w:val="22"/>
                <w:szCs w:val="22"/>
              </w:rPr>
            </w:pPr>
          </w:p>
        </w:tc>
      </w:tr>
      <w:tr w:rsidR="005931A1" w:rsidRPr="00A728D4">
        <w:trPr>
          <w:trHeight w:val="445"/>
        </w:trPr>
        <w:tc>
          <w:tcPr>
            <w:tcW w:w="8280" w:type="dxa"/>
            <w:gridSpan w:val="3"/>
          </w:tcPr>
          <w:p w:rsidR="005931A1" w:rsidRPr="00A728D4" w:rsidRDefault="005931A1" w:rsidP="00EB549B">
            <w:pPr>
              <w:spacing w:after="120" w:line="360" w:lineRule="auto"/>
              <w:jc w:val="both"/>
              <w:rPr>
                <w:sz w:val="22"/>
                <w:szCs w:val="22"/>
              </w:rPr>
            </w:pPr>
            <w:r w:rsidRPr="00A728D4">
              <w:rPr>
                <w:rFonts w:hint="eastAsia"/>
                <w:sz w:val="22"/>
                <w:szCs w:val="22"/>
                <w:rtl/>
              </w:rPr>
              <w:t>ערבות</w:t>
            </w:r>
            <w:r w:rsidRPr="00A728D4">
              <w:rPr>
                <w:sz w:val="22"/>
                <w:szCs w:val="22"/>
                <w:rtl/>
              </w:rPr>
              <w:t xml:space="preserve"> </w:t>
            </w:r>
            <w:r w:rsidRPr="00A728D4">
              <w:rPr>
                <w:rFonts w:hint="eastAsia"/>
                <w:sz w:val="22"/>
                <w:szCs w:val="22"/>
                <w:rtl/>
              </w:rPr>
              <w:t>זו</w:t>
            </w:r>
            <w:r w:rsidRPr="00A728D4">
              <w:rPr>
                <w:sz w:val="22"/>
                <w:szCs w:val="22"/>
                <w:rtl/>
              </w:rPr>
              <w:t xml:space="preserve"> </w:t>
            </w:r>
            <w:r w:rsidRPr="00A728D4">
              <w:rPr>
                <w:rFonts w:hint="eastAsia"/>
                <w:sz w:val="22"/>
                <w:szCs w:val="22"/>
                <w:rtl/>
              </w:rPr>
              <w:t>תהיה</w:t>
            </w:r>
            <w:r w:rsidRPr="00A728D4">
              <w:rPr>
                <w:sz w:val="22"/>
                <w:szCs w:val="22"/>
                <w:rtl/>
              </w:rPr>
              <w:t xml:space="preserve"> </w:t>
            </w:r>
            <w:r w:rsidRPr="00A728D4">
              <w:rPr>
                <w:rFonts w:hint="eastAsia"/>
                <w:sz w:val="22"/>
                <w:szCs w:val="22"/>
                <w:rtl/>
              </w:rPr>
              <w:t>בתוקף</w:t>
            </w:r>
            <w:r w:rsidRPr="00A728D4">
              <w:rPr>
                <w:sz w:val="22"/>
                <w:szCs w:val="22"/>
                <w:rtl/>
              </w:rPr>
              <w:t xml:space="preserve"> </w:t>
            </w:r>
            <w:r w:rsidRPr="00A728D4">
              <w:rPr>
                <w:rFonts w:hint="eastAsia"/>
                <w:sz w:val="22"/>
                <w:szCs w:val="22"/>
                <w:rtl/>
              </w:rPr>
              <w:t>עד</w:t>
            </w:r>
            <w:r w:rsidRPr="00A728D4">
              <w:rPr>
                <w:sz w:val="22"/>
                <w:szCs w:val="22"/>
                <w:rtl/>
              </w:rPr>
              <w:t xml:space="preserve"> </w:t>
            </w:r>
            <w:r w:rsidRPr="00A728D4">
              <w:rPr>
                <w:rFonts w:hint="eastAsia"/>
                <w:sz w:val="22"/>
                <w:szCs w:val="22"/>
                <w:rtl/>
              </w:rPr>
              <w:t>תאריך</w:t>
            </w:r>
            <w:r w:rsidRPr="00A728D4">
              <w:rPr>
                <w:sz w:val="22"/>
                <w:szCs w:val="22"/>
                <w:rtl/>
              </w:rPr>
              <w:t xml:space="preserve"> ___________</w:t>
            </w:r>
            <w:r w:rsidR="005A1A52">
              <w:rPr>
                <w:sz w:val="22"/>
                <w:szCs w:val="22"/>
                <w:rtl/>
              </w:rPr>
              <w:t xml:space="preserve"> </w:t>
            </w:r>
            <w:r w:rsidRPr="00A728D4">
              <w:rPr>
                <w:rFonts w:hint="eastAsia"/>
                <w:sz w:val="22"/>
                <w:szCs w:val="22"/>
                <w:rtl/>
              </w:rPr>
              <w:t>אלא</w:t>
            </w:r>
            <w:r w:rsidRPr="00A728D4">
              <w:rPr>
                <w:sz w:val="22"/>
                <w:szCs w:val="22"/>
                <w:rtl/>
              </w:rPr>
              <w:t xml:space="preserve"> </w:t>
            </w:r>
            <w:r w:rsidRPr="00A728D4">
              <w:rPr>
                <w:rFonts w:hint="eastAsia"/>
                <w:sz w:val="22"/>
                <w:szCs w:val="22"/>
                <w:rtl/>
              </w:rPr>
              <w:t>אם</w:t>
            </w:r>
            <w:r w:rsidRPr="00A728D4">
              <w:rPr>
                <w:sz w:val="22"/>
                <w:szCs w:val="22"/>
                <w:rtl/>
              </w:rPr>
              <w:t xml:space="preserve"> </w:t>
            </w:r>
            <w:r w:rsidRPr="00A728D4">
              <w:rPr>
                <w:rFonts w:hint="eastAsia"/>
                <w:sz w:val="22"/>
                <w:szCs w:val="22"/>
                <w:rtl/>
              </w:rPr>
              <w:t>כן</w:t>
            </w:r>
            <w:r w:rsidRPr="00A728D4">
              <w:rPr>
                <w:sz w:val="22"/>
                <w:szCs w:val="22"/>
                <w:rtl/>
              </w:rPr>
              <w:t xml:space="preserve"> </w:t>
            </w:r>
            <w:r w:rsidRPr="00A728D4">
              <w:rPr>
                <w:rFonts w:hint="eastAsia"/>
                <w:sz w:val="22"/>
                <w:szCs w:val="22"/>
                <w:rtl/>
              </w:rPr>
              <w:t>תוארך</w:t>
            </w:r>
            <w:r w:rsidRPr="00A728D4">
              <w:rPr>
                <w:sz w:val="22"/>
                <w:szCs w:val="22"/>
                <w:rtl/>
              </w:rPr>
              <w:t xml:space="preserve"> </w:t>
            </w:r>
            <w:r w:rsidRPr="00A728D4">
              <w:rPr>
                <w:rFonts w:hint="eastAsia"/>
                <w:sz w:val="22"/>
                <w:szCs w:val="22"/>
                <w:rtl/>
              </w:rPr>
              <w:t>עפ</w:t>
            </w:r>
            <w:r w:rsidRPr="00A728D4">
              <w:rPr>
                <w:sz w:val="22"/>
                <w:szCs w:val="22"/>
                <w:rtl/>
              </w:rPr>
              <w:t>"</w:t>
            </w:r>
            <w:r w:rsidRPr="00A728D4">
              <w:rPr>
                <w:rFonts w:hint="eastAsia"/>
                <w:sz w:val="22"/>
                <w:szCs w:val="22"/>
                <w:rtl/>
              </w:rPr>
              <w:t>י</w:t>
            </w:r>
            <w:r w:rsidRPr="00A728D4">
              <w:rPr>
                <w:sz w:val="22"/>
                <w:szCs w:val="22"/>
                <w:rtl/>
              </w:rPr>
              <w:t xml:space="preserve"> </w:t>
            </w:r>
            <w:r w:rsidRPr="00A728D4">
              <w:rPr>
                <w:rFonts w:hint="eastAsia"/>
                <w:sz w:val="22"/>
                <w:szCs w:val="22"/>
                <w:rtl/>
              </w:rPr>
              <w:t>בקשת</w:t>
            </w:r>
            <w:r w:rsidRPr="00A728D4">
              <w:rPr>
                <w:sz w:val="22"/>
                <w:szCs w:val="22"/>
                <w:rtl/>
              </w:rPr>
              <w:t xml:space="preserve"> </w:t>
            </w:r>
            <w:r w:rsidRPr="00A728D4">
              <w:rPr>
                <w:rFonts w:hint="eastAsia"/>
                <w:sz w:val="22"/>
                <w:szCs w:val="22"/>
                <w:rtl/>
              </w:rPr>
              <w:t>החייב</w:t>
            </w:r>
            <w:r w:rsidRPr="00A728D4">
              <w:rPr>
                <w:sz w:val="22"/>
                <w:szCs w:val="22"/>
                <w:rtl/>
              </w:rPr>
              <w:t xml:space="preserve"> </w:t>
            </w:r>
            <w:r w:rsidRPr="00A728D4">
              <w:rPr>
                <w:rFonts w:hint="eastAsia"/>
                <w:sz w:val="22"/>
                <w:szCs w:val="22"/>
                <w:rtl/>
              </w:rPr>
              <w:t>או</w:t>
            </w:r>
            <w:r w:rsidRPr="00A728D4">
              <w:rPr>
                <w:sz w:val="22"/>
                <w:szCs w:val="22"/>
                <w:rtl/>
              </w:rPr>
              <w:t xml:space="preserve"> </w:t>
            </w:r>
            <w:r w:rsidRPr="00A728D4">
              <w:rPr>
                <w:rFonts w:hint="eastAsia"/>
                <w:sz w:val="22"/>
                <w:szCs w:val="22"/>
                <w:rtl/>
              </w:rPr>
              <w:t>על</w:t>
            </w:r>
            <w:r w:rsidRPr="00A728D4">
              <w:rPr>
                <w:sz w:val="22"/>
                <w:szCs w:val="22"/>
                <w:rtl/>
              </w:rPr>
              <w:t xml:space="preserve"> </w:t>
            </w:r>
            <w:r w:rsidRPr="00A728D4">
              <w:rPr>
                <w:rFonts w:hint="eastAsia"/>
                <w:sz w:val="22"/>
                <w:szCs w:val="22"/>
                <w:rtl/>
              </w:rPr>
              <w:t>פי</w:t>
            </w:r>
            <w:r w:rsidRPr="00A728D4">
              <w:rPr>
                <w:sz w:val="22"/>
                <w:szCs w:val="22"/>
                <w:rtl/>
              </w:rPr>
              <w:t xml:space="preserve"> </w:t>
            </w:r>
            <w:r w:rsidRPr="00A728D4">
              <w:rPr>
                <w:rFonts w:hint="eastAsia"/>
                <w:sz w:val="22"/>
                <w:szCs w:val="22"/>
                <w:rtl/>
              </w:rPr>
              <w:t>דרישתכם</w:t>
            </w:r>
            <w:r w:rsidRPr="00A728D4">
              <w:rPr>
                <w:sz w:val="22"/>
                <w:szCs w:val="22"/>
                <w:rtl/>
              </w:rPr>
              <w:t xml:space="preserve"> </w:t>
            </w:r>
            <w:r w:rsidRPr="00A728D4">
              <w:rPr>
                <w:rFonts w:hint="eastAsia"/>
                <w:sz w:val="22"/>
                <w:szCs w:val="22"/>
                <w:rtl/>
              </w:rPr>
              <w:t>קודם</w:t>
            </w:r>
            <w:r w:rsidRPr="00A728D4">
              <w:rPr>
                <w:sz w:val="22"/>
                <w:szCs w:val="22"/>
                <w:rtl/>
              </w:rPr>
              <w:t xml:space="preserve"> </w:t>
            </w:r>
            <w:r w:rsidRPr="00A728D4">
              <w:rPr>
                <w:rFonts w:hint="eastAsia"/>
                <w:sz w:val="22"/>
                <w:szCs w:val="22"/>
                <w:rtl/>
              </w:rPr>
              <w:t>לכן</w:t>
            </w:r>
            <w:r w:rsidRPr="00A728D4">
              <w:rPr>
                <w:sz w:val="22"/>
                <w:szCs w:val="22"/>
                <w:rtl/>
              </w:rPr>
              <w:t>.</w:t>
            </w:r>
          </w:p>
        </w:tc>
      </w:tr>
      <w:tr w:rsidR="005931A1" w:rsidRPr="00A728D4">
        <w:trPr>
          <w:trHeight w:val="445"/>
        </w:trPr>
        <w:tc>
          <w:tcPr>
            <w:tcW w:w="8280" w:type="dxa"/>
            <w:gridSpan w:val="3"/>
          </w:tcPr>
          <w:p w:rsidR="005931A1" w:rsidRPr="00A728D4" w:rsidRDefault="005931A1" w:rsidP="00EB549B">
            <w:pPr>
              <w:spacing w:after="120" w:line="360" w:lineRule="auto"/>
              <w:jc w:val="both"/>
              <w:rPr>
                <w:sz w:val="22"/>
                <w:szCs w:val="22"/>
              </w:rPr>
            </w:pPr>
            <w:r w:rsidRPr="00A728D4">
              <w:rPr>
                <w:rFonts w:hint="eastAsia"/>
                <w:sz w:val="22"/>
                <w:szCs w:val="22"/>
                <w:rtl/>
              </w:rPr>
              <w:t>אם</w:t>
            </w:r>
            <w:r w:rsidRPr="00A728D4">
              <w:rPr>
                <w:sz w:val="22"/>
                <w:szCs w:val="22"/>
                <w:rtl/>
              </w:rPr>
              <w:t xml:space="preserve"> </w:t>
            </w:r>
            <w:r w:rsidRPr="00A728D4">
              <w:rPr>
                <w:rFonts w:hint="eastAsia"/>
                <w:sz w:val="22"/>
                <w:szCs w:val="22"/>
                <w:rtl/>
              </w:rPr>
              <w:t>נדרש</w:t>
            </w:r>
            <w:r w:rsidRPr="00A728D4">
              <w:rPr>
                <w:sz w:val="22"/>
                <w:szCs w:val="22"/>
                <w:rtl/>
              </w:rPr>
              <w:t xml:space="preserve"> </w:t>
            </w:r>
            <w:r w:rsidRPr="00A728D4">
              <w:rPr>
                <w:rFonts w:hint="eastAsia"/>
                <w:sz w:val="22"/>
                <w:szCs w:val="22"/>
                <w:rtl/>
              </w:rPr>
              <w:t>לשלם</w:t>
            </w:r>
            <w:r w:rsidRPr="00A728D4">
              <w:rPr>
                <w:sz w:val="22"/>
                <w:szCs w:val="22"/>
                <w:rtl/>
              </w:rPr>
              <w:t xml:space="preserve"> </w:t>
            </w:r>
            <w:r w:rsidRPr="00A728D4">
              <w:rPr>
                <w:rFonts w:hint="eastAsia"/>
                <w:sz w:val="22"/>
                <w:szCs w:val="22"/>
                <w:rtl/>
              </w:rPr>
              <w:t>חלק</w:t>
            </w:r>
            <w:r w:rsidRPr="00A728D4">
              <w:rPr>
                <w:sz w:val="22"/>
                <w:szCs w:val="22"/>
                <w:rtl/>
              </w:rPr>
              <w:t xml:space="preserve"> </w:t>
            </w:r>
            <w:r w:rsidRPr="00A728D4">
              <w:rPr>
                <w:rFonts w:hint="eastAsia"/>
                <w:sz w:val="22"/>
                <w:szCs w:val="22"/>
                <w:rtl/>
              </w:rPr>
              <w:t>מסכום</w:t>
            </w:r>
            <w:r w:rsidRPr="00A728D4">
              <w:rPr>
                <w:sz w:val="22"/>
                <w:szCs w:val="22"/>
                <w:rtl/>
              </w:rPr>
              <w:t xml:space="preserve"> </w:t>
            </w:r>
            <w:r w:rsidRPr="00A728D4">
              <w:rPr>
                <w:rFonts w:hint="eastAsia"/>
                <w:sz w:val="22"/>
                <w:szCs w:val="22"/>
                <w:rtl/>
              </w:rPr>
              <w:t>הערבות</w:t>
            </w:r>
            <w:r w:rsidRPr="00A728D4">
              <w:rPr>
                <w:sz w:val="22"/>
                <w:szCs w:val="22"/>
                <w:rtl/>
              </w:rPr>
              <w:t xml:space="preserve">, </w:t>
            </w:r>
            <w:r w:rsidRPr="00A728D4">
              <w:rPr>
                <w:rFonts w:hint="eastAsia"/>
                <w:sz w:val="22"/>
                <w:szCs w:val="22"/>
                <w:rtl/>
              </w:rPr>
              <w:t>הרי</w:t>
            </w:r>
            <w:r w:rsidRPr="00A728D4">
              <w:rPr>
                <w:sz w:val="22"/>
                <w:szCs w:val="22"/>
                <w:rtl/>
              </w:rPr>
              <w:t xml:space="preserve"> </w:t>
            </w:r>
            <w:r w:rsidRPr="00A728D4">
              <w:rPr>
                <w:rFonts w:hint="eastAsia"/>
                <w:sz w:val="22"/>
                <w:szCs w:val="22"/>
                <w:rtl/>
              </w:rPr>
              <w:t>יתרת</w:t>
            </w:r>
            <w:r w:rsidRPr="00A728D4">
              <w:rPr>
                <w:sz w:val="22"/>
                <w:szCs w:val="22"/>
                <w:rtl/>
              </w:rPr>
              <w:t xml:space="preserve"> </w:t>
            </w:r>
            <w:r w:rsidRPr="00A728D4">
              <w:rPr>
                <w:rFonts w:hint="eastAsia"/>
                <w:sz w:val="22"/>
                <w:szCs w:val="22"/>
                <w:rtl/>
              </w:rPr>
              <w:t>הערבות</w:t>
            </w:r>
            <w:r w:rsidRPr="00A728D4">
              <w:rPr>
                <w:sz w:val="22"/>
                <w:szCs w:val="22"/>
                <w:rtl/>
              </w:rPr>
              <w:t xml:space="preserve"> (</w:t>
            </w:r>
            <w:r w:rsidRPr="00A728D4">
              <w:rPr>
                <w:rFonts w:hint="eastAsia"/>
                <w:sz w:val="22"/>
                <w:szCs w:val="22"/>
                <w:rtl/>
              </w:rPr>
              <w:t>ההפרש</w:t>
            </w:r>
            <w:r w:rsidRPr="00A728D4">
              <w:rPr>
                <w:sz w:val="22"/>
                <w:szCs w:val="22"/>
                <w:rtl/>
              </w:rPr>
              <w:t xml:space="preserve"> </w:t>
            </w:r>
            <w:r w:rsidRPr="00A728D4">
              <w:rPr>
                <w:rFonts w:hint="eastAsia"/>
                <w:sz w:val="22"/>
                <w:szCs w:val="22"/>
                <w:rtl/>
              </w:rPr>
              <w:t>בין</w:t>
            </w:r>
            <w:r w:rsidRPr="00A728D4">
              <w:rPr>
                <w:sz w:val="22"/>
                <w:szCs w:val="22"/>
                <w:rtl/>
              </w:rPr>
              <w:t xml:space="preserve"> </w:t>
            </w:r>
            <w:r w:rsidRPr="00A728D4">
              <w:rPr>
                <w:rFonts w:hint="eastAsia"/>
                <w:sz w:val="22"/>
                <w:szCs w:val="22"/>
                <w:rtl/>
              </w:rPr>
              <w:t>הערבות</w:t>
            </w:r>
            <w:r w:rsidRPr="00A728D4">
              <w:rPr>
                <w:sz w:val="22"/>
                <w:szCs w:val="22"/>
                <w:rtl/>
              </w:rPr>
              <w:t xml:space="preserve"> </w:t>
            </w:r>
            <w:r w:rsidRPr="00A728D4">
              <w:rPr>
                <w:rFonts w:hint="eastAsia"/>
                <w:sz w:val="22"/>
                <w:szCs w:val="22"/>
                <w:rtl/>
              </w:rPr>
              <w:t>ודרישתכם</w:t>
            </w:r>
            <w:r w:rsidRPr="00A728D4">
              <w:rPr>
                <w:sz w:val="22"/>
                <w:szCs w:val="22"/>
                <w:rtl/>
              </w:rPr>
              <w:t xml:space="preserve">), </w:t>
            </w:r>
            <w:r w:rsidRPr="00A728D4">
              <w:rPr>
                <w:rFonts w:hint="eastAsia"/>
                <w:sz w:val="22"/>
                <w:szCs w:val="22"/>
                <w:rtl/>
              </w:rPr>
              <w:t>תישאר</w:t>
            </w:r>
            <w:r w:rsidRPr="00A728D4">
              <w:rPr>
                <w:sz w:val="22"/>
                <w:szCs w:val="22"/>
                <w:rtl/>
              </w:rPr>
              <w:t xml:space="preserve"> </w:t>
            </w:r>
            <w:r w:rsidRPr="00A728D4">
              <w:rPr>
                <w:rFonts w:hint="eastAsia"/>
                <w:sz w:val="22"/>
                <w:szCs w:val="22"/>
                <w:rtl/>
              </w:rPr>
              <w:t>כערבות</w:t>
            </w:r>
            <w:r w:rsidRPr="00A728D4">
              <w:rPr>
                <w:sz w:val="22"/>
                <w:szCs w:val="22"/>
                <w:rtl/>
              </w:rPr>
              <w:t xml:space="preserve"> </w:t>
            </w:r>
            <w:r w:rsidRPr="00A728D4">
              <w:rPr>
                <w:rFonts w:hint="eastAsia"/>
                <w:sz w:val="22"/>
                <w:szCs w:val="22"/>
                <w:rtl/>
              </w:rPr>
              <w:t>לכם</w:t>
            </w:r>
            <w:r w:rsidRPr="00A728D4">
              <w:rPr>
                <w:sz w:val="22"/>
                <w:szCs w:val="22"/>
                <w:rtl/>
              </w:rPr>
              <w:t xml:space="preserve"> </w:t>
            </w:r>
            <w:r w:rsidRPr="00A728D4">
              <w:rPr>
                <w:rFonts w:hint="eastAsia"/>
                <w:sz w:val="22"/>
                <w:szCs w:val="22"/>
                <w:rtl/>
              </w:rPr>
              <w:t>עד</w:t>
            </w:r>
            <w:r w:rsidRPr="00A728D4">
              <w:rPr>
                <w:sz w:val="22"/>
                <w:szCs w:val="22"/>
                <w:rtl/>
              </w:rPr>
              <w:t xml:space="preserve"> </w:t>
            </w:r>
            <w:r w:rsidRPr="00A728D4">
              <w:rPr>
                <w:rFonts w:hint="eastAsia"/>
                <w:sz w:val="22"/>
                <w:szCs w:val="22"/>
                <w:rtl/>
              </w:rPr>
              <w:t>מועד</w:t>
            </w:r>
            <w:r w:rsidRPr="00A728D4">
              <w:rPr>
                <w:sz w:val="22"/>
                <w:szCs w:val="22"/>
                <w:rtl/>
              </w:rPr>
              <w:t xml:space="preserve"> </w:t>
            </w:r>
            <w:r w:rsidRPr="00A728D4">
              <w:rPr>
                <w:rFonts w:hint="eastAsia"/>
                <w:sz w:val="22"/>
                <w:szCs w:val="22"/>
                <w:rtl/>
              </w:rPr>
              <w:t>פקיעתה</w:t>
            </w:r>
            <w:r w:rsidRPr="00A728D4">
              <w:rPr>
                <w:sz w:val="22"/>
                <w:szCs w:val="22"/>
                <w:rtl/>
              </w:rPr>
              <w:t xml:space="preserve"> </w:t>
            </w:r>
            <w:r w:rsidRPr="00A728D4">
              <w:rPr>
                <w:rFonts w:hint="eastAsia"/>
                <w:sz w:val="22"/>
                <w:szCs w:val="22"/>
                <w:rtl/>
              </w:rPr>
              <w:t>בתאריך</w:t>
            </w:r>
            <w:r w:rsidRPr="00A728D4">
              <w:rPr>
                <w:sz w:val="22"/>
                <w:szCs w:val="22"/>
                <w:rtl/>
              </w:rPr>
              <w:t xml:space="preserve"> </w:t>
            </w:r>
            <w:r w:rsidRPr="00A728D4">
              <w:rPr>
                <w:rFonts w:hint="eastAsia"/>
                <w:sz w:val="22"/>
                <w:szCs w:val="22"/>
                <w:rtl/>
              </w:rPr>
              <w:t>הנקוב</w:t>
            </w:r>
            <w:r w:rsidRPr="00A728D4">
              <w:rPr>
                <w:sz w:val="22"/>
                <w:szCs w:val="22"/>
                <w:rtl/>
              </w:rPr>
              <w:t xml:space="preserve"> </w:t>
            </w:r>
            <w:r w:rsidRPr="00A728D4">
              <w:rPr>
                <w:rFonts w:hint="eastAsia"/>
                <w:sz w:val="22"/>
                <w:szCs w:val="22"/>
                <w:rtl/>
              </w:rPr>
              <w:t>לעיל</w:t>
            </w:r>
            <w:r w:rsidRPr="00A728D4">
              <w:rPr>
                <w:sz w:val="22"/>
                <w:szCs w:val="22"/>
                <w:rtl/>
              </w:rPr>
              <w:t xml:space="preserve">, </w:t>
            </w:r>
            <w:r w:rsidRPr="00A728D4">
              <w:rPr>
                <w:rFonts w:hint="eastAsia"/>
                <w:sz w:val="22"/>
                <w:szCs w:val="22"/>
                <w:rtl/>
              </w:rPr>
              <w:t>ובהתאם</w:t>
            </w:r>
            <w:r w:rsidRPr="00A728D4">
              <w:rPr>
                <w:sz w:val="22"/>
                <w:szCs w:val="22"/>
                <w:rtl/>
              </w:rPr>
              <w:t xml:space="preserve"> </w:t>
            </w:r>
            <w:r w:rsidRPr="00A728D4">
              <w:rPr>
                <w:rFonts w:hint="eastAsia"/>
                <w:sz w:val="22"/>
                <w:szCs w:val="22"/>
                <w:rtl/>
              </w:rPr>
              <w:t>לתנאים</w:t>
            </w:r>
            <w:r w:rsidRPr="00A728D4">
              <w:rPr>
                <w:sz w:val="22"/>
                <w:szCs w:val="22"/>
                <w:rtl/>
              </w:rPr>
              <w:t xml:space="preserve"> </w:t>
            </w:r>
            <w:r w:rsidRPr="00A728D4">
              <w:rPr>
                <w:rFonts w:hint="eastAsia"/>
                <w:sz w:val="22"/>
                <w:szCs w:val="22"/>
                <w:rtl/>
              </w:rPr>
              <w:t>לעיל</w:t>
            </w:r>
            <w:r w:rsidRPr="00A728D4">
              <w:rPr>
                <w:sz w:val="22"/>
                <w:szCs w:val="22"/>
                <w:rtl/>
              </w:rPr>
              <w:t>.</w:t>
            </w:r>
          </w:p>
        </w:tc>
      </w:tr>
      <w:tr w:rsidR="005931A1" w:rsidRPr="00A728D4">
        <w:trPr>
          <w:trHeight w:val="223"/>
        </w:trPr>
        <w:tc>
          <w:tcPr>
            <w:tcW w:w="8280" w:type="dxa"/>
            <w:gridSpan w:val="3"/>
          </w:tcPr>
          <w:p w:rsidR="005931A1" w:rsidRPr="00A728D4" w:rsidRDefault="005931A1" w:rsidP="00EB549B">
            <w:pPr>
              <w:spacing w:after="120" w:line="360" w:lineRule="auto"/>
              <w:jc w:val="both"/>
              <w:rPr>
                <w:sz w:val="22"/>
                <w:szCs w:val="22"/>
              </w:rPr>
            </w:pPr>
            <w:r w:rsidRPr="00A728D4">
              <w:rPr>
                <w:rFonts w:hint="eastAsia"/>
                <w:sz w:val="22"/>
                <w:szCs w:val="22"/>
                <w:rtl/>
              </w:rPr>
              <w:t>ערבות</w:t>
            </w:r>
            <w:r w:rsidRPr="00A728D4">
              <w:rPr>
                <w:sz w:val="22"/>
                <w:szCs w:val="22"/>
                <w:rtl/>
              </w:rPr>
              <w:t xml:space="preserve"> </w:t>
            </w:r>
            <w:r w:rsidRPr="00A728D4">
              <w:rPr>
                <w:rFonts w:hint="eastAsia"/>
                <w:sz w:val="22"/>
                <w:szCs w:val="22"/>
                <w:rtl/>
              </w:rPr>
              <w:t>זו</w:t>
            </w:r>
            <w:r w:rsidRPr="00A728D4">
              <w:rPr>
                <w:sz w:val="22"/>
                <w:szCs w:val="22"/>
                <w:rtl/>
              </w:rPr>
              <w:t xml:space="preserve"> </w:t>
            </w:r>
            <w:r w:rsidRPr="00A728D4">
              <w:rPr>
                <w:rFonts w:hint="eastAsia"/>
                <w:sz w:val="22"/>
                <w:szCs w:val="22"/>
                <w:rtl/>
              </w:rPr>
              <w:t>הינה</w:t>
            </w:r>
            <w:r w:rsidRPr="00A728D4">
              <w:rPr>
                <w:sz w:val="22"/>
                <w:szCs w:val="22"/>
                <w:rtl/>
              </w:rPr>
              <w:t xml:space="preserve"> </w:t>
            </w:r>
            <w:r w:rsidRPr="00A728D4">
              <w:rPr>
                <w:rFonts w:hint="eastAsia"/>
                <w:sz w:val="22"/>
                <w:szCs w:val="22"/>
                <w:rtl/>
              </w:rPr>
              <w:t>אוטונומית</w:t>
            </w:r>
            <w:r w:rsidRPr="00A728D4">
              <w:rPr>
                <w:sz w:val="22"/>
                <w:szCs w:val="22"/>
                <w:rtl/>
              </w:rPr>
              <w:t xml:space="preserve">, </w:t>
            </w:r>
            <w:r w:rsidRPr="00A728D4">
              <w:rPr>
                <w:rFonts w:hint="eastAsia"/>
                <w:sz w:val="22"/>
                <w:szCs w:val="22"/>
                <w:rtl/>
              </w:rPr>
              <w:t>בלתי</w:t>
            </w:r>
            <w:r w:rsidRPr="00A728D4">
              <w:rPr>
                <w:sz w:val="22"/>
                <w:szCs w:val="22"/>
                <w:rtl/>
              </w:rPr>
              <w:t xml:space="preserve"> </w:t>
            </w:r>
            <w:r w:rsidRPr="00A728D4">
              <w:rPr>
                <w:rFonts w:hint="eastAsia"/>
                <w:sz w:val="22"/>
                <w:szCs w:val="22"/>
                <w:rtl/>
              </w:rPr>
              <w:t>מוגבלת</w:t>
            </w:r>
            <w:r w:rsidRPr="00A728D4">
              <w:rPr>
                <w:sz w:val="22"/>
                <w:szCs w:val="22"/>
                <w:rtl/>
              </w:rPr>
              <w:t xml:space="preserve"> </w:t>
            </w:r>
            <w:r w:rsidRPr="00A728D4">
              <w:rPr>
                <w:rFonts w:hint="eastAsia"/>
                <w:sz w:val="22"/>
                <w:szCs w:val="22"/>
                <w:rtl/>
              </w:rPr>
              <w:t>בתנאים</w:t>
            </w:r>
            <w:r w:rsidRPr="00A728D4">
              <w:rPr>
                <w:sz w:val="22"/>
                <w:szCs w:val="22"/>
                <w:rtl/>
              </w:rPr>
              <w:t xml:space="preserve">, </w:t>
            </w:r>
            <w:r w:rsidRPr="00A728D4">
              <w:rPr>
                <w:rFonts w:hint="eastAsia"/>
                <w:sz w:val="22"/>
                <w:szCs w:val="22"/>
                <w:rtl/>
              </w:rPr>
              <w:t>אינה</w:t>
            </w:r>
            <w:r w:rsidRPr="00A728D4">
              <w:rPr>
                <w:sz w:val="22"/>
                <w:szCs w:val="22"/>
                <w:rtl/>
              </w:rPr>
              <w:t xml:space="preserve"> </w:t>
            </w:r>
            <w:r w:rsidRPr="00A728D4">
              <w:rPr>
                <w:rFonts w:hint="eastAsia"/>
                <w:sz w:val="22"/>
                <w:szCs w:val="22"/>
                <w:rtl/>
              </w:rPr>
              <w:t>ניתנת</w:t>
            </w:r>
            <w:r w:rsidRPr="00A728D4">
              <w:rPr>
                <w:sz w:val="22"/>
                <w:szCs w:val="22"/>
                <w:rtl/>
              </w:rPr>
              <w:t xml:space="preserve"> </w:t>
            </w:r>
            <w:r w:rsidRPr="00A728D4">
              <w:rPr>
                <w:rFonts w:hint="eastAsia"/>
                <w:sz w:val="22"/>
                <w:szCs w:val="22"/>
                <w:rtl/>
              </w:rPr>
              <w:t>להעברה</w:t>
            </w:r>
            <w:r w:rsidRPr="00A728D4">
              <w:rPr>
                <w:sz w:val="22"/>
                <w:szCs w:val="22"/>
                <w:rtl/>
              </w:rPr>
              <w:t xml:space="preserve"> </w:t>
            </w:r>
            <w:r w:rsidRPr="00A728D4">
              <w:rPr>
                <w:rFonts w:hint="eastAsia"/>
                <w:sz w:val="22"/>
                <w:szCs w:val="22"/>
                <w:rtl/>
              </w:rPr>
              <w:t>או</w:t>
            </w:r>
            <w:r w:rsidRPr="00A728D4">
              <w:rPr>
                <w:sz w:val="22"/>
                <w:szCs w:val="22"/>
                <w:rtl/>
              </w:rPr>
              <w:t xml:space="preserve"> </w:t>
            </w:r>
            <w:r w:rsidRPr="00A728D4">
              <w:rPr>
                <w:rFonts w:hint="eastAsia"/>
                <w:sz w:val="22"/>
                <w:szCs w:val="22"/>
                <w:rtl/>
              </w:rPr>
              <w:t>להסבה</w:t>
            </w:r>
            <w:r w:rsidRPr="00A728D4">
              <w:rPr>
                <w:sz w:val="22"/>
                <w:szCs w:val="22"/>
                <w:rtl/>
              </w:rPr>
              <w:t>.</w:t>
            </w:r>
          </w:p>
        </w:tc>
      </w:tr>
      <w:tr w:rsidR="005931A1" w:rsidRPr="00A728D4">
        <w:trPr>
          <w:trHeight w:val="223"/>
        </w:trPr>
        <w:tc>
          <w:tcPr>
            <w:tcW w:w="8280" w:type="dxa"/>
            <w:gridSpan w:val="3"/>
          </w:tcPr>
          <w:p w:rsidR="005931A1" w:rsidRPr="00A728D4" w:rsidRDefault="005931A1" w:rsidP="00EB549B">
            <w:pPr>
              <w:spacing w:after="120" w:line="360" w:lineRule="auto"/>
              <w:jc w:val="both"/>
              <w:rPr>
                <w:sz w:val="22"/>
                <w:szCs w:val="22"/>
                <w:rtl/>
              </w:rPr>
            </w:pPr>
            <w:r w:rsidRPr="00A728D4">
              <w:rPr>
                <w:rFonts w:hint="eastAsia"/>
                <w:sz w:val="22"/>
                <w:szCs w:val="22"/>
                <w:rtl/>
              </w:rPr>
              <w:t>דרישה</w:t>
            </w:r>
            <w:r w:rsidRPr="00A728D4">
              <w:rPr>
                <w:sz w:val="22"/>
                <w:szCs w:val="22"/>
                <w:rtl/>
              </w:rPr>
              <w:t xml:space="preserve"> </w:t>
            </w:r>
            <w:r w:rsidRPr="00A728D4">
              <w:rPr>
                <w:rFonts w:hint="eastAsia"/>
                <w:sz w:val="22"/>
                <w:szCs w:val="22"/>
                <w:rtl/>
              </w:rPr>
              <w:t>על</w:t>
            </w:r>
            <w:r w:rsidRPr="00A728D4">
              <w:rPr>
                <w:sz w:val="22"/>
                <w:szCs w:val="22"/>
                <w:rtl/>
              </w:rPr>
              <w:t xml:space="preserve"> </w:t>
            </w:r>
            <w:r w:rsidRPr="00A728D4">
              <w:rPr>
                <w:rFonts w:hint="eastAsia"/>
                <w:sz w:val="22"/>
                <w:szCs w:val="22"/>
                <w:rtl/>
              </w:rPr>
              <w:t>פי</w:t>
            </w:r>
            <w:r w:rsidRPr="00A728D4">
              <w:rPr>
                <w:sz w:val="22"/>
                <w:szCs w:val="22"/>
                <w:rtl/>
              </w:rPr>
              <w:t xml:space="preserve"> </w:t>
            </w:r>
            <w:r w:rsidRPr="00A728D4">
              <w:rPr>
                <w:rFonts w:hint="eastAsia"/>
                <w:sz w:val="22"/>
                <w:szCs w:val="22"/>
                <w:rtl/>
              </w:rPr>
              <w:t>ערבות</w:t>
            </w:r>
            <w:r w:rsidRPr="00A728D4">
              <w:rPr>
                <w:sz w:val="22"/>
                <w:szCs w:val="22"/>
                <w:rtl/>
              </w:rPr>
              <w:t xml:space="preserve"> </w:t>
            </w:r>
            <w:r w:rsidRPr="00A728D4">
              <w:rPr>
                <w:rFonts w:hint="eastAsia"/>
                <w:sz w:val="22"/>
                <w:szCs w:val="22"/>
                <w:rtl/>
              </w:rPr>
              <w:t>זו</w:t>
            </w:r>
            <w:r w:rsidRPr="00A728D4">
              <w:rPr>
                <w:sz w:val="22"/>
                <w:szCs w:val="22"/>
                <w:rtl/>
              </w:rPr>
              <w:t xml:space="preserve"> </w:t>
            </w:r>
            <w:r w:rsidRPr="00A728D4">
              <w:rPr>
                <w:rFonts w:hint="eastAsia"/>
                <w:sz w:val="22"/>
                <w:szCs w:val="22"/>
                <w:rtl/>
              </w:rPr>
              <w:t>יש</w:t>
            </w:r>
            <w:r w:rsidRPr="00A728D4">
              <w:rPr>
                <w:sz w:val="22"/>
                <w:szCs w:val="22"/>
                <w:rtl/>
              </w:rPr>
              <w:t xml:space="preserve"> </w:t>
            </w:r>
            <w:r w:rsidRPr="00A728D4">
              <w:rPr>
                <w:rFonts w:hint="eastAsia"/>
                <w:sz w:val="22"/>
                <w:szCs w:val="22"/>
                <w:rtl/>
              </w:rPr>
              <w:t>להפנות</w:t>
            </w:r>
            <w:r w:rsidRPr="00A728D4">
              <w:rPr>
                <w:sz w:val="22"/>
                <w:szCs w:val="22"/>
                <w:rtl/>
              </w:rPr>
              <w:t xml:space="preserve"> </w:t>
            </w:r>
            <w:r w:rsidRPr="00A728D4">
              <w:rPr>
                <w:rFonts w:hint="eastAsia"/>
                <w:sz w:val="22"/>
                <w:szCs w:val="22"/>
                <w:rtl/>
              </w:rPr>
              <w:t>לסניף</w:t>
            </w:r>
            <w:r w:rsidRPr="00A728D4">
              <w:rPr>
                <w:sz w:val="22"/>
                <w:szCs w:val="22"/>
                <w:rtl/>
              </w:rPr>
              <w:t xml:space="preserve"> </w:t>
            </w:r>
            <w:r w:rsidRPr="00A728D4">
              <w:rPr>
                <w:rFonts w:hint="eastAsia"/>
                <w:sz w:val="22"/>
                <w:szCs w:val="22"/>
                <w:rtl/>
              </w:rPr>
              <w:t>הבנק</w:t>
            </w:r>
            <w:r w:rsidRPr="00A728D4">
              <w:rPr>
                <w:sz w:val="22"/>
                <w:szCs w:val="22"/>
                <w:rtl/>
              </w:rPr>
              <w:t xml:space="preserve"> / </w:t>
            </w:r>
            <w:r w:rsidRPr="00A728D4">
              <w:rPr>
                <w:rFonts w:hint="eastAsia"/>
                <w:sz w:val="22"/>
                <w:szCs w:val="22"/>
                <w:rtl/>
              </w:rPr>
              <w:t>חב</w:t>
            </w:r>
            <w:r w:rsidRPr="00A728D4">
              <w:rPr>
                <w:sz w:val="22"/>
                <w:szCs w:val="22"/>
                <w:rtl/>
              </w:rPr>
              <w:t xml:space="preserve">' </w:t>
            </w:r>
            <w:r w:rsidRPr="00A728D4">
              <w:rPr>
                <w:rFonts w:hint="eastAsia"/>
                <w:sz w:val="22"/>
                <w:szCs w:val="22"/>
                <w:rtl/>
              </w:rPr>
              <w:t>הביטוח</w:t>
            </w:r>
            <w:r w:rsidRPr="00A728D4">
              <w:rPr>
                <w:sz w:val="22"/>
                <w:szCs w:val="22"/>
                <w:rtl/>
              </w:rPr>
              <w:t xml:space="preserve"> </w:t>
            </w:r>
            <w:r w:rsidRPr="00A728D4">
              <w:rPr>
                <w:rFonts w:hint="eastAsia"/>
                <w:sz w:val="22"/>
                <w:szCs w:val="22"/>
                <w:rtl/>
              </w:rPr>
              <w:t>שכתובתו</w:t>
            </w:r>
            <w:r w:rsidRPr="00A728D4">
              <w:rPr>
                <w:sz w:val="22"/>
                <w:szCs w:val="22"/>
                <w:rtl/>
              </w:rPr>
              <w:t>:</w:t>
            </w:r>
          </w:p>
        </w:tc>
      </w:tr>
      <w:tr w:rsidR="005931A1" w:rsidRPr="00A728D4">
        <w:trPr>
          <w:trHeight w:val="253"/>
        </w:trPr>
        <w:tc>
          <w:tcPr>
            <w:tcW w:w="8280" w:type="dxa"/>
            <w:gridSpan w:val="3"/>
          </w:tcPr>
          <w:p w:rsidR="005931A1" w:rsidRPr="00A728D4" w:rsidRDefault="005931A1" w:rsidP="00EB549B">
            <w:pPr>
              <w:spacing w:line="360" w:lineRule="auto"/>
              <w:jc w:val="both"/>
              <w:rPr>
                <w:sz w:val="22"/>
                <w:szCs w:val="22"/>
              </w:rPr>
            </w:pPr>
          </w:p>
        </w:tc>
      </w:tr>
      <w:tr w:rsidR="005931A1" w:rsidRPr="00A728D4">
        <w:trPr>
          <w:trHeight w:val="253"/>
        </w:trPr>
        <w:tc>
          <w:tcPr>
            <w:tcW w:w="8280" w:type="dxa"/>
            <w:gridSpan w:val="3"/>
          </w:tcPr>
          <w:p w:rsidR="005931A1" w:rsidRPr="00A728D4" w:rsidRDefault="005931A1" w:rsidP="000877B7">
            <w:pPr>
              <w:jc w:val="center"/>
              <w:rPr>
                <w:sz w:val="22"/>
                <w:szCs w:val="22"/>
              </w:rPr>
            </w:pPr>
          </w:p>
        </w:tc>
      </w:tr>
      <w:tr w:rsidR="005931A1" w:rsidRPr="00A728D4">
        <w:trPr>
          <w:trHeight w:val="445"/>
        </w:trPr>
        <w:tc>
          <w:tcPr>
            <w:tcW w:w="8280" w:type="dxa"/>
            <w:gridSpan w:val="3"/>
          </w:tcPr>
          <w:p w:rsidR="005931A1" w:rsidRPr="00A728D4" w:rsidRDefault="005931A1" w:rsidP="000877B7">
            <w:pPr>
              <w:jc w:val="both"/>
              <w:rPr>
                <w:sz w:val="22"/>
                <w:szCs w:val="22"/>
              </w:rPr>
            </w:pPr>
            <w:r w:rsidRPr="00A728D4">
              <w:rPr>
                <w:sz w:val="22"/>
                <w:szCs w:val="22"/>
                <w:rtl/>
              </w:rPr>
              <w:t>_____________________</w:t>
            </w:r>
            <w:r w:rsidR="00CE3644">
              <w:rPr>
                <w:sz w:val="22"/>
                <w:szCs w:val="22"/>
                <w:rtl/>
              </w:rPr>
              <w:t xml:space="preserve"> </w:t>
            </w:r>
            <w:r w:rsidR="005A1A52">
              <w:rPr>
                <w:sz w:val="22"/>
                <w:szCs w:val="22"/>
                <w:rtl/>
              </w:rPr>
              <w:t xml:space="preserve"> </w:t>
            </w:r>
            <w:r w:rsidRPr="00A728D4">
              <w:rPr>
                <w:sz w:val="22"/>
                <w:szCs w:val="22"/>
                <w:rtl/>
              </w:rPr>
              <w:t>___________________</w:t>
            </w:r>
            <w:r w:rsidR="00CE3644">
              <w:rPr>
                <w:sz w:val="22"/>
                <w:szCs w:val="22"/>
                <w:rtl/>
              </w:rPr>
              <w:t xml:space="preserve">  </w:t>
            </w:r>
            <w:r w:rsidR="005A1A52">
              <w:rPr>
                <w:sz w:val="22"/>
                <w:szCs w:val="22"/>
                <w:rtl/>
              </w:rPr>
              <w:t xml:space="preserve"> </w:t>
            </w:r>
            <w:r w:rsidRPr="00A728D4">
              <w:rPr>
                <w:sz w:val="22"/>
                <w:szCs w:val="22"/>
                <w:rtl/>
              </w:rPr>
              <w:t>_____________________</w:t>
            </w:r>
          </w:p>
        </w:tc>
      </w:tr>
      <w:tr w:rsidR="005931A1" w:rsidRPr="00A728D4">
        <w:trPr>
          <w:trHeight w:val="445"/>
        </w:trPr>
        <w:tc>
          <w:tcPr>
            <w:tcW w:w="2700" w:type="dxa"/>
          </w:tcPr>
          <w:p w:rsidR="005931A1" w:rsidRPr="00A728D4" w:rsidRDefault="005931A1" w:rsidP="000877B7">
            <w:pPr>
              <w:jc w:val="center"/>
              <w:rPr>
                <w:sz w:val="22"/>
                <w:szCs w:val="22"/>
              </w:rPr>
            </w:pPr>
            <w:r w:rsidRPr="00A728D4">
              <w:rPr>
                <w:rFonts w:hint="eastAsia"/>
                <w:sz w:val="22"/>
                <w:szCs w:val="22"/>
                <w:rtl/>
              </w:rPr>
              <w:t>שם</w:t>
            </w:r>
            <w:r w:rsidRPr="00A728D4">
              <w:rPr>
                <w:sz w:val="22"/>
                <w:szCs w:val="22"/>
                <w:rtl/>
              </w:rPr>
              <w:t xml:space="preserve"> </w:t>
            </w:r>
            <w:r w:rsidRPr="00A728D4">
              <w:rPr>
                <w:rFonts w:hint="eastAsia"/>
                <w:sz w:val="22"/>
                <w:szCs w:val="22"/>
                <w:rtl/>
              </w:rPr>
              <w:t>הבנק</w:t>
            </w:r>
            <w:r w:rsidRPr="00A728D4">
              <w:rPr>
                <w:sz w:val="22"/>
                <w:szCs w:val="22"/>
                <w:rtl/>
              </w:rPr>
              <w:t xml:space="preserve">/ </w:t>
            </w:r>
            <w:r w:rsidRPr="00A728D4">
              <w:rPr>
                <w:rFonts w:hint="eastAsia"/>
                <w:sz w:val="22"/>
                <w:szCs w:val="22"/>
                <w:rtl/>
              </w:rPr>
              <w:t>חב</w:t>
            </w:r>
            <w:r w:rsidRPr="00A728D4">
              <w:rPr>
                <w:sz w:val="22"/>
                <w:szCs w:val="22"/>
                <w:rtl/>
              </w:rPr>
              <w:t xml:space="preserve">' </w:t>
            </w:r>
            <w:r w:rsidRPr="00A728D4">
              <w:rPr>
                <w:rFonts w:hint="eastAsia"/>
                <w:sz w:val="22"/>
                <w:szCs w:val="22"/>
                <w:rtl/>
              </w:rPr>
              <w:t>הביטוח</w:t>
            </w:r>
          </w:p>
        </w:tc>
        <w:tc>
          <w:tcPr>
            <w:tcW w:w="2160" w:type="dxa"/>
          </w:tcPr>
          <w:p w:rsidR="005931A1" w:rsidRPr="00A728D4" w:rsidRDefault="005931A1" w:rsidP="000877B7">
            <w:pPr>
              <w:jc w:val="center"/>
              <w:rPr>
                <w:sz w:val="22"/>
                <w:szCs w:val="22"/>
              </w:rPr>
            </w:pPr>
            <w:r w:rsidRPr="00A728D4">
              <w:rPr>
                <w:rFonts w:hint="eastAsia"/>
                <w:sz w:val="22"/>
                <w:szCs w:val="22"/>
                <w:rtl/>
              </w:rPr>
              <w:t>מס</w:t>
            </w:r>
            <w:r w:rsidRPr="00A728D4">
              <w:rPr>
                <w:sz w:val="22"/>
                <w:szCs w:val="22"/>
                <w:rtl/>
              </w:rPr>
              <w:t xml:space="preserve">' </w:t>
            </w:r>
            <w:r w:rsidRPr="00A728D4">
              <w:rPr>
                <w:rFonts w:hint="eastAsia"/>
                <w:sz w:val="22"/>
                <w:szCs w:val="22"/>
                <w:rtl/>
              </w:rPr>
              <w:t>הבנק</w:t>
            </w:r>
            <w:r w:rsidRPr="00A728D4">
              <w:rPr>
                <w:sz w:val="22"/>
                <w:szCs w:val="22"/>
                <w:rtl/>
              </w:rPr>
              <w:t xml:space="preserve"> </w:t>
            </w:r>
            <w:r w:rsidRPr="00A728D4">
              <w:rPr>
                <w:rFonts w:hint="eastAsia"/>
                <w:sz w:val="22"/>
                <w:szCs w:val="22"/>
                <w:rtl/>
              </w:rPr>
              <w:t>ומס</w:t>
            </w:r>
            <w:r w:rsidRPr="00A728D4">
              <w:rPr>
                <w:sz w:val="22"/>
                <w:szCs w:val="22"/>
                <w:rtl/>
              </w:rPr>
              <w:t xml:space="preserve">' </w:t>
            </w:r>
            <w:r w:rsidRPr="00A728D4">
              <w:rPr>
                <w:rFonts w:hint="eastAsia"/>
                <w:sz w:val="22"/>
                <w:szCs w:val="22"/>
                <w:rtl/>
              </w:rPr>
              <w:t>הסניף</w:t>
            </w:r>
          </w:p>
        </w:tc>
        <w:tc>
          <w:tcPr>
            <w:tcW w:w="3420" w:type="dxa"/>
          </w:tcPr>
          <w:p w:rsidR="005931A1" w:rsidRPr="00A728D4" w:rsidRDefault="005931A1" w:rsidP="000877B7">
            <w:pPr>
              <w:jc w:val="center"/>
              <w:rPr>
                <w:sz w:val="22"/>
                <w:szCs w:val="22"/>
              </w:rPr>
            </w:pPr>
            <w:r w:rsidRPr="00A728D4">
              <w:rPr>
                <w:rFonts w:hint="eastAsia"/>
                <w:sz w:val="22"/>
                <w:szCs w:val="22"/>
                <w:rtl/>
              </w:rPr>
              <w:t>כתובת</w:t>
            </w:r>
            <w:r w:rsidRPr="00A728D4">
              <w:rPr>
                <w:sz w:val="22"/>
                <w:szCs w:val="22"/>
                <w:rtl/>
              </w:rPr>
              <w:t xml:space="preserve"> </w:t>
            </w:r>
            <w:r w:rsidRPr="00A728D4">
              <w:rPr>
                <w:rFonts w:hint="eastAsia"/>
                <w:sz w:val="22"/>
                <w:szCs w:val="22"/>
                <w:rtl/>
              </w:rPr>
              <w:t>סניף</w:t>
            </w:r>
            <w:r w:rsidRPr="00A728D4">
              <w:rPr>
                <w:sz w:val="22"/>
                <w:szCs w:val="22"/>
                <w:rtl/>
              </w:rPr>
              <w:t xml:space="preserve"> </w:t>
            </w:r>
            <w:r w:rsidRPr="00A728D4">
              <w:rPr>
                <w:rFonts w:hint="eastAsia"/>
                <w:sz w:val="22"/>
                <w:szCs w:val="22"/>
                <w:rtl/>
              </w:rPr>
              <w:t>הבנק</w:t>
            </w:r>
            <w:r w:rsidRPr="00A728D4">
              <w:rPr>
                <w:sz w:val="22"/>
                <w:szCs w:val="22"/>
                <w:rtl/>
              </w:rPr>
              <w:t xml:space="preserve"> / </w:t>
            </w:r>
            <w:r w:rsidRPr="00A728D4">
              <w:rPr>
                <w:rFonts w:hint="eastAsia"/>
                <w:sz w:val="22"/>
                <w:szCs w:val="22"/>
                <w:rtl/>
              </w:rPr>
              <w:t>חברת</w:t>
            </w:r>
            <w:r w:rsidRPr="00A728D4">
              <w:rPr>
                <w:sz w:val="22"/>
                <w:szCs w:val="22"/>
                <w:rtl/>
              </w:rPr>
              <w:t xml:space="preserve"> </w:t>
            </w:r>
            <w:r w:rsidRPr="00A728D4">
              <w:rPr>
                <w:rFonts w:hint="eastAsia"/>
                <w:sz w:val="22"/>
                <w:szCs w:val="22"/>
                <w:rtl/>
              </w:rPr>
              <w:t>הביטוח</w:t>
            </w:r>
          </w:p>
        </w:tc>
      </w:tr>
      <w:tr w:rsidR="005931A1" w:rsidRPr="00A728D4">
        <w:trPr>
          <w:trHeight w:val="253"/>
        </w:trPr>
        <w:tc>
          <w:tcPr>
            <w:tcW w:w="8280" w:type="dxa"/>
            <w:gridSpan w:val="3"/>
          </w:tcPr>
          <w:p w:rsidR="005931A1" w:rsidRPr="00A728D4" w:rsidRDefault="005931A1" w:rsidP="000877B7">
            <w:pPr>
              <w:jc w:val="both"/>
              <w:rPr>
                <w:sz w:val="22"/>
                <w:szCs w:val="22"/>
              </w:rPr>
            </w:pPr>
          </w:p>
        </w:tc>
      </w:tr>
    </w:tbl>
    <w:p w:rsidR="005931A1" w:rsidRPr="00A728D4" w:rsidRDefault="005931A1" w:rsidP="005931A1">
      <w:pPr>
        <w:rPr>
          <w:b/>
          <w:bCs/>
          <w:sz w:val="22"/>
          <w:szCs w:val="22"/>
          <w:u w:val="single"/>
          <w:rtl/>
        </w:rPr>
      </w:pPr>
    </w:p>
    <w:tbl>
      <w:tblPr>
        <w:bidiVisual/>
        <w:tblW w:w="0" w:type="auto"/>
        <w:tblInd w:w="-4" w:type="dxa"/>
        <w:tblLayout w:type="fixed"/>
        <w:tblLook w:val="01E0" w:firstRow="1" w:lastRow="1" w:firstColumn="1" w:lastColumn="1" w:noHBand="0" w:noVBand="0"/>
      </w:tblPr>
      <w:tblGrid>
        <w:gridCol w:w="1938"/>
        <w:gridCol w:w="3960"/>
        <w:gridCol w:w="2340"/>
      </w:tblGrid>
      <w:tr w:rsidR="005931A1" w:rsidRPr="00A728D4">
        <w:trPr>
          <w:cantSplit/>
        </w:trPr>
        <w:tc>
          <w:tcPr>
            <w:tcW w:w="1938" w:type="dxa"/>
            <w:shd w:val="clear" w:color="auto" w:fill="auto"/>
          </w:tcPr>
          <w:p w:rsidR="005931A1" w:rsidRPr="00A728D4" w:rsidRDefault="005931A1" w:rsidP="000877B7">
            <w:pPr>
              <w:rPr>
                <w:sz w:val="22"/>
                <w:szCs w:val="22"/>
                <w:rtl/>
              </w:rPr>
            </w:pPr>
            <w:r w:rsidRPr="00A728D4">
              <w:rPr>
                <w:sz w:val="22"/>
                <w:szCs w:val="22"/>
                <w:rtl/>
              </w:rPr>
              <w:t>_______________</w:t>
            </w:r>
          </w:p>
        </w:tc>
        <w:tc>
          <w:tcPr>
            <w:tcW w:w="3960" w:type="dxa"/>
            <w:shd w:val="clear" w:color="auto" w:fill="auto"/>
          </w:tcPr>
          <w:p w:rsidR="005931A1" w:rsidRPr="00A728D4" w:rsidRDefault="005931A1" w:rsidP="000877B7">
            <w:pPr>
              <w:rPr>
                <w:sz w:val="22"/>
                <w:szCs w:val="22"/>
                <w:rtl/>
              </w:rPr>
            </w:pPr>
            <w:r w:rsidRPr="00A728D4">
              <w:rPr>
                <w:sz w:val="22"/>
                <w:szCs w:val="22"/>
                <w:rtl/>
              </w:rPr>
              <w:t>_________________________________</w:t>
            </w:r>
          </w:p>
        </w:tc>
        <w:tc>
          <w:tcPr>
            <w:tcW w:w="2340" w:type="dxa"/>
            <w:shd w:val="clear" w:color="auto" w:fill="auto"/>
          </w:tcPr>
          <w:p w:rsidR="005931A1" w:rsidRPr="00A728D4" w:rsidRDefault="005931A1" w:rsidP="000877B7">
            <w:pPr>
              <w:rPr>
                <w:sz w:val="22"/>
                <w:szCs w:val="22"/>
                <w:rtl/>
              </w:rPr>
            </w:pPr>
            <w:r w:rsidRPr="00A728D4">
              <w:rPr>
                <w:sz w:val="22"/>
                <w:szCs w:val="22"/>
                <w:rtl/>
              </w:rPr>
              <w:t>___________________</w:t>
            </w:r>
          </w:p>
        </w:tc>
      </w:tr>
      <w:tr w:rsidR="005931A1" w:rsidRPr="00A728D4">
        <w:trPr>
          <w:cantSplit/>
        </w:trPr>
        <w:tc>
          <w:tcPr>
            <w:tcW w:w="1938" w:type="dxa"/>
            <w:shd w:val="clear" w:color="auto" w:fill="auto"/>
          </w:tcPr>
          <w:p w:rsidR="005931A1" w:rsidRPr="00A728D4" w:rsidRDefault="005931A1" w:rsidP="004F0666">
            <w:pPr>
              <w:jc w:val="center"/>
              <w:rPr>
                <w:sz w:val="22"/>
                <w:szCs w:val="22"/>
                <w:rtl/>
              </w:rPr>
            </w:pPr>
            <w:r w:rsidRPr="00A728D4">
              <w:rPr>
                <w:rFonts w:hint="eastAsia"/>
                <w:sz w:val="22"/>
                <w:szCs w:val="22"/>
                <w:rtl/>
              </w:rPr>
              <w:t>תאריך</w:t>
            </w:r>
          </w:p>
        </w:tc>
        <w:tc>
          <w:tcPr>
            <w:tcW w:w="3960" w:type="dxa"/>
            <w:shd w:val="clear" w:color="auto" w:fill="auto"/>
          </w:tcPr>
          <w:p w:rsidR="005931A1" w:rsidRPr="00A728D4" w:rsidRDefault="005931A1" w:rsidP="004F0666">
            <w:pPr>
              <w:jc w:val="center"/>
              <w:rPr>
                <w:sz w:val="22"/>
                <w:szCs w:val="22"/>
                <w:rtl/>
              </w:rPr>
            </w:pPr>
            <w:r w:rsidRPr="00A728D4">
              <w:rPr>
                <w:rFonts w:hint="eastAsia"/>
                <w:sz w:val="22"/>
                <w:szCs w:val="22"/>
                <w:rtl/>
              </w:rPr>
              <w:t>שם</w:t>
            </w:r>
            <w:r w:rsidRPr="00A728D4">
              <w:rPr>
                <w:sz w:val="22"/>
                <w:szCs w:val="22"/>
                <w:rtl/>
              </w:rPr>
              <w:t xml:space="preserve"> </w:t>
            </w:r>
            <w:r w:rsidRPr="00A728D4">
              <w:rPr>
                <w:rFonts w:hint="eastAsia"/>
                <w:sz w:val="22"/>
                <w:szCs w:val="22"/>
                <w:rtl/>
              </w:rPr>
              <w:t>מלא</w:t>
            </w:r>
          </w:p>
        </w:tc>
        <w:tc>
          <w:tcPr>
            <w:tcW w:w="2340" w:type="dxa"/>
            <w:shd w:val="clear" w:color="auto" w:fill="auto"/>
          </w:tcPr>
          <w:p w:rsidR="005931A1" w:rsidRPr="00A728D4" w:rsidRDefault="005931A1" w:rsidP="004F0666">
            <w:pPr>
              <w:jc w:val="center"/>
              <w:rPr>
                <w:sz w:val="22"/>
                <w:szCs w:val="22"/>
                <w:rtl/>
              </w:rPr>
            </w:pPr>
            <w:r w:rsidRPr="00A728D4">
              <w:rPr>
                <w:rFonts w:hint="eastAsia"/>
                <w:sz w:val="22"/>
                <w:szCs w:val="22"/>
                <w:rtl/>
              </w:rPr>
              <w:t>חתימה</w:t>
            </w:r>
            <w:r w:rsidRPr="00A728D4">
              <w:rPr>
                <w:sz w:val="22"/>
                <w:szCs w:val="22"/>
                <w:rtl/>
              </w:rPr>
              <w:t xml:space="preserve"> </w:t>
            </w:r>
            <w:r w:rsidRPr="00A728D4">
              <w:rPr>
                <w:rFonts w:hint="eastAsia"/>
                <w:sz w:val="22"/>
                <w:szCs w:val="22"/>
                <w:rtl/>
              </w:rPr>
              <w:t>וחותמת</w:t>
            </w:r>
          </w:p>
        </w:tc>
      </w:tr>
    </w:tbl>
    <w:p w:rsidR="009109CA" w:rsidRDefault="009109CA" w:rsidP="009109CA">
      <w:pPr>
        <w:rPr>
          <w:rtl/>
        </w:rPr>
      </w:pPr>
    </w:p>
    <w:p w:rsidR="00D51737" w:rsidRDefault="00D51737">
      <w:pPr>
        <w:bidi w:val="0"/>
      </w:pPr>
    </w:p>
    <w:p w:rsidR="00D51737" w:rsidRDefault="004055A4" w:rsidP="002219C1">
      <w:pPr>
        <w:jc w:val="center"/>
        <w:rPr>
          <w:b/>
          <w:bCs/>
          <w:sz w:val="24"/>
          <w:szCs w:val="22"/>
          <w:rtl/>
        </w:rPr>
      </w:pPr>
      <w:r w:rsidRPr="003407F1">
        <w:rPr>
          <w:rFonts w:hint="cs"/>
          <w:b/>
          <w:bCs/>
          <w:sz w:val="30"/>
          <w:szCs w:val="28"/>
          <w:u w:val="single"/>
          <w:rtl/>
        </w:rPr>
        <w:t xml:space="preserve">נספח </w:t>
      </w:r>
      <w:r w:rsidRPr="003407F1">
        <w:rPr>
          <w:b/>
          <w:bCs/>
          <w:sz w:val="30"/>
          <w:szCs w:val="28"/>
          <w:u w:val="single"/>
        </w:rPr>
        <w:t xml:space="preserve">X </w:t>
      </w:r>
      <w:r w:rsidRPr="003407F1">
        <w:rPr>
          <w:rFonts w:hint="cs"/>
          <w:b/>
          <w:bCs/>
          <w:sz w:val="30"/>
          <w:szCs w:val="28"/>
          <w:u w:val="single"/>
          <w:rtl/>
        </w:rPr>
        <w:t xml:space="preserve">- </w:t>
      </w:r>
      <w:r w:rsidR="00D51737" w:rsidRPr="003407F1">
        <w:rPr>
          <w:rFonts w:hint="cs"/>
          <w:b/>
          <w:bCs/>
          <w:sz w:val="30"/>
          <w:szCs w:val="28"/>
          <w:u w:val="single"/>
          <w:rtl/>
        </w:rPr>
        <w:t>מקדמי שעות עבודה להערכה של פרויקטים המוגשים למנהלת ההשקעות</w:t>
      </w:r>
      <w:r w:rsidR="005D0D55">
        <w:rPr>
          <w:rFonts w:hint="cs"/>
          <w:b/>
          <w:bCs/>
          <w:sz w:val="30"/>
          <w:szCs w:val="28"/>
          <w:u w:val="single"/>
          <w:rtl/>
        </w:rPr>
        <w:t xml:space="preserve"> </w:t>
      </w:r>
      <w:r w:rsidR="005D0D55">
        <w:rPr>
          <w:b/>
          <w:bCs/>
          <w:sz w:val="30"/>
          <w:szCs w:val="28"/>
          <w:u w:val="single"/>
          <w:rtl/>
        </w:rPr>
        <w:t>–</w:t>
      </w:r>
      <w:r w:rsidR="005D0D55">
        <w:rPr>
          <w:rFonts w:hint="cs"/>
          <w:b/>
          <w:bCs/>
          <w:sz w:val="30"/>
          <w:szCs w:val="28"/>
          <w:u w:val="single"/>
          <w:rtl/>
        </w:rPr>
        <w:t xml:space="preserve"> נכון למועד פרסום מכרז זה</w:t>
      </w:r>
      <w:r w:rsidR="002219C1">
        <w:rPr>
          <w:rFonts w:hint="cs"/>
          <w:b/>
          <w:bCs/>
          <w:sz w:val="30"/>
          <w:szCs w:val="28"/>
          <w:u w:val="single"/>
          <w:rtl/>
        </w:rPr>
        <w:t xml:space="preserve"> </w:t>
      </w:r>
      <w:r w:rsidR="002219C1" w:rsidRPr="002219C1">
        <w:rPr>
          <w:rFonts w:hint="cs"/>
          <w:b/>
          <w:bCs/>
          <w:sz w:val="24"/>
          <w:szCs w:val="22"/>
          <w:rtl/>
        </w:rPr>
        <w:t xml:space="preserve">[עורך המכרז מודיע בזאת כי </w:t>
      </w:r>
      <w:r w:rsidR="002219C1" w:rsidRPr="002219C1">
        <w:rPr>
          <w:b/>
          <w:bCs/>
          <w:sz w:val="24"/>
          <w:szCs w:val="22"/>
          <w:rtl/>
        </w:rPr>
        <w:t>ייתכן ויחולו בה שינויים/תוספות במהלך תקופת ההתקשרות</w:t>
      </w:r>
      <w:r w:rsidR="002219C1" w:rsidRPr="002219C1">
        <w:rPr>
          <w:rFonts w:hint="cs"/>
          <w:b/>
          <w:bCs/>
          <w:sz w:val="24"/>
          <w:szCs w:val="22"/>
          <w:rtl/>
        </w:rPr>
        <w:t xml:space="preserve"> או ההארכות לה ככל שיבוצעו]</w:t>
      </w:r>
      <w:r w:rsidR="002219C1">
        <w:rPr>
          <w:rFonts w:hint="cs"/>
          <w:b/>
          <w:bCs/>
          <w:sz w:val="24"/>
          <w:szCs w:val="22"/>
          <w:rtl/>
        </w:rPr>
        <w:t xml:space="preserve"> </w:t>
      </w:r>
    </w:p>
    <w:p w:rsidR="002219C1" w:rsidRPr="003407F1" w:rsidRDefault="002219C1" w:rsidP="002219C1">
      <w:pPr>
        <w:jc w:val="center"/>
        <w:rPr>
          <w:b/>
          <w:bCs/>
          <w:sz w:val="30"/>
          <w:szCs w:val="28"/>
          <w:u w:val="single"/>
          <w:rtl/>
        </w:rPr>
      </w:pPr>
    </w:p>
    <w:tbl>
      <w:tblPr>
        <w:bidiVisual/>
        <w:tblW w:w="5264" w:type="pct"/>
        <w:tblLayout w:type="fixed"/>
        <w:tblLook w:val="04A0" w:firstRow="1" w:lastRow="0" w:firstColumn="1" w:lastColumn="0" w:noHBand="0" w:noVBand="1"/>
      </w:tblPr>
      <w:tblGrid>
        <w:gridCol w:w="3129"/>
        <w:gridCol w:w="1202"/>
        <w:gridCol w:w="885"/>
        <w:gridCol w:w="962"/>
        <w:gridCol w:w="851"/>
        <w:gridCol w:w="851"/>
        <w:gridCol w:w="748"/>
        <w:gridCol w:w="748"/>
      </w:tblGrid>
      <w:tr w:rsidR="00853655" w:rsidRPr="003407F1" w:rsidTr="003407F1">
        <w:trPr>
          <w:trHeight w:val="300"/>
        </w:trPr>
        <w:tc>
          <w:tcPr>
            <w:tcW w:w="2781" w:type="pct"/>
            <w:gridSpan w:val="3"/>
            <w:tcBorders>
              <w:top w:val="nil"/>
              <w:left w:val="nil"/>
              <w:bottom w:val="nil"/>
              <w:right w:val="nil"/>
            </w:tcBorders>
            <w:shd w:val="clear" w:color="auto" w:fill="auto"/>
            <w:noWrap/>
            <w:vAlign w:val="bottom"/>
            <w:hideMark/>
          </w:tcPr>
          <w:p w:rsidR="00853655" w:rsidRPr="003407F1" w:rsidRDefault="00853655" w:rsidP="00853655">
            <w:pPr>
              <w:rPr>
                <w:rFonts w:ascii="Arial" w:hAnsi="Arial"/>
                <w:b/>
                <w:bCs/>
                <w:color w:val="000000"/>
                <w:sz w:val="22"/>
                <w:szCs w:val="22"/>
                <w:u w:val="single"/>
              </w:rPr>
            </w:pPr>
            <w:r w:rsidRPr="003407F1">
              <w:rPr>
                <w:rFonts w:ascii="Arial" w:hAnsi="Arial"/>
                <w:b/>
                <w:bCs/>
                <w:color w:val="000000"/>
                <w:sz w:val="22"/>
                <w:szCs w:val="22"/>
                <w:u w:val="single"/>
                <w:rtl/>
              </w:rPr>
              <w:t>שעות עבודה מומלצות לקביעת שכר מהנדסים בהכנת חוות דעת לפרוייקט</w:t>
            </w:r>
          </w:p>
        </w:tc>
        <w:tc>
          <w:tcPr>
            <w:tcW w:w="513" w:type="pct"/>
            <w:tcBorders>
              <w:top w:val="nil"/>
              <w:left w:val="nil"/>
              <w:bottom w:val="nil"/>
              <w:right w:val="nil"/>
            </w:tcBorders>
            <w:shd w:val="clear" w:color="auto" w:fill="auto"/>
            <w:noWrap/>
            <w:vAlign w:val="bottom"/>
            <w:hideMark/>
          </w:tcPr>
          <w:p w:rsidR="00853655" w:rsidRPr="003407F1" w:rsidRDefault="00853655" w:rsidP="00853655">
            <w:pPr>
              <w:bidi w:val="0"/>
              <w:rPr>
                <w:rFonts w:ascii="Arial" w:hAnsi="Arial"/>
                <w:color w:val="000000"/>
                <w:sz w:val="22"/>
                <w:szCs w:val="22"/>
              </w:rPr>
            </w:pPr>
          </w:p>
        </w:tc>
        <w:tc>
          <w:tcPr>
            <w:tcW w:w="453" w:type="pct"/>
            <w:tcBorders>
              <w:top w:val="nil"/>
              <w:left w:val="nil"/>
              <w:bottom w:val="nil"/>
              <w:right w:val="nil"/>
            </w:tcBorders>
            <w:shd w:val="clear" w:color="auto" w:fill="auto"/>
            <w:noWrap/>
            <w:vAlign w:val="bottom"/>
            <w:hideMark/>
          </w:tcPr>
          <w:p w:rsidR="00853655" w:rsidRPr="003407F1" w:rsidRDefault="00853655" w:rsidP="00853655">
            <w:pPr>
              <w:bidi w:val="0"/>
              <w:rPr>
                <w:rFonts w:ascii="Arial" w:hAnsi="Arial"/>
                <w:color w:val="000000"/>
                <w:sz w:val="22"/>
                <w:szCs w:val="22"/>
              </w:rPr>
            </w:pPr>
          </w:p>
        </w:tc>
        <w:tc>
          <w:tcPr>
            <w:tcW w:w="454" w:type="pct"/>
            <w:tcBorders>
              <w:top w:val="nil"/>
              <w:left w:val="nil"/>
              <w:bottom w:val="nil"/>
              <w:right w:val="nil"/>
            </w:tcBorders>
            <w:shd w:val="clear" w:color="auto" w:fill="auto"/>
            <w:noWrap/>
            <w:vAlign w:val="bottom"/>
            <w:hideMark/>
          </w:tcPr>
          <w:p w:rsidR="00853655" w:rsidRPr="003407F1" w:rsidRDefault="00853655" w:rsidP="00853655">
            <w:pPr>
              <w:bidi w:val="0"/>
              <w:rPr>
                <w:rFonts w:ascii="Arial" w:hAnsi="Arial"/>
                <w:color w:val="000000"/>
                <w:sz w:val="22"/>
                <w:szCs w:val="22"/>
              </w:rPr>
            </w:pPr>
          </w:p>
        </w:tc>
        <w:tc>
          <w:tcPr>
            <w:tcW w:w="798" w:type="pct"/>
            <w:gridSpan w:val="2"/>
            <w:tcBorders>
              <w:top w:val="nil"/>
              <w:left w:val="nil"/>
              <w:bottom w:val="nil"/>
              <w:right w:val="nil"/>
            </w:tcBorders>
            <w:shd w:val="clear" w:color="auto" w:fill="auto"/>
            <w:noWrap/>
            <w:vAlign w:val="bottom"/>
            <w:hideMark/>
          </w:tcPr>
          <w:p w:rsidR="00853655" w:rsidRPr="003407F1" w:rsidRDefault="00853655" w:rsidP="00853655">
            <w:pPr>
              <w:rPr>
                <w:rFonts w:ascii="Arial" w:hAnsi="Arial"/>
                <w:b/>
                <w:bCs/>
                <w:color w:val="000000"/>
                <w:sz w:val="22"/>
                <w:szCs w:val="22"/>
                <w:u w:val="single"/>
              </w:rPr>
            </w:pPr>
            <w:r w:rsidRPr="003407F1">
              <w:rPr>
                <w:rFonts w:ascii="Arial" w:hAnsi="Arial"/>
                <w:b/>
                <w:bCs/>
                <w:color w:val="000000"/>
                <w:sz w:val="22"/>
                <w:szCs w:val="22"/>
                <w:u w:val="single"/>
                <w:rtl/>
              </w:rPr>
              <w:t>הוכן : 28 לינואר 2014</w:t>
            </w:r>
          </w:p>
        </w:tc>
      </w:tr>
      <w:tr w:rsidR="00853655" w:rsidRPr="003407F1" w:rsidTr="003407F1">
        <w:trPr>
          <w:trHeight w:val="300"/>
        </w:trPr>
        <w:tc>
          <w:tcPr>
            <w:tcW w:w="1668" w:type="pct"/>
            <w:tcBorders>
              <w:top w:val="nil"/>
              <w:left w:val="nil"/>
              <w:bottom w:val="nil"/>
              <w:right w:val="nil"/>
            </w:tcBorders>
            <w:shd w:val="clear" w:color="auto" w:fill="auto"/>
            <w:noWrap/>
            <w:vAlign w:val="bottom"/>
            <w:hideMark/>
          </w:tcPr>
          <w:p w:rsidR="00853655" w:rsidRPr="003407F1" w:rsidRDefault="00853655" w:rsidP="00853655">
            <w:pPr>
              <w:bidi w:val="0"/>
              <w:rPr>
                <w:rFonts w:ascii="Arial" w:hAnsi="Arial"/>
                <w:color w:val="000000"/>
                <w:sz w:val="22"/>
                <w:szCs w:val="22"/>
              </w:rPr>
            </w:pPr>
          </w:p>
        </w:tc>
        <w:tc>
          <w:tcPr>
            <w:tcW w:w="641" w:type="pct"/>
            <w:tcBorders>
              <w:top w:val="nil"/>
              <w:left w:val="nil"/>
              <w:bottom w:val="nil"/>
              <w:right w:val="nil"/>
            </w:tcBorders>
            <w:shd w:val="clear" w:color="auto" w:fill="auto"/>
            <w:noWrap/>
            <w:vAlign w:val="bottom"/>
            <w:hideMark/>
          </w:tcPr>
          <w:p w:rsidR="00853655" w:rsidRPr="003407F1" w:rsidRDefault="00853655" w:rsidP="00853655">
            <w:pPr>
              <w:bidi w:val="0"/>
              <w:rPr>
                <w:rFonts w:ascii="Arial" w:hAnsi="Arial"/>
                <w:color w:val="000000"/>
                <w:sz w:val="22"/>
                <w:szCs w:val="22"/>
              </w:rPr>
            </w:pPr>
          </w:p>
        </w:tc>
        <w:tc>
          <w:tcPr>
            <w:tcW w:w="2292" w:type="pct"/>
            <w:gridSpan w:val="5"/>
            <w:tcBorders>
              <w:top w:val="nil"/>
              <w:left w:val="nil"/>
              <w:bottom w:val="nil"/>
              <w:right w:val="nil"/>
            </w:tcBorders>
            <w:shd w:val="clear" w:color="auto" w:fill="auto"/>
            <w:noWrap/>
            <w:vAlign w:val="bottom"/>
            <w:hideMark/>
          </w:tcPr>
          <w:p w:rsidR="00853655" w:rsidRPr="003407F1" w:rsidRDefault="00853655" w:rsidP="00853655">
            <w:pPr>
              <w:rPr>
                <w:rFonts w:ascii="Arial" w:hAnsi="Arial"/>
                <w:b/>
                <w:bCs/>
                <w:color w:val="000000"/>
                <w:sz w:val="22"/>
                <w:szCs w:val="22"/>
                <w:u w:val="single"/>
              </w:rPr>
            </w:pPr>
            <w:r w:rsidRPr="003407F1">
              <w:rPr>
                <w:rFonts w:ascii="Arial" w:hAnsi="Arial"/>
                <w:b/>
                <w:bCs/>
                <w:color w:val="000000"/>
                <w:sz w:val="22"/>
                <w:szCs w:val="22"/>
                <w:u w:val="single"/>
                <w:rtl/>
              </w:rPr>
              <w:t>מודל לחישוב שכר מהנדסים  שעות ייעוץ - לפי נושאים</w:t>
            </w:r>
          </w:p>
        </w:tc>
        <w:tc>
          <w:tcPr>
            <w:tcW w:w="399" w:type="pct"/>
            <w:tcBorders>
              <w:top w:val="nil"/>
              <w:left w:val="nil"/>
              <w:bottom w:val="nil"/>
              <w:right w:val="nil"/>
            </w:tcBorders>
            <w:shd w:val="clear" w:color="auto" w:fill="auto"/>
            <w:noWrap/>
            <w:vAlign w:val="bottom"/>
            <w:hideMark/>
          </w:tcPr>
          <w:p w:rsidR="00853655" w:rsidRPr="003407F1" w:rsidRDefault="00853655" w:rsidP="00853655">
            <w:pPr>
              <w:bidi w:val="0"/>
              <w:rPr>
                <w:rFonts w:ascii="Arial" w:hAnsi="Arial"/>
                <w:color w:val="000000"/>
                <w:sz w:val="22"/>
                <w:szCs w:val="22"/>
              </w:rPr>
            </w:pPr>
          </w:p>
        </w:tc>
      </w:tr>
      <w:tr w:rsidR="003407F1" w:rsidRPr="003407F1" w:rsidTr="003407F1">
        <w:trPr>
          <w:trHeight w:val="300"/>
        </w:trPr>
        <w:tc>
          <w:tcPr>
            <w:tcW w:w="1668" w:type="pct"/>
            <w:tcBorders>
              <w:top w:val="nil"/>
              <w:left w:val="nil"/>
              <w:bottom w:val="nil"/>
              <w:right w:val="nil"/>
            </w:tcBorders>
            <w:shd w:val="clear" w:color="auto" w:fill="auto"/>
            <w:noWrap/>
            <w:vAlign w:val="bottom"/>
            <w:hideMark/>
          </w:tcPr>
          <w:p w:rsidR="00853655" w:rsidRPr="003407F1" w:rsidRDefault="00853655" w:rsidP="00853655">
            <w:pPr>
              <w:rPr>
                <w:rFonts w:ascii="Arial" w:hAnsi="Arial"/>
                <w:b/>
                <w:bCs/>
                <w:color w:val="000000"/>
                <w:sz w:val="22"/>
                <w:szCs w:val="22"/>
                <w:u w:val="single"/>
              </w:rPr>
            </w:pPr>
            <w:r w:rsidRPr="003407F1">
              <w:rPr>
                <w:rFonts w:ascii="Arial" w:hAnsi="Arial"/>
                <w:b/>
                <w:bCs/>
                <w:color w:val="000000"/>
                <w:sz w:val="22"/>
                <w:szCs w:val="22"/>
                <w:u w:val="single"/>
                <w:rtl/>
              </w:rPr>
              <w:t xml:space="preserve">חוות דעת </w:t>
            </w:r>
            <w:r w:rsidR="003407F1" w:rsidRPr="003407F1">
              <w:rPr>
                <w:rFonts w:ascii="Arial" w:hAnsi="Arial" w:hint="cs"/>
                <w:b/>
                <w:bCs/>
                <w:color w:val="000000"/>
                <w:sz w:val="22"/>
                <w:szCs w:val="22"/>
                <w:u w:val="single"/>
                <w:rtl/>
              </w:rPr>
              <w:t>לפרויקט</w:t>
            </w:r>
            <w:r w:rsidRPr="003407F1">
              <w:rPr>
                <w:rFonts w:ascii="Arial" w:hAnsi="Arial"/>
                <w:b/>
                <w:bCs/>
                <w:color w:val="000000"/>
                <w:sz w:val="22"/>
                <w:szCs w:val="22"/>
                <w:u w:val="single"/>
                <w:rtl/>
              </w:rPr>
              <w:t xml:space="preserve"> בודד</w:t>
            </w:r>
          </w:p>
        </w:tc>
        <w:tc>
          <w:tcPr>
            <w:tcW w:w="641" w:type="pct"/>
            <w:tcBorders>
              <w:top w:val="nil"/>
              <w:left w:val="nil"/>
              <w:bottom w:val="nil"/>
              <w:right w:val="nil"/>
            </w:tcBorders>
            <w:shd w:val="clear" w:color="auto" w:fill="auto"/>
            <w:noWrap/>
            <w:vAlign w:val="bottom"/>
            <w:hideMark/>
          </w:tcPr>
          <w:p w:rsidR="00853655" w:rsidRPr="003407F1" w:rsidRDefault="00853655" w:rsidP="00853655">
            <w:pPr>
              <w:bidi w:val="0"/>
              <w:rPr>
                <w:rFonts w:ascii="Arial" w:hAnsi="Arial"/>
                <w:color w:val="000000"/>
                <w:sz w:val="22"/>
                <w:szCs w:val="22"/>
              </w:rPr>
            </w:pPr>
          </w:p>
        </w:tc>
        <w:tc>
          <w:tcPr>
            <w:tcW w:w="472" w:type="pct"/>
            <w:tcBorders>
              <w:top w:val="nil"/>
              <w:left w:val="nil"/>
              <w:bottom w:val="nil"/>
              <w:right w:val="nil"/>
            </w:tcBorders>
            <w:shd w:val="clear" w:color="auto" w:fill="auto"/>
            <w:noWrap/>
            <w:vAlign w:val="bottom"/>
            <w:hideMark/>
          </w:tcPr>
          <w:p w:rsidR="00853655" w:rsidRPr="003407F1" w:rsidRDefault="00853655" w:rsidP="00853655">
            <w:pPr>
              <w:bidi w:val="0"/>
              <w:rPr>
                <w:rFonts w:ascii="Arial" w:hAnsi="Arial"/>
                <w:color w:val="000000"/>
                <w:sz w:val="22"/>
                <w:szCs w:val="22"/>
              </w:rPr>
            </w:pPr>
          </w:p>
        </w:tc>
        <w:tc>
          <w:tcPr>
            <w:tcW w:w="513" w:type="pct"/>
            <w:tcBorders>
              <w:top w:val="nil"/>
              <w:left w:val="nil"/>
              <w:bottom w:val="nil"/>
              <w:right w:val="nil"/>
            </w:tcBorders>
            <w:shd w:val="clear" w:color="auto" w:fill="auto"/>
            <w:noWrap/>
            <w:vAlign w:val="bottom"/>
            <w:hideMark/>
          </w:tcPr>
          <w:p w:rsidR="00853655" w:rsidRPr="003407F1" w:rsidRDefault="00853655" w:rsidP="00853655">
            <w:pPr>
              <w:bidi w:val="0"/>
              <w:rPr>
                <w:rFonts w:ascii="Arial" w:hAnsi="Arial"/>
                <w:color w:val="000000"/>
                <w:sz w:val="22"/>
                <w:szCs w:val="22"/>
              </w:rPr>
            </w:pPr>
          </w:p>
        </w:tc>
        <w:tc>
          <w:tcPr>
            <w:tcW w:w="453" w:type="pct"/>
            <w:tcBorders>
              <w:top w:val="nil"/>
              <w:left w:val="nil"/>
              <w:bottom w:val="nil"/>
              <w:right w:val="nil"/>
            </w:tcBorders>
            <w:shd w:val="clear" w:color="auto" w:fill="auto"/>
            <w:noWrap/>
            <w:vAlign w:val="bottom"/>
            <w:hideMark/>
          </w:tcPr>
          <w:p w:rsidR="00853655" w:rsidRPr="003407F1" w:rsidRDefault="00853655" w:rsidP="00853655">
            <w:pPr>
              <w:bidi w:val="0"/>
              <w:rPr>
                <w:rFonts w:ascii="Arial" w:hAnsi="Arial"/>
                <w:color w:val="000000"/>
                <w:sz w:val="22"/>
                <w:szCs w:val="22"/>
              </w:rPr>
            </w:pPr>
          </w:p>
        </w:tc>
        <w:tc>
          <w:tcPr>
            <w:tcW w:w="454" w:type="pct"/>
            <w:tcBorders>
              <w:top w:val="nil"/>
              <w:left w:val="nil"/>
              <w:bottom w:val="nil"/>
              <w:right w:val="nil"/>
            </w:tcBorders>
            <w:shd w:val="clear" w:color="auto" w:fill="auto"/>
            <w:noWrap/>
            <w:vAlign w:val="bottom"/>
            <w:hideMark/>
          </w:tcPr>
          <w:p w:rsidR="00853655" w:rsidRPr="003407F1" w:rsidRDefault="00853655" w:rsidP="00853655">
            <w:pPr>
              <w:bidi w:val="0"/>
              <w:rPr>
                <w:rFonts w:ascii="Arial" w:hAnsi="Arial"/>
                <w:color w:val="000000"/>
                <w:sz w:val="22"/>
                <w:szCs w:val="22"/>
              </w:rPr>
            </w:pPr>
          </w:p>
        </w:tc>
        <w:tc>
          <w:tcPr>
            <w:tcW w:w="399" w:type="pct"/>
            <w:tcBorders>
              <w:top w:val="nil"/>
              <w:left w:val="nil"/>
              <w:bottom w:val="nil"/>
              <w:right w:val="nil"/>
            </w:tcBorders>
            <w:shd w:val="clear" w:color="auto" w:fill="auto"/>
            <w:noWrap/>
            <w:vAlign w:val="bottom"/>
            <w:hideMark/>
          </w:tcPr>
          <w:p w:rsidR="00853655" w:rsidRPr="003407F1" w:rsidRDefault="00853655" w:rsidP="00853655">
            <w:pPr>
              <w:bidi w:val="0"/>
              <w:rPr>
                <w:rFonts w:ascii="Arial" w:hAnsi="Arial"/>
                <w:color w:val="000000"/>
                <w:sz w:val="22"/>
                <w:szCs w:val="22"/>
              </w:rPr>
            </w:pPr>
          </w:p>
        </w:tc>
        <w:tc>
          <w:tcPr>
            <w:tcW w:w="399" w:type="pct"/>
            <w:tcBorders>
              <w:top w:val="nil"/>
              <w:left w:val="nil"/>
              <w:bottom w:val="nil"/>
              <w:right w:val="nil"/>
            </w:tcBorders>
            <w:shd w:val="clear" w:color="auto" w:fill="auto"/>
            <w:noWrap/>
            <w:vAlign w:val="bottom"/>
            <w:hideMark/>
          </w:tcPr>
          <w:p w:rsidR="00853655" w:rsidRPr="003407F1" w:rsidRDefault="00853655" w:rsidP="00853655">
            <w:pPr>
              <w:bidi w:val="0"/>
              <w:rPr>
                <w:rFonts w:ascii="Arial" w:hAnsi="Arial"/>
                <w:color w:val="000000"/>
                <w:sz w:val="22"/>
                <w:szCs w:val="22"/>
              </w:rPr>
            </w:pPr>
          </w:p>
        </w:tc>
      </w:tr>
      <w:tr w:rsidR="003407F1" w:rsidRPr="003407F1" w:rsidTr="003407F1">
        <w:trPr>
          <w:trHeight w:val="900"/>
        </w:trPr>
        <w:tc>
          <w:tcPr>
            <w:tcW w:w="1668" w:type="pct"/>
            <w:tcBorders>
              <w:top w:val="nil"/>
              <w:left w:val="nil"/>
              <w:bottom w:val="nil"/>
              <w:right w:val="nil"/>
            </w:tcBorders>
            <w:shd w:val="clear" w:color="auto" w:fill="auto"/>
            <w:noWrap/>
            <w:vAlign w:val="bottom"/>
            <w:hideMark/>
          </w:tcPr>
          <w:p w:rsidR="00853655" w:rsidRPr="003407F1" w:rsidRDefault="00853655" w:rsidP="00853655">
            <w:pPr>
              <w:rPr>
                <w:rFonts w:ascii="Arial" w:hAnsi="Arial"/>
                <w:b/>
                <w:bCs/>
                <w:color w:val="000000"/>
                <w:sz w:val="22"/>
                <w:szCs w:val="22"/>
                <w:u w:val="single"/>
              </w:rPr>
            </w:pPr>
            <w:r w:rsidRPr="003407F1">
              <w:rPr>
                <w:rFonts w:ascii="Arial" w:hAnsi="Arial"/>
                <w:b/>
                <w:bCs/>
                <w:color w:val="000000"/>
                <w:sz w:val="22"/>
                <w:szCs w:val="22"/>
                <w:u w:val="single"/>
                <w:rtl/>
              </w:rPr>
              <w:t>סוג הפעילות</w:t>
            </w:r>
          </w:p>
        </w:tc>
        <w:tc>
          <w:tcPr>
            <w:tcW w:w="641" w:type="pct"/>
            <w:tcBorders>
              <w:top w:val="nil"/>
              <w:left w:val="nil"/>
              <w:bottom w:val="nil"/>
              <w:right w:val="nil"/>
            </w:tcBorders>
            <w:shd w:val="clear" w:color="auto" w:fill="auto"/>
            <w:vAlign w:val="bottom"/>
            <w:hideMark/>
          </w:tcPr>
          <w:p w:rsidR="00853655" w:rsidRPr="003407F1" w:rsidRDefault="00853655" w:rsidP="00853655">
            <w:pPr>
              <w:rPr>
                <w:rFonts w:ascii="Arial" w:hAnsi="Arial"/>
                <w:b/>
                <w:bCs/>
                <w:color w:val="000000"/>
                <w:sz w:val="22"/>
                <w:szCs w:val="22"/>
                <w:u w:val="single"/>
              </w:rPr>
            </w:pPr>
            <w:r w:rsidRPr="003407F1">
              <w:rPr>
                <w:rFonts w:ascii="Arial" w:hAnsi="Arial"/>
                <w:b/>
                <w:bCs/>
                <w:color w:val="000000"/>
                <w:sz w:val="22"/>
                <w:szCs w:val="22"/>
                <w:u w:val="single"/>
                <w:rtl/>
              </w:rPr>
              <w:t>שעות ייעוץ מאושרות</w:t>
            </w:r>
          </w:p>
        </w:tc>
        <w:tc>
          <w:tcPr>
            <w:tcW w:w="472" w:type="pct"/>
            <w:tcBorders>
              <w:top w:val="nil"/>
              <w:left w:val="nil"/>
              <w:bottom w:val="nil"/>
              <w:right w:val="nil"/>
            </w:tcBorders>
            <w:shd w:val="clear" w:color="auto" w:fill="auto"/>
            <w:noWrap/>
            <w:vAlign w:val="bottom"/>
            <w:hideMark/>
          </w:tcPr>
          <w:p w:rsidR="00853655" w:rsidRPr="003407F1" w:rsidRDefault="00853655" w:rsidP="00853655">
            <w:pPr>
              <w:rPr>
                <w:rFonts w:ascii="Arial" w:hAnsi="Arial"/>
                <w:b/>
                <w:bCs/>
                <w:color w:val="000000"/>
                <w:sz w:val="22"/>
                <w:szCs w:val="22"/>
                <w:u w:val="single"/>
              </w:rPr>
            </w:pPr>
            <w:r w:rsidRPr="003407F1">
              <w:rPr>
                <w:rFonts w:ascii="Arial" w:hAnsi="Arial"/>
                <w:b/>
                <w:bCs/>
                <w:color w:val="000000"/>
                <w:sz w:val="22"/>
                <w:szCs w:val="22"/>
                <w:u w:val="single"/>
                <w:rtl/>
              </w:rPr>
              <w:t>הערות</w:t>
            </w:r>
          </w:p>
        </w:tc>
        <w:tc>
          <w:tcPr>
            <w:tcW w:w="513" w:type="pct"/>
            <w:tcBorders>
              <w:top w:val="nil"/>
              <w:left w:val="nil"/>
              <w:bottom w:val="nil"/>
              <w:right w:val="nil"/>
            </w:tcBorders>
            <w:shd w:val="clear" w:color="auto" w:fill="auto"/>
            <w:noWrap/>
            <w:vAlign w:val="bottom"/>
            <w:hideMark/>
          </w:tcPr>
          <w:p w:rsidR="00853655" w:rsidRPr="003407F1" w:rsidRDefault="00853655" w:rsidP="00853655">
            <w:pPr>
              <w:bidi w:val="0"/>
              <w:rPr>
                <w:rFonts w:ascii="Arial" w:hAnsi="Arial"/>
                <w:color w:val="000000"/>
                <w:sz w:val="22"/>
                <w:szCs w:val="22"/>
              </w:rPr>
            </w:pPr>
          </w:p>
        </w:tc>
        <w:tc>
          <w:tcPr>
            <w:tcW w:w="453" w:type="pct"/>
            <w:tcBorders>
              <w:top w:val="nil"/>
              <w:left w:val="nil"/>
              <w:bottom w:val="nil"/>
              <w:right w:val="nil"/>
            </w:tcBorders>
            <w:shd w:val="clear" w:color="auto" w:fill="auto"/>
            <w:noWrap/>
            <w:vAlign w:val="bottom"/>
            <w:hideMark/>
          </w:tcPr>
          <w:p w:rsidR="00853655" w:rsidRPr="003407F1" w:rsidRDefault="00853655" w:rsidP="00853655">
            <w:pPr>
              <w:bidi w:val="0"/>
              <w:rPr>
                <w:rFonts w:ascii="Arial" w:hAnsi="Arial"/>
                <w:color w:val="000000"/>
                <w:sz w:val="22"/>
                <w:szCs w:val="22"/>
              </w:rPr>
            </w:pPr>
          </w:p>
        </w:tc>
        <w:tc>
          <w:tcPr>
            <w:tcW w:w="454" w:type="pct"/>
            <w:tcBorders>
              <w:top w:val="nil"/>
              <w:left w:val="nil"/>
              <w:bottom w:val="nil"/>
              <w:right w:val="nil"/>
            </w:tcBorders>
            <w:shd w:val="clear" w:color="auto" w:fill="auto"/>
            <w:noWrap/>
            <w:vAlign w:val="bottom"/>
            <w:hideMark/>
          </w:tcPr>
          <w:p w:rsidR="00853655" w:rsidRPr="003407F1" w:rsidRDefault="00853655" w:rsidP="00853655">
            <w:pPr>
              <w:bidi w:val="0"/>
              <w:rPr>
                <w:rFonts w:ascii="Arial" w:hAnsi="Arial"/>
                <w:color w:val="000000"/>
                <w:sz w:val="22"/>
                <w:szCs w:val="22"/>
              </w:rPr>
            </w:pPr>
          </w:p>
        </w:tc>
        <w:tc>
          <w:tcPr>
            <w:tcW w:w="399" w:type="pct"/>
            <w:tcBorders>
              <w:top w:val="nil"/>
              <w:left w:val="nil"/>
              <w:bottom w:val="nil"/>
              <w:right w:val="nil"/>
            </w:tcBorders>
            <w:shd w:val="clear" w:color="auto" w:fill="auto"/>
            <w:noWrap/>
            <w:vAlign w:val="bottom"/>
            <w:hideMark/>
          </w:tcPr>
          <w:p w:rsidR="00853655" w:rsidRPr="003407F1" w:rsidRDefault="00853655" w:rsidP="00853655">
            <w:pPr>
              <w:bidi w:val="0"/>
              <w:rPr>
                <w:rFonts w:ascii="Arial" w:hAnsi="Arial"/>
                <w:color w:val="000000"/>
                <w:sz w:val="22"/>
                <w:szCs w:val="22"/>
              </w:rPr>
            </w:pPr>
          </w:p>
        </w:tc>
        <w:tc>
          <w:tcPr>
            <w:tcW w:w="399" w:type="pct"/>
            <w:tcBorders>
              <w:top w:val="nil"/>
              <w:left w:val="nil"/>
              <w:bottom w:val="nil"/>
              <w:right w:val="nil"/>
            </w:tcBorders>
            <w:shd w:val="clear" w:color="auto" w:fill="auto"/>
            <w:noWrap/>
            <w:vAlign w:val="bottom"/>
            <w:hideMark/>
          </w:tcPr>
          <w:p w:rsidR="00853655" w:rsidRPr="003407F1" w:rsidRDefault="00853655" w:rsidP="00853655">
            <w:pPr>
              <w:bidi w:val="0"/>
              <w:rPr>
                <w:rFonts w:ascii="Arial" w:hAnsi="Arial"/>
                <w:color w:val="000000"/>
                <w:sz w:val="22"/>
                <w:szCs w:val="22"/>
              </w:rPr>
            </w:pPr>
          </w:p>
        </w:tc>
      </w:tr>
      <w:tr w:rsidR="003407F1" w:rsidRPr="003407F1" w:rsidTr="003407F1">
        <w:trPr>
          <w:trHeight w:val="300"/>
        </w:trPr>
        <w:tc>
          <w:tcPr>
            <w:tcW w:w="1668" w:type="pct"/>
            <w:tcBorders>
              <w:top w:val="nil"/>
              <w:left w:val="nil"/>
              <w:bottom w:val="nil"/>
              <w:right w:val="nil"/>
            </w:tcBorders>
            <w:shd w:val="clear" w:color="auto" w:fill="auto"/>
            <w:noWrap/>
            <w:vAlign w:val="bottom"/>
            <w:hideMark/>
          </w:tcPr>
          <w:p w:rsidR="00853655" w:rsidRPr="003407F1" w:rsidRDefault="00853655" w:rsidP="00853655">
            <w:pPr>
              <w:rPr>
                <w:rFonts w:ascii="Arial" w:hAnsi="Arial"/>
                <w:b/>
                <w:bCs/>
                <w:color w:val="000000"/>
                <w:sz w:val="22"/>
                <w:szCs w:val="22"/>
                <w:u w:val="single"/>
              </w:rPr>
            </w:pPr>
            <w:r w:rsidRPr="003407F1">
              <w:rPr>
                <w:rFonts w:ascii="Arial" w:hAnsi="Arial"/>
                <w:b/>
                <w:bCs/>
                <w:color w:val="000000"/>
                <w:sz w:val="22"/>
                <w:szCs w:val="22"/>
                <w:u w:val="single"/>
                <w:rtl/>
              </w:rPr>
              <w:t>ביקור במשק חקלאי</w:t>
            </w:r>
          </w:p>
        </w:tc>
        <w:tc>
          <w:tcPr>
            <w:tcW w:w="641" w:type="pct"/>
            <w:tcBorders>
              <w:top w:val="nil"/>
              <w:left w:val="nil"/>
              <w:bottom w:val="nil"/>
              <w:right w:val="nil"/>
            </w:tcBorders>
            <w:shd w:val="clear" w:color="auto" w:fill="auto"/>
            <w:noWrap/>
            <w:vAlign w:val="bottom"/>
            <w:hideMark/>
          </w:tcPr>
          <w:p w:rsidR="00853655" w:rsidRPr="003407F1" w:rsidRDefault="00853655" w:rsidP="00853655">
            <w:pPr>
              <w:bidi w:val="0"/>
              <w:jc w:val="right"/>
              <w:rPr>
                <w:rFonts w:ascii="Arial" w:hAnsi="Arial"/>
                <w:color w:val="000000"/>
                <w:sz w:val="22"/>
                <w:szCs w:val="22"/>
              </w:rPr>
            </w:pPr>
            <w:r w:rsidRPr="003407F1">
              <w:rPr>
                <w:rFonts w:ascii="Arial" w:hAnsi="Arial"/>
                <w:color w:val="000000"/>
                <w:sz w:val="22"/>
                <w:szCs w:val="22"/>
              </w:rPr>
              <w:t>0.5-1.5</w:t>
            </w:r>
          </w:p>
        </w:tc>
        <w:tc>
          <w:tcPr>
            <w:tcW w:w="472" w:type="pct"/>
            <w:tcBorders>
              <w:top w:val="nil"/>
              <w:left w:val="nil"/>
              <w:bottom w:val="nil"/>
              <w:right w:val="nil"/>
            </w:tcBorders>
            <w:shd w:val="clear" w:color="auto" w:fill="auto"/>
            <w:noWrap/>
            <w:vAlign w:val="bottom"/>
            <w:hideMark/>
          </w:tcPr>
          <w:p w:rsidR="00853655" w:rsidRPr="003407F1" w:rsidRDefault="00853655" w:rsidP="00853655">
            <w:pPr>
              <w:bidi w:val="0"/>
              <w:rPr>
                <w:rFonts w:ascii="Arial" w:hAnsi="Arial"/>
                <w:color w:val="000000"/>
                <w:sz w:val="22"/>
                <w:szCs w:val="22"/>
              </w:rPr>
            </w:pPr>
          </w:p>
        </w:tc>
        <w:tc>
          <w:tcPr>
            <w:tcW w:w="513" w:type="pct"/>
            <w:tcBorders>
              <w:top w:val="nil"/>
              <w:left w:val="nil"/>
              <w:bottom w:val="nil"/>
              <w:right w:val="nil"/>
            </w:tcBorders>
            <w:shd w:val="clear" w:color="auto" w:fill="auto"/>
            <w:noWrap/>
            <w:vAlign w:val="bottom"/>
            <w:hideMark/>
          </w:tcPr>
          <w:p w:rsidR="00853655" w:rsidRPr="003407F1" w:rsidRDefault="00853655" w:rsidP="00853655">
            <w:pPr>
              <w:bidi w:val="0"/>
              <w:rPr>
                <w:rFonts w:ascii="Arial" w:hAnsi="Arial"/>
                <w:color w:val="000000"/>
                <w:sz w:val="22"/>
                <w:szCs w:val="22"/>
              </w:rPr>
            </w:pPr>
          </w:p>
        </w:tc>
        <w:tc>
          <w:tcPr>
            <w:tcW w:w="453" w:type="pct"/>
            <w:tcBorders>
              <w:top w:val="nil"/>
              <w:left w:val="nil"/>
              <w:bottom w:val="nil"/>
              <w:right w:val="nil"/>
            </w:tcBorders>
            <w:shd w:val="clear" w:color="auto" w:fill="auto"/>
            <w:noWrap/>
            <w:vAlign w:val="bottom"/>
            <w:hideMark/>
          </w:tcPr>
          <w:p w:rsidR="00853655" w:rsidRPr="003407F1" w:rsidRDefault="00853655" w:rsidP="00853655">
            <w:pPr>
              <w:bidi w:val="0"/>
              <w:rPr>
                <w:rFonts w:ascii="Arial" w:hAnsi="Arial"/>
                <w:color w:val="000000"/>
                <w:sz w:val="22"/>
                <w:szCs w:val="22"/>
              </w:rPr>
            </w:pPr>
          </w:p>
        </w:tc>
        <w:tc>
          <w:tcPr>
            <w:tcW w:w="454" w:type="pct"/>
            <w:tcBorders>
              <w:top w:val="nil"/>
              <w:left w:val="nil"/>
              <w:bottom w:val="nil"/>
              <w:right w:val="nil"/>
            </w:tcBorders>
            <w:shd w:val="clear" w:color="auto" w:fill="auto"/>
            <w:noWrap/>
            <w:vAlign w:val="bottom"/>
            <w:hideMark/>
          </w:tcPr>
          <w:p w:rsidR="00853655" w:rsidRPr="003407F1" w:rsidRDefault="00853655" w:rsidP="00853655">
            <w:pPr>
              <w:bidi w:val="0"/>
              <w:rPr>
                <w:rFonts w:ascii="Arial" w:hAnsi="Arial"/>
                <w:color w:val="000000"/>
                <w:sz w:val="22"/>
                <w:szCs w:val="22"/>
              </w:rPr>
            </w:pPr>
          </w:p>
        </w:tc>
        <w:tc>
          <w:tcPr>
            <w:tcW w:w="399" w:type="pct"/>
            <w:tcBorders>
              <w:top w:val="nil"/>
              <w:left w:val="nil"/>
              <w:bottom w:val="nil"/>
              <w:right w:val="nil"/>
            </w:tcBorders>
            <w:shd w:val="clear" w:color="auto" w:fill="auto"/>
            <w:noWrap/>
            <w:vAlign w:val="bottom"/>
            <w:hideMark/>
          </w:tcPr>
          <w:p w:rsidR="00853655" w:rsidRPr="003407F1" w:rsidRDefault="00853655" w:rsidP="00853655">
            <w:pPr>
              <w:bidi w:val="0"/>
              <w:rPr>
                <w:rFonts w:ascii="Arial" w:hAnsi="Arial"/>
                <w:color w:val="000000"/>
                <w:sz w:val="22"/>
                <w:szCs w:val="22"/>
              </w:rPr>
            </w:pPr>
          </w:p>
        </w:tc>
        <w:tc>
          <w:tcPr>
            <w:tcW w:w="399" w:type="pct"/>
            <w:tcBorders>
              <w:top w:val="nil"/>
              <w:left w:val="nil"/>
              <w:bottom w:val="nil"/>
              <w:right w:val="nil"/>
            </w:tcBorders>
            <w:shd w:val="clear" w:color="auto" w:fill="auto"/>
            <w:noWrap/>
            <w:vAlign w:val="bottom"/>
            <w:hideMark/>
          </w:tcPr>
          <w:p w:rsidR="00853655" w:rsidRPr="003407F1" w:rsidRDefault="00853655" w:rsidP="00853655">
            <w:pPr>
              <w:bidi w:val="0"/>
              <w:rPr>
                <w:rFonts w:ascii="Arial" w:hAnsi="Arial"/>
                <w:color w:val="000000"/>
                <w:sz w:val="22"/>
                <w:szCs w:val="22"/>
              </w:rPr>
            </w:pPr>
          </w:p>
        </w:tc>
      </w:tr>
      <w:tr w:rsidR="003407F1" w:rsidRPr="003407F1" w:rsidTr="003407F1">
        <w:trPr>
          <w:trHeight w:val="300"/>
        </w:trPr>
        <w:tc>
          <w:tcPr>
            <w:tcW w:w="1668" w:type="pct"/>
            <w:tcBorders>
              <w:top w:val="nil"/>
              <w:left w:val="nil"/>
              <w:bottom w:val="nil"/>
              <w:right w:val="nil"/>
            </w:tcBorders>
            <w:shd w:val="clear" w:color="auto" w:fill="auto"/>
            <w:noWrap/>
            <w:vAlign w:val="bottom"/>
            <w:hideMark/>
          </w:tcPr>
          <w:p w:rsidR="00853655" w:rsidRPr="003407F1" w:rsidRDefault="00853655" w:rsidP="00853655">
            <w:pPr>
              <w:rPr>
                <w:rFonts w:ascii="Arial" w:hAnsi="Arial"/>
                <w:b/>
                <w:bCs/>
                <w:color w:val="000000"/>
                <w:sz w:val="22"/>
                <w:szCs w:val="22"/>
                <w:u w:val="single"/>
              </w:rPr>
            </w:pPr>
            <w:r w:rsidRPr="003407F1">
              <w:rPr>
                <w:rFonts w:ascii="Arial" w:hAnsi="Arial"/>
                <w:b/>
                <w:bCs/>
                <w:color w:val="000000"/>
                <w:sz w:val="22"/>
                <w:szCs w:val="22"/>
                <w:u w:val="single"/>
                <w:rtl/>
              </w:rPr>
              <w:t>הכנת חוות דעת למנהלה לפני אישור</w:t>
            </w:r>
          </w:p>
        </w:tc>
        <w:tc>
          <w:tcPr>
            <w:tcW w:w="641" w:type="pct"/>
            <w:tcBorders>
              <w:top w:val="nil"/>
              <w:left w:val="nil"/>
              <w:bottom w:val="nil"/>
              <w:right w:val="nil"/>
            </w:tcBorders>
            <w:shd w:val="clear" w:color="auto" w:fill="auto"/>
            <w:noWrap/>
            <w:vAlign w:val="bottom"/>
            <w:hideMark/>
          </w:tcPr>
          <w:p w:rsidR="00853655" w:rsidRPr="003407F1" w:rsidRDefault="00853655" w:rsidP="00853655">
            <w:pPr>
              <w:bidi w:val="0"/>
              <w:rPr>
                <w:rFonts w:ascii="Arial" w:hAnsi="Arial"/>
                <w:color w:val="000000"/>
                <w:sz w:val="22"/>
                <w:szCs w:val="22"/>
              </w:rPr>
            </w:pPr>
          </w:p>
        </w:tc>
        <w:tc>
          <w:tcPr>
            <w:tcW w:w="472" w:type="pct"/>
            <w:tcBorders>
              <w:top w:val="nil"/>
              <w:left w:val="nil"/>
              <w:bottom w:val="nil"/>
              <w:right w:val="nil"/>
            </w:tcBorders>
            <w:shd w:val="clear" w:color="auto" w:fill="auto"/>
            <w:noWrap/>
            <w:vAlign w:val="bottom"/>
            <w:hideMark/>
          </w:tcPr>
          <w:p w:rsidR="00853655" w:rsidRPr="003407F1" w:rsidRDefault="00853655" w:rsidP="00853655">
            <w:pPr>
              <w:bidi w:val="0"/>
              <w:rPr>
                <w:rFonts w:ascii="Arial" w:hAnsi="Arial"/>
                <w:color w:val="000000"/>
                <w:sz w:val="22"/>
                <w:szCs w:val="22"/>
              </w:rPr>
            </w:pPr>
          </w:p>
        </w:tc>
        <w:tc>
          <w:tcPr>
            <w:tcW w:w="513" w:type="pct"/>
            <w:tcBorders>
              <w:top w:val="nil"/>
              <w:left w:val="nil"/>
              <w:bottom w:val="nil"/>
              <w:right w:val="nil"/>
            </w:tcBorders>
            <w:shd w:val="clear" w:color="auto" w:fill="auto"/>
            <w:noWrap/>
            <w:vAlign w:val="bottom"/>
            <w:hideMark/>
          </w:tcPr>
          <w:p w:rsidR="00853655" w:rsidRPr="003407F1" w:rsidRDefault="00853655" w:rsidP="00853655">
            <w:pPr>
              <w:bidi w:val="0"/>
              <w:rPr>
                <w:rFonts w:ascii="Arial" w:hAnsi="Arial"/>
                <w:color w:val="000000"/>
                <w:sz w:val="22"/>
                <w:szCs w:val="22"/>
              </w:rPr>
            </w:pPr>
          </w:p>
        </w:tc>
        <w:tc>
          <w:tcPr>
            <w:tcW w:w="453" w:type="pct"/>
            <w:tcBorders>
              <w:top w:val="nil"/>
              <w:left w:val="nil"/>
              <w:bottom w:val="nil"/>
              <w:right w:val="nil"/>
            </w:tcBorders>
            <w:shd w:val="clear" w:color="auto" w:fill="auto"/>
            <w:noWrap/>
            <w:vAlign w:val="bottom"/>
            <w:hideMark/>
          </w:tcPr>
          <w:p w:rsidR="00853655" w:rsidRPr="003407F1" w:rsidRDefault="00853655" w:rsidP="00853655">
            <w:pPr>
              <w:bidi w:val="0"/>
              <w:rPr>
                <w:rFonts w:ascii="Arial" w:hAnsi="Arial"/>
                <w:color w:val="000000"/>
                <w:sz w:val="22"/>
                <w:szCs w:val="22"/>
              </w:rPr>
            </w:pPr>
          </w:p>
        </w:tc>
        <w:tc>
          <w:tcPr>
            <w:tcW w:w="454" w:type="pct"/>
            <w:tcBorders>
              <w:top w:val="nil"/>
              <w:left w:val="nil"/>
              <w:bottom w:val="nil"/>
              <w:right w:val="nil"/>
            </w:tcBorders>
            <w:shd w:val="clear" w:color="auto" w:fill="auto"/>
            <w:noWrap/>
            <w:vAlign w:val="bottom"/>
            <w:hideMark/>
          </w:tcPr>
          <w:p w:rsidR="00853655" w:rsidRPr="003407F1" w:rsidRDefault="00853655" w:rsidP="00853655">
            <w:pPr>
              <w:bidi w:val="0"/>
              <w:rPr>
                <w:rFonts w:ascii="Arial" w:hAnsi="Arial"/>
                <w:color w:val="000000"/>
                <w:sz w:val="22"/>
                <w:szCs w:val="22"/>
              </w:rPr>
            </w:pPr>
          </w:p>
        </w:tc>
        <w:tc>
          <w:tcPr>
            <w:tcW w:w="399" w:type="pct"/>
            <w:tcBorders>
              <w:top w:val="nil"/>
              <w:left w:val="nil"/>
              <w:bottom w:val="nil"/>
              <w:right w:val="nil"/>
            </w:tcBorders>
            <w:shd w:val="clear" w:color="auto" w:fill="auto"/>
            <w:noWrap/>
            <w:vAlign w:val="bottom"/>
            <w:hideMark/>
          </w:tcPr>
          <w:p w:rsidR="00853655" w:rsidRPr="003407F1" w:rsidRDefault="00853655" w:rsidP="00853655">
            <w:pPr>
              <w:bidi w:val="0"/>
              <w:rPr>
                <w:rFonts w:ascii="Arial" w:hAnsi="Arial"/>
                <w:color w:val="000000"/>
                <w:sz w:val="22"/>
                <w:szCs w:val="22"/>
              </w:rPr>
            </w:pPr>
          </w:p>
        </w:tc>
        <w:tc>
          <w:tcPr>
            <w:tcW w:w="399" w:type="pct"/>
            <w:tcBorders>
              <w:top w:val="nil"/>
              <w:left w:val="nil"/>
              <w:bottom w:val="nil"/>
              <w:right w:val="nil"/>
            </w:tcBorders>
            <w:shd w:val="clear" w:color="auto" w:fill="auto"/>
            <w:noWrap/>
            <w:vAlign w:val="bottom"/>
            <w:hideMark/>
          </w:tcPr>
          <w:p w:rsidR="00853655" w:rsidRPr="003407F1" w:rsidRDefault="00853655" w:rsidP="00853655">
            <w:pPr>
              <w:bidi w:val="0"/>
              <w:rPr>
                <w:rFonts w:ascii="Arial" w:hAnsi="Arial"/>
                <w:color w:val="000000"/>
                <w:sz w:val="22"/>
                <w:szCs w:val="22"/>
              </w:rPr>
            </w:pPr>
          </w:p>
        </w:tc>
      </w:tr>
      <w:tr w:rsidR="00853655" w:rsidRPr="003407F1" w:rsidTr="003407F1">
        <w:trPr>
          <w:trHeight w:val="285"/>
        </w:trPr>
        <w:tc>
          <w:tcPr>
            <w:tcW w:w="1668" w:type="pct"/>
            <w:tcBorders>
              <w:top w:val="nil"/>
              <w:left w:val="nil"/>
              <w:bottom w:val="nil"/>
              <w:right w:val="nil"/>
            </w:tcBorders>
            <w:shd w:val="clear" w:color="auto" w:fill="auto"/>
            <w:noWrap/>
            <w:vAlign w:val="bottom"/>
            <w:hideMark/>
          </w:tcPr>
          <w:p w:rsidR="00853655" w:rsidRPr="003407F1" w:rsidRDefault="00853655" w:rsidP="00853655">
            <w:pPr>
              <w:rPr>
                <w:rFonts w:ascii="Arial" w:hAnsi="Arial"/>
                <w:color w:val="000000"/>
                <w:sz w:val="22"/>
                <w:szCs w:val="22"/>
              </w:rPr>
            </w:pPr>
            <w:r w:rsidRPr="003407F1">
              <w:rPr>
                <w:rFonts w:ascii="Arial" w:hAnsi="Arial"/>
                <w:color w:val="000000"/>
                <w:sz w:val="22"/>
                <w:szCs w:val="22"/>
                <w:rtl/>
              </w:rPr>
              <w:t xml:space="preserve">חוות דעת למיכון </w:t>
            </w:r>
          </w:p>
        </w:tc>
        <w:tc>
          <w:tcPr>
            <w:tcW w:w="641" w:type="pct"/>
            <w:tcBorders>
              <w:top w:val="nil"/>
              <w:left w:val="nil"/>
              <w:bottom w:val="nil"/>
              <w:right w:val="nil"/>
            </w:tcBorders>
            <w:shd w:val="clear" w:color="auto" w:fill="auto"/>
            <w:noWrap/>
            <w:vAlign w:val="bottom"/>
            <w:hideMark/>
          </w:tcPr>
          <w:p w:rsidR="00853655" w:rsidRPr="003407F1" w:rsidRDefault="00853655" w:rsidP="00853655">
            <w:pPr>
              <w:bidi w:val="0"/>
              <w:jc w:val="right"/>
              <w:rPr>
                <w:rFonts w:ascii="Arial" w:hAnsi="Arial"/>
                <w:color w:val="000000"/>
                <w:sz w:val="22"/>
                <w:szCs w:val="22"/>
              </w:rPr>
            </w:pPr>
            <w:r w:rsidRPr="003407F1">
              <w:rPr>
                <w:rFonts w:ascii="Arial" w:hAnsi="Arial"/>
                <w:color w:val="000000"/>
                <w:sz w:val="22"/>
                <w:szCs w:val="22"/>
              </w:rPr>
              <w:t>0.5-1.5</w:t>
            </w:r>
          </w:p>
        </w:tc>
        <w:tc>
          <w:tcPr>
            <w:tcW w:w="2691" w:type="pct"/>
            <w:gridSpan w:val="6"/>
            <w:tcBorders>
              <w:top w:val="nil"/>
              <w:left w:val="nil"/>
              <w:bottom w:val="nil"/>
              <w:right w:val="nil"/>
            </w:tcBorders>
            <w:shd w:val="clear" w:color="auto" w:fill="auto"/>
            <w:noWrap/>
            <w:vAlign w:val="bottom"/>
            <w:hideMark/>
          </w:tcPr>
          <w:p w:rsidR="00853655" w:rsidRPr="003407F1" w:rsidRDefault="00853655" w:rsidP="00853655">
            <w:pPr>
              <w:rPr>
                <w:rFonts w:ascii="Arial" w:hAnsi="Arial"/>
                <w:color w:val="000000"/>
                <w:sz w:val="22"/>
                <w:szCs w:val="22"/>
              </w:rPr>
            </w:pPr>
            <w:r w:rsidRPr="003407F1">
              <w:rPr>
                <w:rFonts w:ascii="Arial" w:hAnsi="Arial"/>
                <w:color w:val="000000"/>
                <w:sz w:val="22"/>
                <w:szCs w:val="22"/>
                <w:rtl/>
              </w:rPr>
              <w:t>כלי בודד בתוך בקשה שכללה מינימום 4 פריטים יתומחר ב 0.25 שעה</w:t>
            </w:r>
          </w:p>
        </w:tc>
      </w:tr>
      <w:tr w:rsidR="00853655" w:rsidRPr="003407F1" w:rsidTr="003407F1">
        <w:trPr>
          <w:trHeight w:val="285"/>
        </w:trPr>
        <w:tc>
          <w:tcPr>
            <w:tcW w:w="1668" w:type="pct"/>
            <w:tcBorders>
              <w:top w:val="nil"/>
              <w:left w:val="nil"/>
              <w:bottom w:val="nil"/>
              <w:right w:val="nil"/>
            </w:tcBorders>
            <w:shd w:val="clear" w:color="auto" w:fill="auto"/>
            <w:noWrap/>
            <w:vAlign w:val="bottom"/>
            <w:hideMark/>
          </w:tcPr>
          <w:p w:rsidR="00853655" w:rsidRPr="003407F1" w:rsidRDefault="00853655" w:rsidP="00853655">
            <w:pPr>
              <w:rPr>
                <w:rFonts w:ascii="Arial" w:hAnsi="Arial"/>
                <w:color w:val="000000"/>
                <w:sz w:val="22"/>
                <w:szCs w:val="22"/>
                <w:rtl/>
              </w:rPr>
            </w:pPr>
            <w:r w:rsidRPr="003407F1">
              <w:rPr>
                <w:rFonts w:ascii="Arial" w:hAnsi="Arial"/>
                <w:color w:val="000000"/>
                <w:sz w:val="22"/>
                <w:szCs w:val="22"/>
                <w:rtl/>
              </w:rPr>
              <w:t>חוות דעת לבתי צמיחה מיוחדים (שלא בדגמים רגילים)</w:t>
            </w:r>
          </w:p>
        </w:tc>
        <w:tc>
          <w:tcPr>
            <w:tcW w:w="641" w:type="pct"/>
            <w:tcBorders>
              <w:top w:val="nil"/>
              <w:left w:val="nil"/>
              <w:bottom w:val="nil"/>
              <w:right w:val="nil"/>
            </w:tcBorders>
            <w:shd w:val="clear" w:color="auto" w:fill="auto"/>
            <w:noWrap/>
            <w:vAlign w:val="bottom"/>
            <w:hideMark/>
          </w:tcPr>
          <w:p w:rsidR="00853655" w:rsidRPr="003407F1" w:rsidRDefault="00853655" w:rsidP="00853655">
            <w:pPr>
              <w:bidi w:val="0"/>
              <w:jc w:val="right"/>
              <w:rPr>
                <w:rFonts w:ascii="Arial" w:hAnsi="Arial"/>
                <w:color w:val="000000"/>
                <w:sz w:val="22"/>
                <w:szCs w:val="22"/>
              </w:rPr>
            </w:pPr>
            <w:r w:rsidRPr="003407F1">
              <w:rPr>
                <w:rFonts w:ascii="Arial" w:hAnsi="Arial"/>
                <w:color w:val="000000"/>
                <w:sz w:val="22"/>
                <w:szCs w:val="22"/>
              </w:rPr>
              <w:t>3</w:t>
            </w:r>
          </w:p>
        </w:tc>
        <w:tc>
          <w:tcPr>
            <w:tcW w:w="1893" w:type="pct"/>
            <w:gridSpan w:val="4"/>
            <w:tcBorders>
              <w:top w:val="nil"/>
              <w:left w:val="nil"/>
              <w:bottom w:val="nil"/>
              <w:right w:val="nil"/>
            </w:tcBorders>
            <w:shd w:val="clear" w:color="auto" w:fill="auto"/>
            <w:noWrap/>
            <w:vAlign w:val="bottom"/>
            <w:hideMark/>
          </w:tcPr>
          <w:p w:rsidR="00853655" w:rsidRPr="003407F1" w:rsidRDefault="00853655" w:rsidP="00853655">
            <w:pPr>
              <w:rPr>
                <w:rFonts w:ascii="Arial" w:hAnsi="Arial"/>
                <w:color w:val="000000"/>
                <w:sz w:val="22"/>
                <w:szCs w:val="22"/>
              </w:rPr>
            </w:pPr>
            <w:r w:rsidRPr="003407F1">
              <w:rPr>
                <w:rFonts w:ascii="Arial" w:hAnsi="Arial"/>
                <w:color w:val="000000"/>
                <w:sz w:val="22"/>
                <w:szCs w:val="22"/>
                <w:rtl/>
              </w:rPr>
              <w:t>אישור אב טיפוס חדש לפי בקשת יצרן בית הצמיחה</w:t>
            </w:r>
          </w:p>
        </w:tc>
        <w:tc>
          <w:tcPr>
            <w:tcW w:w="399" w:type="pct"/>
            <w:tcBorders>
              <w:top w:val="nil"/>
              <w:left w:val="nil"/>
              <w:bottom w:val="nil"/>
              <w:right w:val="nil"/>
            </w:tcBorders>
            <w:shd w:val="clear" w:color="auto" w:fill="auto"/>
            <w:noWrap/>
            <w:vAlign w:val="bottom"/>
            <w:hideMark/>
          </w:tcPr>
          <w:p w:rsidR="00853655" w:rsidRPr="003407F1" w:rsidRDefault="00853655" w:rsidP="00853655">
            <w:pPr>
              <w:bidi w:val="0"/>
              <w:rPr>
                <w:rFonts w:ascii="Arial" w:hAnsi="Arial"/>
                <w:color w:val="000000"/>
                <w:sz w:val="22"/>
                <w:szCs w:val="22"/>
              </w:rPr>
            </w:pPr>
          </w:p>
        </w:tc>
        <w:tc>
          <w:tcPr>
            <w:tcW w:w="399" w:type="pct"/>
            <w:tcBorders>
              <w:top w:val="nil"/>
              <w:left w:val="nil"/>
              <w:bottom w:val="nil"/>
              <w:right w:val="nil"/>
            </w:tcBorders>
            <w:shd w:val="clear" w:color="auto" w:fill="auto"/>
            <w:noWrap/>
            <w:vAlign w:val="bottom"/>
            <w:hideMark/>
          </w:tcPr>
          <w:p w:rsidR="00853655" w:rsidRPr="003407F1" w:rsidRDefault="00853655" w:rsidP="00853655">
            <w:pPr>
              <w:bidi w:val="0"/>
              <w:rPr>
                <w:rFonts w:ascii="Arial" w:hAnsi="Arial"/>
                <w:color w:val="000000"/>
                <w:sz w:val="22"/>
                <w:szCs w:val="22"/>
              </w:rPr>
            </w:pPr>
          </w:p>
        </w:tc>
      </w:tr>
      <w:tr w:rsidR="00853655" w:rsidRPr="003407F1" w:rsidTr="003407F1">
        <w:trPr>
          <w:trHeight w:val="285"/>
        </w:trPr>
        <w:tc>
          <w:tcPr>
            <w:tcW w:w="1668" w:type="pct"/>
            <w:tcBorders>
              <w:top w:val="nil"/>
              <w:left w:val="nil"/>
              <w:bottom w:val="nil"/>
              <w:right w:val="nil"/>
            </w:tcBorders>
            <w:shd w:val="clear" w:color="auto" w:fill="auto"/>
            <w:noWrap/>
            <w:vAlign w:val="bottom"/>
            <w:hideMark/>
          </w:tcPr>
          <w:p w:rsidR="00853655" w:rsidRPr="003407F1" w:rsidRDefault="00853655" w:rsidP="00853655">
            <w:pPr>
              <w:rPr>
                <w:rFonts w:ascii="Arial" w:hAnsi="Arial"/>
                <w:color w:val="000000"/>
                <w:sz w:val="22"/>
                <w:szCs w:val="22"/>
              </w:rPr>
            </w:pPr>
            <w:r w:rsidRPr="003407F1">
              <w:rPr>
                <w:rFonts w:ascii="Arial" w:hAnsi="Arial"/>
                <w:color w:val="000000"/>
                <w:sz w:val="22"/>
                <w:szCs w:val="22"/>
                <w:rtl/>
              </w:rPr>
              <w:t>חוות דעת למבנים חקלאים - בית אריזה וק</w:t>
            </w:r>
            <w:r w:rsidR="00C661D2">
              <w:rPr>
                <w:rFonts w:ascii="Arial" w:hAnsi="Arial" w:hint="cs"/>
                <w:color w:val="000000"/>
                <w:sz w:val="22"/>
                <w:szCs w:val="22"/>
                <w:rtl/>
              </w:rPr>
              <w:t>י</w:t>
            </w:r>
            <w:r w:rsidRPr="003407F1">
              <w:rPr>
                <w:rFonts w:ascii="Arial" w:hAnsi="Arial"/>
                <w:color w:val="000000"/>
                <w:sz w:val="22"/>
                <w:szCs w:val="22"/>
                <w:rtl/>
              </w:rPr>
              <w:t>רור</w:t>
            </w:r>
          </w:p>
        </w:tc>
        <w:tc>
          <w:tcPr>
            <w:tcW w:w="641" w:type="pct"/>
            <w:tcBorders>
              <w:top w:val="nil"/>
              <w:left w:val="nil"/>
              <w:bottom w:val="nil"/>
              <w:right w:val="nil"/>
            </w:tcBorders>
            <w:shd w:val="clear" w:color="auto" w:fill="auto"/>
            <w:noWrap/>
            <w:vAlign w:val="bottom"/>
            <w:hideMark/>
          </w:tcPr>
          <w:p w:rsidR="00853655" w:rsidRPr="003407F1" w:rsidRDefault="00853655" w:rsidP="00853655">
            <w:pPr>
              <w:bidi w:val="0"/>
              <w:jc w:val="right"/>
              <w:rPr>
                <w:rFonts w:ascii="Arial" w:hAnsi="Arial"/>
                <w:color w:val="000000"/>
                <w:sz w:val="22"/>
                <w:szCs w:val="22"/>
              </w:rPr>
            </w:pPr>
            <w:r w:rsidRPr="003407F1">
              <w:rPr>
                <w:rFonts w:ascii="Arial" w:hAnsi="Arial"/>
                <w:color w:val="000000"/>
                <w:sz w:val="22"/>
                <w:szCs w:val="22"/>
              </w:rPr>
              <w:t>1.5-5</w:t>
            </w:r>
          </w:p>
        </w:tc>
        <w:tc>
          <w:tcPr>
            <w:tcW w:w="2292" w:type="pct"/>
            <w:gridSpan w:val="5"/>
            <w:tcBorders>
              <w:top w:val="nil"/>
              <w:left w:val="nil"/>
              <w:bottom w:val="nil"/>
              <w:right w:val="nil"/>
            </w:tcBorders>
            <w:shd w:val="clear" w:color="auto" w:fill="auto"/>
            <w:noWrap/>
            <w:vAlign w:val="bottom"/>
            <w:hideMark/>
          </w:tcPr>
          <w:p w:rsidR="00853655" w:rsidRPr="003407F1" w:rsidRDefault="00853655" w:rsidP="00853655">
            <w:pPr>
              <w:rPr>
                <w:rFonts w:ascii="Arial" w:hAnsi="Arial"/>
                <w:color w:val="000000"/>
                <w:sz w:val="22"/>
                <w:szCs w:val="22"/>
              </w:rPr>
            </w:pPr>
            <w:r w:rsidRPr="003407F1">
              <w:rPr>
                <w:rFonts w:ascii="Arial" w:hAnsi="Arial"/>
                <w:color w:val="000000"/>
                <w:sz w:val="22"/>
                <w:szCs w:val="22"/>
                <w:rtl/>
              </w:rPr>
              <w:t>כתב כמויות חדש מחירים וכמות והשוואה להצעת החקלאי</w:t>
            </w:r>
          </w:p>
        </w:tc>
        <w:tc>
          <w:tcPr>
            <w:tcW w:w="399" w:type="pct"/>
            <w:tcBorders>
              <w:top w:val="nil"/>
              <w:left w:val="nil"/>
              <w:bottom w:val="nil"/>
              <w:right w:val="nil"/>
            </w:tcBorders>
            <w:shd w:val="clear" w:color="auto" w:fill="auto"/>
            <w:noWrap/>
            <w:vAlign w:val="bottom"/>
            <w:hideMark/>
          </w:tcPr>
          <w:p w:rsidR="00853655" w:rsidRPr="003407F1" w:rsidRDefault="00853655" w:rsidP="00853655">
            <w:pPr>
              <w:bidi w:val="0"/>
              <w:rPr>
                <w:rFonts w:ascii="Arial" w:hAnsi="Arial"/>
                <w:color w:val="000000"/>
                <w:sz w:val="22"/>
                <w:szCs w:val="22"/>
              </w:rPr>
            </w:pPr>
          </w:p>
        </w:tc>
      </w:tr>
      <w:tr w:rsidR="003407F1" w:rsidRPr="003407F1" w:rsidTr="003407F1">
        <w:trPr>
          <w:trHeight w:val="285"/>
        </w:trPr>
        <w:tc>
          <w:tcPr>
            <w:tcW w:w="1668" w:type="pct"/>
            <w:tcBorders>
              <w:top w:val="nil"/>
              <w:left w:val="nil"/>
              <w:bottom w:val="nil"/>
              <w:right w:val="nil"/>
            </w:tcBorders>
            <w:shd w:val="clear" w:color="auto" w:fill="auto"/>
            <w:noWrap/>
            <w:vAlign w:val="bottom"/>
            <w:hideMark/>
          </w:tcPr>
          <w:p w:rsidR="00853655" w:rsidRPr="003407F1" w:rsidRDefault="00853655" w:rsidP="00853655">
            <w:pPr>
              <w:rPr>
                <w:rFonts w:ascii="Arial" w:hAnsi="Arial"/>
                <w:color w:val="000000"/>
                <w:sz w:val="22"/>
                <w:szCs w:val="22"/>
              </w:rPr>
            </w:pPr>
            <w:r w:rsidRPr="003407F1">
              <w:rPr>
                <w:rFonts w:ascii="Arial" w:hAnsi="Arial"/>
                <w:color w:val="000000"/>
                <w:sz w:val="22"/>
                <w:szCs w:val="22"/>
                <w:rtl/>
              </w:rPr>
              <w:t>חוות דעת למבנים חקלאים - ציוד בחממה</w:t>
            </w:r>
          </w:p>
        </w:tc>
        <w:tc>
          <w:tcPr>
            <w:tcW w:w="641" w:type="pct"/>
            <w:tcBorders>
              <w:top w:val="nil"/>
              <w:left w:val="nil"/>
              <w:bottom w:val="nil"/>
              <w:right w:val="nil"/>
            </w:tcBorders>
            <w:shd w:val="clear" w:color="auto" w:fill="auto"/>
            <w:noWrap/>
            <w:vAlign w:val="bottom"/>
            <w:hideMark/>
          </w:tcPr>
          <w:p w:rsidR="00853655" w:rsidRPr="003407F1" w:rsidRDefault="00853655" w:rsidP="00853655">
            <w:pPr>
              <w:bidi w:val="0"/>
              <w:jc w:val="right"/>
              <w:rPr>
                <w:rFonts w:ascii="Arial" w:hAnsi="Arial"/>
                <w:color w:val="000000"/>
                <w:sz w:val="22"/>
                <w:szCs w:val="22"/>
              </w:rPr>
            </w:pPr>
            <w:r w:rsidRPr="003407F1">
              <w:rPr>
                <w:rFonts w:ascii="Arial" w:hAnsi="Arial"/>
                <w:color w:val="000000"/>
                <w:sz w:val="22"/>
                <w:szCs w:val="22"/>
              </w:rPr>
              <w:t>1.5-5</w:t>
            </w:r>
          </w:p>
        </w:tc>
        <w:tc>
          <w:tcPr>
            <w:tcW w:w="1439" w:type="pct"/>
            <w:gridSpan w:val="3"/>
            <w:tcBorders>
              <w:top w:val="nil"/>
              <w:left w:val="nil"/>
              <w:bottom w:val="nil"/>
              <w:right w:val="nil"/>
            </w:tcBorders>
            <w:shd w:val="clear" w:color="auto" w:fill="auto"/>
            <w:noWrap/>
            <w:vAlign w:val="bottom"/>
            <w:hideMark/>
          </w:tcPr>
          <w:p w:rsidR="00853655" w:rsidRPr="003407F1" w:rsidRDefault="00853655" w:rsidP="00853655">
            <w:pPr>
              <w:rPr>
                <w:rFonts w:ascii="Arial" w:hAnsi="Arial"/>
                <w:color w:val="000000"/>
                <w:sz w:val="22"/>
                <w:szCs w:val="22"/>
              </w:rPr>
            </w:pPr>
            <w:r w:rsidRPr="003407F1">
              <w:rPr>
                <w:rFonts w:ascii="Arial" w:hAnsi="Arial"/>
                <w:color w:val="000000"/>
                <w:sz w:val="22"/>
                <w:szCs w:val="22"/>
                <w:rtl/>
              </w:rPr>
              <w:t xml:space="preserve">הכנת אומדן השקעה לציוד פנימי </w:t>
            </w:r>
          </w:p>
        </w:tc>
        <w:tc>
          <w:tcPr>
            <w:tcW w:w="454" w:type="pct"/>
            <w:tcBorders>
              <w:top w:val="nil"/>
              <w:left w:val="nil"/>
              <w:bottom w:val="nil"/>
              <w:right w:val="nil"/>
            </w:tcBorders>
            <w:shd w:val="clear" w:color="auto" w:fill="auto"/>
            <w:noWrap/>
            <w:vAlign w:val="bottom"/>
            <w:hideMark/>
          </w:tcPr>
          <w:p w:rsidR="00853655" w:rsidRPr="003407F1" w:rsidRDefault="00853655" w:rsidP="00853655">
            <w:pPr>
              <w:bidi w:val="0"/>
              <w:rPr>
                <w:rFonts w:ascii="Arial" w:hAnsi="Arial"/>
                <w:color w:val="000000"/>
                <w:sz w:val="22"/>
                <w:szCs w:val="22"/>
              </w:rPr>
            </w:pPr>
          </w:p>
        </w:tc>
        <w:tc>
          <w:tcPr>
            <w:tcW w:w="399" w:type="pct"/>
            <w:tcBorders>
              <w:top w:val="nil"/>
              <w:left w:val="nil"/>
              <w:bottom w:val="nil"/>
              <w:right w:val="nil"/>
            </w:tcBorders>
            <w:shd w:val="clear" w:color="auto" w:fill="auto"/>
            <w:noWrap/>
            <w:vAlign w:val="bottom"/>
            <w:hideMark/>
          </w:tcPr>
          <w:p w:rsidR="00853655" w:rsidRPr="003407F1" w:rsidRDefault="00853655" w:rsidP="00853655">
            <w:pPr>
              <w:bidi w:val="0"/>
              <w:rPr>
                <w:rFonts w:ascii="Arial" w:hAnsi="Arial"/>
                <w:color w:val="000000"/>
                <w:sz w:val="22"/>
                <w:szCs w:val="22"/>
              </w:rPr>
            </w:pPr>
          </w:p>
        </w:tc>
        <w:tc>
          <w:tcPr>
            <w:tcW w:w="399" w:type="pct"/>
            <w:tcBorders>
              <w:top w:val="nil"/>
              <w:left w:val="nil"/>
              <w:bottom w:val="nil"/>
              <w:right w:val="nil"/>
            </w:tcBorders>
            <w:shd w:val="clear" w:color="auto" w:fill="auto"/>
            <w:noWrap/>
            <w:vAlign w:val="bottom"/>
            <w:hideMark/>
          </w:tcPr>
          <w:p w:rsidR="00853655" w:rsidRPr="003407F1" w:rsidRDefault="00853655" w:rsidP="00853655">
            <w:pPr>
              <w:bidi w:val="0"/>
              <w:rPr>
                <w:rFonts w:ascii="Arial" w:hAnsi="Arial"/>
                <w:color w:val="000000"/>
                <w:sz w:val="22"/>
                <w:szCs w:val="22"/>
              </w:rPr>
            </w:pPr>
          </w:p>
        </w:tc>
      </w:tr>
      <w:tr w:rsidR="003407F1" w:rsidRPr="003407F1" w:rsidTr="003407F1">
        <w:trPr>
          <w:trHeight w:val="285"/>
        </w:trPr>
        <w:tc>
          <w:tcPr>
            <w:tcW w:w="1668" w:type="pct"/>
            <w:tcBorders>
              <w:top w:val="nil"/>
              <w:left w:val="nil"/>
              <w:bottom w:val="nil"/>
              <w:right w:val="nil"/>
            </w:tcBorders>
            <w:shd w:val="clear" w:color="auto" w:fill="auto"/>
            <w:noWrap/>
            <w:vAlign w:val="bottom"/>
            <w:hideMark/>
          </w:tcPr>
          <w:p w:rsidR="00853655" w:rsidRPr="003407F1" w:rsidRDefault="00853655" w:rsidP="00853655">
            <w:pPr>
              <w:rPr>
                <w:rFonts w:ascii="Arial" w:hAnsi="Arial"/>
                <w:color w:val="000000"/>
                <w:sz w:val="22"/>
                <w:szCs w:val="22"/>
              </w:rPr>
            </w:pPr>
            <w:r w:rsidRPr="003407F1">
              <w:rPr>
                <w:rFonts w:ascii="Arial" w:hAnsi="Arial"/>
                <w:color w:val="000000"/>
                <w:sz w:val="22"/>
                <w:szCs w:val="22"/>
                <w:rtl/>
              </w:rPr>
              <w:t xml:space="preserve">הכנת חוות דעת אומדן רפת </w:t>
            </w:r>
          </w:p>
        </w:tc>
        <w:tc>
          <w:tcPr>
            <w:tcW w:w="641" w:type="pct"/>
            <w:tcBorders>
              <w:top w:val="nil"/>
              <w:left w:val="nil"/>
              <w:bottom w:val="nil"/>
              <w:right w:val="nil"/>
            </w:tcBorders>
            <w:shd w:val="clear" w:color="auto" w:fill="auto"/>
            <w:noWrap/>
            <w:vAlign w:val="bottom"/>
            <w:hideMark/>
          </w:tcPr>
          <w:p w:rsidR="00853655" w:rsidRPr="003407F1" w:rsidRDefault="00853655" w:rsidP="00853655">
            <w:pPr>
              <w:bidi w:val="0"/>
              <w:jc w:val="right"/>
              <w:rPr>
                <w:rFonts w:ascii="Arial" w:hAnsi="Arial"/>
                <w:color w:val="000000"/>
                <w:sz w:val="22"/>
                <w:szCs w:val="22"/>
              </w:rPr>
            </w:pPr>
            <w:r w:rsidRPr="003407F1">
              <w:rPr>
                <w:rFonts w:ascii="Arial" w:hAnsi="Arial"/>
                <w:color w:val="000000"/>
                <w:sz w:val="22"/>
                <w:szCs w:val="22"/>
              </w:rPr>
              <w:t>2-5</w:t>
            </w:r>
          </w:p>
        </w:tc>
        <w:tc>
          <w:tcPr>
            <w:tcW w:w="472" w:type="pct"/>
            <w:tcBorders>
              <w:top w:val="nil"/>
              <w:left w:val="nil"/>
              <w:bottom w:val="nil"/>
              <w:right w:val="nil"/>
            </w:tcBorders>
            <w:shd w:val="clear" w:color="auto" w:fill="auto"/>
            <w:noWrap/>
            <w:vAlign w:val="bottom"/>
            <w:hideMark/>
          </w:tcPr>
          <w:p w:rsidR="00853655" w:rsidRPr="003407F1" w:rsidRDefault="00853655" w:rsidP="00853655">
            <w:pPr>
              <w:bidi w:val="0"/>
              <w:rPr>
                <w:rFonts w:ascii="Arial" w:hAnsi="Arial"/>
                <w:color w:val="000000"/>
                <w:sz w:val="22"/>
                <w:szCs w:val="22"/>
              </w:rPr>
            </w:pPr>
          </w:p>
        </w:tc>
        <w:tc>
          <w:tcPr>
            <w:tcW w:w="513" w:type="pct"/>
            <w:tcBorders>
              <w:top w:val="nil"/>
              <w:left w:val="nil"/>
              <w:bottom w:val="nil"/>
              <w:right w:val="nil"/>
            </w:tcBorders>
            <w:shd w:val="clear" w:color="auto" w:fill="auto"/>
            <w:noWrap/>
            <w:vAlign w:val="bottom"/>
            <w:hideMark/>
          </w:tcPr>
          <w:p w:rsidR="00853655" w:rsidRPr="003407F1" w:rsidRDefault="00853655" w:rsidP="00853655">
            <w:pPr>
              <w:bidi w:val="0"/>
              <w:rPr>
                <w:rFonts w:ascii="Arial" w:hAnsi="Arial"/>
                <w:color w:val="000000"/>
                <w:sz w:val="22"/>
                <w:szCs w:val="22"/>
              </w:rPr>
            </w:pPr>
          </w:p>
        </w:tc>
        <w:tc>
          <w:tcPr>
            <w:tcW w:w="453" w:type="pct"/>
            <w:tcBorders>
              <w:top w:val="nil"/>
              <w:left w:val="nil"/>
              <w:bottom w:val="nil"/>
              <w:right w:val="nil"/>
            </w:tcBorders>
            <w:shd w:val="clear" w:color="auto" w:fill="auto"/>
            <w:noWrap/>
            <w:vAlign w:val="bottom"/>
            <w:hideMark/>
          </w:tcPr>
          <w:p w:rsidR="00853655" w:rsidRPr="003407F1" w:rsidRDefault="00853655" w:rsidP="00853655">
            <w:pPr>
              <w:bidi w:val="0"/>
              <w:rPr>
                <w:rFonts w:ascii="Arial" w:hAnsi="Arial"/>
                <w:color w:val="000000"/>
                <w:sz w:val="22"/>
                <w:szCs w:val="22"/>
              </w:rPr>
            </w:pPr>
          </w:p>
        </w:tc>
        <w:tc>
          <w:tcPr>
            <w:tcW w:w="454" w:type="pct"/>
            <w:tcBorders>
              <w:top w:val="nil"/>
              <w:left w:val="nil"/>
              <w:bottom w:val="nil"/>
              <w:right w:val="nil"/>
            </w:tcBorders>
            <w:shd w:val="clear" w:color="auto" w:fill="auto"/>
            <w:noWrap/>
            <w:vAlign w:val="bottom"/>
            <w:hideMark/>
          </w:tcPr>
          <w:p w:rsidR="00853655" w:rsidRPr="003407F1" w:rsidRDefault="00853655" w:rsidP="00853655">
            <w:pPr>
              <w:bidi w:val="0"/>
              <w:rPr>
                <w:rFonts w:ascii="Arial" w:hAnsi="Arial"/>
                <w:color w:val="000000"/>
                <w:sz w:val="22"/>
                <w:szCs w:val="22"/>
              </w:rPr>
            </w:pPr>
          </w:p>
        </w:tc>
        <w:tc>
          <w:tcPr>
            <w:tcW w:w="399" w:type="pct"/>
            <w:tcBorders>
              <w:top w:val="nil"/>
              <w:left w:val="nil"/>
              <w:bottom w:val="nil"/>
              <w:right w:val="nil"/>
            </w:tcBorders>
            <w:shd w:val="clear" w:color="auto" w:fill="auto"/>
            <w:noWrap/>
            <w:vAlign w:val="bottom"/>
            <w:hideMark/>
          </w:tcPr>
          <w:p w:rsidR="00853655" w:rsidRPr="003407F1" w:rsidRDefault="00853655" w:rsidP="00853655">
            <w:pPr>
              <w:bidi w:val="0"/>
              <w:rPr>
                <w:rFonts w:ascii="Arial" w:hAnsi="Arial"/>
                <w:color w:val="000000"/>
                <w:sz w:val="22"/>
                <w:szCs w:val="22"/>
              </w:rPr>
            </w:pPr>
          </w:p>
        </w:tc>
        <w:tc>
          <w:tcPr>
            <w:tcW w:w="399" w:type="pct"/>
            <w:tcBorders>
              <w:top w:val="nil"/>
              <w:left w:val="nil"/>
              <w:bottom w:val="nil"/>
              <w:right w:val="nil"/>
            </w:tcBorders>
            <w:shd w:val="clear" w:color="auto" w:fill="auto"/>
            <w:noWrap/>
            <w:vAlign w:val="bottom"/>
            <w:hideMark/>
          </w:tcPr>
          <w:p w:rsidR="00853655" w:rsidRPr="003407F1" w:rsidRDefault="00853655" w:rsidP="00853655">
            <w:pPr>
              <w:bidi w:val="0"/>
              <w:rPr>
                <w:rFonts w:ascii="Arial" w:hAnsi="Arial"/>
                <w:color w:val="000000"/>
                <w:sz w:val="22"/>
                <w:szCs w:val="22"/>
              </w:rPr>
            </w:pPr>
          </w:p>
        </w:tc>
      </w:tr>
      <w:tr w:rsidR="003407F1" w:rsidRPr="003407F1" w:rsidTr="003407F1">
        <w:trPr>
          <w:trHeight w:val="285"/>
        </w:trPr>
        <w:tc>
          <w:tcPr>
            <w:tcW w:w="1668" w:type="pct"/>
            <w:tcBorders>
              <w:top w:val="nil"/>
              <w:left w:val="nil"/>
              <w:bottom w:val="nil"/>
              <w:right w:val="nil"/>
            </w:tcBorders>
            <w:shd w:val="clear" w:color="auto" w:fill="auto"/>
            <w:noWrap/>
            <w:vAlign w:val="bottom"/>
            <w:hideMark/>
          </w:tcPr>
          <w:p w:rsidR="00853655" w:rsidRPr="003407F1" w:rsidRDefault="00853655" w:rsidP="00853655">
            <w:pPr>
              <w:rPr>
                <w:rFonts w:ascii="Arial" w:hAnsi="Arial"/>
                <w:color w:val="000000"/>
                <w:sz w:val="22"/>
                <w:szCs w:val="22"/>
              </w:rPr>
            </w:pPr>
            <w:r w:rsidRPr="003407F1">
              <w:rPr>
                <w:rFonts w:ascii="Arial" w:hAnsi="Arial"/>
                <w:color w:val="000000"/>
                <w:sz w:val="22"/>
                <w:szCs w:val="22"/>
                <w:rtl/>
              </w:rPr>
              <w:t xml:space="preserve">הכנת חוות דעת אומדן דיר/יקב/בית בד </w:t>
            </w:r>
          </w:p>
        </w:tc>
        <w:tc>
          <w:tcPr>
            <w:tcW w:w="641" w:type="pct"/>
            <w:tcBorders>
              <w:top w:val="nil"/>
              <w:left w:val="nil"/>
              <w:bottom w:val="nil"/>
              <w:right w:val="nil"/>
            </w:tcBorders>
            <w:shd w:val="clear" w:color="auto" w:fill="auto"/>
            <w:noWrap/>
            <w:vAlign w:val="bottom"/>
            <w:hideMark/>
          </w:tcPr>
          <w:p w:rsidR="00853655" w:rsidRPr="003407F1" w:rsidRDefault="00853655" w:rsidP="00853655">
            <w:pPr>
              <w:bidi w:val="0"/>
              <w:jc w:val="right"/>
              <w:rPr>
                <w:rFonts w:ascii="Arial" w:hAnsi="Arial"/>
                <w:color w:val="000000"/>
                <w:sz w:val="22"/>
                <w:szCs w:val="22"/>
              </w:rPr>
            </w:pPr>
            <w:r w:rsidRPr="003407F1">
              <w:rPr>
                <w:rFonts w:ascii="Arial" w:hAnsi="Arial"/>
                <w:color w:val="000000"/>
                <w:sz w:val="22"/>
                <w:szCs w:val="22"/>
              </w:rPr>
              <w:t>1-3</w:t>
            </w:r>
          </w:p>
        </w:tc>
        <w:tc>
          <w:tcPr>
            <w:tcW w:w="472" w:type="pct"/>
            <w:tcBorders>
              <w:top w:val="nil"/>
              <w:left w:val="nil"/>
              <w:bottom w:val="nil"/>
              <w:right w:val="nil"/>
            </w:tcBorders>
            <w:shd w:val="clear" w:color="auto" w:fill="auto"/>
            <w:noWrap/>
            <w:vAlign w:val="bottom"/>
            <w:hideMark/>
          </w:tcPr>
          <w:p w:rsidR="00853655" w:rsidRPr="003407F1" w:rsidRDefault="00853655" w:rsidP="00853655">
            <w:pPr>
              <w:bidi w:val="0"/>
              <w:rPr>
                <w:rFonts w:ascii="Arial" w:hAnsi="Arial"/>
                <w:color w:val="000000"/>
                <w:sz w:val="22"/>
                <w:szCs w:val="22"/>
              </w:rPr>
            </w:pPr>
          </w:p>
        </w:tc>
        <w:tc>
          <w:tcPr>
            <w:tcW w:w="513" w:type="pct"/>
            <w:tcBorders>
              <w:top w:val="nil"/>
              <w:left w:val="nil"/>
              <w:bottom w:val="nil"/>
              <w:right w:val="nil"/>
            </w:tcBorders>
            <w:shd w:val="clear" w:color="auto" w:fill="auto"/>
            <w:noWrap/>
            <w:vAlign w:val="bottom"/>
            <w:hideMark/>
          </w:tcPr>
          <w:p w:rsidR="00853655" w:rsidRPr="003407F1" w:rsidRDefault="00853655" w:rsidP="00853655">
            <w:pPr>
              <w:bidi w:val="0"/>
              <w:rPr>
                <w:rFonts w:ascii="Arial" w:hAnsi="Arial"/>
                <w:color w:val="000000"/>
                <w:sz w:val="22"/>
                <w:szCs w:val="22"/>
              </w:rPr>
            </w:pPr>
          </w:p>
        </w:tc>
        <w:tc>
          <w:tcPr>
            <w:tcW w:w="453" w:type="pct"/>
            <w:tcBorders>
              <w:top w:val="nil"/>
              <w:left w:val="nil"/>
              <w:bottom w:val="nil"/>
              <w:right w:val="nil"/>
            </w:tcBorders>
            <w:shd w:val="clear" w:color="auto" w:fill="auto"/>
            <w:noWrap/>
            <w:vAlign w:val="bottom"/>
            <w:hideMark/>
          </w:tcPr>
          <w:p w:rsidR="00853655" w:rsidRPr="003407F1" w:rsidRDefault="00853655" w:rsidP="00853655">
            <w:pPr>
              <w:bidi w:val="0"/>
              <w:rPr>
                <w:rFonts w:ascii="Arial" w:hAnsi="Arial"/>
                <w:color w:val="000000"/>
                <w:sz w:val="22"/>
                <w:szCs w:val="22"/>
              </w:rPr>
            </w:pPr>
          </w:p>
        </w:tc>
        <w:tc>
          <w:tcPr>
            <w:tcW w:w="454" w:type="pct"/>
            <w:tcBorders>
              <w:top w:val="nil"/>
              <w:left w:val="nil"/>
              <w:bottom w:val="nil"/>
              <w:right w:val="nil"/>
            </w:tcBorders>
            <w:shd w:val="clear" w:color="auto" w:fill="auto"/>
            <w:noWrap/>
            <w:vAlign w:val="bottom"/>
            <w:hideMark/>
          </w:tcPr>
          <w:p w:rsidR="00853655" w:rsidRPr="003407F1" w:rsidRDefault="00853655" w:rsidP="00853655">
            <w:pPr>
              <w:bidi w:val="0"/>
              <w:rPr>
                <w:rFonts w:ascii="Arial" w:hAnsi="Arial"/>
                <w:color w:val="000000"/>
                <w:sz w:val="22"/>
                <w:szCs w:val="22"/>
              </w:rPr>
            </w:pPr>
          </w:p>
        </w:tc>
        <w:tc>
          <w:tcPr>
            <w:tcW w:w="399" w:type="pct"/>
            <w:tcBorders>
              <w:top w:val="nil"/>
              <w:left w:val="nil"/>
              <w:bottom w:val="nil"/>
              <w:right w:val="nil"/>
            </w:tcBorders>
            <w:shd w:val="clear" w:color="auto" w:fill="auto"/>
            <w:noWrap/>
            <w:vAlign w:val="bottom"/>
            <w:hideMark/>
          </w:tcPr>
          <w:p w:rsidR="00853655" w:rsidRPr="003407F1" w:rsidRDefault="00853655" w:rsidP="00853655">
            <w:pPr>
              <w:bidi w:val="0"/>
              <w:rPr>
                <w:rFonts w:ascii="Arial" w:hAnsi="Arial"/>
                <w:color w:val="000000"/>
                <w:sz w:val="22"/>
                <w:szCs w:val="22"/>
              </w:rPr>
            </w:pPr>
          </w:p>
        </w:tc>
        <w:tc>
          <w:tcPr>
            <w:tcW w:w="399" w:type="pct"/>
            <w:tcBorders>
              <w:top w:val="nil"/>
              <w:left w:val="nil"/>
              <w:bottom w:val="nil"/>
              <w:right w:val="nil"/>
            </w:tcBorders>
            <w:shd w:val="clear" w:color="auto" w:fill="auto"/>
            <w:noWrap/>
            <w:vAlign w:val="bottom"/>
            <w:hideMark/>
          </w:tcPr>
          <w:p w:rsidR="00853655" w:rsidRPr="003407F1" w:rsidRDefault="00853655" w:rsidP="00853655">
            <w:pPr>
              <w:bidi w:val="0"/>
              <w:rPr>
                <w:rFonts w:ascii="Arial" w:hAnsi="Arial"/>
                <w:color w:val="000000"/>
                <w:sz w:val="22"/>
                <w:szCs w:val="22"/>
              </w:rPr>
            </w:pPr>
          </w:p>
        </w:tc>
      </w:tr>
      <w:tr w:rsidR="003407F1" w:rsidRPr="003407F1" w:rsidTr="003407F1">
        <w:trPr>
          <w:trHeight w:val="285"/>
        </w:trPr>
        <w:tc>
          <w:tcPr>
            <w:tcW w:w="1668" w:type="pct"/>
            <w:tcBorders>
              <w:top w:val="nil"/>
              <w:left w:val="nil"/>
              <w:bottom w:val="nil"/>
              <w:right w:val="nil"/>
            </w:tcBorders>
            <w:shd w:val="clear" w:color="auto" w:fill="auto"/>
            <w:noWrap/>
            <w:vAlign w:val="bottom"/>
            <w:hideMark/>
          </w:tcPr>
          <w:p w:rsidR="00853655" w:rsidRPr="003407F1" w:rsidRDefault="00853655" w:rsidP="00853655">
            <w:pPr>
              <w:rPr>
                <w:rFonts w:ascii="Arial" w:hAnsi="Arial"/>
                <w:color w:val="000000"/>
                <w:sz w:val="22"/>
                <w:szCs w:val="22"/>
              </w:rPr>
            </w:pPr>
            <w:r w:rsidRPr="003407F1">
              <w:rPr>
                <w:rFonts w:ascii="Arial" w:hAnsi="Arial"/>
                <w:color w:val="000000"/>
                <w:sz w:val="22"/>
                <w:szCs w:val="22"/>
                <w:rtl/>
              </w:rPr>
              <w:t>הכנת חוות דעת אומדן לול</w:t>
            </w:r>
          </w:p>
        </w:tc>
        <w:tc>
          <w:tcPr>
            <w:tcW w:w="641" w:type="pct"/>
            <w:tcBorders>
              <w:top w:val="nil"/>
              <w:left w:val="nil"/>
              <w:bottom w:val="nil"/>
              <w:right w:val="nil"/>
            </w:tcBorders>
            <w:shd w:val="clear" w:color="auto" w:fill="auto"/>
            <w:noWrap/>
            <w:vAlign w:val="bottom"/>
            <w:hideMark/>
          </w:tcPr>
          <w:p w:rsidR="00853655" w:rsidRPr="003407F1" w:rsidRDefault="00853655" w:rsidP="00853655">
            <w:pPr>
              <w:bidi w:val="0"/>
              <w:jc w:val="right"/>
              <w:rPr>
                <w:rFonts w:ascii="Arial" w:hAnsi="Arial"/>
                <w:color w:val="000000"/>
                <w:sz w:val="22"/>
                <w:szCs w:val="22"/>
              </w:rPr>
            </w:pPr>
            <w:r w:rsidRPr="003407F1">
              <w:rPr>
                <w:rFonts w:ascii="Arial" w:hAnsi="Arial"/>
                <w:color w:val="000000"/>
                <w:sz w:val="22"/>
                <w:szCs w:val="22"/>
              </w:rPr>
              <w:t>1-3</w:t>
            </w:r>
          </w:p>
        </w:tc>
        <w:tc>
          <w:tcPr>
            <w:tcW w:w="472" w:type="pct"/>
            <w:tcBorders>
              <w:top w:val="nil"/>
              <w:left w:val="nil"/>
              <w:bottom w:val="nil"/>
              <w:right w:val="nil"/>
            </w:tcBorders>
            <w:shd w:val="clear" w:color="auto" w:fill="auto"/>
            <w:noWrap/>
            <w:vAlign w:val="bottom"/>
            <w:hideMark/>
          </w:tcPr>
          <w:p w:rsidR="00853655" w:rsidRPr="003407F1" w:rsidRDefault="00853655" w:rsidP="00853655">
            <w:pPr>
              <w:bidi w:val="0"/>
              <w:rPr>
                <w:rFonts w:ascii="Arial" w:hAnsi="Arial"/>
                <w:color w:val="000000"/>
                <w:sz w:val="22"/>
                <w:szCs w:val="22"/>
              </w:rPr>
            </w:pPr>
          </w:p>
        </w:tc>
        <w:tc>
          <w:tcPr>
            <w:tcW w:w="513" w:type="pct"/>
            <w:tcBorders>
              <w:top w:val="nil"/>
              <w:left w:val="nil"/>
              <w:bottom w:val="nil"/>
              <w:right w:val="nil"/>
            </w:tcBorders>
            <w:shd w:val="clear" w:color="auto" w:fill="auto"/>
            <w:noWrap/>
            <w:vAlign w:val="bottom"/>
            <w:hideMark/>
          </w:tcPr>
          <w:p w:rsidR="00853655" w:rsidRPr="003407F1" w:rsidRDefault="00853655" w:rsidP="00853655">
            <w:pPr>
              <w:bidi w:val="0"/>
              <w:rPr>
                <w:rFonts w:ascii="Arial" w:hAnsi="Arial"/>
                <w:color w:val="000000"/>
                <w:sz w:val="22"/>
                <w:szCs w:val="22"/>
              </w:rPr>
            </w:pPr>
          </w:p>
        </w:tc>
        <w:tc>
          <w:tcPr>
            <w:tcW w:w="453" w:type="pct"/>
            <w:tcBorders>
              <w:top w:val="nil"/>
              <w:left w:val="nil"/>
              <w:bottom w:val="nil"/>
              <w:right w:val="nil"/>
            </w:tcBorders>
            <w:shd w:val="clear" w:color="auto" w:fill="auto"/>
            <w:noWrap/>
            <w:vAlign w:val="bottom"/>
            <w:hideMark/>
          </w:tcPr>
          <w:p w:rsidR="00853655" w:rsidRPr="003407F1" w:rsidRDefault="00853655" w:rsidP="00853655">
            <w:pPr>
              <w:bidi w:val="0"/>
              <w:rPr>
                <w:rFonts w:ascii="Arial" w:hAnsi="Arial"/>
                <w:color w:val="000000"/>
                <w:sz w:val="22"/>
                <w:szCs w:val="22"/>
              </w:rPr>
            </w:pPr>
          </w:p>
        </w:tc>
        <w:tc>
          <w:tcPr>
            <w:tcW w:w="454" w:type="pct"/>
            <w:tcBorders>
              <w:top w:val="nil"/>
              <w:left w:val="nil"/>
              <w:bottom w:val="nil"/>
              <w:right w:val="nil"/>
            </w:tcBorders>
            <w:shd w:val="clear" w:color="auto" w:fill="auto"/>
            <w:noWrap/>
            <w:vAlign w:val="bottom"/>
            <w:hideMark/>
          </w:tcPr>
          <w:p w:rsidR="00853655" w:rsidRPr="003407F1" w:rsidRDefault="00853655" w:rsidP="00853655">
            <w:pPr>
              <w:bidi w:val="0"/>
              <w:rPr>
                <w:rFonts w:ascii="Arial" w:hAnsi="Arial"/>
                <w:color w:val="000000"/>
                <w:sz w:val="22"/>
                <w:szCs w:val="22"/>
              </w:rPr>
            </w:pPr>
          </w:p>
        </w:tc>
        <w:tc>
          <w:tcPr>
            <w:tcW w:w="399" w:type="pct"/>
            <w:tcBorders>
              <w:top w:val="nil"/>
              <w:left w:val="nil"/>
              <w:bottom w:val="nil"/>
              <w:right w:val="nil"/>
            </w:tcBorders>
            <w:shd w:val="clear" w:color="auto" w:fill="auto"/>
            <w:noWrap/>
            <w:vAlign w:val="bottom"/>
            <w:hideMark/>
          </w:tcPr>
          <w:p w:rsidR="00853655" w:rsidRPr="003407F1" w:rsidRDefault="00853655" w:rsidP="00853655">
            <w:pPr>
              <w:bidi w:val="0"/>
              <w:rPr>
                <w:rFonts w:ascii="Arial" w:hAnsi="Arial"/>
                <w:color w:val="000000"/>
                <w:sz w:val="22"/>
                <w:szCs w:val="22"/>
              </w:rPr>
            </w:pPr>
          </w:p>
        </w:tc>
        <w:tc>
          <w:tcPr>
            <w:tcW w:w="399" w:type="pct"/>
            <w:tcBorders>
              <w:top w:val="nil"/>
              <w:left w:val="nil"/>
              <w:bottom w:val="nil"/>
              <w:right w:val="nil"/>
            </w:tcBorders>
            <w:shd w:val="clear" w:color="auto" w:fill="auto"/>
            <w:noWrap/>
            <w:vAlign w:val="bottom"/>
            <w:hideMark/>
          </w:tcPr>
          <w:p w:rsidR="00853655" w:rsidRPr="003407F1" w:rsidRDefault="00853655" w:rsidP="00853655">
            <w:pPr>
              <w:bidi w:val="0"/>
              <w:rPr>
                <w:rFonts w:ascii="Arial" w:hAnsi="Arial"/>
                <w:color w:val="000000"/>
                <w:sz w:val="22"/>
                <w:szCs w:val="22"/>
              </w:rPr>
            </w:pPr>
          </w:p>
        </w:tc>
      </w:tr>
      <w:tr w:rsidR="003407F1" w:rsidRPr="003407F1" w:rsidTr="003407F1">
        <w:trPr>
          <w:trHeight w:val="285"/>
        </w:trPr>
        <w:tc>
          <w:tcPr>
            <w:tcW w:w="1668" w:type="pct"/>
            <w:tcBorders>
              <w:top w:val="nil"/>
              <w:left w:val="nil"/>
              <w:bottom w:val="nil"/>
              <w:right w:val="nil"/>
            </w:tcBorders>
            <w:shd w:val="clear" w:color="auto" w:fill="auto"/>
            <w:noWrap/>
            <w:vAlign w:val="bottom"/>
            <w:hideMark/>
          </w:tcPr>
          <w:p w:rsidR="00853655" w:rsidRPr="003407F1" w:rsidRDefault="00853655" w:rsidP="00853655">
            <w:pPr>
              <w:rPr>
                <w:rFonts w:ascii="Arial" w:hAnsi="Arial"/>
                <w:color w:val="000000"/>
                <w:sz w:val="22"/>
                <w:szCs w:val="22"/>
              </w:rPr>
            </w:pPr>
            <w:r w:rsidRPr="003407F1">
              <w:rPr>
                <w:rFonts w:ascii="Arial" w:hAnsi="Arial"/>
                <w:color w:val="000000"/>
                <w:sz w:val="22"/>
                <w:szCs w:val="22"/>
                <w:rtl/>
              </w:rPr>
              <w:t>הוצאת מכתב לחומר חסר</w:t>
            </w:r>
          </w:p>
        </w:tc>
        <w:tc>
          <w:tcPr>
            <w:tcW w:w="641" w:type="pct"/>
            <w:tcBorders>
              <w:top w:val="nil"/>
              <w:left w:val="nil"/>
              <w:bottom w:val="nil"/>
              <w:right w:val="nil"/>
            </w:tcBorders>
            <w:shd w:val="clear" w:color="auto" w:fill="auto"/>
            <w:noWrap/>
            <w:vAlign w:val="bottom"/>
            <w:hideMark/>
          </w:tcPr>
          <w:p w:rsidR="00853655" w:rsidRPr="003407F1" w:rsidRDefault="00853655" w:rsidP="00853655">
            <w:pPr>
              <w:bidi w:val="0"/>
              <w:jc w:val="right"/>
              <w:rPr>
                <w:rFonts w:ascii="Arial" w:hAnsi="Arial"/>
                <w:color w:val="000000"/>
                <w:sz w:val="22"/>
                <w:szCs w:val="22"/>
              </w:rPr>
            </w:pPr>
            <w:r w:rsidRPr="003407F1">
              <w:rPr>
                <w:rFonts w:ascii="Arial" w:hAnsi="Arial"/>
                <w:color w:val="000000"/>
                <w:sz w:val="22"/>
                <w:szCs w:val="22"/>
              </w:rPr>
              <w:t>1</w:t>
            </w:r>
          </w:p>
        </w:tc>
        <w:tc>
          <w:tcPr>
            <w:tcW w:w="472" w:type="pct"/>
            <w:tcBorders>
              <w:top w:val="nil"/>
              <w:left w:val="nil"/>
              <w:bottom w:val="nil"/>
              <w:right w:val="nil"/>
            </w:tcBorders>
            <w:shd w:val="clear" w:color="auto" w:fill="auto"/>
            <w:noWrap/>
            <w:vAlign w:val="bottom"/>
            <w:hideMark/>
          </w:tcPr>
          <w:p w:rsidR="00853655" w:rsidRPr="003407F1" w:rsidRDefault="00853655" w:rsidP="00853655">
            <w:pPr>
              <w:bidi w:val="0"/>
              <w:rPr>
                <w:rFonts w:ascii="Arial" w:hAnsi="Arial"/>
                <w:color w:val="000000"/>
                <w:sz w:val="22"/>
                <w:szCs w:val="22"/>
              </w:rPr>
            </w:pPr>
          </w:p>
        </w:tc>
        <w:tc>
          <w:tcPr>
            <w:tcW w:w="513" w:type="pct"/>
            <w:tcBorders>
              <w:top w:val="nil"/>
              <w:left w:val="nil"/>
              <w:bottom w:val="nil"/>
              <w:right w:val="nil"/>
            </w:tcBorders>
            <w:shd w:val="clear" w:color="auto" w:fill="auto"/>
            <w:noWrap/>
            <w:vAlign w:val="bottom"/>
            <w:hideMark/>
          </w:tcPr>
          <w:p w:rsidR="00853655" w:rsidRPr="003407F1" w:rsidRDefault="00853655" w:rsidP="00853655">
            <w:pPr>
              <w:bidi w:val="0"/>
              <w:rPr>
                <w:rFonts w:ascii="Arial" w:hAnsi="Arial"/>
                <w:color w:val="000000"/>
                <w:sz w:val="22"/>
                <w:szCs w:val="22"/>
              </w:rPr>
            </w:pPr>
          </w:p>
        </w:tc>
        <w:tc>
          <w:tcPr>
            <w:tcW w:w="453" w:type="pct"/>
            <w:tcBorders>
              <w:top w:val="nil"/>
              <w:left w:val="nil"/>
              <w:bottom w:val="nil"/>
              <w:right w:val="nil"/>
            </w:tcBorders>
            <w:shd w:val="clear" w:color="auto" w:fill="auto"/>
            <w:noWrap/>
            <w:vAlign w:val="bottom"/>
            <w:hideMark/>
          </w:tcPr>
          <w:p w:rsidR="00853655" w:rsidRPr="003407F1" w:rsidRDefault="00853655" w:rsidP="00853655">
            <w:pPr>
              <w:bidi w:val="0"/>
              <w:rPr>
                <w:rFonts w:ascii="Arial" w:hAnsi="Arial"/>
                <w:color w:val="000000"/>
                <w:sz w:val="22"/>
                <w:szCs w:val="22"/>
              </w:rPr>
            </w:pPr>
          </w:p>
        </w:tc>
        <w:tc>
          <w:tcPr>
            <w:tcW w:w="454" w:type="pct"/>
            <w:tcBorders>
              <w:top w:val="nil"/>
              <w:left w:val="nil"/>
              <w:bottom w:val="nil"/>
              <w:right w:val="nil"/>
            </w:tcBorders>
            <w:shd w:val="clear" w:color="auto" w:fill="auto"/>
            <w:noWrap/>
            <w:vAlign w:val="bottom"/>
            <w:hideMark/>
          </w:tcPr>
          <w:p w:rsidR="00853655" w:rsidRPr="003407F1" w:rsidRDefault="00853655" w:rsidP="00853655">
            <w:pPr>
              <w:bidi w:val="0"/>
              <w:rPr>
                <w:rFonts w:ascii="Arial" w:hAnsi="Arial"/>
                <w:color w:val="000000"/>
                <w:sz w:val="22"/>
                <w:szCs w:val="22"/>
              </w:rPr>
            </w:pPr>
          </w:p>
        </w:tc>
        <w:tc>
          <w:tcPr>
            <w:tcW w:w="399" w:type="pct"/>
            <w:tcBorders>
              <w:top w:val="nil"/>
              <w:left w:val="nil"/>
              <w:bottom w:val="nil"/>
              <w:right w:val="nil"/>
            </w:tcBorders>
            <w:shd w:val="clear" w:color="auto" w:fill="auto"/>
            <w:noWrap/>
            <w:vAlign w:val="bottom"/>
            <w:hideMark/>
          </w:tcPr>
          <w:p w:rsidR="00853655" w:rsidRPr="003407F1" w:rsidRDefault="00853655" w:rsidP="00853655">
            <w:pPr>
              <w:bidi w:val="0"/>
              <w:rPr>
                <w:rFonts w:ascii="Arial" w:hAnsi="Arial"/>
                <w:color w:val="000000"/>
                <w:sz w:val="22"/>
                <w:szCs w:val="22"/>
              </w:rPr>
            </w:pPr>
          </w:p>
        </w:tc>
        <w:tc>
          <w:tcPr>
            <w:tcW w:w="399" w:type="pct"/>
            <w:tcBorders>
              <w:top w:val="nil"/>
              <w:left w:val="nil"/>
              <w:bottom w:val="nil"/>
              <w:right w:val="nil"/>
            </w:tcBorders>
            <w:shd w:val="clear" w:color="auto" w:fill="auto"/>
            <w:noWrap/>
            <w:vAlign w:val="bottom"/>
            <w:hideMark/>
          </w:tcPr>
          <w:p w:rsidR="00853655" w:rsidRPr="003407F1" w:rsidRDefault="00853655" w:rsidP="00853655">
            <w:pPr>
              <w:bidi w:val="0"/>
              <w:rPr>
                <w:rFonts w:ascii="Arial" w:hAnsi="Arial"/>
                <w:color w:val="000000"/>
                <w:sz w:val="22"/>
                <w:szCs w:val="22"/>
              </w:rPr>
            </w:pPr>
          </w:p>
        </w:tc>
      </w:tr>
      <w:tr w:rsidR="003407F1" w:rsidRPr="003407F1" w:rsidTr="003407F1">
        <w:trPr>
          <w:trHeight w:val="285"/>
        </w:trPr>
        <w:tc>
          <w:tcPr>
            <w:tcW w:w="1668" w:type="pct"/>
            <w:tcBorders>
              <w:top w:val="nil"/>
              <w:left w:val="nil"/>
              <w:bottom w:val="nil"/>
              <w:right w:val="nil"/>
            </w:tcBorders>
            <w:shd w:val="clear" w:color="auto" w:fill="auto"/>
            <w:noWrap/>
            <w:vAlign w:val="bottom"/>
            <w:hideMark/>
          </w:tcPr>
          <w:p w:rsidR="00853655" w:rsidRPr="003407F1" w:rsidRDefault="00853655" w:rsidP="00853655">
            <w:pPr>
              <w:rPr>
                <w:rFonts w:ascii="Arial" w:hAnsi="Arial"/>
                <w:color w:val="000000"/>
                <w:sz w:val="22"/>
                <w:szCs w:val="22"/>
              </w:rPr>
            </w:pPr>
            <w:r w:rsidRPr="003407F1">
              <w:rPr>
                <w:rFonts w:ascii="Arial" w:hAnsi="Arial"/>
                <w:color w:val="000000"/>
                <w:sz w:val="22"/>
                <w:szCs w:val="22"/>
                <w:rtl/>
              </w:rPr>
              <w:t>הכנת חוות דעת תשתיות (דרך גישה, תשתית למשק עצמו)</w:t>
            </w:r>
          </w:p>
        </w:tc>
        <w:tc>
          <w:tcPr>
            <w:tcW w:w="641" w:type="pct"/>
            <w:tcBorders>
              <w:top w:val="nil"/>
              <w:left w:val="nil"/>
              <w:bottom w:val="nil"/>
              <w:right w:val="nil"/>
            </w:tcBorders>
            <w:shd w:val="clear" w:color="auto" w:fill="auto"/>
            <w:noWrap/>
            <w:vAlign w:val="bottom"/>
            <w:hideMark/>
          </w:tcPr>
          <w:p w:rsidR="00853655" w:rsidRPr="003407F1" w:rsidRDefault="00853655" w:rsidP="00853655">
            <w:pPr>
              <w:bidi w:val="0"/>
              <w:jc w:val="right"/>
              <w:rPr>
                <w:rFonts w:ascii="Arial" w:hAnsi="Arial"/>
                <w:color w:val="000000"/>
                <w:sz w:val="22"/>
                <w:szCs w:val="22"/>
              </w:rPr>
            </w:pPr>
            <w:r w:rsidRPr="003407F1">
              <w:rPr>
                <w:rFonts w:ascii="Arial" w:hAnsi="Arial"/>
                <w:color w:val="000000"/>
                <w:sz w:val="22"/>
                <w:szCs w:val="22"/>
              </w:rPr>
              <w:t>4</w:t>
            </w:r>
          </w:p>
        </w:tc>
        <w:tc>
          <w:tcPr>
            <w:tcW w:w="472" w:type="pct"/>
            <w:tcBorders>
              <w:top w:val="nil"/>
              <w:left w:val="nil"/>
              <w:bottom w:val="nil"/>
              <w:right w:val="nil"/>
            </w:tcBorders>
            <w:shd w:val="clear" w:color="auto" w:fill="auto"/>
            <w:noWrap/>
            <w:vAlign w:val="bottom"/>
            <w:hideMark/>
          </w:tcPr>
          <w:p w:rsidR="00853655" w:rsidRPr="003407F1" w:rsidRDefault="00853655" w:rsidP="00853655">
            <w:pPr>
              <w:bidi w:val="0"/>
              <w:rPr>
                <w:rFonts w:ascii="Arial" w:hAnsi="Arial"/>
                <w:color w:val="000000"/>
                <w:sz w:val="22"/>
                <w:szCs w:val="22"/>
              </w:rPr>
            </w:pPr>
          </w:p>
        </w:tc>
        <w:tc>
          <w:tcPr>
            <w:tcW w:w="513" w:type="pct"/>
            <w:tcBorders>
              <w:top w:val="nil"/>
              <w:left w:val="nil"/>
              <w:bottom w:val="nil"/>
              <w:right w:val="nil"/>
            </w:tcBorders>
            <w:shd w:val="clear" w:color="auto" w:fill="auto"/>
            <w:noWrap/>
            <w:vAlign w:val="bottom"/>
            <w:hideMark/>
          </w:tcPr>
          <w:p w:rsidR="00853655" w:rsidRPr="003407F1" w:rsidRDefault="00853655" w:rsidP="00853655">
            <w:pPr>
              <w:bidi w:val="0"/>
              <w:rPr>
                <w:rFonts w:ascii="Arial" w:hAnsi="Arial"/>
                <w:color w:val="000000"/>
                <w:sz w:val="22"/>
                <w:szCs w:val="22"/>
              </w:rPr>
            </w:pPr>
          </w:p>
        </w:tc>
        <w:tc>
          <w:tcPr>
            <w:tcW w:w="453" w:type="pct"/>
            <w:tcBorders>
              <w:top w:val="nil"/>
              <w:left w:val="nil"/>
              <w:bottom w:val="nil"/>
              <w:right w:val="nil"/>
            </w:tcBorders>
            <w:shd w:val="clear" w:color="auto" w:fill="auto"/>
            <w:noWrap/>
            <w:vAlign w:val="bottom"/>
            <w:hideMark/>
          </w:tcPr>
          <w:p w:rsidR="00853655" w:rsidRPr="003407F1" w:rsidRDefault="00853655" w:rsidP="00853655">
            <w:pPr>
              <w:bidi w:val="0"/>
              <w:rPr>
                <w:rFonts w:ascii="Arial" w:hAnsi="Arial"/>
                <w:color w:val="000000"/>
                <w:sz w:val="22"/>
                <w:szCs w:val="22"/>
              </w:rPr>
            </w:pPr>
          </w:p>
        </w:tc>
        <w:tc>
          <w:tcPr>
            <w:tcW w:w="454" w:type="pct"/>
            <w:tcBorders>
              <w:top w:val="nil"/>
              <w:left w:val="nil"/>
              <w:bottom w:val="nil"/>
              <w:right w:val="nil"/>
            </w:tcBorders>
            <w:shd w:val="clear" w:color="auto" w:fill="auto"/>
            <w:noWrap/>
            <w:vAlign w:val="bottom"/>
            <w:hideMark/>
          </w:tcPr>
          <w:p w:rsidR="00853655" w:rsidRPr="003407F1" w:rsidRDefault="00853655" w:rsidP="00853655">
            <w:pPr>
              <w:bidi w:val="0"/>
              <w:rPr>
                <w:rFonts w:ascii="Arial" w:hAnsi="Arial"/>
                <w:color w:val="000000"/>
                <w:sz w:val="22"/>
                <w:szCs w:val="22"/>
              </w:rPr>
            </w:pPr>
          </w:p>
        </w:tc>
        <w:tc>
          <w:tcPr>
            <w:tcW w:w="399" w:type="pct"/>
            <w:tcBorders>
              <w:top w:val="nil"/>
              <w:left w:val="nil"/>
              <w:bottom w:val="nil"/>
              <w:right w:val="nil"/>
            </w:tcBorders>
            <w:shd w:val="clear" w:color="auto" w:fill="auto"/>
            <w:noWrap/>
            <w:vAlign w:val="bottom"/>
            <w:hideMark/>
          </w:tcPr>
          <w:p w:rsidR="00853655" w:rsidRPr="003407F1" w:rsidRDefault="00853655" w:rsidP="00853655">
            <w:pPr>
              <w:bidi w:val="0"/>
              <w:rPr>
                <w:rFonts w:ascii="Arial" w:hAnsi="Arial"/>
                <w:color w:val="000000"/>
                <w:sz w:val="22"/>
                <w:szCs w:val="22"/>
              </w:rPr>
            </w:pPr>
          </w:p>
        </w:tc>
        <w:tc>
          <w:tcPr>
            <w:tcW w:w="399" w:type="pct"/>
            <w:tcBorders>
              <w:top w:val="nil"/>
              <w:left w:val="nil"/>
              <w:bottom w:val="nil"/>
              <w:right w:val="nil"/>
            </w:tcBorders>
            <w:shd w:val="clear" w:color="auto" w:fill="auto"/>
            <w:noWrap/>
            <w:vAlign w:val="bottom"/>
            <w:hideMark/>
          </w:tcPr>
          <w:p w:rsidR="00853655" w:rsidRPr="003407F1" w:rsidRDefault="00853655" w:rsidP="00853655">
            <w:pPr>
              <w:bidi w:val="0"/>
              <w:rPr>
                <w:rFonts w:ascii="Arial" w:hAnsi="Arial"/>
                <w:color w:val="000000"/>
                <w:sz w:val="22"/>
                <w:szCs w:val="22"/>
              </w:rPr>
            </w:pPr>
          </w:p>
        </w:tc>
      </w:tr>
      <w:tr w:rsidR="003407F1" w:rsidRPr="003407F1" w:rsidTr="003407F1">
        <w:trPr>
          <w:trHeight w:val="300"/>
        </w:trPr>
        <w:tc>
          <w:tcPr>
            <w:tcW w:w="1668" w:type="pct"/>
            <w:tcBorders>
              <w:top w:val="nil"/>
              <w:left w:val="nil"/>
              <w:bottom w:val="nil"/>
              <w:right w:val="nil"/>
            </w:tcBorders>
            <w:shd w:val="clear" w:color="auto" w:fill="auto"/>
            <w:noWrap/>
            <w:vAlign w:val="bottom"/>
            <w:hideMark/>
          </w:tcPr>
          <w:p w:rsidR="00853655" w:rsidRPr="003407F1" w:rsidRDefault="00853655" w:rsidP="00853655">
            <w:pPr>
              <w:rPr>
                <w:rFonts w:ascii="Arial" w:hAnsi="Arial"/>
                <w:b/>
                <w:bCs/>
                <w:color w:val="000000"/>
                <w:sz w:val="22"/>
                <w:szCs w:val="22"/>
                <w:u w:val="single"/>
              </w:rPr>
            </w:pPr>
            <w:r w:rsidRPr="003407F1">
              <w:rPr>
                <w:rFonts w:ascii="Arial" w:hAnsi="Arial"/>
                <w:b/>
                <w:bCs/>
                <w:color w:val="000000"/>
                <w:sz w:val="22"/>
                <w:szCs w:val="22"/>
                <w:u w:val="single"/>
                <w:rtl/>
              </w:rPr>
              <w:t>דוח ביצוע</w:t>
            </w:r>
          </w:p>
        </w:tc>
        <w:tc>
          <w:tcPr>
            <w:tcW w:w="641" w:type="pct"/>
            <w:tcBorders>
              <w:top w:val="nil"/>
              <w:left w:val="nil"/>
              <w:bottom w:val="nil"/>
              <w:right w:val="nil"/>
            </w:tcBorders>
            <w:shd w:val="clear" w:color="auto" w:fill="auto"/>
            <w:noWrap/>
            <w:vAlign w:val="bottom"/>
            <w:hideMark/>
          </w:tcPr>
          <w:p w:rsidR="00853655" w:rsidRPr="003407F1" w:rsidRDefault="00853655" w:rsidP="00853655">
            <w:pPr>
              <w:bidi w:val="0"/>
              <w:jc w:val="right"/>
              <w:rPr>
                <w:rFonts w:ascii="Arial" w:hAnsi="Arial"/>
                <w:color w:val="000000"/>
                <w:sz w:val="22"/>
                <w:szCs w:val="22"/>
              </w:rPr>
            </w:pPr>
          </w:p>
        </w:tc>
        <w:tc>
          <w:tcPr>
            <w:tcW w:w="472" w:type="pct"/>
            <w:tcBorders>
              <w:top w:val="nil"/>
              <w:left w:val="nil"/>
              <w:bottom w:val="nil"/>
              <w:right w:val="nil"/>
            </w:tcBorders>
            <w:shd w:val="clear" w:color="auto" w:fill="auto"/>
            <w:noWrap/>
            <w:vAlign w:val="bottom"/>
            <w:hideMark/>
          </w:tcPr>
          <w:p w:rsidR="00853655" w:rsidRPr="003407F1" w:rsidRDefault="00853655" w:rsidP="00853655">
            <w:pPr>
              <w:bidi w:val="0"/>
              <w:rPr>
                <w:rFonts w:ascii="Arial" w:hAnsi="Arial"/>
                <w:color w:val="000000"/>
                <w:sz w:val="22"/>
                <w:szCs w:val="22"/>
              </w:rPr>
            </w:pPr>
          </w:p>
        </w:tc>
        <w:tc>
          <w:tcPr>
            <w:tcW w:w="513" w:type="pct"/>
            <w:tcBorders>
              <w:top w:val="nil"/>
              <w:left w:val="nil"/>
              <w:bottom w:val="nil"/>
              <w:right w:val="nil"/>
            </w:tcBorders>
            <w:shd w:val="clear" w:color="auto" w:fill="auto"/>
            <w:noWrap/>
            <w:vAlign w:val="bottom"/>
            <w:hideMark/>
          </w:tcPr>
          <w:p w:rsidR="00853655" w:rsidRPr="003407F1" w:rsidRDefault="00853655" w:rsidP="00853655">
            <w:pPr>
              <w:bidi w:val="0"/>
              <w:rPr>
                <w:rFonts w:ascii="Arial" w:hAnsi="Arial"/>
                <w:color w:val="000000"/>
                <w:sz w:val="22"/>
                <w:szCs w:val="22"/>
              </w:rPr>
            </w:pPr>
          </w:p>
        </w:tc>
        <w:tc>
          <w:tcPr>
            <w:tcW w:w="453" w:type="pct"/>
            <w:tcBorders>
              <w:top w:val="nil"/>
              <w:left w:val="nil"/>
              <w:bottom w:val="nil"/>
              <w:right w:val="nil"/>
            </w:tcBorders>
            <w:shd w:val="clear" w:color="auto" w:fill="auto"/>
            <w:noWrap/>
            <w:vAlign w:val="bottom"/>
            <w:hideMark/>
          </w:tcPr>
          <w:p w:rsidR="00853655" w:rsidRPr="003407F1" w:rsidRDefault="00853655" w:rsidP="00853655">
            <w:pPr>
              <w:bidi w:val="0"/>
              <w:rPr>
                <w:rFonts w:ascii="Arial" w:hAnsi="Arial"/>
                <w:color w:val="000000"/>
                <w:sz w:val="22"/>
                <w:szCs w:val="22"/>
              </w:rPr>
            </w:pPr>
          </w:p>
        </w:tc>
        <w:tc>
          <w:tcPr>
            <w:tcW w:w="454" w:type="pct"/>
            <w:tcBorders>
              <w:top w:val="nil"/>
              <w:left w:val="nil"/>
              <w:bottom w:val="nil"/>
              <w:right w:val="nil"/>
            </w:tcBorders>
            <w:shd w:val="clear" w:color="auto" w:fill="auto"/>
            <w:noWrap/>
            <w:vAlign w:val="bottom"/>
            <w:hideMark/>
          </w:tcPr>
          <w:p w:rsidR="00853655" w:rsidRPr="003407F1" w:rsidRDefault="00853655" w:rsidP="00853655">
            <w:pPr>
              <w:bidi w:val="0"/>
              <w:rPr>
                <w:rFonts w:ascii="Arial" w:hAnsi="Arial"/>
                <w:color w:val="000000"/>
                <w:sz w:val="22"/>
                <w:szCs w:val="22"/>
              </w:rPr>
            </w:pPr>
          </w:p>
        </w:tc>
        <w:tc>
          <w:tcPr>
            <w:tcW w:w="399" w:type="pct"/>
            <w:tcBorders>
              <w:top w:val="nil"/>
              <w:left w:val="nil"/>
              <w:bottom w:val="nil"/>
              <w:right w:val="nil"/>
            </w:tcBorders>
            <w:shd w:val="clear" w:color="auto" w:fill="auto"/>
            <w:noWrap/>
            <w:vAlign w:val="bottom"/>
            <w:hideMark/>
          </w:tcPr>
          <w:p w:rsidR="00853655" w:rsidRPr="003407F1" w:rsidRDefault="00853655" w:rsidP="00853655">
            <w:pPr>
              <w:bidi w:val="0"/>
              <w:rPr>
                <w:rFonts w:ascii="Arial" w:hAnsi="Arial"/>
                <w:color w:val="000000"/>
                <w:sz w:val="22"/>
                <w:szCs w:val="22"/>
              </w:rPr>
            </w:pPr>
          </w:p>
        </w:tc>
        <w:tc>
          <w:tcPr>
            <w:tcW w:w="399" w:type="pct"/>
            <w:tcBorders>
              <w:top w:val="nil"/>
              <w:left w:val="nil"/>
              <w:bottom w:val="nil"/>
              <w:right w:val="nil"/>
            </w:tcBorders>
            <w:shd w:val="clear" w:color="auto" w:fill="auto"/>
            <w:noWrap/>
            <w:vAlign w:val="bottom"/>
            <w:hideMark/>
          </w:tcPr>
          <w:p w:rsidR="00853655" w:rsidRPr="003407F1" w:rsidRDefault="00853655" w:rsidP="00853655">
            <w:pPr>
              <w:bidi w:val="0"/>
              <w:rPr>
                <w:rFonts w:ascii="Arial" w:hAnsi="Arial"/>
                <w:color w:val="000000"/>
                <w:sz w:val="22"/>
                <w:szCs w:val="22"/>
              </w:rPr>
            </w:pPr>
          </w:p>
        </w:tc>
      </w:tr>
      <w:tr w:rsidR="00853655" w:rsidRPr="003407F1" w:rsidTr="003407F1">
        <w:trPr>
          <w:trHeight w:val="285"/>
        </w:trPr>
        <w:tc>
          <w:tcPr>
            <w:tcW w:w="1668" w:type="pct"/>
            <w:tcBorders>
              <w:top w:val="nil"/>
              <w:left w:val="nil"/>
              <w:bottom w:val="nil"/>
              <w:right w:val="nil"/>
            </w:tcBorders>
            <w:shd w:val="clear" w:color="auto" w:fill="auto"/>
            <w:noWrap/>
            <w:vAlign w:val="bottom"/>
            <w:hideMark/>
          </w:tcPr>
          <w:p w:rsidR="00853655" w:rsidRPr="003407F1" w:rsidRDefault="00853655" w:rsidP="00853655">
            <w:pPr>
              <w:rPr>
                <w:rFonts w:ascii="Arial" w:hAnsi="Arial"/>
                <w:color w:val="000000"/>
                <w:sz w:val="22"/>
                <w:szCs w:val="22"/>
              </w:rPr>
            </w:pPr>
            <w:r w:rsidRPr="003407F1">
              <w:rPr>
                <w:rFonts w:ascii="Arial" w:hAnsi="Arial"/>
                <w:color w:val="000000"/>
                <w:sz w:val="22"/>
                <w:szCs w:val="22"/>
                <w:rtl/>
              </w:rPr>
              <w:t>הכנת דוח ביצוע מיכון חקלאי</w:t>
            </w:r>
          </w:p>
        </w:tc>
        <w:tc>
          <w:tcPr>
            <w:tcW w:w="641" w:type="pct"/>
            <w:tcBorders>
              <w:top w:val="nil"/>
              <w:left w:val="nil"/>
              <w:bottom w:val="nil"/>
              <w:right w:val="nil"/>
            </w:tcBorders>
            <w:shd w:val="clear" w:color="auto" w:fill="auto"/>
            <w:noWrap/>
            <w:vAlign w:val="bottom"/>
            <w:hideMark/>
          </w:tcPr>
          <w:p w:rsidR="00853655" w:rsidRPr="003407F1" w:rsidRDefault="00853655" w:rsidP="00853655">
            <w:pPr>
              <w:bidi w:val="0"/>
              <w:jc w:val="right"/>
              <w:rPr>
                <w:rFonts w:ascii="Arial" w:hAnsi="Arial"/>
                <w:color w:val="000000"/>
                <w:sz w:val="22"/>
                <w:szCs w:val="22"/>
              </w:rPr>
            </w:pPr>
            <w:r w:rsidRPr="003407F1">
              <w:rPr>
                <w:rFonts w:ascii="Arial" w:hAnsi="Arial"/>
                <w:color w:val="000000"/>
                <w:sz w:val="22"/>
                <w:szCs w:val="22"/>
              </w:rPr>
              <w:t>0.5-1.5</w:t>
            </w:r>
          </w:p>
        </w:tc>
        <w:tc>
          <w:tcPr>
            <w:tcW w:w="1893" w:type="pct"/>
            <w:gridSpan w:val="4"/>
            <w:tcBorders>
              <w:top w:val="nil"/>
              <w:left w:val="nil"/>
              <w:bottom w:val="nil"/>
              <w:right w:val="nil"/>
            </w:tcBorders>
            <w:shd w:val="clear" w:color="auto" w:fill="auto"/>
            <w:noWrap/>
            <w:vAlign w:val="bottom"/>
            <w:hideMark/>
          </w:tcPr>
          <w:p w:rsidR="00853655" w:rsidRPr="003407F1" w:rsidRDefault="00853655" w:rsidP="00853655">
            <w:pPr>
              <w:rPr>
                <w:rFonts w:ascii="Arial" w:hAnsi="Arial"/>
                <w:color w:val="000000"/>
                <w:sz w:val="22"/>
                <w:szCs w:val="22"/>
              </w:rPr>
            </w:pPr>
            <w:r w:rsidRPr="003407F1">
              <w:rPr>
                <w:rFonts w:ascii="Arial" w:hAnsi="Arial"/>
                <w:color w:val="000000"/>
                <w:sz w:val="22"/>
                <w:szCs w:val="22"/>
                <w:rtl/>
              </w:rPr>
              <w:t>בדיקת חשבונית מיכון (בדרך כלל עד 5 כלים )</w:t>
            </w:r>
          </w:p>
        </w:tc>
        <w:tc>
          <w:tcPr>
            <w:tcW w:w="399" w:type="pct"/>
            <w:tcBorders>
              <w:top w:val="nil"/>
              <w:left w:val="nil"/>
              <w:bottom w:val="nil"/>
              <w:right w:val="nil"/>
            </w:tcBorders>
            <w:shd w:val="clear" w:color="auto" w:fill="auto"/>
            <w:noWrap/>
            <w:vAlign w:val="bottom"/>
            <w:hideMark/>
          </w:tcPr>
          <w:p w:rsidR="00853655" w:rsidRPr="003407F1" w:rsidRDefault="00853655" w:rsidP="00853655">
            <w:pPr>
              <w:bidi w:val="0"/>
              <w:rPr>
                <w:rFonts w:ascii="Arial" w:hAnsi="Arial"/>
                <w:color w:val="000000"/>
                <w:sz w:val="22"/>
                <w:szCs w:val="22"/>
              </w:rPr>
            </w:pPr>
          </w:p>
        </w:tc>
        <w:tc>
          <w:tcPr>
            <w:tcW w:w="399" w:type="pct"/>
            <w:tcBorders>
              <w:top w:val="nil"/>
              <w:left w:val="nil"/>
              <w:bottom w:val="nil"/>
              <w:right w:val="nil"/>
            </w:tcBorders>
            <w:shd w:val="clear" w:color="auto" w:fill="auto"/>
            <w:noWrap/>
            <w:vAlign w:val="bottom"/>
            <w:hideMark/>
          </w:tcPr>
          <w:p w:rsidR="00853655" w:rsidRPr="003407F1" w:rsidRDefault="00853655" w:rsidP="00853655">
            <w:pPr>
              <w:bidi w:val="0"/>
              <w:rPr>
                <w:rFonts w:ascii="Arial" w:hAnsi="Arial"/>
                <w:color w:val="000000"/>
                <w:sz w:val="22"/>
                <w:szCs w:val="22"/>
              </w:rPr>
            </w:pPr>
          </w:p>
        </w:tc>
      </w:tr>
      <w:tr w:rsidR="003407F1" w:rsidRPr="003407F1" w:rsidTr="003407F1">
        <w:trPr>
          <w:trHeight w:val="285"/>
        </w:trPr>
        <w:tc>
          <w:tcPr>
            <w:tcW w:w="1668" w:type="pct"/>
            <w:tcBorders>
              <w:top w:val="nil"/>
              <w:left w:val="nil"/>
              <w:bottom w:val="nil"/>
              <w:right w:val="nil"/>
            </w:tcBorders>
            <w:shd w:val="clear" w:color="auto" w:fill="auto"/>
            <w:noWrap/>
            <w:vAlign w:val="bottom"/>
            <w:hideMark/>
          </w:tcPr>
          <w:p w:rsidR="00853655" w:rsidRPr="003407F1" w:rsidRDefault="00853655" w:rsidP="00853655">
            <w:pPr>
              <w:rPr>
                <w:rFonts w:ascii="Arial" w:hAnsi="Arial"/>
                <w:color w:val="000000"/>
                <w:sz w:val="22"/>
                <w:szCs w:val="22"/>
              </w:rPr>
            </w:pPr>
            <w:r w:rsidRPr="003407F1">
              <w:rPr>
                <w:rFonts w:ascii="Arial" w:hAnsi="Arial"/>
                <w:color w:val="000000"/>
                <w:sz w:val="22"/>
                <w:szCs w:val="22"/>
                <w:rtl/>
              </w:rPr>
              <w:t xml:space="preserve">הכנת ביצוע למבנה חקלאי </w:t>
            </w:r>
          </w:p>
        </w:tc>
        <w:tc>
          <w:tcPr>
            <w:tcW w:w="641" w:type="pct"/>
            <w:tcBorders>
              <w:top w:val="nil"/>
              <w:left w:val="nil"/>
              <w:bottom w:val="nil"/>
              <w:right w:val="nil"/>
            </w:tcBorders>
            <w:shd w:val="clear" w:color="auto" w:fill="auto"/>
            <w:noWrap/>
            <w:vAlign w:val="bottom"/>
            <w:hideMark/>
          </w:tcPr>
          <w:p w:rsidR="00853655" w:rsidRPr="003407F1" w:rsidRDefault="00853655" w:rsidP="00853655">
            <w:pPr>
              <w:bidi w:val="0"/>
              <w:jc w:val="right"/>
              <w:rPr>
                <w:rFonts w:ascii="Arial" w:hAnsi="Arial"/>
                <w:color w:val="000000"/>
                <w:sz w:val="22"/>
                <w:szCs w:val="22"/>
              </w:rPr>
            </w:pPr>
          </w:p>
        </w:tc>
        <w:tc>
          <w:tcPr>
            <w:tcW w:w="985" w:type="pct"/>
            <w:gridSpan w:val="2"/>
            <w:tcBorders>
              <w:top w:val="nil"/>
              <w:left w:val="nil"/>
              <w:bottom w:val="nil"/>
              <w:right w:val="nil"/>
            </w:tcBorders>
            <w:shd w:val="clear" w:color="auto" w:fill="auto"/>
            <w:noWrap/>
            <w:vAlign w:val="bottom"/>
            <w:hideMark/>
          </w:tcPr>
          <w:p w:rsidR="00853655" w:rsidRPr="003407F1" w:rsidRDefault="00853655" w:rsidP="00853655">
            <w:pPr>
              <w:rPr>
                <w:rFonts w:ascii="Arial" w:hAnsi="Arial"/>
                <w:color w:val="000000"/>
                <w:sz w:val="22"/>
                <w:szCs w:val="22"/>
              </w:rPr>
            </w:pPr>
            <w:r w:rsidRPr="003407F1">
              <w:rPr>
                <w:rFonts w:ascii="Arial" w:hAnsi="Arial"/>
                <w:color w:val="000000"/>
                <w:sz w:val="22"/>
                <w:szCs w:val="22"/>
                <w:rtl/>
              </w:rPr>
              <w:t xml:space="preserve">בדיקת עשרות חשבוניות </w:t>
            </w:r>
          </w:p>
        </w:tc>
        <w:tc>
          <w:tcPr>
            <w:tcW w:w="453" w:type="pct"/>
            <w:tcBorders>
              <w:top w:val="nil"/>
              <w:left w:val="nil"/>
              <w:bottom w:val="nil"/>
              <w:right w:val="nil"/>
            </w:tcBorders>
            <w:shd w:val="clear" w:color="auto" w:fill="auto"/>
            <w:noWrap/>
            <w:vAlign w:val="bottom"/>
            <w:hideMark/>
          </w:tcPr>
          <w:p w:rsidR="00853655" w:rsidRPr="003407F1" w:rsidRDefault="00853655" w:rsidP="00853655">
            <w:pPr>
              <w:bidi w:val="0"/>
              <w:rPr>
                <w:rFonts w:ascii="Arial" w:hAnsi="Arial"/>
                <w:color w:val="000000"/>
                <w:sz w:val="22"/>
                <w:szCs w:val="22"/>
              </w:rPr>
            </w:pPr>
          </w:p>
        </w:tc>
        <w:tc>
          <w:tcPr>
            <w:tcW w:w="454" w:type="pct"/>
            <w:tcBorders>
              <w:top w:val="nil"/>
              <w:left w:val="nil"/>
              <w:bottom w:val="nil"/>
              <w:right w:val="nil"/>
            </w:tcBorders>
            <w:shd w:val="clear" w:color="auto" w:fill="auto"/>
            <w:noWrap/>
            <w:vAlign w:val="bottom"/>
            <w:hideMark/>
          </w:tcPr>
          <w:p w:rsidR="00853655" w:rsidRPr="003407F1" w:rsidRDefault="00853655" w:rsidP="00853655">
            <w:pPr>
              <w:bidi w:val="0"/>
              <w:rPr>
                <w:rFonts w:ascii="Arial" w:hAnsi="Arial"/>
                <w:color w:val="000000"/>
                <w:sz w:val="22"/>
                <w:szCs w:val="22"/>
              </w:rPr>
            </w:pPr>
          </w:p>
        </w:tc>
        <w:tc>
          <w:tcPr>
            <w:tcW w:w="399" w:type="pct"/>
            <w:tcBorders>
              <w:top w:val="nil"/>
              <w:left w:val="nil"/>
              <w:bottom w:val="nil"/>
              <w:right w:val="nil"/>
            </w:tcBorders>
            <w:shd w:val="clear" w:color="auto" w:fill="auto"/>
            <w:noWrap/>
            <w:vAlign w:val="bottom"/>
            <w:hideMark/>
          </w:tcPr>
          <w:p w:rsidR="00853655" w:rsidRPr="003407F1" w:rsidRDefault="00853655" w:rsidP="00853655">
            <w:pPr>
              <w:bidi w:val="0"/>
              <w:rPr>
                <w:rFonts w:ascii="Arial" w:hAnsi="Arial"/>
                <w:color w:val="000000"/>
                <w:sz w:val="22"/>
                <w:szCs w:val="22"/>
              </w:rPr>
            </w:pPr>
          </w:p>
        </w:tc>
        <w:tc>
          <w:tcPr>
            <w:tcW w:w="399" w:type="pct"/>
            <w:tcBorders>
              <w:top w:val="nil"/>
              <w:left w:val="nil"/>
              <w:bottom w:val="nil"/>
              <w:right w:val="nil"/>
            </w:tcBorders>
            <w:shd w:val="clear" w:color="auto" w:fill="auto"/>
            <w:noWrap/>
            <w:vAlign w:val="bottom"/>
            <w:hideMark/>
          </w:tcPr>
          <w:p w:rsidR="00853655" w:rsidRPr="003407F1" w:rsidRDefault="00853655" w:rsidP="00853655">
            <w:pPr>
              <w:bidi w:val="0"/>
              <w:rPr>
                <w:rFonts w:ascii="Arial" w:hAnsi="Arial"/>
                <w:color w:val="000000"/>
                <w:sz w:val="22"/>
                <w:szCs w:val="22"/>
              </w:rPr>
            </w:pPr>
          </w:p>
        </w:tc>
      </w:tr>
      <w:tr w:rsidR="003407F1" w:rsidRPr="003407F1" w:rsidTr="003407F1">
        <w:trPr>
          <w:trHeight w:val="285"/>
        </w:trPr>
        <w:tc>
          <w:tcPr>
            <w:tcW w:w="1668" w:type="pct"/>
            <w:tcBorders>
              <w:top w:val="nil"/>
              <w:left w:val="nil"/>
              <w:bottom w:val="nil"/>
              <w:right w:val="nil"/>
            </w:tcBorders>
            <w:shd w:val="clear" w:color="auto" w:fill="auto"/>
            <w:noWrap/>
            <w:vAlign w:val="bottom"/>
            <w:hideMark/>
          </w:tcPr>
          <w:p w:rsidR="00853655" w:rsidRPr="003407F1" w:rsidRDefault="00853655" w:rsidP="00853655">
            <w:pPr>
              <w:rPr>
                <w:rFonts w:ascii="Arial" w:hAnsi="Arial"/>
                <w:color w:val="000000"/>
                <w:sz w:val="22"/>
                <w:szCs w:val="22"/>
              </w:rPr>
            </w:pPr>
            <w:r w:rsidRPr="003407F1">
              <w:rPr>
                <w:rFonts w:ascii="Arial" w:hAnsi="Arial"/>
                <w:color w:val="000000"/>
                <w:sz w:val="22"/>
                <w:szCs w:val="22"/>
                <w:rtl/>
              </w:rPr>
              <w:t>הכנת כתב כמויות בדיעבד להערכת מחיר</w:t>
            </w:r>
          </w:p>
        </w:tc>
        <w:tc>
          <w:tcPr>
            <w:tcW w:w="641" w:type="pct"/>
            <w:tcBorders>
              <w:top w:val="nil"/>
              <w:left w:val="nil"/>
              <w:bottom w:val="nil"/>
              <w:right w:val="nil"/>
            </w:tcBorders>
            <w:shd w:val="clear" w:color="auto" w:fill="auto"/>
            <w:noWrap/>
            <w:vAlign w:val="bottom"/>
            <w:hideMark/>
          </w:tcPr>
          <w:p w:rsidR="00853655" w:rsidRPr="003407F1" w:rsidRDefault="00853655" w:rsidP="00853655">
            <w:pPr>
              <w:bidi w:val="0"/>
              <w:jc w:val="right"/>
              <w:rPr>
                <w:rFonts w:ascii="Arial" w:hAnsi="Arial"/>
                <w:color w:val="000000"/>
                <w:sz w:val="22"/>
                <w:szCs w:val="22"/>
              </w:rPr>
            </w:pPr>
            <w:r w:rsidRPr="003407F1">
              <w:rPr>
                <w:rFonts w:ascii="Arial" w:hAnsi="Arial"/>
                <w:color w:val="000000"/>
                <w:sz w:val="22"/>
                <w:szCs w:val="22"/>
              </w:rPr>
              <w:t>2-6</w:t>
            </w:r>
          </w:p>
        </w:tc>
        <w:tc>
          <w:tcPr>
            <w:tcW w:w="1439" w:type="pct"/>
            <w:gridSpan w:val="3"/>
            <w:tcBorders>
              <w:top w:val="nil"/>
              <w:left w:val="nil"/>
              <w:bottom w:val="nil"/>
              <w:right w:val="nil"/>
            </w:tcBorders>
            <w:shd w:val="clear" w:color="auto" w:fill="auto"/>
            <w:noWrap/>
            <w:vAlign w:val="bottom"/>
            <w:hideMark/>
          </w:tcPr>
          <w:p w:rsidR="00853655" w:rsidRPr="003407F1" w:rsidRDefault="00853655" w:rsidP="00853655">
            <w:pPr>
              <w:rPr>
                <w:rFonts w:ascii="Arial" w:hAnsi="Arial"/>
                <w:color w:val="000000"/>
                <w:sz w:val="22"/>
                <w:szCs w:val="22"/>
              </w:rPr>
            </w:pPr>
            <w:r w:rsidRPr="003407F1">
              <w:rPr>
                <w:rFonts w:ascii="Arial" w:hAnsi="Arial"/>
                <w:color w:val="000000"/>
                <w:sz w:val="22"/>
                <w:szCs w:val="22"/>
                <w:rtl/>
              </w:rPr>
              <w:t>הכנת דוח על פי תוכנה קיימת בשוק</w:t>
            </w:r>
          </w:p>
        </w:tc>
        <w:tc>
          <w:tcPr>
            <w:tcW w:w="454" w:type="pct"/>
            <w:tcBorders>
              <w:top w:val="nil"/>
              <w:left w:val="nil"/>
              <w:bottom w:val="nil"/>
              <w:right w:val="nil"/>
            </w:tcBorders>
            <w:shd w:val="clear" w:color="auto" w:fill="auto"/>
            <w:noWrap/>
            <w:vAlign w:val="bottom"/>
            <w:hideMark/>
          </w:tcPr>
          <w:p w:rsidR="00853655" w:rsidRPr="003407F1" w:rsidRDefault="00853655" w:rsidP="00853655">
            <w:pPr>
              <w:bidi w:val="0"/>
              <w:rPr>
                <w:rFonts w:ascii="Arial" w:hAnsi="Arial"/>
                <w:color w:val="000000"/>
                <w:sz w:val="22"/>
                <w:szCs w:val="22"/>
              </w:rPr>
            </w:pPr>
          </w:p>
        </w:tc>
        <w:tc>
          <w:tcPr>
            <w:tcW w:w="399" w:type="pct"/>
            <w:tcBorders>
              <w:top w:val="nil"/>
              <w:left w:val="nil"/>
              <w:bottom w:val="nil"/>
              <w:right w:val="nil"/>
            </w:tcBorders>
            <w:shd w:val="clear" w:color="auto" w:fill="auto"/>
            <w:noWrap/>
            <w:vAlign w:val="bottom"/>
            <w:hideMark/>
          </w:tcPr>
          <w:p w:rsidR="00853655" w:rsidRPr="003407F1" w:rsidRDefault="00853655" w:rsidP="00853655">
            <w:pPr>
              <w:bidi w:val="0"/>
              <w:rPr>
                <w:rFonts w:ascii="Arial" w:hAnsi="Arial"/>
                <w:color w:val="000000"/>
                <w:sz w:val="22"/>
                <w:szCs w:val="22"/>
              </w:rPr>
            </w:pPr>
          </w:p>
        </w:tc>
        <w:tc>
          <w:tcPr>
            <w:tcW w:w="399" w:type="pct"/>
            <w:tcBorders>
              <w:top w:val="nil"/>
              <w:left w:val="nil"/>
              <w:bottom w:val="nil"/>
              <w:right w:val="nil"/>
            </w:tcBorders>
            <w:shd w:val="clear" w:color="auto" w:fill="auto"/>
            <w:noWrap/>
            <w:vAlign w:val="bottom"/>
            <w:hideMark/>
          </w:tcPr>
          <w:p w:rsidR="00853655" w:rsidRPr="003407F1" w:rsidRDefault="00853655" w:rsidP="00853655">
            <w:pPr>
              <w:bidi w:val="0"/>
              <w:rPr>
                <w:rFonts w:ascii="Arial" w:hAnsi="Arial"/>
                <w:color w:val="000000"/>
                <w:sz w:val="22"/>
                <w:szCs w:val="22"/>
              </w:rPr>
            </w:pPr>
          </w:p>
        </w:tc>
      </w:tr>
      <w:tr w:rsidR="00853655" w:rsidRPr="003407F1" w:rsidTr="003407F1">
        <w:trPr>
          <w:trHeight w:val="285"/>
        </w:trPr>
        <w:tc>
          <w:tcPr>
            <w:tcW w:w="1668" w:type="pct"/>
            <w:tcBorders>
              <w:top w:val="nil"/>
              <w:left w:val="nil"/>
              <w:bottom w:val="nil"/>
              <w:right w:val="nil"/>
            </w:tcBorders>
            <w:shd w:val="clear" w:color="auto" w:fill="auto"/>
            <w:noWrap/>
            <w:vAlign w:val="bottom"/>
            <w:hideMark/>
          </w:tcPr>
          <w:p w:rsidR="00853655" w:rsidRPr="003407F1" w:rsidRDefault="00853655" w:rsidP="00853655">
            <w:pPr>
              <w:rPr>
                <w:rFonts w:ascii="Arial" w:hAnsi="Arial"/>
                <w:color w:val="000000"/>
                <w:sz w:val="22"/>
                <w:szCs w:val="22"/>
              </w:rPr>
            </w:pPr>
            <w:r w:rsidRPr="003407F1">
              <w:rPr>
                <w:rFonts w:ascii="Arial" w:hAnsi="Arial"/>
                <w:color w:val="000000"/>
                <w:sz w:val="22"/>
                <w:szCs w:val="22"/>
                <w:rtl/>
              </w:rPr>
              <w:t>בית אריזה</w:t>
            </w:r>
          </w:p>
        </w:tc>
        <w:tc>
          <w:tcPr>
            <w:tcW w:w="641" w:type="pct"/>
            <w:tcBorders>
              <w:top w:val="nil"/>
              <w:left w:val="nil"/>
              <w:bottom w:val="nil"/>
              <w:right w:val="nil"/>
            </w:tcBorders>
            <w:shd w:val="clear" w:color="auto" w:fill="auto"/>
            <w:noWrap/>
            <w:vAlign w:val="bottom"/>
            <w:hideMark/>
          </w:tcPr>
          <w:p w:rsidR="00853655" w:rsidRPr="003407F1" w:rsidRDefault="00853655" w:rsidP="00853655">
            <w:pPr>
              <w:bidi w:val="0"/>
              <w:jc w:val="right"/>
              <w:rPr>
                <w:rFonts w:ascii="Arial" w:hAnsi="Arial"/>
                <w:color w:val="000000"/>
                <w:sz w:val="22"/>
                <w:szCs w:val="22"/>
              </w:rPr>
            </w:pPr>
            <w:r w:rsidRPr="003407F1">
              <w:rPr>
                <w:rFonts w:ascii="Arial" w:hAnsi="Arial"/>
                <w:color w:val="000000"/>
                <w:sz w:val="22"/>
                <w:szCs w:val="22"/>
              </w:rPr>
              <w:t>2-5</w:t>
            </w:r>
          </w:p>
        </w:tc>
        <w:tc>
          <w:tcPr>
            <w:tcW w:w="2691" w:type="pct"/>
            <w:gridSpan w:val="6"/>
            <w:tcBorders>
              <w:top w:val="nil"/>
              <w:left w:val="nil"/>
              <w:bottom w:val="nil"/>
              <w:right w:val="nil"/>
            </w:tcBorders>
            <w:shd w:val="clear" w:color="auto" w:fill="auto"/>
            <w:noWrap/>
            <w:vAlign w:val="bottom"/>
            <w:hideMark/>
          </w:tcPr>
          <w:p w:rsidR="00853655" w:rsidRPr="003407F1" w:rsidRDefault="00853655" w:rsidP="00853655">
            <w:pPr>
              <w:rPr>
                <w:rFonts w:ascii="Arial" w:hAnsi="Arial"/>
                <w:color w:val="000000"/>
                <w:sz w:val="22"/>
                <w:szCs w:val="22"/>
              </w:rPr>
            </w:pPr>
            <w:r w:rsidRPr="003407F1">
              <w:rPr>
                <w:rFonts w:ascii="Arial" w:hAnsi="Arial"/>
                <w:color w:val="000000"/>
                <w:sz w:val="22"/>
                <w:szCs w:val="22"/>
                <w:rtl/>
              </w:rPr>
              <w:t>בדיקת סבירות חשבוניות (השואה בין חשבונית מוצגת לנושא מאושר)</w:t>
            </w:r>
          </w:p>
        </w:tc>
      </w:tr>
      <w:tr w:rsidR="00853655" w:rsidRPr="003407F1" w:rsidTr="003407F1">
        <w:trPr>
          <w:trHeight w:val="285"/>
        </w:trPr>
        <w:tc>
          <w:tcPr>
            <w:tcW w:w="1668" w:type="pct"/>
            <w:tcBorders>
              <w:top w:val="nil"/>
              <w:left w:val="nil"/>
              <w:bottom w:val="nil"/>
              <w:right w:val="nil"/>
            </w:tcBorders>
            <w:shd w:val="clear" w:color="auto" w:fill="auto"/>
            <w:noWrap/>
            <w:vAlign w:val="bottom"/>
            <w:hideMark/>
          </w:tcPr>
          <w:p w:rsidR="00853655" w:rsidRPr="003407F1" w:rsidRDefault="00853655" w:rsidP="00853655">
            <w:pPr>
              <w:rPr>
                <w:rFonts w:ascii="Arial" w:hAnsi="Arial"/>
                <w:color w:val="000000"/>
                <w:sz w:val="22"/>
                <w:szCs w:val="22"/>
              </w:rPr>
            </w:pPr>
            <w:r w:rsidRPr="003407F1">
              <w:rPr>
                <w:rFonts w:ascii="Arial" w:hAnsi="Arial"/>
                <w:color w:val="000000"/>
                <w:sz w:val="22"/>
                <w:szCs w:val="22"/>
                <w:rtl/>
              </w:rPr>
              <w:t xml:space="preserve">רפת </w:t>
            </w:r>
          </w:p>
        </w:tc>
        <w:tc>
          <w:tcPr>
            <w:tcW w:w="641" w:type="pct"/>
            <w:tcBorders>
              <w:top w:val="nil"/>
              <w:left w:val="nil"/>
              <w:bottom w:val="nil"/>
              <w:right w:val="nil"/>
            </w:tcBorders>
            <w:shd w:val="clear" w:color="auto" w:fill="auto"/>
            <w:noWrap/>
            <w:vAlign w:val="bottom"/>
            <w:hideMark/>
          </w:tcPr>
          <w:p w:rsidR="00853655" w:rsidRPr="003407F1" w:rsidRDefault="00853655" w:rsidP="00853655">
            <w:pPr>
              <w:bidi w:val="0"/>
              <w:jc w:val="right"/>
              <w:rPr>
                <w:rFonts w:ascii="Arial" w:hAnsi="Arial"/>
                <w:color w:val="000000"/>
                <w:sz w:val="22"/>
                <w:szCs w:val="22"/>
              </w:rPr>
            </w:pPr>
            <w:r w:rsidRPr="003407F1">
              <w:rPr>
                <w:rFonts w:ascii="Arial" w:hAnsi="Arial"/>
                <w:color w:val="000000"/>
                <w:sz w:val="22"/>
                <w:szCs w:val="22"/>
              </w:rPr>
              <w:t>2-6</w:t>
            </w:r>
          </w:p>
        </w:tc>
        <w:tc>
          <w:tcPr>
            <w:tcW w:w="2691" w:type="pct"/>
            <w:gridSpan w:val="6"/>
            <w:tcBorders>
              <w:top w:val="nil"/>
              <w:left w:val="nil"/>
              <w:bottom w:val="nil"/>
              <w:right w:val="nil"/>
            </w:tcBorders>
            <w:shd w:val="clear" w:color="auto" w:fill="auto"/>
            <w:noWrap/>
            <w:vAlign w:val="bottom"/>
            <w:hideMark/>
          </w:tcPr>
          <w:p w:rsidR="00853655" w:rsidRPr="003407F1" w:rsidRDefault="00853655" w:rsidP="00853655">
            <w:pPr>
              <w:rPr>
                <w:rFonts w:ascii="Arial" w:hAnsi="Arial"/>
                <w:color w:val="000000"/>
                <w:sz w:val="22"/>
                <w:szCs w:val="22"/>
              </w:rPr>
            </w:pPr>
            <w:r w:rsidRPr="003407F1">
              <w:rPr>
                <w:rFonts w:ascii="Arial" w:hAnsi="Arial"/>
                <w:color w:val="000000"/>
                <w:sz w:val="22"/>
                <w:szCs w:val="22"/>
                <w:rtl/>
              </w:rPr>
              <w:t>בדיקת סבירות חשבוניות (השואה בין חשבונית מוצגת לנושא מאושר)</w:t>
            </w:r>
          </w:p>
        </w:tc>
      </w:tr>
      <w:tr w:rsidR="003407F1" w:rsidRPr="003407F1" w:rsidTr="003407F1">
        <w:trPr>
          <w:trHeight w:val="285"/>
        </w:trPr>
        <w:tc>
          <w:tcPr>
            <w:tcW w:w="1668" w:type="pct"/>
            <w:tcBorders>
              <w:top w:val="nil"/>
              <w:left w:val="nil"/>
              <w:bottom w:val="nil"/>
              <w:right w:val="nil"/>
            </w:tcBorders>
            <w:shd w:val="clear" w:color="auto" w:fill="auto"/>
            <w:noWrap/>
            <w:vAlign w:val="bottom"/>
            <w:hideMark/>
          </w:tcPr>
          <w:p w:rsidR="00853655" w:rsidRPr="003407F1" w:rsidRDefault="00853655" w:rsidP="00853655">
            <w:pPr>
              <w:rPr>
                <w:rFonts w:ascii="Arial" w:hAnsi="Arial"/>
                <w:color w:val="000000"/>
                <w:sz w:val="22"/>
                <w:szCs w:val="22"/>
              </w:rPr>
            </w:pPr>
            <w:r w:rsidRPr="003407F1">
              <w:rPr>
                <w:rFonts w:ascii="Arial" w:hAnsi="Arial"/>
                <w:color w:val="000000"/>
                <w:sz w:val="22"/>
                <w:szCs w:val="22"/>
                <w:rtl/>
              </w:rPr>
              <w:t>בדיקת דיר צאן</w:t>
            </w:r>
          </w:p>
        </w:tc>
        <w:tc>
          <w:tcPr>
            <w:tcW w:w="641" w:type="pct"/>
            <w:tcBorders>
              <w:top w:val="nil"/>
              <w:left w:val="nil"/>
              <w:bottom w:val="nil"/>
              <w:right w:val="nil"/>
            </w:tcBorders>
            <w:shd w:val="clear" w:color="auto" w:fill="auto"/>
            <w:noWrap/>
            <w:vAlign w:val="bottom"/>
            <w:hideMark/>
          </w:tcPr>
          <w:p w:rsidR="00853655" w:rsidRPr="003407F1" w:rsidRDefault="00853655" w:rsidP="00853655">
            <w:pPr>
              <w:bidi w:val="0"/>
              <w:jc w:val="right"/>
              <w:rPr>
                <w:rFonts w:ascii="Arial" w:hAnsi="Arial"/>
                <w:color w:val="000000"/>
                <w:sz w:val="22"/>
                <w:szCs w:val="22"/>
              </w:rPr>
            </w:pPr>
            <w:r w:rsidRPr="003407F1">
              <w:rPr>
                <w:rFonts w:ascii="Arial" w:hAnsi="Arial"/>
                <w:color w:val="000000"/>
                <w:sz w:val="22"/>
                <w:szCs w:val="22"/>
              </w:rPr>
              <w:t>4-6</w:t>
            </w:r>
          </w:p>
        </w:tc>
        <w:tc>
          <w:tcPr>
            <w:tcW w:w="472" w:type="pct"/>
            <w:tcBorders>
              <w:top w:val="nil"/>
              <w:left w:val="nil"/>
              <w:bottom w:val="nil"/>
              <w:right w:val="nil"/>
            </w:tcBorders>
            <w:shd w:val="clear" w:color="auto" w:fill="auto"/>
            <w:noWrap/>
            <w:vAlign w:val="bottom"/>
            <w:hideMark/>
          </w:tcPr>
          <w:p w:rsidR="00853655" w:rsidRPr="003407F1" w:rsidRDefault="00853655" w:rsidP="00853655">
            <w:pPr>
              <w:bidi w:val="0"/>
              <w:rPr>
                <w:rFonts w:ascii="Arial" w:hAnsi="Arial"/>
                <w:color w:val="000000"/>
                <w:sz w:val="22"/>
                <w:szCs w:val="22"/>
              </w:rPr>
            </w:pPr>
          </w:p>
        </w:tc>
        <w:tc>
          <w:tcPr>
            <w:tcW w:w="513" w:type="pct"/>
            <w:tcBorders>
              <w:top w:val="nil"/>
              <w:left w:val="nil"/>
              <w:bottom w:val="nil"/>
              <w:right w:val="nil"/>
            </w:tcBorders>
            <w:shd w:val="clear" w:color="auto" w:fill="auto"/>
            <w:noWrap/>
            <w:vAlign w:val="bottom"/>
            <w:hideMark/>
          </w:tcPr>
          <w:p w:rsidR="00853655" w:rsidRPr="003407F1" w:rsidRDefault="00853655" w:rsidP="00853655">
            <w:pPr>
              <w:bidi w:val="0"/>
              <w:rPr>
                <w:rFonts w:ascii="Arial" w:hAnsi="Arial"/>
                <w:color w:val="000000"/>
                <w:sz w:val="22"/>
                <w:szCs w:val="22"/>
              </w:rPr>
            </w:pPr>
          </w:p>
        </w:tc>
        <w:tc>
          <w:tcPr>
            <w:tcW w:w="453" w:type="pct"/>
            <w:tcBorders>
              <w:top w:val="nil"/>
              <w:left w:val="nil"/>
              <w:bottom w:val="nil"/>
              <w:right w:val="nil"/>
            </w:tcBorders>
            <w:shd w:val="clear" w:color="auto" w:fill="auto"/>
            <w:noWrap/>
            <w:vAlign w:val="bottom"/>
            <w:hideMark/>
          </w:tcPr>
          <w:p w:rsidR="00853655" w:rsidRPr="003407F1" w:rsidRDefault="00853655" w:rsidP="00853655">
            <w:pPr>
              <w:bidi w:val="0"/>
              <w:rPr>
                <w:rFonts w:ascii="Arial" w:hAnsi="Arial"/>
                <w:color w:val="000000"/>
                <w:sz w:val="22"/>
                <w:szCs w:val="22"/>
              </w:rPr>
            </w:pPr>
          </w:p>
        </w:tc>
        <w:tc>
          <w:tcPr>
            <w:tcW w:w="454" w:type="pct"/>
            <w:tcBorders>
              <w:top w:val="nil"/>
              <w:left w:val="nil"/>
              <w:bottom w:val="nil"/>
              <w:right w:val="nil"/>
            </w:tcBorders>
            <w:shd w:val="clear" w:color="auto" w:fill="auto"/>
            <w:noWrap/>
            <w:vAlign w:val="bottom"/>
            <w:hideMark/>
          </w:tcPr>
          <w:p w:rsidR="00853655" w:rsidRPr="003407F1" w:rsidRDefault="00853655" w:rsidP="00853655">
            <w:pPr>
              <w:bidi w:val="0"/>
              <w:rPr>
                <w:rFonts w:ascii="Arial" w:hAnsi="Arial"/>
                <w:color w:val="000000"/>
                <w:sz w:val="22"/>
                <w:szCs w:val="22"/>
              </w:rPr>
            </w:pPr>
          </w:p>
        </w:tc>
        <w:tc>
          <w:tcPr>
            <w:tcW w:w="399" w:type="pct"/>
            <w:tcBorders>
              <w:top w:val="nil"/>
              <w:left w:val="nil"/>
              <w:bottom w:val="nil"/>
              <w:right w:val="nil"/>
            </w:tcBorders>
            <w:shd w:val="clear" w:color="auto" w:fill="auto"/>
            <w:noWrap/>
            <w:vAlign w:val="bottom"/>
            <w:hideMark/>
          </w:tcPr>
          <w:p w:rsidR="00853655" w:rsidRPr="003407F1" w:rsidRDefault="00853655" w:rsidP="00853655">
            <w:pPr>
              <w:bidi w:val="0"/>
              <w:rPr>
                <w:rFonts w:ascii="Arial" w:hAnsi="Arial"/>
                <w:color w:val="000000"/>
                <w:sz w:val="22"/>
                <w:szCs w:val="22"/>
              </w:rPr>
            </w:pPr>
          </w:p>
        </w:tc>
        <w:tc>
          <w:tcPr>
            <w:tcW w:w="399" w:type="pct"/>
            <w:tcBorders>
              <w:top w:val="nil"/>
              <w:left w:val="nil"/>
              <w:bottom w:val="nil"/>
              <w:right w:val="nil"/>
            </w:tcBorders>
            <w:shd w:val="clear" w:color="auto" w:fill="auto"/>
            <w:noWrap/>
            <w:vAlign w:val="bottom"/>
            <w:hideMark/>
          </w:tcPr>
          <w:p w:rsidR="00853655" w:rsidRPr="003407F1" w:rsidRDefault="00853655" w:rsidP="00853655">
            <w:pPr>
              <w:bidi w:val="0"/>
              <w:rPr>
                <w:rFonts w:ascii="Arial" w:hAnsi="Arial"/>
                <w:color w:val="000000"/>
                <w:sz w:val="22"/>
                <w:szCs w:val="22"/>
              </w:rPr>
            </w:pPr>
          </w:p>
        </w:tc>
      </w:tr>
      <w:tr w:rsidR="00853655" w:rsidRPr="003407F1" w:rsidTr="003407F1">
        <w:trPr>
          <w:trHeight w:val="285"/>
        </w:trPr>
        <w:tc>
          <w:tcPr>
            <w:tcW w:w="1668" w:type="pct"/>
            <w:tcBorders>
              <w:top w:val="nil"/>
              <w:left w:val="nil"/>
              <w:bottom w:val="nil"/>
              <w:right w:val="nil"/>
            </w:tcBorders>
            <w:shd w:val="clear" w:color="auto" w:fill="auto"/>
            <w:noWrap/>
            <w:vAlign w:val="bottom"/>
            <w:hideMark/>
          </w:tcPr>
          <w:p w:rsidR="00853655" w:rsidRPr="003407F1" w:rsidRDefault="00853655" w:rsidP="00853655">
            <w:pPr>
              <w:rPr>
                <w:rFonts w:ascii="Arial" w:hAnsi="Arial"/>
                <w:color w:val="000000"/>
                <w:sz w:val="22"/>
                <w:szCs w:val="22"/>
              </w:rPr>
            </w:pPr>
            <w:r w:rsidRPr="003407F1">
              <w:rPr>
                <w:rFonts w:ascii="Arial" w:hAnsi="Arial"/>
                <w:color w:val="000000"/>
                <w:sz w:val="22"/>
                <w:szCs w:val="22"/>
                <w:rtl/>
              </w:rPr>
              <w:t xml:space="preserve">בדיקת כביש גישה לבקשה  סיור  לאתר </w:t>
            </w:r>
          </w:p>
        </w:tc>
        <w:tc>
          <w:tcPr>
            <w:tcW w:w="641" w:type="pct"/>
            <w:tcBorders>
              <w:top w:val="nil"/>
              <w:left w:val="nil"/>
              <w:bottom w:val="nil"/>
              <w:right w:val="nil"/>
            </w:tcBorders>
            <w:shd w:val="clear" w:color="auto" w:fill="auto"/>
            <w:noWrap/>
            <w:vAlign w:val="bottom"/>
            <w:hideMark/>
          </w:tcPr>
          <w:p w:rsidR="00853655" w:rsidRPr="003407F1" w:rsidRDefault="00853655" w:rsidP="00853655">
            <w:pPr>
              <w:bidi w:val="0"/>
              <w:jc w:val="right"/>
              <w:rPr>
                <w:rFonts w:ascii="Arial" w:hAnsi="Arial"/>
                <w:color w:val="000000"/>
                <w:sz w:val="22"/>
                <w:szCs w:val="22"/>
              </w:rPr>
            </w:pPr>
            <w:r w:rsidRPr="003407F1">
              <w:rPr>
                <w:rFonts w:ascii="Arial" w:hAnsi="Arial"/>
                <w:color w:val="000000"/>
                <w:sz w:val="22"/>
                <w:szCs w:val="22"/>
              </w:rPr>
              <w:t>2-3</w:t>
            </w:r>
          </w:p>
        </w:tc>
        <w:tc>
          <w:tcPr>
            <w:tcW w:w="2691" w:type="pct"/>
            <w:gridSpan w:val="6"/>
            <w:tcBorders>
              <w:top w:val="nil"/>
              <w:left w:val="nil"/>
              <w:bottom w:val="nil"/>
              <w:right w:val="nil"/>
            </w:tcBorders>
            <w:shd w:val="clear" w:color="auto" w:fill="auto"/>
            <w:noWrap/>
            <w:vAlign w:val="bottom"/>
            <w:hideMark/>
          </w:tcPr>
          <w:p w:rsidR="00853655" w:rsidRPr="003407F1" w:rsidRDefault="00853655" w:rsidP="00853655">
            <w:pPr>
              <w:rPr>
                <w:rFonts w:ascii="Arial" w:hAnsi="Arial"/>
                <w:color w:val="000000"/>
                <w:sz w:val="22"/>
                <w:szCs w:val="22"/>
              </w:rPr>
            </w:pPr>
            <w:r w:rsidRPr="003407F1">
              <w:rPr>
                <w:rFonts w:ascii="Arial" w:hAnsi="Arial"/>
                <w:color w:val="000000"/>
                <w:sz w:val="22"/>
                <w:szCs w:val="22"/>
                <w:rtl/>
              </w:rPr>
              <w:t>בדרך כלל מקובל לרכז יום שלם ל-3 או 4  מקומות - ס"ה 8-10 שעות סיור</w:t>
            </w:r>
          </w:p>
        </w:tc>
      </w:tr>
      <w:tr w:rsidR="003407F1" w:rsidRPr="003407F1" w:rsidTr="003407F1">
        <w:trPr>
          <w:trHeight w:val="285"/>
        </w:trPr>
        <w:tc>
          <w:tcPr>
            <w:tcW w:w="1668" w:type="pct"/>
            <w:tcBorders>
              <w:top w:val="nil"/>
              <w:left w:val="nil"/>
              <w:bottom w:val="nil"/>
              <w:right w:val="nil"/>
            </w:tcBorders>
            <w:shd w:val="clear" w:color="auto" w:fill="auto"/>
            <w:noWrap/>
            <w:vAlign w:val="bottom"/>
            <w:hideMark/>
          </w:tcPr>
          <w:p w:rsidR="00853655" w:rsidRPr="003407F1" w:rsidRDefault="00853655" w:rsidP="00853655">
            <w:pPr>
              <w:rPr>
                <w:rFonts w:ascii="Arial" w:hAnsi="Arial"/>
                <w:color w:val="000000"/>
                <w:sz w:val="22"/>
                <w:szCs w:val="22"/>
              </w:rPr>
            </w:pPr>
            <w:r w:rsidRPr="003407F1">
              <w:rPr>
                <w:rFonts w:ascii="Arial" w:hAnsi="Arial"/>
                <w:color w:val="000000"/>
                <w:sz w:val="22"/>
                <w:szCs w:val="22"/>
                <w:rtl/>
              </w:rPr>
              <w:t>בדיקת כביש גישה- פגישות עם מהנדסי מועצה</w:t>
            </w:r>
          </w:p>
        </w:tc>
        <w:tc>
          <w:tcPr>
            <w:tcW w:w="641" w:type="pct"/>
            <w:tcBorders>
              <w:top w:val="nil"/>
              <w:left w:val="nil"/>
              <w:bottom w:val="nil"/>
              <w:right w:val="nil"/>
            </w:tcBorders>
            <w:shd w:val="clear" w:color="auto" w:fill="auto"/>
            <w:noWrap/>
            <w:vAlign w:val="bottom"/>
            <w:hideMark/>
          </w:tcPr>
          <w:p w:rsidR="00853655" w:rsidRPr="003407F1" w:rsidRDefault="00853655" w:rsidP="00853655">
            <w:pPr>
              <w:bidi w:val="0"/>
              <w:jc w:val="right"/>
              <w:rPr>
                <w:rFonts w:ascii="Arial" w:hAnsi="Arial"/>
                <w:color w:val="000000"/>
                <w:sz w:val="22"/>
                <w:szCs w:val="22"/>
              </w:rPr>
            </w:pPr>
            <w:r w:rsidRPr="003407F1">
              <w:rPr>
                <w:rFonts w:ascii="Arial" w:hAnsi="Arial"/>
                <w:color w:val="000000"/>
                <w:sz w:val="22"/>
                <w:szCs w:val="22"/>
              </w:rPr>
              <w:t>1.5</w:t>
            </w:r>
          </w:p>
        </w:tc>
        <w:tc>
          <w:tcPr>
            <w:tcW w:w="472" w:type="pct"/>
            <w:tcBorders>
              <w:top w:val="nil"/>
              <w:left w:val="nil"/>
              <w:bottom w:val="nil"/>
              <w:right w:val="nil"/>
            </w:tcBorders>
            <w:shd w:val="clear" w:color="auto" w:fill="auto"/>
            <w:noWrap/>
            <w:vAlign w:val="bottom"/>
            <w:hideMark/>
          </w:tcPr>
          <w:p w:rsidR="00853655" w:rsidRPr="003407F1" w:rsidRDefault="00853655" w:rsidP="00853655">
            <w:pPr>
              <w:bidi w:val="0"/>
              <w:rPr>
                <w:rFonts w:ascii="Arial" w:hAnsi="Arial"/>
                <w:color w:val="000000"/>
                <w:sz w:val="22"/>
                <w:szCs w:val="22"/>
              </w:rPr>
            </w:pPr>
          </w:p>
        </w:tc>
        <w:tc>
          <w:tcPr>
            <w:tcW w:w="513" w:type="pct"/>
            <w:tcBorders>
              <w:top w:val="nil"/>
              <w:left w:val="nil"/>
              <w:bottom w:val="nil"/>
              <w:right w:val="nil"/>
            </w:tcBorders>
            <w:shd w:val="clear" w:color="auto" w:fill="auto"/>
            <w:noWrap/>
            <w:vAlign w:val="bottom"/>
            <w:hideMark/>
          </w:tcPr>
          <w:p w:rsidR="00853655" w:rsidRPr="003407F1" w:rsidRDefault="00853655" w:rsidP="00853655">
            <w:pPr>
              <w:bidi w:val="0"/>
              <w:rPr>
                <w:rFonts w:ascii="Arial" w:hAnsi="Arial"/>
                <w:color w:val="000000"/>
                <w:sz w:val="22"/>
                <w:szCs w:val="22"/>
              </w:rPr>
            </w:pPr>
          </w:p>
        </w:tc>
        <w:tc>
          <w:tcPr>
            <w:tcW w:w="453" w:type="pct"/>
            <w:tcBorders>
              <w:top w:val="nil"/>
              <w:left w:val="nil"/>
              <w:bottom w:val="nil"/>
              <w:right w:val="nil"/>
            </w:tcBorders>
            <w:shd w:val="clear" w:color="auto" w:fill="auto"/>
            <w:noWrap/>
            <w:vAlign w:val="bottom"/>
            <w:hideMark/>
          </w:tcPr>
          <w:p w:rsidR="00853655" w:rsidRPr="003407F1" w:rsidRDefault="00853655" w:rsidP="00853655">
            <w:pPr>
              <w:bidi w:val="0"/>
              <w:rPr>
                <w:rFonts w:ascii="Arial" w:hAnsi="Arial"/>
                <w:color w:val="000000"/>
                <w:sz w:val="22"/>
                <w:szCs w:val="22"/>
              </w:rPr>
            </w:pPr>
          </w:p>
        </w:tc>
        <w:tc>
          <w:tcPr>
            <w:tcW w:w="454" w:type="pct"/>
            <w:tcBorders>
              <w:top w:val="nil"/>
              <w:left w:val="nil"/>
              <w:bottom w:val="nil"/>
              <w:right w:val="nil"/>
            </w:tcBorders>
            <w:shd w:val="clear" w:color="auto" w:fill="auto"/>
            <w:noWrap/>
            <w:vAlign w:val="bottom"/>
            <w:hideMark/>
          </w:tcPr>
          <w:p w:rsidR="00853655" w:rsidRPr="003407F1" w:rsidRDefault="00853655" w:rsidP="00853655">
            <w:pPr>
              <w:bidi w:val="0"/>
              <w:rPr>
                <w:rFonts w:ascii="Arial" w:hAnsi="Arial"/>
                <w:color w:val="000000"/>
                <w:sz w:val="22"/>
                <w:szCs w:val="22"/>
              </w:rPr>
            </w:pPr>
          </w:p>
        </w:tc>
        <w:tc>
          <w:tcPr>
            <w:tcW w:w="399" w:type="pct"/>
            <w:tcBorders>
              <w:top w:val="nil"/>
              <w:left w:val="nil"/>
              <w:bottom w:val="nil"/>
              <w:right w:val="nil"/>
            </w:tcBorders>
            <w:shd w:val="clear" w:color="auto" w:fill="auto"/>
            <w:noWrap/>
            <w:vAlign w:val="bottom"/>
            <w:hideMark/>
          </w:tcPr>
          <w:p w:rsidR="00853655" w:rsidRPr="003407F1" w:rsidRDefault="00853655" w:rsidP="00853655">
            <w:pPr>
              <w:bidi w:val="0"/>
              <w:rPr>
                <w:rFonts w:ascii="Arial" w:hAnsi="Arial"/>
                <w:color w:val="000000"/>
                <w:sz w:val="22"/>
                <w:szCs w:val="22"/>
              </w:rPr>
            </w:pPr>
          </w:p>
        </w:tc>
        <w:tc>
          <w:tcPr>
            <w:tcW w:w="399" w:type="pct"/>
            <w:tcBorders>
              <w:top w:val="nil"/>
              <w:left w:val="nil"/>
              <w:bottom w:val="nil"/>
              <w:right w:val="nil"/>
            </w:tcBorders>
            <w:shd w:val="clear" w:color="auto" w:fill="auto"/>
            <w:noWrap/>
            <w:vAlign w:val="bottom"/>
            <w:hideMark/>
          </w:tcPr>
          <w:p w:rsidR="00853655" w:rsidRPr="003407F1" w:rsidRDefault="00853655" w:rsidP="00853655">
            <w:pPr>
              <w:bidi w:val="0"/>
              <w:rPr>
                <w:rFonts w:ascii="Arial" w:hAnsi="Arial"/>
                <w:color w:val="000000"/>
                <w:sz w:val="22"/>
                <w:szCs w:val="22"/>
              </w:rPr>
            </w:pPr>
          </w:p>
        </w:tc>
      </w:tr>
      <w:tr w:rsidR="003407F1" w:rsidRPr="003407F1" w:rsidTr="003407F1">
        <w:trPr>
          <w:trHeight w:val="285"/>
        </w:trPr>
        <w:tc>
          <w:tcPr>
            <w:tcW w:w="1668" w:type="pct"/>
            <w:tcBorders>
              <w:top w:val="nil"/>
              <w:left w:val="nil"/>
              <w:bottom w:val="nil"/>
              <w:right w:val="nil"/>
            </w:tcBorders>
            <w:shd w:val="clear" w:color="auto" w:fill="auto"/>
            <w:noWrap/>
            <w:vAlign w:val="bottom"/>
            <w:hideMark/>
          </w:tcPr>
          <w:p w:rsidR="00853655" w:rsidRPr="003407F1" w:rsidRDefault="00853655" w:rsidP="00853655">
            <w:pPr>
              <w:rPr>
                <w:rFonts w:ascii="Arial" w:hAnsi="Arial"/>
                <w:color w:val="000000"/>
                <w:sz w:val="22"/>
                <w:szCs w:val="22"/>
              </w:rPr>
            </w:pPr>
            <w:r w:rsidRPr="003407F1">
              <w:rPr>
                <w:rFonts w:ascii="Arial" w:hAnsi="Arial"/>
                <w:color w:val="000000"/>
                <w:sz w:val="22"/>
                <w:szCs w:val="22"/>
                <w:rtl/>
              </w:rPr>
              <w:t>בדיקת כביש גישה- הכנת חוות דעת לבקשה</w:t>
            </w:r>
          </w:p>
        </w:tc>
        <w:tc>
          <w:tcPr>
            <w:tcW w:w="641" w:type="pct"/>
            <w:tcBorders>
              <w:top w:val="nil"/>
              <w:left w:val="nil"/>
              <w:bottom w:val="nil"/>
              <w:right w:val="nil"/>
            </w:tcBorders>
            <w:shd w:val="clear" w:color="auto" w:fill="auto"/>
            <w:noWrap/>
            <w:vAlign w:val="bottom"/>
            <w:hideMark/>
          </w:tcPr>
          <w:p w:rsidR="00853655" w:rsidRPr="003407F1" w:rsidRDefault="00853655" w:rsidP="00853655">
            <w:pPr>
              <w:bidi w:val="0"/>
              <w:jc w:val="right"/>
              <w:rPr>
                <w:rFonts w:ascii="Arial" w:hAnsi="Arial"/>
                <w:color w:val="000000"/>
                <w:sz w:val="22"/>
                <w:szCs w:val="22"/>
              </w:rPr>
            </w:pPr>
            <w:r w:rsidRPr="003407F1">
              <w:rPr>
                <w:rFonts w:ascii="Arial" w:hAnsi="Arial"/>
                <w:color w:val="000000"/>
                <w:sz w:val="22"/>
                <w:szCs w:val="22"/>
              </w:rPr>
              <w:t>1.5</w:t>
            </w:r>
          </w:p>
        </w:tc>
        <w:tc>
          <w:tcPr>
            <w:tcW w:w="472" w:type="pct"/>
            <w:tcBorders>
              <w:top w:val="nil"/>
              <w:left w:val="nil"/>
              <w:bottom w:val="nil"/>
              <w:right w:val="nil"/>
            </w:tcBorders>
            <w:shd w:val="clear" w:color="auto" w:fill="auto"/>
            <w:noWrap/>
            <w:vAlign w:val="bottom"/>
            <w:hideMark/>
          </w:tcPr>
          <w:p w:rsidR="00853655" w:rsidRPr="003407F1" w:rsidRDefault="00853655" w:rsidP="00853655">
            <w:pPr>
              <w:bidi w:val="0"/>
              <w:rPr>
                <w:rFonts w:ascii="Arial" w:hAnsi="Arial"/>
                <w:color w:val="000000"/>
                <w:sz w:val="22"/>
                <w:szCs w:val="22"/>
              </w:rPr>
            </w:pPr>
          </w:p>
        </w:tc>
        <w:tc>
          <w:tcPr>
            <w:tcW w:w="513" w:type="pct"/>
            <w:tcBorders>
              <w:top w:val="nil"/>
              <w:left w:val="nil"/>
              <w:bottom w:val="nil"/>
              <w:right w:val="nil"/>
            </w:tcBorders>
            <w:shd w:val="clear" w:color="auto" w:fill="auto"/>
            <w:noWrap/>
            <w:vAlign w:val="bottom"/>
            <w:hideMark/>
          </w:tcPr>
          <w:p w:rsidR="00853655" w:rsidRPr="003407F1" w:rsidRDefault="00853655" w:rsidP="00853655">
            <w:pPr>
              <w:bidi w:val="0"/>
              <w:rPr>
                <w:rFonts w:ascii="Arial" w:hAnsi="Arial"/>
                <w:color w:val="000000"/>
                <w:sz w:val="22"/>
                <w:szCs w:val="22"/>
              </w:rPr>
            </w:pPr>
          </w:p>
        </w:tc>
        <w:tc>
          <w:tcPr>
            <w:tcW w:w="453" w:type="pct"/>
            <w:tcBorders>
              <w:top w:val="nil"/>
              <w:left w:val="nil"/>
              <w:bottom w:val="nil"/>
              <w:right w:val="nil"/>
            </w:tcBorders>
            <w:shd w:val="clear" w:color="auto" w:fill="auto"/>
            <w:noWrap/>
            <w:vAlign w:val="bottom"/>
            <w:hideMark/>
          </w:tcPr>
          <w:p w:rsidR="00853655" w:rsidRPr="003407F1" w:rsidRDefault="00853655" w:rsidP="00853655">
            <w:pPr>
              <w:bidi w:val="0"/>
              <w:rPr>
                <w:rFonts w:ascii="Arial" w:hAnsi="Arial"/>
                <w:color w:val="000000"/>
                <w:sz w:val="22"/>
                <w:szCs w:val="22"/>
              </w:rPr>
            </w:pPr>
          </w:p>
        </w:tc>
        <w:tc>
          <w:tcPr>
            <w:tcW w:w="454" w:type="pct"/>
            <w:tcBorders>
              <w:top w:val="nil"/>
              <w:left w:val="nil"/>
              <w:bottom w:val="nil"/>
              <w:right w:val="nil"/>
            </w:tcBorders>
            <w:shd w:val="clear" w:color="auto" w:fill="auto"/>
            <w:noWrap/>
            <w:vAlign w:val="bottom"/>
            <w:hideMark/>
          </w:tcPr>
          <w:p w:rsidR="00853655" w:rsidRPr="003407F1" w:rsidRDefault="00853655" w:rsidP="00853655">
            <w:pPr>
              <w:bidi w:val="0"/>
              <w:rPr>
                <w:rFonts w:ascii="Arial" w:hAnsi="Arial"/>
                <w:color w:val="000000"/>
                <w:sz w:val="22"/>
                <w:szCs w:val="22"/>
              </w:rPr>
            </w:pPr>
          </w:p>
        </w:tc>
        <w:tc>
          <w:tcPr>
            <w:tcW w:w="399" w:type="pct"/>
            <w:tcBorders>
              <w:top w:val="nil"/>
              <w:left w:val="nil"/>
              <w:bottom w:val="nil"/>
              <w:right w:val="nil"/>
            </w:tcBorders>
            <w:shd w:val="clear" w:color="auto" w:fill="auto"/>
            <w:noWrap/>
            <w:vAlign w:val="bottom"/>
            <w:hideMark/>
          </w:tcPr>
          <w:p w:rsidR="00853655" w:rsidRPr="003407F1" w:rsidRDefault="00853655" w:rsidP="00853655">
            <w:pPr>
              <w:bidi w:val="0"/>
              <w:rPr>
                <w:rFonts w:ascii="Arial" w:hAnsi="Arial"/>
                <w:color w:val="000000"/>
                <w:sz w:val="22"/>
                <w:szCs w:val="22"/>
              </w:rPr>
            </w:pPr>
          </w:p>
        </w:tc>
        <w:tc>
          <w:tcPr>
            <w:tcW w:w="399" w:type="pct"/>
            <w:tcBorders>
              <w:top w:val="nil"/>
              <w:left w:val="nil"/>
              <w:bottom w:val="nil"/>
              <w:right w:val="nil"/>
            </w:tcBorders>
            <w:shd w:val="clear" w:color="auto" w:fill="auto"/>
            <w:noWrap/>
            <w:vAlign w:val="bottom"/>
            <w:hideMark/>
          </w:tcPr>
          <w:p w:rsidR="00853655" w:rsidRPr="003407F1" w:rsidRDefault="00853655" w:rsidP="00853655">
            <w:pPr>
              <w:bidi w:val="0"/>
              <w:rPr>
                <w:rFonts w:ascii="Arial" w:hAnsi="Arial"/>
                <w:color w:val="000000"/>
                <w:sz w:val="22"/>
                <w:szCs w:val="22"/>
              </w:rPr>
            </w:pPr>
          </w:p>
        </w:tc>
      </w:tr>
      <w:tr w:rsidR="00853655" w:rsidRPr="003407F1" w:rsidTr="003407F1">
        <w:trPr>
          <w:trHeight w:val="285"/>
        </w:trPr>
        <w:tc>
          <w:tcPr>
            <w:tcW w:w="1668" w:type="pct"/>
            <w:tcBorders>
              <w:top w:val="nil"/>
              <w:left w:val="nil"/>
              <w:bottom w:val="nil"/>
              <w:right w:val="nil"/>
            </w:tcBorders>
            <w:shd w:val="clear" w:color="auto" w:fill="auto"/>
            <w:noWrap/>
            <w:vAlign w:val="bottom"/>
            <w:hideMark/>
          </w:tcPr>
          <w:p w:rsidR="00853655" w:rsidRPr="003407F1" w:rsidRDefault="00853655" w:rsidP="00853655">
            <w:pPr>
              <w:rPr>
                <w:rFonts w:ascii="Arial" w:hAnsi="Arial"/>
                <w:color w:val="000000"/>
                <w:sz w:val="22"/>
                <w:szCs w:val="22"/>
              </w:rPr>
            </w:pPr>
            <w:r w:rsidRPr="003407F1">
              <w:rPr>
                <w:rFonts w:ascii="Arial" w:hAnsi="Arial"/>
                <w:color w:val="000000"/>
                <w:sz w:val="22"/>
                <w:szCs w:val="22"/>
                <w:rtl/>
              </w:rPr>
              <w:t xml:space="preserve">בדיקת ביצוע לפרויקט חריג </w:t>
            </w:r>
          </w:p>
        </w:tc>
        <w:tc>
          <w:tcPr>
            <w:tcW w:w="641" w:type="pct"/>
            <w:tcBorders>
              <w:top w:val="nil"/>
              <w:left w:val="nil"/>
              <w:bottom w:val="nil"/>
              <w:right w:val="nil"/>
            </w:tcBorders>
            <w:shd w:val="clear" w:color="auto" w:fill="auto"/>
            <w:noWrap/>
            <w:vAlign w:val="bottom"/>
            <w:hideMark/>
          </w:tcPr>
          <w:p w:rsidR="00853655" w:rsidRPr="003407F1" w:rsidRDefault="00853655" w:rsidP="00853655">
            <w:pPr>
              <w:bidi w:val="0"/>
              <w:jc w:val="right"/>
              <w:rPr>
                <w:rFonts w:ascii="Arial" w:hAnsi="Arial"/>
                <w:color w:val="000000"/>
                <w:sz w:val="22"/>
                <w:szCs w:val="22"/>
              </w:rPr>
            </w:pPr>
            <w:r w:rsidRPr="003407F1">
              <w:rPr>
                <w:rFonts w:ascii="Arial" w:hAnsi="Arial"/>
                <w:color w:val="000000"/>
                <w:sz w:val="22"/>
                <w:szCs w:val="22"/>
              </w:rPr>
              <w:t>8</w:t>
            </w:r>
          </w:p>
        </w:tc>
        <w:tc>
          <w:tcPr>
            <w:tcW w:w="2292" w:type="pct"/>
            <w:gridSpan w:val="5"/>
            <w:tcBorders>
              <w:top w:val="nil"/>
              <w:left w:val="nil"/>
              <w:bottom w:val="nil"/>
              <w:right w:val="nil"/>
            </w:tcBorders>
            <w:shd w:val="clear" w:color="auto" w:fill="auto"/>
            <w:noWrap/>
            <w:vAlign w:val="bottom"/>
            <w:hideMark/>
          </w:tcPr>
          <w:p w:rsidR="00853655" w:rsidRPr="003407F1" w:rsidRDefault="00853655" w:rsidP="00853655">
            <w:pPr>
              <w:rPr>
                <w:rFonts w:ascii="Arial" w:hAnsi="Arial"/>
                <w:color w:val="000000"/>
                <w:sz w:val="22"/>
                <w:szCs w:val="22"/>
              </w:rPr>
            </w:pPr>
            <w:r w:rsidRPr="003407F1">
              <w:rPr>
                <w:rFonts w:ascii="Arial" w:hAnsi="Arial"/>
                <w:color w:val="000000"/>
                <w:sz w:val="22"/>
                <w:szCs w:val="22"/>
                <w:rtl/>
              </w:rPr>
              <w:t>פרויקט העשוי ממספר מבנים או משק עם מספר רב של פעילויות</w:t>
            </w:r>
          </w:p>
        </w:tc>
        <w:tc>
          <w:tcPr>
            <w:tcW w:w="399" w:type="pct"/>
            <w:tcBorders>
              <w:top w:val="nil"/>
              <w:left w:val="nil"/>
              <w:bottom w:val="nil"/>
              <w:right w:val="nil"/>
            </w:tcBorders>
            <w:shd w:val="clear" w:color="auto" w:fill="auto"/>
            <w:noWrap/>
            <w:vAlign w:val="bottom"/>
            <w:hideMark/>
          </w:tcPr>
          <w:p w:rsidR="00853655" w:rsidRPr="003407F1" w:rsidRDefault="00853655" w:rsidP="00853655">
            <w:pPr>
              <w:bidi w:val="0"/>
              <w:rPr>
                <w:rFonts w:ascii="Arial" w:hAnsi="Arial"/>
                <w:color w:val="000000"/>
                <w:sz w:val="22"/>
                <w:szCs w:val="22"/>
              </w:rPr>
            </w:pPr>
          </w:p>
        </w:tc>
      </w:tr>
      <w:tr w:rsidR="00853655" w:rsidRPr="003407F1" w:rsidTr="003407F1">
        <w:trPr>
          <w:trHeight w:val="285"/>
        </w:trPr>
        <w:tc>
          <w:tcPr>
            <w:tcW w:w="1668" w:type="pct"/>
            <w:tcBorders>
              <w:top w:val="nil"/>
              <w:left w:val="nil"/>
              <w:bottom w:val="nil"/>
              <w:right w:val="nil"/>
            </w:tcBorders>
            <w:shd w:val="clear" w:color="auto" w:fill="auto"/>
            <w:noWrap/>
            <w:vAlign w:val="bottom"/>
            <w:hideMark/>
          </w:tcPr>
          <w:p w:rsidR="00853655" w:rsidRPr="003407F1" w:rsidRDefault="00853655" w:rsidP="00853655">
            <w:pPr>
              <w:rPr>
                <w:rFonts w:ascii="Arial" w:hAnsi="Arial"/>
                <w:color w:val="000000"/>
                <w:sz w:val="22"/>
                <w:szCs w:val="22"/>
              </w:rPr>
            </w:pPr>
            <w:r w:rsidRPr="003407F1">
              <w:rPr>
                <w:rFonts w:ascii="Arial" w:hAnsi="Arial"/>
                <w:color w:val="000000"/>
                <w:sz w:val="22"/>
                <w:szCs w:val="22"/>
                <w:rtl/>
              </w:rPr>
              <w:t xml:space="preserve">בדיקת ביצוע לפרויקט חריג </w:t>
            </w:r>
          </w:p>
        </w:tc>
        <w:tc>
          <w:tcPr>
            <w:tcW w:w="641" w:type="pct"/>
            <w:tcBorders>
              <w:top w:val="nil"/>
              <w:left w:val="nil"/>
              <w:bottom w:val="nil"/>
              <w:right w:val="nil"/>
            </w:tcBorders>
            <w:shd w:val="clear" w:color="auto" w:fill="auto"/>
            <w:noWrap/>
            <w:vAlign w:val="bottom"/>
            <w:hideMark/>
          </w:tcPr>
          <w:p w:rsidR="00853655" w:rsidRPr="003407F1" w:rsidRDefault="00853655" w:rsidP="00853655">
            <w:pPr>
              <w:bidi w:val="0"/>
              <w:jc w:val="right"/>
              <w:rPr>
                <w:rFonts w:ascii="Arial" w:hAnsi="Arial"/>
                <w:color w:val="000000"/>
                <w:sz w:val="22"/>
                <w:szCs w:val="22"/>
              </w:rPr>
            </w:pPr>
            <w:r w:rsidRPr="003407F1">
              <w:rPr>
                <w:rFonts w:ascii="Arial" w:hAnsi="Arial"/>
                <w:color w:val="000000"/>
                <w:sz w:val="22"/>
                <w:szCs w:val="22"/>
              </w:rPr>
              <w:t>8</w:t>
            </w:r>
          </w:p>
        </w:tc>
        <w:tc>
          <w:tcPr>
            <w:tcW w:w="1893" w:type="pct"/>
            <w:gridSpan w:val="4"/>
            <w:tcBorders>
              <w:top w:val="nil"/>
              <w:left w:val="nil"/>
              <w:bottom w:val="nil"/>
              <w:right w:val="nil"/>
            </w:tcBorders>
            <w:shd w:val="clear" w:color="auto" w:fill="auto"/>
            <w:noWrap/>
            <w:vAlign w:val="bottom"/>
            <w:hideMark/>
          </w:tcPr>
          <w:p w:rsidR="00853655" w:rsidRPr="003407F1" w:rsidRDefault="00853655" w:rsidP="00853655">
            <w:pPr>
              <w:rPr>
                <w:rFonts w:ascii="Arial" w:hAnsi="Arial"/>
                <w:color w:val="000000"/>
                <w:sz w:val="22"/>
                <w:szCs w:val="22"/>
                <w:rtl/>
              </w:rPr>
            </w:pPr>
            <w:r w:rsidRPr="003407F1">
              <w:rPr>
                <w:rFonts w:ascii="Arial" w:hAnsi="Arial"/>
                <w:color w:val="000000"/>
                <w:sz w:val="22"/>
                <w:szCs w:val="22"/>
                <w:rtl/>
              </w:rPr>
              <w:t xml:space="preserve">פרויקטים לתשתיות חקלאות, מטשים, מים שפירים </w:t>
            </w:r>
          </w:p>
        </w:tc>
        <w:tc>
          <w:tcPr>
            <w:tcW w:w="399" w:type="pct"/>
            <w:tcBorders>
              <w:top w:val="nil"/>
              <w:left w:val="nil"/>
              <w:bottom w:val="nil"/>
              <w:right w:val="nil"/>
            </w:tcBorders>
            <w:shd w:val="clear" w:color="auto" w:fill="auto"/>
            <w:noWrap/>
            <w:vAlign w:val="bottom"/>
            <w:hideMark/>
          </w:tcPr>
          <w:p w:rsidR="00853655" w:rsidRPr="003407F1" w:rsidRDefault="00853655" w:rsidP="00853655">
            <w:pPr>
              <w:bidi w:val="0"/>
              <w:rPr>
                <w:rFonts w:ascii="Arial" w:hAnsi="Arial"/>
                <w:color w:val="000000"/>
                <w:sz w:val="22"/>
                <w:szCs w:val="22"/>
              </w:rPr>
            </w:pPr>
          </w:p>
        </w:tc>
        <w:tc>
          <w:tcPr>
            <w:tcW w:w="399" w:type="pct"/>
            <w:tcBorders>
              <w:top w:val="nil"/>
              <w:left w:val="nil"/>
              <w:bottom w:val="nil"/>
              <w:right w:val="nil"/>
            </w:tcBorders>
            <w:shd w:val="clear" w:color="auto" w:fill="auto"/>
            <w:noWrap/>
            <w:vAlign w:val="bottom"/>
            <w:hideMark/>
          </w:tcPr>
          <w:p w:rsidR="00853655" w:rsidRPr="003407F1" w:rsidRDefault="00853655" w:rsidP="00853655">
            <w:pPr>
              <w:bidi w:val="0"/>
              <w:rPr>
                <w:rFonts w:ascii="Arial" w:hAnsi="Arial"/>
                <w:color w:val="000000"/>
                <w:sz w:val="22"/>
                <w:szCs w:val="22"/>
              </w:rPr>
            </w:pPr>
          </w:p>
        </w:tc>
      </w:tr>
      <w:tr w:rsidR="003407F1" w:rsidRPr="003407F1" w:rsidTr="003407F1">
        <w:trPr>
          <w:trHeight w:val="300"/>
        </w:trPr>
        <w:tc>
          <w:tcPr>
            <w:tcW w:w="1668" w:type="pct"/>
            <w:tcBorders>
              <w:top w:val="nil"/>
              <w:left w:val="nil"/>
              <w:bottom w:val="nil"/>
              <w:right w:val="nil"/>
            </w:tcBorders>
            <w:shd w:val="clear" w:color="auto" w:fill="auto"/>
            <w:noWrap/>
            <w:vAlign w:val="bottom"/>
            <w:hideMark/>
          </w:tcPr>
          <w:p w:rsidR="00853655" w:rsidRPr="003407F1" w:rsidRDefault="00853655" w:rsidP="00853655">
            <w:pPr>
              <w:rPr>
                <w:rFonts w:ascii="Arial" w:hAnsi="Arial"/>
                <w:b/>
                <w:bCs/>
                <w:color w:val="000000"/>
                <w:sz w:val="22"/>
                <w:szCs w:val="22"/>
                <w:u w:val="single"/>
              </w:rPr>
            </w:pPr>
            <w:r w:rsidRPr="003407F1">
              <w:rPr>
                <w:rFonts w:ascii="Arial" w:hAnsi="Arial"/>
                <w:b/>
                <w:bCs/>
                <w:color w:val="000000"/>
                <w:sz w:val="22"/>
                <w:szCs w:val="22"/>
                <w:u w:val="single"/>
                <w:rtl/>
              </w:rPr>
              <w:t xml:space="preserve">כללי- פגישות מקצועיות והכנת כללים </w:t>
            </w:r>
          </w:p>
        </w:tc>
        <w:tc>
          <w:tcPr>
            <w:tcW w:w="641" w:type="pct"/>
            <w:tcBorders>
              <w:top w:val="nil"/>
              <w:left w:val="nil"/>
              <w:bottom w:val="nil"/>
              <w:right w:val="nil"/>
            </w:tcBorders>
            <w:shd w:val="clear" w:color="auto" w:fill="auto"/>
            <w:noWrap/>
            <w:vAlign w:val="bottom"/>
            <w:hideMark/>
          </w:tcPr>
          <w:p w:rsidR="00853655" w:rsidRPr="003407F1" w:rsidRDefault="00853655" w:rsidP="00853655">
            <w:pPr>
              <w:bidi w:val="0"/>
              <w:rPr>
                <w:rFonts w:ascii="Arial" w:hAnsi="Arial"/>
                <w:color w:val="000000"/>
                <w:sz w:val="22"/>
                <w:szCs w:val="22"/>
              </w:rPr>
            </w:pPr>
          </w:p>
        </w:tc>
        <w:tc>
          <w:tcPr>
            <w:tcW w:w="472" w:type="pct"/>
            <w:tcBorders>
              <w:top w:val="nil"/>
              <w:left w:val="nil"/>
              <w:bottom w:val="nil"/>
              <w:right w:val="nil"/>
            </w:tcBorders>
            <w:shd w:val="clear" w:color="auto" w:fill="auto"/>
            <w:noWrap/>
            <w:vAlign w:val="bottom"/>
            <w:hideMark/>
          </w:tcPr>
          <w:p w:rsidR="00853655" w:rsidRPr="003407F1" w:rsidRDefault="00853655" w:rsidP="00853655">
            <w:pPr>
              <w:bidi w:val="0"/>
              <w:rPr>
                <w:rFonts w:ascii="Arial" w:hAnsi="Arial"/>
                <w:color w:val="000000"/>
                <w:sz w:val="22"/>
                <w:szCs w:val="22"/>
              </w:rPr>
            </w:pPr>
          </w:p>
        </w:tc>
        <w:tc>
          <w:tcPr>
            <w:tcW w:w="513" w:type="pct"/>
            <w:tcBorders>
              <w:top w:val="nil"/>
              <w:left w:val="nil"/>
              <w:bottom w:val="nil"/>
              <w:right w:val="nil"/>
            </w:tcBorders>
            <w:shd w:val="clear" w:color="auto" w:fill="auto"/>
            <w:noWrap/>
            <w:vAlign w:val="bottom"/>
            <w:hideMark/>
          </w:tcPr>
          <w:p w:rsidR="00853655" w:rsidRPr="003407F1" w:rsidRDefault="00853655" w:rsidP="00853655">
            <w:pPr>
              <w:bidi w:val="0"/>
              <w:rPr>
                <w:rFonts w:ascii="Arial" w:hAnsi="Arial"/>
                <w:color w:val="000000"/>
                <w:sz w:val="22"/>
                <w:szCs w:val="22"/>
              </w:rPr>
            </w:pPr>
          </w:p>
        </w:tc>
        <w:tc>
          <w:tcPr>
            <w:tcW w:w="453" w:type="pct"/>
            <w:tcBorders>
              <w:top w:val="nil"/>
              <w:left w:val="nil"/>
              <w:bottom w:val="nil"/>
              <w:right w:val="nil"/>
            </w:tcBorders>
            <w:shd w:val="clear" w:color="auto" w:fill="auto"/>
            <w:noWrap/>
            <w:vAlign w:val="bottom"/>
            <w:hideMark/>
          </w:tcPr>
          <w:p w:rsidR="00853655" w:rsidRPr="003407F1" w:rsidRDefault="00853655" w:rsidP="00853655">
            <w:pPr>
              <w:bidi w:val="0"/>
              <w:rPr>
                <w:rFonts w:ascii="Arial" w:hAnsi="Arial"/>
                <w:color w:val="000000"/>
                <w:sz w:val="22"/>
                <w:szCs w:val="22"/>
              </w:rPr>
            </w:pPr>
          </w:p>
        </w:tc>
        <w:tc>
          <w:tcPr>
            <w:tcW w:w="454" w:type="pct"/>
            <w:tcBorders>
              <w:top w:val="nil"/>
              <w:left w:val="nil"/>
              <w:bottom w:val="nil"/>
              <w:right w:val="nil"/>
            </w:tcBorders>
            <w:shd w:val="clear" w:color="auto" w:fill="auto"/>
            <w:noWrap/>
            <w:vAlign w:val="bottom"/>
            <w:hideMark/>
          </w:tcPr>
          <w:p w:rsidR="00853655" w:rsidRPr="003407F1" w:rsidRDefault="00853655" w:rsidP="00853655">
            <w:pPr>
              <w:bidi w:val="0"/>
              <w:rPr>
                <w:rFonts w:ascii="Arial" w:hAnsi="Arial"/>
                <w:color w:val="000000"/>
                <w:sz w:val="22"/>
                <w:szCs w:val="22"/>
              </w:rPr>
            </w:pPr>
          </w:p>
        </w:tc>
        <w:tc>
          <w:tcPr>
            <w:tcW w:w="399" w:type="pct"/>
            <w:tcBorders>
              <w:top w:val="nil"/>
              <w:left w:val="nil"/>
              <w:bottom w:val="nil"/>
              <w:right w:val="nil"/>
            </w:tcBorders>
            <w:shd w:val="clear" w:color="auto" w:fill="auto"/>
            <w:noWrap/>
            <w:vAlign w:val="bottom"/>
            <w:hideMark/>
          </w:tcPr>
          <w:p w:rsidR="00853655" w:rsidRPr="003407F1" w:rsidRDefault="00853655" w:rsidP="00853655">
            <w:pPr>
              <w:bidi w:val="0"/>
              <w:rPr>
                <w:rFonts w:ascii="Arial" w:hAnsi="Arial"/>
                <w:color w:val="000000"/>
                <w:sz w:val="22"/>
                <w:szCs w:val="22"/>
              </w:rPr>
            </w:pPr>
          </w:p>
        </w:tc>
        <w:tc>
          <w:tcPr>
            <w:tcW w:w="399" w:type="pct"/>
            <w:tcBorders>
              <w:top w:val="nil"/>
              <w:left w:val="nil"/>
              <w:bottom w:val="nil"/>
              <w:right w:val="nil"/>
            </w:tcBorders>
            <w:shd w:val="clear" w:color="auto" w:fill="auto"/>
            <w:noWrap/>
            <w:vAlign w:val="bottom"/>
            <w:hideMark/>
          </w:tcPr>
          <w:p w:rsidR="00853655" w:rsidRPr="003407F1" w:rsidRDefault="00853655" w:rsidP="00853655">
            <w:pPr>
              <w:bidi w:val="0"/>
              <w:rPr>
                <w:rFonts w:ascii="Arial" w:hAnsi="Arial"/>
                <w:color w:val="000000"/>
                <w:sz w:val="22"/>
                <w:szCs w:val="22"/>
              </w:rPr>
            </w:pPr>
          </w:p>
        </w:tc>
      </w:tr>
      <w:tr w:rsidR="003407F1" w:rsidRPr="003407F1" w:rsidTr="003407F1">
        <w:trPr>
          <w:trHeight w:val="285"/>
        </w:trPr>
        <w:tc>
          <w:tcPr>
            <w:tcW w:w="1668" w:type="pct"/>
            <w:tcBorders>
              <w:top w:val="nil"/>
              <w:left w:val="nil"/>
              <w:bottom w:val="nil"/>
              <w:right w:val="nil"/>
            </w:tcBorders>
            <w:shd w:val="clear" w:color="auto" w:fill="auto"/>
            <w:noWrap/>
            <w:vAlign w:val="bottom"/>
            <w:hideMark/>
          </w:tcPr>
          <w:p w:rsidR="00853655" w:rsidRPr="003407F1" w:rsidRDefault="00853655" w:rsidP="00853655">
            <w:pPr>
              <w:rPr>
                <w:rFonts w:ascii="Arial" w:hAnsi="Arial"/>
                <w:color w:val="000000"/>
                <w:sz w:val="22"/>
                <w:szCs w:val="22"/>
              </w:rPr>
            </w:pPr>
            <w:r w:rsidRPr="003407F1">
              <w:rPr>
                <w:rFonts w:ascii="Arial" w:hAnsi="Arial"/>
                <w:color w:val="000000"/>
                <w:sz w:val="22"/>
                <w:szCs w:val="22"/>
                <w:rtl/>
              </w:rPr>
              <w:t>ישיבות עם צוות המנהלה</w:t>
            </w:r>
          </w:p>
        </w:tc>
        <w:tc>
          <w:tcPr>
            <w:tcW w:w="641" w:type="pct"/>
            <w:tcBorders>
              <w:top w:val="nil"/>
              <w:left w:val="nil"/>
              <w:bottom w:val="nil"/>
              <w:right w:val="nil"/>
            </w:tcBorders>
            <w:shd w:val="clear" w:color="auto" w:fill="auto"/>
            <w:noWrap/>
            <w:vAlign w:val="bottom"/>
            <w:hideMark/>
          </w:tcPr>
          <w:p w:rsidR="00853655" w:rsidRPr="003407F1" w:rsidRDefault="00853655" w:rsidP="00853655">
            <w:pPr>
              <w:bidi w:val="0"/>
              <w:jc w:val="right"/>
              <w:rPr>
                <w:rFonts w:ascii="Arial" w:hAnsi="Arial"/>
                <w:color w:val="000000"/>
                <w:sz w:val="22"/>
                <w:szCs w:val="22"/>
              </w:rPr>
            </w:pPr>
            <w:r w:rsidRPr="003407F1">
              <w:rPr>
                <w:rFonts w:ascii="Arial" w:hAnsi="Arial"/>
                <w:color w:val="000000"/>
                <w:sz w:val="22"/>
                <w:szCs w:val="22"/>
              </w:rPr>
              <w:t>1-3</w:t>
            </w:r>
          </w:p>
        </w:tc>
        <w:tc>
          <w:tcPr>
            <w:tcW w:w="472" w:type="pct"/>
            <w:tcBorders>
              <w:top w:val="nil"/>
              <w:left w:val="nil"/>
              <w:bottom w:val="nil"/>
              <w:right w:val="nil"/>
            </w:tcBorders>
            <w:shd w:val="clear" w:color="auto" w:fill="auto"/>
            <w:noWrap/>
            <w:vAlign w:val="bottom"/>
            <w:hideMark/>
          </w:tcPr>
          <w:p w:rsidR="00853655" w:rsidRPr="003407F1" w:rsidRDefault="00853655" w:rsidP="00853655">
            <w:pPr>
              <w:bidi w:val="0"/>
              <w:rPr>
                <w:rFonts w:ascii="Arial" w:hAnsi="Arial"/>
                <w:color w:val="000000"/>
                <w:sz w:val="22"/>
                <w:szCs w:val="22"/>
              </w:rPr>
            </w:pPr>
          </w:p>
        </w:tc>
        <w:tc>
          <w:tcPr>
            <w:tcW w:w="513" w:type="pct"/>
            <w:tcBorders>
              <w:top w:val="nil"/>
              <w:left w:val="nil"/>
              <w:bottom w:val="nil"/>
              <w:right w:val="nil"/>
            </w:tcBorders>
            <w:shd w:val="clear" w:color="auto" w:fill="auto"/>
            <w:noWrap/>
            <w:vAlign w:val="bottom"/>
            <w:hideMark/>
          </w:tcPr>
          <w:p w:rsidR="00853655" w:rsidRPr="003407F1" w:rsidRDefault="00853655" w:rsidP="00853655">
            <w:pPr>
              <w:bidi w:val="0"/>
              <w:rPr>
                <w:rFonts w:ascii="Arial" w:hAnsi="Arial"/>
                <w:color w:val="000000"/>
                <w:sz w:val="22"/>
                <w:szCs w:val="22"/>
              </w:rPr>
            </w:pPr>
          </w:p>
        </w:tc>
        <w:tc>
          <w:tcPr>
            <w:tcW w:w="453" w:type="pct"/>
            <w:tcBorders>
              <w:top w:val="nil"/>
              <w:left w:val="nil"/>
              <w:bottom w:val="nil"/>
              <w:right w:val="nil"/>
            </w:tcBorders>
            <w:shd w:val="clear" w:color="auto" w:fill="auto"/>
            <w:noWrap/>
            <w:vAlign w:val="bottom"/>
            <w:hideMark/>
          </w:tcPr>
          <w:p w:rsidR="00853655" w:rsidRPr="003407F1" w:rsidRDefault="00853655" w:rsidP="00853655">
            <w:pPr>
              <w:bidi w:val="0"/>
              <w:rPr>
                <w:rFonts w:ascii="Arial" w:hAnsi="Arial"/>
                <w:color w:val="000000"/>
                <w:sz w:val="22"/>
                <w:szCs w:val="22"/>
              </w:rPr>
            </w:pPr>
          </w:p>
        </w:tc>
        <w:tc>
          <w:tcPr>
            <w:tcW w:w="454" w:type="pct"/>
            <w:tcBorders>
              <w:top w:val="nil"/>
              <w:left w:val="nil"/>
              <w:bottom w:val="nil"/>
              <w:right w:val="nil"/>
            </w:tcBorders>
            <w:shd w:val="clear" w:color="auto" w:fill="auto"/>
            <w:noWrap/>
            <w:vAlign w:val="bottom"/>
            <w:hideMark/>
          </w:tcPr>
          <w:p w:rsidR="00853655" w:rsidRPr="003407F1" w:rsidRDefault="00853655" w:rsidP="00853655">
            <w:pPr>
              <w:bidi w:val="0"/>
              <w:rPr>
                <w:rFonts w:ascii="Arial" w:hAnsi="Arial"/>
                <w:color w:val="000000"/>
                <w:sz w:val="22"/>
                <w:szCs w:val="22"/>
              </w:rPr>
            </w:pPr>
          </w:p>
        </w:tc>
        <w:tc>
          <w:tcPr>
            <w:tcW w:w="399" w:type="pct"/>
            <w:tcBorders>
              <w:top w:val="nil"/>
              <w:left w:val="nil"/>
              <w:bottom w:val="nil"/>
              <w:right w:val="nil"/>
            </w:tcBorders>
            <w:shd w:val="clear" w:color="auto" w:fill="auto"/>
            <w:noWrap/>
            <w:vAlign w:val="bottom"/>
            <w:hideMark/>
          </w:tcPr>
          <w:p w:rsidR="00853655" w:rsidRPr="003407F1" w:rsidRDefault="00853655" w:rsidP="00853655">
            <w:pPr>
              <w:bidi w:val="0"/>
              <w:rPr>
                <w:rFonts w:ascii="Arial" w:hAnsi="Arial"/>
                <w:color w:val="000000"/>
                <w:sz w:val="22"/>
                <w:szCs w:val="22"/>
              </w:rPr>
            </w:pPr>
          </w:p>
        </w:tc>
        <w:tc>
          <w:tcPr>
            <w:tcW w:w="399" w:type="pct"/>
            <w:tcBorders>
              <w:top w:val="nil"/>
              <w:left w:val="nil"/>
              <w:bottom w:val="nil"/>
              <w:right w:val="nil"/>
            </w:tcBorders>
            <w:shd w:val="clear" w:color="auto" w:fill="auto"/>
            <w:noWrap/>
            <w:vAlign w:val="bottom"/>
            <w:hideMark/>
          </w:tcPr>
          <w:p w:rsidR="00853655" w:rsidRPr="003407F1" w:rsidRDefault="00853655" w:rsidP="00853655">
            <w:pPr>
              <w:bidi w:val="0"/>
              <w:rPr>
                <w:rFonts w:ascii="Arial" w:hAnsi="Arial"/>
                <w:color w:val="000000"/>
                <w:sz w:val="22"/>
                <w:szCs w:val="22"/>
              </w:rPr>
            </w:pPr>
          </w:p>
        </w:tc>
      </w:tr>
      <w:tr w:rsidR="00853655" w:rsidRPr="003407F1" w:rsidTr="003407F1">
        <w:trPr>
          <w:trHeight w:val="285"/>
        </w:trPr>
        <w:tc>
          <w:tcPr>
            <w:tcW w:w="1668" w:type="pct"/>
            <w:tcBorders>
              <w:top w:val="nil"/>
              <w:left w:val="nil"/>
              <w:bottom w:val="nil"/>
              <w:right w:val="nil"/>
            </w:tcBorders>
            <w:shd w:val="clear" w:color="auto" w:fill="auto"/>
            <w:noWrap/>
            <w:vAlign w:val="bottom"/>
            <w:hideMark/>
          </w:tcPr>
          <w:p w:rsidR="00853655" w:rsidRPr="003407F1" w:rsidRDefault="00853655" w:rsidP="00853655">
            <w:pPr>
              <w:rPr>
                <w:rFonts w:ascii="Arial" w:hAnsi="Arial"/>
                <w:color w:val="000000"/>
                <w:sz w:val="22"/>
                <w:szCs w:val="22"/>
              </w:rPr>
            </w:pPr>
            <w:r w:rsidRPr="003407F1">
              <w:rPr>
                <w:rFonts w:ascii="Arial" w:hAnsi="Arial"/>
                <w:color w:val="000000"/>
                <w:sz w:val="22"/>
                <w:szCs w:val="22"/>
                <w:rtl/>
              </w:rPr>
              <w:t xml:space="preserve">חוות דעת מיכון חדש מבניה עצמית </w:t>
            </w:r>
          </w:p>
        </w:tc>
        <w:tc>
          <w:tcPr>
            <w:tcW w:w="641" w:type="pct"/>
            <w:tcBorders>
              <w:top w:val="nil"/>
              <w:left w:val="nil"/>
              <w:bottom w:val="nil"/>
              <w:right w:val="nil"/>
            </w:tcBorders>
            <w:shd w:val="clear" w:color="auto" w:fill="auto"/>
            <w:noWrap/>
            <w:vAlign w:val="bottom"/>
            <w:hideMark/>
          </w:tcPr>
          <w:p w:rsidR="00853655" w:rsidRPr="003407F1" w:rsidRDefault="00853655" w:rsidP="00853655">
            <w:pPr>
              <w:bidi w:val="0"/>
              <w:jc w:val="right"/>
              <w:rPr>
                <w:rFonts w:ascii="Arial" w:hAnsi="Arial"/>
                <w:color w:val="000000"/>
                <w:sz w:val="22"/>
                <w:szCs w:val="22"/>
              </w:rPr>
            </w:pPr>
            <w:r w:rsidRPr="003407F1">
              <w:rPr>
                <w:rFonts w:ascii="Arial" w:hAnsi="Arial"/>
                <w:color w:val="000000"/>
                <w:sz w:val="22"/>
                <w:szCs w:val="22"/>
              </w:rPr>
              <w:t>2-2.5</w:t>
            </w:r>
          </w:p>
        </w:tc>
        <w:tc>
          <w:tcPr>
            <w:tcW w:w="2691" w:type="pct"/>
            <w:gridSpan w:val="6"/>
            <w:tcBorders>
              <w:top w:val="nil"/>
              <w:left w:val="nil"/>
              <w:bottom w:val="nil"/>
              <w:right w:val="nil"/>
            </w:tcBorders>
            <w:shd w:val="clear" w:color="auto" w:fill="auto"/>
            <w:noWrap/>
            <w:vAlign w:val="bottom"/>
            <w:hideMark/>
          </w:tcPr>
          <w:p w:rsidR="00853655" w:rsidRPr="003407F1" w:rsidRDefault="00853655" w:rsidP="00853655">
            <w:pPr>
              <w:rPr>
                <w:rFonts w:ascii="Arial" w:hAnsi="Arial"/>
                <w:color w:val="000000"/>
                <w:sz w:val="22"/>
                <w:szCs w:val="22"/>
              </w:rPr>
            </w:pPr>
            <w:r w:rsidRPr="003407F1">
              <w:rPr>
                <w:rFonts w:ascii="Arial" w:hAnsi="Arial"/>
                <w:color w:val="000000"/>
                <w:sz w:val="22"/>
                <w:szCs w:val="22"/>
                <w:rtl/>
              </w:rPr>
              <w:t>חוות דעת מיכון חדש מבניה עצמית (בדיקת חשבוניות והערכה מתוקנת)</w:t>
            </w:r>
          </w:p>
        </w:tc>
      </w:tr>
      <w:tr w:rsidR="003407F1" w:rsidRPr="003407F1" w:rsidTr="003407F1">
        <w:trPr>
          <w:trHeight w:val="285"/>
        </w:trPr>
        <w:tc>
          <w:tcPr>
            <w:tcW w:w="1668" w:type="pct"/>
            <w:tcBorders>
              <w:top w:val="nil"/>
              <w:left w:val="nil"/>
              <w:bottom w:val="nil"/>
              <w:right w:val="nil"/>
            </w:tcBorders>
            <w:shd w:val="clear" w:color="auto" w:fill="auto"/>
            <w:noWrap/>
            <w:vAlign w:val="bottom"/>
            <w:hideMark/>
          </w:tcPr>
          <w:p w:rsidR="00853655" w:rsidRPr="003407F1" w:rsidRDefault="00853655" w:rsidP="00853655">
            <w:pPr>
              <w:rPr>
                <w:rFonts w:ascii="Arial" w:hAnsi="Arial"/>
                <w:color w:val="000000"/>
                <w:sz w:val="22"/>
                <w:szCs w:val="22"/>
              </w:rPr>
            </w:pPr>
            <w:r w:rsidRPr="003407F1">
              <w:rPr>
                <w:rFonts w:ascii="Arial" w:hAnsi="Arial"/>
                <w:color w:val="000000"/>
                <w:sz w:val="22"/>
                <w:szCs w:val="22"/>
                <w:rtl/>
              </w:rPr>
              <w:t>תמחור בית צמיחה (כולל בתי רשת)</w:t>
            </w:r>
          </w:p>
        </w:tc>
        <w:tc>
          <w:tcPr>
            <w:tcW w:w="641" w:type="pct"/>
            <w:tcBorders>
              <w:top w:val="nil"/>
              <w:left w:val="nil"/>
              <w:bottom w:val="nil"/>
              <w:right w:val="nil"/>
            </w:tcBorders>
            <w:shd w:val="clear" w:color="auto" w:fill="auto"/>
            <w:noWrap/>
            <w:vAlign w:val="bottom"/>
            <w:hideMark/>
          </w:tcPr>
          <w:p w:rsidR="00853655" w:rsidRPr="003407F1" w:rsidRDefault="00853655" w:rsidP="00853655">
            <w:pPr>
              <w:bidi w:val="0"/>
              <w:jc w:val="right"/>
              <w:rPr>
                <w:rFonts w:ascii="Arial" w:hAnsi="Arial"/>
                <w:color w:val="000000"/>
                <w:sz w:val="22"/>
                <w:szCs w:val="22"/>
              </w:rPr>
            </w:pPr>
            <w:r w:rsidRPr="003407F1">
              <w:rPr>
                <w:rFonts w:ascii="Arial" w:hAnsi="Arial"/>
                <w:color w:val="000000"/>
                <w:sz w:val="22"/>
                <w:szCs w:val="22"/>
              </w:rPr>
              <w:t>2</w:t>
            </w:r>
          </w:p>
        </w:tc>
        <w:tc>
          <w:tcPr>
            <w:tcW w:w="472" w:type="pct"/>
            <w:tcBorders>
              <w:top w:val="nil"/>
              <w:left w:val="nil"/>
              <w:bottom w:val="nil"/>
              <w:right w:val="nil"/>
            </w:tcBorders>
            <w:shd w:val="clear" w:color="auto" w:fill="auto"/>
            <w:noWrap/>
            <w:vAlign w:val="bottom"/>
            <w:hideMark/>
          </w:tcPr>
          <w:p w:rsidR="00853655" w:rsidRPr="003407F1" w:rsidRDefault="00853655" w:rsidP="00853655">
            <w:pPr>
              <w:bidi w:val="0"/>
              <w:rPr>
                <w:rFonts w:ascii="Arial" w:hAnsi="Arial"/>
                <w:color w:val="000000"/>
                <w:sz w:val="22"/>
                <w:szCs w:val="22"/>
              </w:rPr>
            </w:pPr>
          </w:p>
        </w:tc>
        <w:tc>
          <w:tcPr>
            <w:tcW w:w="513" w:type="pct"/>
            <w:tcBorders>
              <w:top w:val="nil"/>
              <w:left w:val="nil"/>
              <w:bottom w:val="nil"/>
              <w:right w:val="nil"/>
            </w:tcBorders>
            <w:shd w:val="clear" w:color="auto" w:fill="auto"/>
            <w:noWrap/>
            <w:vAlign w:val="bottom"/>
            <w:hideMark/>
          </w:tcPr>
          <w:p w:rsidR="00853655" w:rsidRPr="003407F1" w:rsidRDefault="00853655" w:rsidP="00853655">
            <w:pPr>
              <w:bidi w:val="0"/>
              <w:rPr>
                <w:rFonts w:ascii="Arial" w:hAnsi="Arial"/>
                <w:color w:val="000000"/>
                <w:sz w:val="22"/>
                <w:szCs w:val="22"/>
              </w:rPr>
            </w:pPr>
          </w:p>
        </w:tc>
        <w:tc>
          <w:tcPr>
            <w:tcW w:w="453" w:type="pct"/>
            <w:tcBorders>
              <w:top w:val="nil"/>
              <w:left w:val="nil"/>
              <w:bottom w:val="nil"/>
              <w:right w:val="nil"/>
            </w:tcBorders>
            <w:shd w:val="clear" w:color="auto" w:fill="auto"/>
            <w:noWrap/>
            <w:vAlign w:val="bottom"/>
            <w:hideMark/>
          </w:tcPr>
          <w:p w:rsidR="00853655" w:rsidRPr="003407F1" w:rsidRDefault="00853655" w:rsidP="00853655">
            <w:pPr>
              <w:bidi w:val="0"/>
              <w:rPr>
                <w:rFonts w:ascii="Arial" w:hAnsi="Arial"/>
                <w:color w:val="000000"/>
                <w:sz w:val="22"/>
                <w:szCs w:val="22"/>
              </w:rPr>
            </w:pPr>
          </w:p>
        </w:tc>
        <w:tc>
          <w:tcPr>
            <w:tcW w:w="454" w:type="pct"/>
            <w:tcBorders>
              <w:top w:val="nil"/>
              <w:left w:val="nil"/>
              <w:bottom w:val="nil"/>
              <w:right w:val="nil"/>
            </w:tcBorders>
            <w:shd w:val="clear" w:color="auto" w:fill="auto"/>
            <w:noWrap/>
            <w:vAlign w:val="bottom"/>
            <w:hideMark/>
          </w:tcPr>
          <w:p w:rsidR="00853655" w:rsidRPr="003407F1" w:rsidRDefault="00853655" w:rsidP="00853655">
            <w:pPr>
              <w:bidi w:val="0"/>
              <w:rPr>
                <w:rFonts w:ascii="Arial" w:hAnsi="Arial"/>
                <w:color w:val="000000"/>
                <w:sz w:val="22"/>
                <w:szCs w:val="22"/>
              </w:rPr>
            </w:pPr>
          </w:p>
        </w:tc>
        <w:tc>
          <w:tcPr>
            <w:tcW w:w="399" w:type="pct"/>
            <w:tcBorders>
              <w:top w:val="nil"/>
              <w:left w:val="nil"/>
              <w:bottom w:val="nil"/>
              <w:right w:val="nil"/>
            </w:tcBorders>
            <w:shd w:val="clear" w:color="auto" w:fill="auto"/>
            <w:noWrap/>
            <w:vAlign w:val="bottom"/>
            <w:hideMark/>
          </w:tcPr>
          <w:p w:rsidR="00853655" w:rsidRPr="003407F1" w:rsidRDefault="00853655" w:rsidP="00853655">
            <w:pPr>
              <w:bidi w:val="0"/>
              <w:rPr>
                <w:rFonts w:ascii="Arial" w:hAnsi="Arial"/>
                <w:color w:val="000000"/>
                <w:sz w:val="22"/>
                <w:szCs w:val="22"/>
              </w:rPr>
            </w:pPr>
          </w:p>
        </w:tc>
        <w:tc>
          <w:tcPr>
            <w:tcW w:w="399" w:type="pct"/>
            <w:tcBorders>
              <w:top w:val="nil"/>
              <w:left w:val="nil"/>
              <w:bottom w:val="nil"/>
              <w:right w:val="nil"/>
            </w:tcBorders>
            <w:shd w:val="clear" w:color="auto" w:fill="auto"/>
            <w:noWrap/>
            <w:vAlign w:val="bottom"/>
            <w:hideMark/>
          </w:tcPr>
          <w:p w:rsidR="00853655" w:rsidRPr="003407F1" w:rsidRDefault="00853655" w:rsidP="00853655">
            <w:pPr>
              <w:bidi w:val="0"/>
              <w:rPr>
                <w:rFonts w:ascii="Arial" w:hAnsi="Arial"/>
                <w:color w:val="000000"/>
                <w:sz w:val="22"/>
                <w:szCs w:val="22"/>
              </w:rPr>
            </w:pPr>
          </w:p>
        </w:tc>
      </w:tr>
      <w:tr w:rsidR="00853655" w:rsidRPr="003407F1" w:rsidTr="003407F1">
        <w:trPr>
          <w:trHeight w:val="285"/>
        </w:trPr>
        <w:tc>
          <w:tcPr>
            <w:tcW w:w="1668" w:type="pct"/>
            <w:tcBorders>
              <w:top w:val="nil"/>
              <w:left w:val="nil"/>
              <w:bottom w:val="nil"/>
              <w:right w:val="nil"/>
            </w:tcBorders>
            <w:shd w:val="clear" w:color="auto" w:fill="auto"/>
            <w:noWrap/>
            <w:vAlign w:val="bottom"/>
            <w:hideMark/>
          </w:tcPr>
          <w:p w:rsidR="00853655" w:rsidRPr="003407F1" w:rsidRDefault="00853655" w:rsidP="00853655">
            <w:pPr>
              <w:rPr>
                <w:rFonts w:ascii="Arial" w:hAnsi="Arial"/>
                <w:color w:val="000000"/>
                <w:sz w:val="22"/>
                <w:szCs w:val="22"/>
              </w:rPr>
            </w:pPr>
            <w:r w:rsidRPr="003407F1">
              <w:rPr>
                <w:rFonts w:ascii="Arial" w:hAnsi="Arial"/>
                <w:color w:val="000000"/>
                <w:sz w:val="22"/>
                <w:szCs w:val="22"/>
                <w:rtl/>
              </w:rPr>
              <w:t xml:space="preserve">הכנת טיפוסי  חממות - אישור אב </w:t>
            </w:r>
            <w:r w:rsidRPr="003407F1">
              <w:rPr>
                <w:rFonts w:ascii="Arial" w:hAnsi="Arial"/>
                <w:color w:val="000000"/>
                <w:sz w:val="22"/>
                <w:szCs w:val="22"/>
                <w:rtl/>
              </w:rPr>
              <w:lastRenderedPageBreak/>
              <w:t>טיפוס במשרד</w:t>
            </w:r>
          </w:p>
        </w:tc>
        <w:tc>
          <w:tcPr>
            <w:tcW w:w="641" w:type="pct"/>
            <w:tcBorders>
              <w:top w:val="nil"/>
              <w:left w:val="nil"/>
              <w:bottom w:val="nil"/>
              <w:right w:val="nil"/>
            </w:tcBorders>
            <w:shd w:val="clear" w:color="auto" w:fill="auto"/>
            <w:noWrap/>
            <w:vAlign w:val="bottom"/>
            <w:hideMark/>
          </w:tcPr>
          <w:p w:rsidR="00853655" w:rsidRPr="003407F1" w:rsidRDefault="00853655" w:rsidP="00853655">
            <w:pPr>
              <w:bidi w:val="0"/>
              <w:jc w:val="right"/>
              <w:rPr>
                <w:rFonts w:ascii="Arial" w:hAnsi="Arial"/>
                <w:color w:val="000000"/>
                <w:sz w:val="22"/>
                <w:szCs w:val="22"/>
              </w:rPr>
            </w:pPr>
            <w:r w:rsidRPr="003407F1">
              <w:rPr>
                <w:rFonts w:ascii="Arial" w:hAnsi="Arial"/>
                <w:color w:val="000000"/>
                <w:sz w:val="22"/>
                <w:szCs w:val="22"/>
              </w:rPr>
              <w:lastRenderedPageBreak/>
              <w:t>3</w:t>
            </w:r>
          </w:p>
        </w:tc>
        <w:tc>
          <w:tcPr>
            <w:tcW w:w="1893" w:type="pct"/>
            <w:gridSpan w:val="4"/>
            <w:tcBorders>
              <w:top w:val="nil"/>
              <w:left w:val="nil"/>
              <w:bottom w:val="nil"/>
              <w:right w:val="nil"/>
            </w:tcBorders>
            <w:shd w:val="clear" w:color="auto" w:fill="auto"/>
            <w:noWrap/>
            <w:vAlign w:val="bottom"/>
            <w:hideMark/>
          </w:tcPr>
          <w:p w:rsidR="00853655" w:rsidRPr="003407F1" w:rsidRDefault="00853655" w:rsidP="00853655">
            <w:pPr>
              <w:rPr>
                <w:rFonts w:ascii="Arial" w:hAnsi="Arial"/>
                <w:color w:val="000000"/>
                <w:sz w:val="22"/>
                <w:szCs w:val="22"/>
              </w:rPr>
            </w:pPr>
            <w:r w:rsidRPr="003407F1">
              <w:rPr>
                <w:rFonts w:ascii="Arial" w:hAnsi="Arial"/>
                <w:color w:val="000000"/>
                <w:sz w:val="22"/>
                <w:szCs w:val="22"/>
                <w:rtl/>
              </w:rPr>
              <w:t xml:space="preserve">אישור אב טיפוס חדש לפי בקשת יצרן בית </w:t>
            </w:r>
            <w:r w:rsidRPr="003407F1">
              <w:rPr>
                <w:rFonts w:ascii="Arial" w:hAnsi="Arial"/>
                <w:color w:val="000000"/>
                <w:sz w:val="22"/>
                <w:szCs w:val="22"/>
                <w:rtl/>
              </w:rPr>
              <w:lastRenderedPageBreak/>
              <w:t>הצמיחה</w:t>
            </w:r>
          </w:p>
        </w:tc>
        <w:tc>
          <w:tcPr>
            <w:tcW w:w="399" w:type="pct"/>
            <w:tcBorders>
              <w:top w:val="nil"/>
              <w:left w:val="nil"/>
              <w:bottom w:val="nil"/>
              <w:right w:val="nil"/>
            </w:tcBorders>
            <w:shd w:val="clear" w:color="auto" w:fill="auto"/>
            <w:noWrap/>
            <w:vAlign w:val="bottom"/>
            <w:hideMark/>
          </w:tcPr>
          <w:p w:rsidR="00853655" w:rsidRPr="003407F1" w:rsidRDefault="00853655" w:rsidP="00853655">
            <w:pPr>
              <w:bidi w:val="0"/>
              <w:rPr>
                <w:rFonts w:ascii="Arial" w:hAnsi="Arial"/>
                <w:color w:val="000000"/>
                <w:sz w:val="22"/>
                <w:szCs w:val="22"/>
              </w:rPr>
            </w:pPr>
          </w:p>
        </w:tc>
        <w:tc>
          <w:tcPr>
            <w:tcW w:w="399" w:type="pct"/>
            <w:tcBorders>
              <w:top w:val="nil"/>
              <w:left w:val="nil"/>
              <w:bottom w:val="nil"/>
              <w:right w:val="nil"/>
            </w:tcBorders>
            <w:shd w:val="clear" w:color="auto" w:fill="auto"/>
            <w:noWrap/>
            <w:vAlign w:val="bottom"/>
            <w:hideMark/>
          </w:tcPr>
          <w:p w:rsidR="00853655" w:rsidRPr="003407F1" w:rsidRDefault="00853655" w:rsidP="00853655">
            <w:pPr>
              <w:bidi w:val="0"/>
              <w:rPr>
                <w:rFonts w:ascii="Arial" w:hAnsi="Arial"/>
                <w:color w:val="000000"/>
                <w:sz w:val="22"/>
                <w:szCs w:val="22"/>
              </w:rPr>
            </w:pPr>
          </w:p>
        </w:tc>
      </w:tr>
      <w:tr w:rsidR="003407F1" w:rsidRPr="003407F1" w:rsidTr="003407F1">
        <w:trPr>
          <w:trHeight w:val="300"/>
        </w:trPr>
        <w:tc>
          <w:tcPr>
            <w:tcW w:w="1668" w:type="pct"/>
            <w:tcBorders>
              <w:top w:val="nil"/>
              <w:left w:val="nil"/>
              <w:bottom w:val="nil"/>
              <w:right w:val="nil"/>
            </w:tcBorders>
            <w:shd w:val="clear" w:color="auto" w:fill="auto"/>
            <w:noWrap/>
            <w:vAlign w:val="bottom"/>
            <w:hideMark/>
          </w:tcPr>
          <w:p w:rsidR="00853655" w:rsidRPr="003407F1" w:rsidRDefault="00853655" w:rsidP="00853655">
            <w:pPr>
              <w:bidi w:val="0"/>
              <w:rPr>
                <w:rFonts w:ascii="Arial" w:hAnsi="Arial"/>
                <w:b/>
                <w:bCs/>
                <w:color w:val="000000"/>
                <w:sz w:val="22"/>
                <w:szCs w:val="22"/>
                <w:u w:val="single"/>
              </w:rPr>
            </w:pPr>
          </w:p>
        </w:tc>
        <w:tc>
          <w:tcPr>
            <w:tcW w:w="641" w:type="pct"/>
            <w:tcBorders>
              <w:top w:val="nil"/>
              <w:left w:val="nil"/>
              <w:bottom w:val="nil"/>
              <w:right w:val="nil"/>
            </w:tcBorders>
            <w:shd w:val="clear" w:color="auto" w:fill="auto"/>
            <w:noWrap/>
            <w:vAlign w:val="bottom"/>
            <w:hideMark/>
          </w:tcPr>
          <w:p w:rsidR="00853655" w:rsidRPr="003407F1" w:rsidRDefault="00853655" w:rsidP="00853655">
            <w:pPr>
              <w:bidi w:val="0"/>
              <w:rPr>
                <w:rFonts w:ascii="Arial" w:hAnsi="Arial"/>
                <w:color w:val="000000"/>
                <w:sz w:val="22"/>
                <w:szCs w:val="22"/>
              </w:rPr>
            </w:pPr>
          </w:p>
        </w:tc>
        <w:tc>
          <w:tcPr>
            <w:tcW w:w="472" w:type="pct"/>
            <w:tcBorders>
              <w:top w:val="nil"/>
              <w:left w:val="nil"/>
              <w:bottom w:val="nil"/>
              <w:right w:val="nil"/>
            </w:tcBorders>
            <w:shd w:val="clear" w:color="auto" w:fill="auto"/>
            <w:noWrap/>
            <w:vAlign w:val="bottom"/>
            <w:hideMark/>
          </w:tcPr>
          <w:p w:rsidR="00853655" w:rsidRPr="003407F1" w:rsidRDefault="00853655" w:rsidP="00853655">
            <w:pPr>
              <w:bidi w:val="0"/>
              <w:rPr>
                <w:rFonts w:ascii="Arial" w:hAnsi="Arial"/>
                <w:color w:val="000000"/>
                <w:sz w:val="22"/>
                <w:szCs w:val="22"/>
              </w:rPr>
            </w:pPr>
          </w:p>
        </w:tc>
        <w:tc>
          <w:tcPr>
            <w:tcW w:w="513" w:type="pct"/>
            <w:tcBorders>
              <w:top w:val="nil"/>
              <w:left w:val="nil"/>
              <w:bottom w:val="nil"/>
              <w:right w:val="nil"/>
            </w:tcBorders>
            <w:shd w:val="clear" w:color="auto" w:fill="auto"/>
            <w:noWrap/>
            <w:vAlign w:val="bottom"/>
            <w:hideMark/>
          </w:tcPr>
          <w:p w:rsidR="00853655" w:rsidRPr="003407F1" w:rsidRDefault="00853655" w:rsidP="00853655">
            <w:pPr>
              <w:bidi w:val="0"/>
              <w:rPr>
                <w:rFonts w:ascii="Arial" w:hAnsi="Arial"/>
                <w:color w:val="000000"/>
                <w:sz w:val="22"/>
                <w:szCs w:val="22"/>
              </w:rPr>
            </w:pPr>
          </w:p>
        </w:tc>
        <w:tc>
          <w:tcPr>
            <w:tcW w:w="453" w:type="pct"/>
            <w:tcBorders>
              <w:top w:val="nil"/>
              <w:left w:val="nil"/>
              <w:bottom w:val="nil"/>
              <w:right w:val="nil"/>
            </w:tcBorders>
            <w:shd w:val="clear" w:color="auto" w:fill="auto"/>
            <w:noWrap/>
            <w:vAlign w:val="bottom"/>
            <w:hideMark/>
          </w:tcPr>
          <w:p w:rsidR="00853655" w:rsidRPr="003407F1" w:rsidRDefault="00853655" w:rsidP="00853655">
            <w:pPr>
              <w:bidi w:val="0"/>
              <w:rPr>
                <w:rFonts w:ascii="Arial" w:hAnsi="Arial"/>
                <w:color w:val="000000"/>
                <w:sz w:val="22"/>
                <w:szCs w:val="22"/>
              </w:rPr>
            </w:pPr>
          </w:p>
        </w:tc>
        <w:tc>
          <w:tcPr>
            <w:tcW w:w="454" w:type="pct"/>
            <w:tcBorders>
              <w:top w:val="nil"/>
              <w:left w:val="nil"/>
              <w:bottom w:val="nil"/>
              <w:right w:val="nil"/>
            </w:tcBorders>
            <w:shd w:val="clear" w:color="auto" w:fill="auto"/>
            <w:noWrap/>
            <w:vAlign w:val="bottom"/>
            <w:hideMark/>
          </w:tcPr>
          <w:p w:rsidR="00853655" w:rsidRPr="003407F1" w:rsidRDefault="00853655" w:rsidP="00853655">
            <w:pPr>
              <w:bidi w:val="0"/>
              <w:rPr>
                <w:rFonts w:ascii="Arial" w:hAnsi="Arial"/>
                <w:color w:val="000000"/>
                <w:sz w:val="22"/>
                <w:szCs w:val="22"/>
              </w:rPr>
            </w:pPr>
          </w:p>
        </w:tc>
        <w:tc>
          <w:tcPr>
            <w:tcW w:w="399" w:type="pct"/>
            <w:tcBorders>
              <w:top w:val="nil"/>
              <w:left w:val="nil"/>
              <w:bottom w:val="nil"/>
              <w:right w:val="nil"/>
            </w:tcBorders>
            <w:shd w:val="clear" w:color="auto" w:fill="auto"/>
            <w:noWrap/>
            <w:vAlign w:val="bottom"/>
            <w:hideMark/>
          </w:tcPr>
          <w:p w:rsidR="00853655" w:rsidRPr="003407F1" w:rsidRDefault="00853655" w:rsidP="00853655">
            <w:pPr>
              <w:bidi w:val="0"/>
              <w:rPr>
                <w:rFonts w:ascii="Arial" w:hAnsi="Arial"/>
                <w:color w:val="000000"/>
                <w:sz w:val="22"/>
                <w:szCs w:val="22"/>
              </w:rPr>
            </w:pPr>
          </w:p>
        </w:tc>
        <w:tc>
          <w:tcPr>
            <w:tcW w:w="399" w:type="pct"/>
            <w:tcBorders>
              <w:top w:val="nil"/>
              <w:left w:val="nil"/>
              <w:bottom w:val="nil"/>
              <w:right w:val="nil"/>
            </w:tcBorders>
            <w:shd w:val="clear" w:color="auto" w:fill="auto"/>
            <w:noWrap/>
            <w:vAlign w:val="bottom"/>
            <w:hideMark/>
          </w:tcPr>
          <w:p w:rsidR="00853655" w:rsidRPr="003407F1" w:rsidRDefault="00853655" w:rsidP="00853655">
            <w:pPr>
              <w:bidi w:val="0"/>
              <w:rPr>
                <w:rFonts w:ascii="Arial" w:hAnsi="Arial"/>
                <w:color w:val="000000"/>
                <w:sz w:val="22"/>
                <w:szCs w:val="22"/>
              </w:rPr>
            </w:pPr>
          </w:p>
        </w:tc>
      </w:tr>
      <w:tr w:rsidR="003407F1" w:rsidRPr="003407F1" w:rsidTr="003407F1">
        <w:trPr>
          <w:trHeight w:val="300"/>
        </w:trPr>
        <w:tc>
          <w:tcPr>
            <w:tcW w:w="1668" w:type="pct"/>
            <w:tcBorders>
              <w:top w:val="nil"/>
              <w:left w:val="nil"/>
              <w:bottom w:val="nil"/>
              <w:right w:val="nil"/>
            </w:tcBorders>
            <w:shd w:val="clear" w:color="auto" w:fill="auto"/>
            <w:noWrap/>
            <w:vAlign w:val="bottom"/>
            <w:hideMark/>
          </w:tcPr>
          <w:p w:rsidR="00853655" w:rsidRPr="003407F1" w:rsidRDefault="00853655" w:rsidP="00853655">
            <w:pPr>
              <w:rPr>
                <w:rFonts w:ascii="Arial" w:hAnsi="Arial"/>
                <w:b/>
                <w:bCs/>
                <w:color w:val="000000"/>
                <w:sz w:val="22"/>
                <w:szCs w:val="22"/>
                <w:u w:val="single"/>
              </w:rPr>
            </w:pPr>
            <w:r w:rsidRPr="003407F1">
              <w:rPr>
                <w:rFonts w:ascii="Arial" w:hAnsi="Arial"/>
                <w:b/>
                <w:bCs/>
                <w:color w:val="000000"/>
                <w:sz w:val="22"/>
                <w:szCs w:val="22"/>
                <w:u w:val="single"/>
                <w:rtl/>
              </w:rPr>
              <w:t>הכנת חוות דעת לבית משפט</w:t>
            </w:r>
          </w:p>
        </w:tc>
        <w:tc>
          <w:tcPr>
            <w:tcW w:w="641" w:type="pct"/>
            <w:tcBorders>
              <w:top w:val="nil"/>
              <w:left w:val="nil"/>
              <w:bottom w:val="nil"/>
              <w:right w:val="nil"/>
            </w:tcBorders>
            <w:shd w:val="clear" w:color="auto" w:fill="auto"/>
            <w:noWrap/>
            <w:vAlign w:val="bottom"/>
            <w:hideMark/>
          </w:tcPr>
          <w:p w:rsidR="00853655" w:rsidRPr="003407F1" w:rsidRDefault="00853655" w:rsidP="00853655">
            <w:pPr>
              <w:bidi w:val="0"/>
              <w:rPr>
                <w:rFonts w:ascii="Arial" w:hAnsi="Arial"/>
                <w:color w:val="000000"/>
                <w:sz w:val="22"/>
                <w:szCs w:val="22"/>
              </w:rPr>
            </w:pPr>
          </w:p>
        </w:tc>
        <w:tc>
          <w:tcPr>
            <w:tcW w:w="472" w:type="pct"/>
            <w:tcBorders>
              <w:top w:val="nil"/>
              <w:left w:val="nil"/>
              <w:bottom w:val="nil"/>
              <w:right w:val="nil"/>
            </w:tcBorders>
            <w:shd w:val="clear" w:color="auto" w:fill="auto"/>
            <w:noWrap/>
            <w:vAlign w:val="bottom"/>
            <w:hideMark/>
          </w:tcPr>
          <w:p w:rsidR="00853655" w:rsidRPr="003407F1" w:rsidRDefault="00853655" w:rsidP="00853655">
            <w:pPr>
              <w:bidi w:val="0"/>
              <w:rPr>
                <w:rFonts w:ascii="Arial" w:hAnsi="Arial"/>
                <w:color w:val="000000"/>
                <w:sz w:val="22"/>
                <w:szCs w:val="22"/>
              </w:rPr>
            </w:pPr>
          </w:p>
        </w:tc>
        <w:tc>
          <w:tcPr>
            <w:tcW w:w="513" w:type="pct"/>
            <w:tcBorders>
              <w:top w:val="nil"/>
              <w:left w:val="nil"/>
              <w:bottom w:val="nil"/>
              <w:right w:val="nil"/>
            </w:tcBorders>
            <w:shd w:val="clear" w:color="auto" w:fill="auto"/>
            <w:noWrap/>
            <w:vAlign w:val="bottom"/>
            <w:hideMark/>
          </w:tcPr>
          <w:p w:rsidR="00853655" w:rsidRPr="003407F1" w:rsidRDefault="00853655" w:rsidP="00853655">
            <w:pPr>
              <w:bidi w:val="0"/>
              <w:rPr>
                <w:rFonts w:ascii="Arial" w:hAnsi="Arial"/>
                <w:color w:val="000000"/>
                <w:sz w:val="22"/>
                <w:szCs w:val="22"/>
              </w:rPr>
            </w:pPr>
          </w:p>
        </w:tc>
        <w:tc>
          <w:tcPr>
            <w:tcW w:w="453" w:type="pct"/>
            <w:tcBorders>
              <w:top w:val="nil"/>
              <w:left w:val="nil"/>
              <w:bottom w:val="nil"/>
              <w:right w:val="nil"/>
            </w:tcBorders>
            <w:shd w:val="clear" w:color="auto" w:fill="auto"/>
            <w:noWrap/>
            <w:vAlign w:val="bottom"/>
            <w:hideMark/>
          </w:tcPr>
          <w:p w:rsidR="00853655" w:rsidRPr="003407F1" w:rsidRDefault="00853655" w:rsidP="00853655">
            <w:pPr>
              <w:bidi w:val="0"/>
              <w:rPr>
                <w:rFonts w:ascii="Arial" w:hAnsi="Arial"/>
                <w:color w:val="000000"/>
                <w:sz w:val="22"/>
                <w:szCs w:val="22"/>
              </w:rPr>
            </w:pPr>
          </w:p>
        </w:tc>
        <w:tc>
          <w:tcPr>
            <w:tcW w:w="454" w:type="pct"/>
            <w:tcBorders>
              <w:top w:val="nil"/>
              <w:left w:val="nil"/>
              <w:bottom w:val="nil"/>
              <w:right w:val="nil"/>
            </w:tcBorders>
            <w:shd w:val="clear" w:color="auto" w:fill="auto"/>
            <w:noWrap/>
            <w:vAlign w:val="bottom"/>
            <w:hideMark/>
          </w:tcPr>
          <w:p w:rsidR="00853655" w:rsidRPr="003407F1" w:rsidRDefault="00853655" w:rsidP="00853655">
            <w:pPr>
              <w:bidi w:val="0"/>
              <w:rPr>
                <w:rFonts w:ascii="Arial" w:hAnsi="Arial"/>
                <w:color w:val="000000"/>
                <w:sz w:val="22"/>
                <w:szCs w:val="22"/>
              </w:rPr>
            </w:pPr>
          </w:p>
        </w:tc>
        <w:tc>
          <w:tcPr>
            <w:tcW w:w="399" w:type="pct"/>
            <w:tcBorders>
              <w:top w:val="nil"/>
              <w:left w:val="nil"/>
              <w:bottom w:val="nil"/>
              <w:right w:val="nil"/>
            </w:tcBorders>
            <w:shd w:val="clear" w:color="auto" w:fill="auto"/>
            <w:noWrap/>
            <w:vAlign w:val="bottom"/>
            <w:hideMark/>
          </w:tcPr>
          <w:p w:rsidR="00853655" w:rsidRPr="003407F1" w:rsidRDefault="00853655" w:rsidP="00853655">
            <w:pPr>
              <w:bidi w:val="0"/>
              <w:rPr>
                <w:rFonts w:ascii="Arial" w:hAnsi="Arial"/>
                <w:color w:val="000000"/>
                <w:sz w:val="22"/>
                <w:szCs w:val="22"/>
              </w:rPr>
            </w:pPr>
          </w:p>
        </w:tc>
        <w:tc>
          <w:tcPr>
            <w:tcW w:w="399" w:type="pct"/>
            <w:tcBorders>
              <w:top w:val="nil"/>
              <w:left w:val="nil"/>
              <w:bottom w:val="nil"/>
              <w:right w:val="nil"/>
            </w:tcBorders>
            <w:shd w:val="clear" w:color="auto" w:fill="auto"/>
            <w:noWrap/>
            <w:vAlign w:val="bottom"/>
            <w:hideMark/>
          </w:tcPr>
          <w:p w:rsidR="00853655" w:rsidRPr="003407F1" w:rsidRDefault="00853655" w:rsidP="00853655">
            <w:pPr>
              <w:bidi w:val="0"/>
              <w:rPr>
                <w:rFonts w:ascii="Arial" w:hAnsi="Arial"/>
                <w:color w:val="000000"/>
                <w:sz w:val="22"/>
                <w:szCs w:val="22"/>
              </w:rPr>
            </w:pPr>
          </w:p>
        </w:tc>
      </w:tr>
      <w:tr w:rsidR="003407F1" w:rsidRPr="003407F1" w:rsidTr="003407F1">
        <w:trPr>
          <w:trHeight w:val="285"/>
        </w:trPr>
        <w:tc>
          <w:tcPr>
            <w:tcW w:w="1668" w:type="pct"/>
            <w:tcBorders>
              <w:top w:val="nil"/>
              <w:left w:val="nil"/>
              <w:bottom w:val="nil"/>
              <w:right w:val="nil"/>
            </w:tcBorders>
            <w:shd w:val="clear" w:color="auto" w:fill="auto"/>
            <w:noWrap/>
            <w:vAlign w:val="bottom"/>
            <w:hideMark/>
          </w:tcPr>
          <w:p w:rsidR="00853655" w:rsidRPr="003407F1" w:rsidRDefault="00853655" w:rsidP="00853655">
            <w:pPr>
              <w:rPr>
                <w:rFonts w:ascii="Arial" w:hAnsi="Arial"/>
                <w:color w:val="000000"/>
                <w:sz w:val="22"/>
                <w:szCs w:val="22"/>
              </w:rPr>
            </w:pPr>
            <w:r w:rsidRPr="003407F1">
              <w:rPr>
                <w:rFonts w:ascii="Arial" w:hAnsi="Arial"/>
                <w:color w:val="000000"/>
                <w:sz w:val="22"/>
                <w:szCs w:val="22"/>
                <w:rtl/>
              </w:rPr>
              <w:t>חוות דעת על מבני משק במשק חקלאי שלם</w:t>
            </w:r>
          </w:p>
        </w:tc>
        <w:tc>
          <w:tcPr>
            <w:tcW w:w="641" w:type="pct"/>
            <w:tcBorders>
              <w:top w:val="nil"/>
              <w:left w:val="nil"/>
              <w:bottom w:val="nil"/>
              <w:right w:val="nil"/>
            </w:tcBorders>
            <w:shd w:val="clear" w:color="auto" w:fill="auto"/>
            <w:noWrap/>
            <w:vAlign w:val="bottom"/>
            <w:hideMark/>
          </w:tcPr>
          <w:p w:rsidR="00853655" w:rsidRPr="003407F1" w:rsidRDefault="00853655" w:rsidP="00853655">
            <w:pPr>
              <w:bidi w:val="0"/>
              <w:rPr>
                <w:rFonts w:ascii="Arial" w:hAnsi="Arial"/>
                <w:color w:val="000000"/>
                <w:sz w:val="22"/>
                <w:szCs w:val="22"/>
              </w:rPr>
            </w:pPr>
            <w:r w:rsidRPr="003407F1">
              <w:rPr>
                <w:rFonts w:ascii="Arial" w:hAnsi="Arial"/>
                <w:color w:val="000000"/>
                <w:sz w:val="22"/>
                <w:szCs w:val="22"/>
              </w:rPr>
              <w:t>20-30</w:t>
            </w:r>
          </w:p>
        </w:tc>
        <w:tc>
          <w:tcPr>
            <w:tcW w:w="472" w:type="pct"/>
            <w:tcBorders>
              <w:top w:val="nil"/>
              <w:left w:val="nil"/>
              <w:bottom w:val="nil"/>
              <w:right w:val="nil"/>
            </w:tcBorders>
            <w:shd w:val="clear" w:color="auto" w:fill="auto"/>
            <w:noWrap/>
            <w:vAlign w:val="bottom"/>
            <w:hideMark/>
          </w:tcPr>
          <w:p w:rsidR="00853655" w:rsidRPr="003407F1" w:rsidRDefault="00853655" w:rsidP="00853655">
            <w:pPr>
              <w:bidi w:val="0"/>
              <w:rPr>
                <w:rFonts w:ascii="Arial" w:hAnsi="Arial"/>
                <w:color w:val="000000"/>
                <w:sz w:val="22"/>
                <w:szCs w:val="22"/>
              </w:rPr>
            </w:pPr>
          </w:p>
        </w:tc>
        <w:tc>
          <w:tcPr>
            <w:tcW w:w="513" w:type="pct"/>
            <w:tcBorders>
              <w:top w:val="nil"/>
              <w:left w:val="nil"/>
              <w:bottom w:val="nil"/>
              <w:right w:val="nil"/>
            </w:tcBorders>
            <w:shd w:val="clear" w:color="auto" w:fill="auto"/>
            <w:noWrap/>
            <w:vAlign w:val="bottom"/>
            <w:hideMark/>
          </w:tcPr>
          <w:p w:rsidR="00853655" w:rsidRPr="003407F1" w:rsidRDefault="00853655" w:rsidP="00853655">
            <w:pPr>
              <w:bidi w:val="0"/>
              <w:rPr>
                <w:rFonts w:ascii="Arial" w:hAnsi="Arial"/>
                <w:color w:val="000000"/>
                <w:sz w:val="22"/>
                <w:szCs w:val="22"/>
              </w:rPr>
            </w:pPr>
          </w:p>
        </w:tc>
        <w:tc>
          <w:tcPr>
            <w:tcW w:w="453" w:type="pct"/>
            <w:tcBorders>
              <w:top w:val="nil"/>
              <w:left w:val="nil"/>
              <w:bottom w:val="nil"/>
              <w:right w:val="nil"/>
            </w:tcBorders>
            <w:shd w:val="clear" w:color="auto" w:fill="auto"/>
            <w:noWrap/>
            <w:vAlign w:val="bottom"/>
            <w:hideMark/>
          </w:tcPr>
          <w:p w:rsidR="00853655" w:rsidRPr="003407F1" w:rsidRDefault="00853655" w:rsidP="00853655">
            <w:pPr>
              <w:bidi w:val="0"/>
              <w:rPr>
                <w:rFonts w:ascii="Arial" w:hAnsi="Arial"/>
                <w:color w:val="000000"/>
                <w:sz w:val="22"/>
                <w:szCs w:val="22"/>
              </w:rPr>
            </w:pPr>
          </w:p>
        </w:tc>
        <w:tc>
          <w:tcPr>
            <w:tcW w:w="454" w:type="pct"/>
            <w:tcBorders>
              <w:top w:val="nil"/>
              <w:left w:val="nil"/>
              <w:bottom w:val="nil"/>
              <w:right w:val="nil"/>
            </w:tcBorders>
            <w:shd w:val="clear" w:color="auto" w:fill="auto"/>
            <w:noWrap/>
            <w:vAlign w:val="bottom"/>
            <w:hideMark/>
          </w:tcPr>
          <w:p w:rsidR="00853655" w:rsidRPr="003407F1" w:rsidRDefault="00853655" w:rsidP="00853655">
            <w:pPr>
              <w:bidi w:val="0"/>
              <w:rPr>
                <w:rFonts w:ascii="Arial" w:hAnsi="Arial"/>
                <w:color w:val="000000"/>
                <w:sz w:val="22"/>
                <w:szCs w:val="22"/>
              </w:rPr>
            </w:pPr>
          </w:p>
        </w:tc>
        <w:tc>
          <w:tcPr>
            <w:tcW w:w="399" w:type="pct"/>
            <w:tcBorders>
              <w:top w:val="nil"/>
              <w:left w:val="nil"/>
              <w:bottom w:val="nil"/>
              <w:right w:val="nil"/>
            </w:tcBorders>
            <w:shd w:val="clear" w:color="auto" w:fill="auto"/>
            <w:noWrap/>
            <w:vAlign w:val="bottom"/>
            <w:hideMark/>
          </w:tcPr>
          <w:p w:rsidR="00853655" w:rsidRPr="003407F1" w:rsidRDefault="00853655" w:rsidP="00853655">
            <w:pPr>
              <w:bidi w:val="0"/>
              <w:rPr>
                <w:rFonts w:ascii="Arial" w:hAnsi="Arial"/>
                <w:color w:val="000000"/>
                <w:sz w:val="22"/>
                <w:szCs w:val="22"/>
              </w:rPr>
            </w:pPr>
          </w:p>
        </w:tc>
        <w:tc>
          <w:tcPr>
            <w:tcW w:w="399" w:type="pct"/>
            <w:tcBorders>
              <w:top w:val="nil"/>
              <w:left w:val="nil"/>
              <w:bottom w:val="nil"/>
              <w:right w:val="nil"/>
            </w:tcBorders>
            <w:shd w:val="clear" w:color="auto" w:fill="auto"/>
            <w:noWrap/>
            <w:vAlign w:val="bottom"/>
            <w:hideMark/>
          </w:tcPr>
          <w:p w:rsidR="00853655" w:rsidRPr="003407F1" w:rsidRDefault="00853655" w:rsidP="00853655">
            <w:pPr>
              <w:bidi w:val="0"/>
              <w:rPr>
                <w:rFonts w:ascii="Arial" w:hAnsi="Arial"/>
                <w:color w:val="000000"/>
                <w:sz w:val="22"/>
                <w:szCs w:val="22"/>
              </w:rPr>
            </w:pPr>
          </w:p>
        </w:tc>
      </w:tr>
      <w:tr w:rsidR="003407F1" w:rsidRPr="003407F1" w:rsidTr="003407F1">
        <w:trPr>
          <w:trHeight w:val="285"/>
        </w:trPr>
        <w:tc>
          <w:tcPr>
            <w:tcW w:w="1668" w:type="pct"/>
            <w:tcBorders>
              <w:top w:val="nil"/>
              <w:left w:val="nil"/>
              <w:bottom w:val="nil"/>
              <w:right w:val="nil"/>
            </w:tcBorders>
            <w:shd w:val="clear" w:color="auto" w:fill="auto"/>
            <w:noWrap/>
            <w:vAlign w:val="bottom"/>
            <w:hideMark/>
          </w:tcPr>
          <w:p w:rsidR="00853655" w:rsidRPr="003407F1" w:rsidRDefault="00853655" w:rsidP="00853655">
            <w:pPr>
              <w:rPr>
                <w:rFonts w:ascii="Arial" w:hAnsi="Arial"/>
                <w:color w:val="000000"/>
                <w:sz w:val="22"/>
                <w:szCs w:val="22"/>
              </w:rPr>
            </w:pPr>
            <w:r w:rsidRPr="003407F1">
              <w:rPr>
                <w:rFonts w:ascii="Arial" w:hAnsi="Arial"/>
                <w:color w:val="000000"/>
                <w:sz w:val="22"/>
                <w:szCs w:val="22"/>
                <w:rtl/>
              </w:rPr>
              <w:t>ביקור ברפת ובדיקתה</w:t>
            </w:r>
          </w:p>
        </w:tc>
        <w:tc>
          <w:tcPr>
            <w:tcW w:w="641" w:type="pct"/>
            <w:tcBorders>
              <w:top w:val="nil"/>
              <w:left w:val="nil"/>
              <w:bottom w:val="nil"/>
              <w:right w:val="nil"/>
            </w:tcBorders>
            <w:shd w:val="clear" w:color="auto" w:fill="auto"/>
            <w:noWrap/>
            <w:vAlign w:val="bottom"/>
            <w:hideMark/>
          </w:tcPr>
          <w:p w:rsidR="00853655" w:rsidRPr="003407F1" w:rsidRDefault="00853655" w:rsidP="00853655">
            <w:pPr>
              <w:bidi w:val="0"/>
              <w:jc w:val="right"/>
              <w:rPr>
                <w:rFonts w:ascii="Arial" w:hAnsi="Arial"/>
                <w:color w:val="000000"/>
                <w:sz w:val="22"/>
                <w:szCs w:val="22"/>
              </w:rPr>
            </w:pPr>
            <w:r w:rsidRPr="003407F1">
              <w:rPr>
                <w:rFonts w:ascii="Arial" w:hAnsi="Arial"/>
                <w:color w:val="000000"/>
                <w:sz w:val="22"/>
                <w:szCs w:val="22"/>
              </w:rPr>
              <w:t>4.5</w:t>
            </w:r>
          </w:p>
        </w:tc>
        <w:tc>
          <w:tcPr>
            <w:tcW w:w="472" w:type="pct"/>
            <w:tcBorders>
              <w:top w:val="nil"/>
              <w:left w:val="nil"/>
              <w:bottom w:val="nil"/>
              <w:right w:val="nil"/>
            </w:tcBorders>
            <w:shd w:val="clear" w:color="auto" w:fill="auto"/>
            <w:noWrap/>
            <w:vAlign w:val="bottom"/>
            <w:hideMark/>
          </w:tcPr>
          <w:p w:rsidR="00853655" w:rsidRPr="003407F1" w:rsidRDefault="00853655" w:rsidP="00853655">
            <w:pPr>
              <w:bidi w:val="0"/>
              <w:rPr>
                <w:rFonts w:ascii="Arial" w:hAnsi="Arial"/>
                <w:color w:val="000000"/>
                <w:sz w:val="22"/>
                <w:szCs w:val="22"/>
              </w:rPr>
            </w:pPr>
          </w:p>
        </w:tc>
        <w:tc>
          <w:tcPr>
            <w:tcW w:w="513" w:type="pct"/>
            <w:tcBorders>
              <w:top w:val="nil"/>
              <w:left w:val="nil"/>
              <w:bottom w:val="nil"/>
              <w:right w:val="nil"/>
            </w:tcBorders>
            <w:shd w:val="clear" w:color="auto" w:fill="auto"/>
            <w:noWrap/>
            <w:vAlign w:val="bottom"/>
            <w:hideMark/>
          </w:tcPr>
          <w:p w:rsidR="00853655" w:rsidRPr="003407F1" w:rsidRDefault="00853655" w:rsidP="00853655">
            <w:pPr>
              <w:bidi w:val="0"/>
              <w:rPr>
                <w:rFonts w:ascii="Arial" w:hAnsi="Arial"/>
                <w:color w:val="000000"/>
                <w:sz w:val="22"/>
                <w:szCs w:val="22"/>
              </w:rPr>
            </w:pPr>
          </w:p>
        </w:tc>
        <w:tc>
          <w:tcPr>
            <w:tcW w:w="453" w:type="pct"/>
            <w:tcBorders>
              <w:top w:val="nil"/>
              <w:left w:val="nil"/>
              <w:bottom w:val="nil"/>
              <w:right w:val="nil"/>
            </w:tcBorders>
            <w:shd w:val="clear" w:color="auto" w:fill="auto"/>
            <w:noWrap/>
            <w:vAlign w:val="bottom"/>
            <w:hideMark/>
          </w:tcPr>
          <w:p w:rsidR="00853655" w:rsidRPr="003407F1" w:rsidRDefault="00853655" w:rsidP="00853655">
            <w:pPr>
              <w:bidi w:val="0"/>
              <w:rPr>
                <w:rFonts w:ascii="Arial" w:hAnsi="Arial"/>
                <w:color w:val="000000"/>
                <w:sz w:val="22"/>
                <w:szCs w:val="22"/>
              </w:rPr>
            </w:pPr>
          </w:p>
        </w:tc>
        <w:tc>
          <w:tcPr>
            <w:tcW w:w="454" w:type="pct"/>
            <w:tcBorders>
              <w:top w:val="nil"/>
              <w:left w:val="nil"/>
              <w:bottom w:val="nil"/>
              <w:right w:val="nil"/>
            </w:tcBorders>
            <w:shd w:val="clear" w:color="auto" w:fill="auto"/>
            <w:noWrap/>
            <w:vAlign w:val="bottom"/>
            <w:hideMark/>
          </w:tcPr>
          <w:p w:rsidR="00853655" w:rsidRPr="003407F1" w:rsidRDefault="00853655" w:rsidP="00853655">
            <w:pPr>
              <w:bidi w:val="0"/>
              <w:rPr>
                <w:rFonts w:ascii="Arial" w:hAnsi="Arial"/>
                <w:color w:val="000000"/>
                <w:sz w:val="22"/>
                <w:szCs w:val="22"/>
              </w:rPr>
            </w:pPr>
          </w:p>
        </w:tc>
        <w:tc>
          <w:tcPr>
            <w:tcW w:w="399" w:type="pct"/>
            <w:tcBorders>
              <w:top w:val="nil"/>
              <w:left w:val="nil"/>
              <w:bottom w:val="nil"/>
              <w:right w:val="nil"/>
            </w:tcBorders>
            <w:shd w:val="clear" w:color="auto" w:fill="auto"/>
            <w:noWrap/>
            <w:vAlign w:val="bottom"/>
            <w:hideMark/>
          </w:tcPr>
          <w:p w:rsidR="00853655" w:rsidRPr="003407F1" w:rsidRDefault="00853655" w:rsidP="00853655">
            <w:pPr>
              <w:bidi w:val="0"/>
              <w:rPr>
                <w:rFonts w:ascii="Arial" w:hAnsi="Arial"/>
                <w:color w:val="000000"/>
                <w:sz w:val="22"/>
                <w:szCs w:val="22"/>
              </w:rPr>
            </w:pPr>
          </w:p>
        </w:tc>
        <w:tc>
          <w:tcPr>
            <w:tcW w:w="399" w:type="pct"/>
            <w:tcBorders>
              <w:top w:val="nil"/>
              <w:left w:val="nil"/>
              <w:bottom w:val="nil"/>
              <w:right w:val="nil"/>
            </w:tcBorders>
            <w:shd w:val="clear" w:color="auto" w:fill="auto"/>
            <w:noWrap/>
            <w:vAlign w:val="bottom"/>
            <w:hideMark/>
          </w:tcPr>
          <w:p w:rsidR="00853655" w:rsidRPr="003407F1" w:rsidRDefault="00853655" w:rsidP="00853655">
            <w:pPr>
              <w:bidi w:val="0"/>
              <w:rPr>
                <w:rFonts w:ascii="Arial" w:hAnsi="Arial"/>
                <w:color w:val="000000"/>
                <w:sz w:val="22"/>
                <w:szCs w:val="22"/>
              </w:rPr>
            </w:pPr>
          </w:p>
        </w:tc>
      </w:tr>
    </w:tbl>
    <w:p w:rsidR="00EF2755" w:rsidRDefault="00EF2755" w:rsidP="009109CA">
      <w:pPr>
        <w:rPr>
          <w:rtl/>
        </w:rPr>
      </w:pPr>
    </w:p>
    <w:p w:rsidR="00EF2755" w:rsidRDefault="00EF2755">
      <w:pPr>
        <w:bidi w:val="0"/>
      </w:pPr>
      <w:r>
        <w:rPr>
          <w:rtl/>
        </w:rPr>
        <w:br w:type="page"/>
      </w:r>
    </w:p>
    <w:p w:rsidR="00EF2755" w:rsidRDefault="00EF2755" w:rsidP="00EF2755">
      <w:pPr>
        <w:jc w:val="center"/>
        <w:rPr>
          <w:b/>
          <w:bCs/>
          <w:sz w:val="28"/>
          <w:szCs w:val="28"/>
          <w:rtl/>
        </w:rPr>
      </w:pPr>
      <w:r w:rsidRPr="00A53F51">
        <w:rPr>
          <w:rFonts w:hint="cs"/>
          <w:b/>
          <w:bCs/>
          <w:sz w:val="28"/>
          <w:szCs w:val="28"/>
          <w:rtl/>
        </w:rPr>
        <w:lastRenderedPageBreak/>
        <w:t xml:space="preserve">נספח ביטוחים - אישור </w:t>
      </w:r>
      <w:r>
        <w:rPr>
          <w:rFonts w:hint="cs"/>
          <w:b/>
          <w:bCs/>
          <w:sz w:val="28"/>
          <w:szCs w:val="28"/>
          <w:rtl/>
        </w:rPr>
        <w:t>קיום</w:t>
      </w:r>
      <w:r w:rsidRPr="00A53F51">
        <w:rPr>
          <w:rFonts w:hint="cs"/>
          <w:b/>
          <w:bCs/>
          <w:sz w:val="28"/>
          <w:szCs w:val="28"/>
          <w:rtl/>
        </w:rPr>
        <w:t xml:space="preserve"> ביטוחים</w:t>
      </w:r>
    </w:p>
    <w:p w:rsidR="00EF2755" w:rsidRPr="00A53F51" w:rsidRDefault="00EF2755" w:rsidP="00EF2755">
      <w:pPr>
        <w:rPr>
          <w:b/>
          <w:bCs/>
          <w:sz w:val="28"/>
          <w:szCs w:val="28"/>
          <w:rtl/>
        </w:rPr>
      </w:pPr>
    </w:p>
    <w:p w:rsidR="00EF2755" w:rsidRDefault="00EF2755" w:rsidP="00EF2755">
      <w:pPr>
        <w:rPr>
          <w:rtl/>
        </w:rPr>
      </w:pPr>
      <w:r>
        <w:rPr>
          <w:rFonts w:hint="cs"/>
          <w:rtl/>
        </w:rPr>
        <w:t xml:space="preserve">לכבוד </w:t>
      </w:r>
    </w:p>
    <w:p w:rsidR="00EF2755" w:rsidRDefault="00EF2755" w:rsidP="00EF2755">
      <w:pPr>
        <w:rPr>
          <w:rtl/>
        </w:rPr>
      </w:pPr>
    </w:p>
    <w:p w:rsidR="00EF2755" w:rsidRDefault="00EF2755" w:rsidP="00EF2755">
      <w:pPr>
        <w:rPr>
          <w:b/>
          <w:bCs/>
          <w:sz w:val="28"/>
          <w:szCs w:val="28"/>
          <w:u w:val="single"/>
          <w:rtl/>
        </w:rPr>
      </w:pPr>
      <w:r w:rsidRPr="003C30F5">
        <w:rPr>
          <w:rFonts w:hint="cs"/>
          <w:b/>
          <w:bCs/>
          <w:sz w:val="28"/>
          <w:szCs w:val="28"/>
          <w:u w:val="single"/>
          <w:rtl/>
        </w:rPr>
        <w:t xml:space="preserve">מדינת ישראל </w:t>
      </w:r>
      <w:r>
        <w:rPr>
          <w:b/>
          <w:bCs/>
          <w:sz w:val="28"/>
          <w:szCs w:val="28"/>
          <w:u w:val="single"/>
          <w:rtl/>
        </w:rPr>
        <w:t>–</w:t>
      </w:r>
      <w:r>
        <w:rPr>
          <w:rFonts w:hint="cs"/>
          <w:b/>
          <w:bCs/>
          <w:sz w:val="28"/>
          <w:szCs w:val="28"/>
          <w:u w:val="single"/>
          <w:rtl/>
        </w:rPr>
        <w:t>משרד החקלאות ופיתוח הכפר</w:t>
      </w:r>
    </w:p>
    <w:p w:rsidR="00EF2755" w:rsidRDefault="00EF2755" w:rsidP="00EF2755">
      <w:pPr>
        <w:rPr>
          <w:rtl/>
        </w:rPr>
      </w:pPr>
      <w:r>
        <w:rPr>
          <w:rFonts w:hint="cs"/>
          <w:rtl/>
        </w:rPr>
        <w:t>א.ג.נ.,</w:t>
      </w:r>
    </w:p>
    <w:p w:rsidR="00EF2755" w:rsidRDefault="00EF2755" w:rsidP="00EF2755">
      <w:pPr>
        <w:rPr>
          <w:rtl/>
        </w:rPr>
      </w:pPr>
    </w:p>
    <w:p w:rsidR="00EF2755" w:rsidRDefault="00EF2755" w:rsidP="00EF2755">
      <w:pPr>
        <w:rPr>
          <w:rtl/>
        </w:rPr>
      </w:pPr>
    </w:p>
    <w:p w:rsidR="00EF2755" w:rsidRDefault="00EF2755" w:rsidP="00EF2755">
      <w:pPr>
        <w:rPr>
          <w:sz w:val="32"/>
          <w:szCs w:val="32"/>
          <w:rtl/>
        </w:rPr>
      </w:pPr>
      <w:r>
        <w:rPr>
          <w:rFonts w:hint="cs"/>
          <w:rtl/>
        </w:rPr>
        <w:t xml:space="preserve">                                                  </w:t>
      </w:r>
      <w:r w:rsidRPr="00D30116">
        <w:rPr>
          <w:rFonts w:hint="cs"/>
          <w:rtl/>
        </w:rPr>
        <w:t>הנדון</w:t>
      </w:r>
      <w:r>
        <w:rPr>
          <w:rFonts w:hint="cs"/>
          <w:sz w:val="32"/>
          <w:szCs w:val="32"/>
          <w:rtl/>
        </w:rPr>
        <w:t xml:space="preserve">:  </w:t>
      </w:r>
      <w:r w:rsidRPr="0035220C">
        <w:rPr>
          <w:rFonts w:hint="cs"/>
          <w:b/>
          <w:bCs/>
          <w:sz w:val="32"/>
          <w:szCs w:val="32"/>
          <w:u w:val="single"/>
          <w:rtl/>
        </w:rPr>
        <w:t xml:space="preserve">אישור </w:t>
      </w:r>
      <w:r>
        <w:rPr>
          <w:rFonts w:hint="cs"/>
          <w:b/>
          <w:bCs/>
          <w:sz w:val="32"/>
          <w:szCs w:val="32"/>
          <w:u w:val="single"/>
          <w:rtl/>
        </w:rPr>
        <w:t>קיום</w:t>
      </w:r>
      <w:r w:rsidRPr="0035220C">
        <w:rPr>
          <w:rFonts w:hint="cs"/>
          <w:b/>
          <w:bCs/>
          <w:sz w:val="32"/>
          <w:szCs w:val="32"/>
          <w:u w:val="single"/>
          <w:rtl/>
        </w:rPr>
        <w:t xml:space="preserve"> ביטוח</w:t>
      </w:r>
      <w:r>
        <w:rPr>
          <w:rFonts w:hint="cs"/>
          <w:b/>
          <w:bCs/>
          <w:sz w:val="32"/>
          <w:szCs w:val="32"/>
          <w:u w:val="single"/>
          <w:rtl/>
        </w:rPr>
        <w:t>ים</w:t>
      </w:r>
    </w:p>
    <w:p w:rsidR="00EF2755" w:rsidRDefault="00EF2755" w:rsidP="00EF2755">
      <w:pPr>
        <w:rPr>
          <w:sz w:val="32"/>
          <w:szCs w:val="32"/>
          <w:rtl/>
        </w:rPr>
      </w:pPr>
    </w:p>
    <w:p w:rsidR="00EF2755" w:rsidRDefault="00EF2755" w:rsidP="00EF2755">
      <w:pPr>
        <w:rPr>
          <w:sz w:val="32"/>
          <w:szCs w:val="32"/>
          <w:rtl/>
        </w:rPr>
      </w:pPr>
    </w:p>
    <w:p w:rsidR="00EF2755" w:rsidRDefault="00EF2755" w:rsidP="00EF2755">
      <w:pPr>
        <w:rPr>
          <w:rtl/>
        </w:rPr>
      </w:pPr>
      <w:r w:rsidRPr="00D30116">
        <w:rPr>
          <w:rFonts w:hint="cs"/>
          <w:rtl/>
        </w:rPr>
        <w:t>הננו מאשרים בזה כי ערכנו</w:t>
      </w:r>
      <w:r>
        <w:rPr>
          <w:rFonts w:hint="cs"/>
          <w:rtl/>
        </w:rPr>
        <w:t xml:space="preserve"> למבוטחנו _____________________________(להלן "נותן השירותים")  לתקופת הביטוח  מיום _______________ עד יום ________________</w:t>
      </w:r>
      <w:r w:rsidRPr="00FE06BC">
        <w:rPr>
          <w:rFonts w:hint="cs"/>
          <w:rtl/>
        </w:rPr>
        <w:t xml:space="preserve"> </w:t>
      </w:r>
      <w:r>
        <w:rPr>
          <w:rFonts w:hint="cs"/>
          <w:rtl/>
        </w:rPr>
        <w:t xml:space="preserve">בקשר </w:t>
      </w:r>
      <w:r w:rsidRPr="00ED5C5C">
        <w:rPr>
          <w:rFonts w:hint="cs"/>
          <w:rtl/>
        </w:rPr>
        <w:t xml:space="preserve">למתן </w:t>
      </w:r>
      <w:r w:rsidRPr="008B2F8C">
        <w:rPr>
          <w:rFonts w:hint="cs"/>
          <w:rtl/>
        </w:rPr>
        <w:t xml:space="preserve">שירותי ייעוץ הנדסי </w:t>
      </w:r>
      <w:r>
        <w:rPr>
          <w:rFonts w:hint="cs"/>
          <w:rtl/>
        </w:rPr>
        <w:t xml:space="preserve">כולל בדיקה ואישור מפרטים הנדסיים המוגשים כחלק מהליך קבלת המענק למנהלת ההשקעות לרבות לאחר ביצוע הפרויקט המאושר בהתאם למכרז וחוזה עם  מדינת ישראל </w:t>
      </w:r>
      <w:r>
        <w:rPr>
          <w:rtl/>
        </w:rPr>
        <w:t>–</w:t>
      </w:r>
      <w:r>
        <w:rPr>
          <w:rFonts w:hint="cs"/>
          <w:rtl/>
        </w:rPr>
        <w:t xml:space="preserve">  משרד החקלאות ופיתוח הכפר,  את הביטוחים המפורטים להלן:</w:t>
      </w:r>
    </w:p>
    <w:p w:rsidR="00EF2755" w:rsidRDefault="00EF2755" w:rsidP="00EF2755">
      <w:pPr>
        <w:rPr>
          <w:rtl/>
        </w:rPr>
      </w:pPr>
    </w:p>
    <w:p w:rsidR="00A62438" w:rsidRPr="005107D5" w:rsidRDefault="00A62438" w:rsidP="00A62438">
      <w:pPr>
        <w:rPr>
          <w:b/>
          <w:bCs/>
          <w:sz w:val="28"/>
          <w:szCs w:val="28"/>
          <w:u w:val="single"/>
          <w:rtl/>
        </w:rPr>
      </w:pPr>
      <w:r w:rsidRPr="005107D5">
        <w:rPr>
          <w:rFonts w:hint="cs"/>
          <w:b/>
          <w:bCs/>
          <w:sz w:val="28"/>
          <w:szCs w:val="28"/>
          <w:u w:val="single"/>
          <w:rtl/>
        </w:rPr>
        <w:t>ביטוח חבות המעבידים</w:t>
      </w:r>
    </w:p>
    <w:p w:rsidR="00A62438" w:rsidRDefault="00A62438" w:rsidP="00A62438">
      <w:pPr>
        <w:rPr>
          <w:b/>
          <w:bCs/>
        </w:rPr>
      </w:pPr>
      <w:r>
        <w:rPr>
          <w:rFonts w:hint="cs"/>
          <w:b/>
          <w:bCs/>
          <w:rtl/>
        </w:rPr>
        <w:t>יובהר כי כל אימת שנותן השירותים מספק את השירותים לבדו (כלומר אינו בבחינת חברה / משרד המעסיקה עובדים) – פסקה זו שלהלן  לא תחול לגביו, וחלף זאת יחתום המציע על מכתב הצהרה ממוען למשרד על פיו יציין כי הוא עובד לבד אינו מעסיק עובדים לרבות לא פרי לנסרים, קבלנים או קבלני משנה.</w:t>
      </w:r>
    </w:p>
    <w:p w:rsidR="00A62438" w:rsidRDefault="00A62438" w:rsidP="00A62438">
      <w:pPr>
        <w:rPr>
          <w:rFonts w:ascii="Arial" w:hAnsi="Arial" w:cs="Arial"/>
          <w:sz w:val="22"/>
          <w:szCs w:val="22"/>
        </w:rPr>
      </w:pPr>
    </w:p>
    <w:p w:rsidR="00A62438" w:rsidRPr="00C35EDA" w:rsidRDefault="00A62438" w:rsidP="00A62438">
      <w:pPr>
        <w:rPr>
          <w:rtl/>
        </w:rPr>
      </w:pPr>
    </w:p>
    <w:p w:rsidR="00A62438" w:rsidRDefault="00A62438" w:rsidP="00A62438">
      <w:pPr>
        <w:rPr>
          <w:rtl/>
        </w:rPr>
      </w:pPr>
      <w:r>
        <w:rPr>
          <w:rFonts w:hint="cs"/>
          <w:rtl/>
        </w:rPr>
        <w:t xml:space="preserve">1. אחריותו החוקית כלפי עובדיו בכל תחומי מדינת ישראל  והשטחים המוחזקים. </w:t>
      </w:r>
    </w:p>
    <w:p w:rsidR="00A62438" w:rsidRDefault="00A62438" w:rsidP="00A62438">
      <w:pPr>
        <w:rPr>
          <w:rtl/>
        </w:rPr>
      </w:pPr>
      <w:r>
        <w:rPr>
          <w:rFonts w:hint="cs"/>
          <w:rtl/>
        </w:rPr>
        <w:t xml:space="preserve">    </w:t>
      </w:r>
    </w:p>
    <w:p w:rsidR="00A62438" w:rsidRDefault="00A62438" w:rsidP="00A62438">
      <w:pPr>
        <w:rPr>
          <w:b/>
          <w:bCs/>
          <w:rtl/>
        </w:rPr>
      </w:pPr>
      <w:r>
        <w:rPr>
          <w:rFonts w:hint="cs"/>
          <w:rtl/>
        </w:rPr>
        <w:t>2. גבולות האחריות לא יפחתו מסך  5,000,000 דולר ארה"ב לעובד,  למקרה ולתקופת הביטוח (שנה).</w:t>
      </w:r>
    </w:p>
    <w:p w:rsidR="00A62438" w:rsidRDefault="00A62438" w:rsidP="00A62438">
      <w:pPr>
        <w:rPr>
          <w:b/>
          <w:bCs/>
          <w:rtl/>
        </w:rPr>
      </w:pPr>
    </w:p>
    <w:p w:rsidR="00A62438" w:rsidRDefault="00A62438" w:rsidP="00A62438">
      <w:pPr>
        <w:rPr>
          <w:rtl/>
        </w:rPr>
      </w:pPr>
      <w:r>
        <w:rPr>
          <w:rFonts w:hint="cs"/>
          <w:rtl/>
        </w:rPr>
        <w:t xml:space="preserve">3. </w:t>
      </w:r>
      <w:r w:rsidRPr="00D644A3">
        <w:rPr>
          <w:rFonts w:hint="cs"/>
          <w:rtl/>
        </w:rPr>
        <w:t xml:space="preserve"> </w:t>
      </w:r>
      <w:r>
        <w:rPr>
          <w:rFonts w:hint="cs"/>
          <w:rtl/>
        </w:rPr>
        <w:t xml:space="preserve">הביטוח יורחב לכסות את חבותו של המבוטח כלפי קבלנים,  קבלני משנה ועובדיהם היה ויחשב </w:t>
      </w:r>
    </w:p>
    <w:p w:rsidR="00A62438" w:rsidRDefault="00A62438" w:rsidP="00A62438">
      <w:pPr>
        <w:rPr>
          <w:b/>
          <w:bCs/>
          <w:rtl/>
        </w:rPr>
      </w:pPr>
      <w:r>
        <w:rPr>
          <w:rFonts w:hint="cs"/>
          <w:rtl/>
        </w:rPr>
        <w:t xml:space="preserve">     מעבידם.</w:t>
      </w:r>
    </w:p>
    <w:p w:rsidR="00A62438" w:rsidRDefault="00A62438" w:rsidP="00A62438">
      <w:pPr>
        <w:rPr>
          <w:b/>
          <w:bCs/>
          <w:rtl/>
        </w:rPr>
      </w:pPr>
    </w:p>
    <w:p w:rsidR="00A62438" w:rsidRDefault="00A62438" w:rsidP="00A62438">
      <w:pPr>
        <w:rPr>
          <w:rtl/>
        </w:rPr>
      </w:pPr>
      <w:r>
        <w:rPr>
          <w:rFonts w:hint="cs"/>
          <w:rtl/>
        </w:rPr>
        <w:t>4</w:t>
      </w:r>
      <w:r w:rsidRPr="00725502">
        <w:rPr>
          <w:rFonts w:hint="cs"/>
          <w:rtl/>
        </w:rPr>
        <w:t xml:space="preserve">. </w:t>
      </w:r>
      <w:r>
        <w:rPr>
          <w:rFonts w:hint="cs"/>
          <w:rtl/>
        </w:rPr>
        <w:t xml:space="preserve">הביטוח יורחב לשפות את מדינת ישראל </w:t>
      </w:r>
      <w:r>
        <w:rPr>
          <w:rtl/>
        </w:rPr>
        <w:t>–</w:t>
      </w:r>
      <w:r>
        <w:rPr>
          <w:rFonts w:hint="cs"/>
          <w:rtl/>
        </w:rPr>
        <w:t xml:space="preserve"> משרד החקלאות ופיתוח הכפר  היה ונטען לעניין קרות </w:t>
      </w:r>
    </w:p>
    <w:p w:rsidR="00A62438" w:rsidRDefault="00A62438" w:rsidP="00A62438">
      <w:pPr>
        <w:rPr>
          <w:b/>
          <w:bCs/>
          <w:rtl/>
        </w:rPr>
      </w:pPr>
      <w:r>
        <w:rPr>
          <w:rFonts w:hint="cs"/>
          <w:rtl/>
        </w:rPr>
        <w:t xml:space="preserve">    תאונת עבודה/מחלת מקצוע כלשהי  כי </w:t>
      </w:r>
      <w:r w:rsidRPr="002B3DC1">
        <w:rPr>
          <w:rFonts w:hint="cs"/>
          <w:rtl/>
        </w:rPr>
        <w:t xml:space="preserve">הם נושאים בחבות מעביד </w:t>
      </w:r>
      <w:r>
        <w:rPr>
          <w:rFonts w:hint="cs"/>
          <w:rtl/>
        </w:rPr>
        <w:t xml:space="preserve"> </w:t>
      </w:r>
      <w:r w:rsidRPr="002B3DC1">
        <w:rPr>
          <w:rFonts w:hint="cs"/>
          <w:rtl/>
        </w:rPr>
        <w:t>כלשהם</w:t>
      </w:r>
      <w:r>
        <w:rPr>
          <w:rFonts w:hint="cs"/>
          <w:b/>
          <w:bCs/>
          <w:rtl/>
        </w:rPr>
        <w:t xml:space="preserve"> </w:t>
      </w:r>
      <w:r w:rsidRPr="002B3DC1">
        <w:rPr>
          <w:rFonts w:hint="cs"/>
          <w:rtl/>
        </w:rPr>
        <w:t>כלפי מי</w:t>
      </w:r>
      <w:r>
        <w:rPr>
          <w:rFonts w:hint="cs"/>
          <w:rtl/>
        </w:rPr>
        <w:t xml:space="preserve"> מעובדי ומועסקי  נותן השירותים.</w:t>
      </w:r>
    </w:p>
    <w:p w:rsidR="00EF2755" w:rsidRDefault="00EF2755" w:rsidP="00EF2755">
      <w:pPr>
        <w:rPr>
          <w:rtl/>
        </w:rPr>
      </w:pPr>
    </w:p>
    <w:p w:rsidR="00A62438" w:rsidRDefault="00A62438" w:rsidP="00EF2755">
      <w:pPr>
        <w:rPr>
          <w:rtl/>
        </w:rPr>
      </w:pPr>
    </w:p>
    <w:p w:rsidR="00A62438" w:rsidRDefault="00A62438" w:rsidP="00EF2755">
      <w:pPr>
        <w:rPr>
          <w:rtl/>
        </w:rPr>
      </w:pPr>
    </w:p>
    <w:p w:rsidR="00EF2755" w:rsidRPr="005107D5" w:rsidRDefault="00EF2755" w:rsidP="00EF2755">
      <w:pPr>
        <w:rPr>
          <w:b/>
          <w:bCs/>
          <w:sz w:val="28"/>
          <w:szCs w:val="28"/>
          <w:u w:val="single"/>
          <w:rtl/>
        </w:rPr>
      </w:pPr>
      <w:r w:rsidRPr="005107D5">
        <w:rPr>
          <w:rFonts w:hint="cs"/>
          <w:b/>
          <w:bCs/>
          <w:sz w:val="28"/>
          <w:szCs w:val="28"/>
          <w:u w:val="single"/>
          <w:rtl/>
        </w:rPr>
        <w:t>ביטוח אחריות כלפי צד שלישי</w:t>
      </w:r>
    </w:p>
    <w:p w:rsidR="00EF2755" w:rsidRDefault="00EF2755" w:rsidP="00EF2755">
      <w:pPr>
        <w:rPr>
          <w:b/>
          <w:bCs/>
          <w:rtl/>
        </w:rPr>
      </w:pPr>
      <w:r>
        <w:rPr>
          <w:rFonts w:hint="cs"/>
          <w:b/>
          <w:bCs/>
          <w:rtl/>
        </w:rPr>
        <w:t xml:space="preserve">      </w:t>
      </w:r>
    </w:p>
    <w:p w:rsidR="00EF2755" w:rsidRDefault="00EF2755" w:rsidP="00EF2755">
      <w:pPr>
        <w:rPr>
          <w:rtl/>
        </w:rPr>
      </w:pPr>
      <w:r>
        <w:rPr>
          <w:rFonts w:hint="cs"/>
          <w:rtl/>
        </w:rPr>
        <w:t>1. אחריותו החוקית ב</w:t>
      </w:r>
      <w:r w:rsidRPr="00B9229F">
        <w:rPr>
          <w:rFonts w:hint="cs"/>
          <w:rtl/>
        </w:rPr>
        <w:t xml:space="preserve">ביטוח אחריות </w:t>
      </w:r>
      <w:r>
        <w:rPr>
          <w:rFonts w:hint="cs"/>
          <w:rtl/>
        </w:rPr>
        <w:t xml:space="preserve">כלפי צד שלישי על פי דיני מדינת ישראל,  בגין נזקי גוף ורכוש בכל </w:t>
      </w:r>
    </w:p>
    <w:p w:rsidR="00EF2755" w:rsidRDefault="00EF2755" w:rsidP="00EF2755">
      <w:pPr>
        <w:rPr>
          <w:rtl/>
        </w:rPr>
      </w:pPr>
      <w:r>
        <w:rPr>
          <w:rFonts w:hint="cs"/>
          <w:rtl/>
        </w:rPr>
        <w:t xml:space="preserve">    תחומי  מדינת ישראל והשטחים המוחזקים. </w:t>
      </w:r>
    </w:p>
    <w:p w:rsidR="00EF2755" w:rsidRDefault="00EF2755" w:rsidP="00EF2755">
      <w:pPr>
        <w:rPr>
          <w:rtl/>
        </w:rPr>
      </w:pPr>
    </w:p>
    <w:p w:rsidR="00EF2755" w:rsidRDefault="00EF2755" w:rsidP="000857FA">
      <w:pPr>
        <w:tabs>
          <w:tab w:val="left" w:pos="1106"/>
        </w:tabs>
        <w:rPr>
          <w:rtl/>
        </w:rPr>
      </w:pPr>
      <w:r>
        <w:rPr>
          <w:rFonts w:hint="cs"/>
          <w:rtl/>
        </w:rPr>
        <w:t xml:space="preserve">2. גבולות האחריות שלא יפחתו </w:t>
      </w:r>
      <w:r w:rsidR="00A62438">
        <w:rPr>
          <w:rFonts w:hint="cs"/>
          <w:rtl/>
        </w:rPr>
        <w:t xml:space="preserve">מסך </w:t>
      </w:r>
      <w:r w:rsidR="000857FA">
        <w:rPr>
          <w:rFonts w:hint="cs"/>
          <w:rtl/>
        </w:rPr>
        <w:t>25</w:t>
      </w:r>
      <w:r w:rsidR="00A62438">
        <w:rPr>
          <w:rFonts w:hint="cs"/>
          <w:rtl/>
        </w:rPr>
        <w:t>0,000 דולר ארה"ב</w:t>
      </w:r>
      <w:r w:rsidR="007E4CCC">
        <w:rPr>
          <w:rFonts w:hint="cs"/>
          <w:rtl/>
        </w:rPr>
        <w:t xml:space="preserve">, </w:t>
      </w:r>
      <w:r>
        <w:rPr>
          <w:rFonts w:hint="cs"/>
          <w:rtl/>
        </w:rPr>
        <w:t>למקרה ולתקופת הביטוח,  (שנה).</w:t>
      </w:r>
    </w:p>
    <w:p w:rsidR="00EF2755" w:rsidRDefault="00EF2755" w:rsidP="00EF2755">
      <w:pPr>
        <w:tabs>
          <w:tab w:val="left" w:pos="1106"/>
        </w:tabs>
      </w:pPr>
      <w:r>
        <w:rPr>
          <w:rFonts w:hint="cs"/>
          <w:rtl/>
        </w:rPr>
        <w:t xml:space="preserve">                                                                                  </w:t>
      </w:r>
    </w:p>
    <w:p w:rsidR="00EF2755" w:rsidRDefault="00EF2755" w:rsidP="00EF2755">
      <w:pPr>
        <w:tabs>
          <w:tab w:val="left" w:pos="1106"/>
        </w:tabs>
        <w:rPr>
          <w:rtl/>
        </w:rPr>
      </w:pPr>
      <w:r>
        <w:rPr>
          <w:rFonts w:hint="cs"/>
          <w:rtl/>
        </w:rPr>
        <w:t xml:space="preserve">3. בפוליסה ייכלל סעיף אחריות צולבת - </w:t>
      </w:r>
      <w:r>
        <w:rPr>
          <w:rFonts w:hint="cs"/>
        </w:rPr>
        <w:t>C</w:t>
      </w:r>
      <w:r>
        <w:t>ross  Liability</w:t>
      </w:r>
      <w:r>
        <w:rPr>
          <w:rFonts w:hint="cs"/>
          <w:rtl/>
        </w:rPr>
        <w:t xml:space="preserve"> .</w:t>
      </w:r>
    </w:p>
    <w:p w:rsidR="00EF2755" w:rsidRDefault="00EF2755" w:rsidP="00EF2755">
      <w:pPr>
        <w:tabs>
          <w:tab w:val="left" w:pos="1106"/>
        </w:tabs>
        <w:rPr>
          <w:rtl/>
        </w:rPr>
      </w:pPr>
    </w:p>
    <w:p w:rsidR="00EF2755" w:rsidRDefault="00EF2755" w:rsidP="00EF2755">
      <w:pPr>
        <w:tabs>
          <w:tab w:val="left" w:pos="1106"/>
        </w:tabs>
        <w:rPr>
          <w:rtl/>
        </w:rPr>
      </w:pPr>
      <w:r>
        <w:rPr>
          <w:rFonts w:hint="cs"/>
          <w:rtl/>
        </w:rPr>
        <w:t xml:space="preserve"> </w:t>
      </w:r>
    </w:p>
    <w:p w:rsidR="00EF2755" w:rsidRDefault="00EF2755" w:rsidP="00EF2755">
      <w:pPr>
        <w:rPr>
          <w:rtl/>
        </w:rPr>
      </w:pPr>
      <w:r>
        <w:rPr>
          <w:rFonts w:hint="cs"/>
          <w:rtl/>
        </w:rPr>
        <w:t xml:space="preserve">4.  הביטוח מורחב לכסות את חבותו של המבוטח כלפי צד שלישי בגין פעילות של  קבלנים, קבלני  </w:t>
      </w:r>
    </w:p>
    <w:p w:rsidR="00EF2755" w:rsidRDefault="00EF2755" w:rsidP="00EF2755">
      <w:pPr>
        <w:rPr>
          <w:rtl/>
        </w:rPr>
      </w:pPr>
      <w:r>
        <w:rPr>
          <w:rFonts w:hint="cs"/>
          <w:rtl/>
        </w:rPr>
        <w:t xml:space="preserve">     משנה ועובדיהם.</w:t>
      </w:r>
    </w:p>
    <w:p w:rsidR="00EF2755" w:rsidRDefault="00EF2755" w:rsidP="00EF2755">
      <w:pPr>
        <w:rPr>
          <w:rtl/>
        </w:rPr>
      </w:pPr>
    </w:p>
    <w:p w:rsidR="00EF2755" w:rsidRDefault="00EF2755" w:rsidP="00EF2755">
      <w:pPr>
        <w:rPr>
          <w:rtl/>
        </w:rPr>
      </w:pPr>
      <w:r>
        <w:rPr>
          <w:rFonts w:hint="cs"/>
          <w:rtl/>
        </w:rPr>
        <w:t>5.</w:t>
      </w:r>
      <w:r w:rsidRPr="00E659BF">
        <w:rPr>
          <w:rFonts w:hint="cs"/>
          <w:rtl/>
        </w:rPr>
        <w:t xml:space="preserve"> </w:t>
      </w:r>
      <w:r>
        <w:rPr>
          <w:rFonts w:hint="cs"/>
          <w:rtl/>
        </w:rPr>
        <w:t xml:space="preserve">הביטוח מורחב לשפות את מדינת ישראל </w:t>
      </w:r>
      <w:r>
        <w:rPr>
          <w:rtl/>
        </w:rPr>
        <w:t>–</w:t>
      </w:r>
      <w:r>
        <w:rPr>
          <w:rFonts w:hint="cs"/>
          <w:rtl/>
        </w:rPr>
        <w:t xml:space="preserve">  משרד החקלאות ופיתוח הכפר  ככל שייחשבו אחראים </w:t>
      </w:r>
    </w:p>
    <w:p w:rsidR="00EF2755" w:rsidRDefault="00EF2755" w:rsidP="00EF2755">
      <w:pPr>
        <w:rPr>
          <w:rtl/>
        </w:rPr>
      </w:pPr>
      <w:r>
        <w:rPr>
          <w:rFonts w:hint="cs"/>
          <w:rtl/>
        </w:rPr>
        <w:t xml:space="preserve">    למעשי ו/או מחדלי נותן השירותים וכל הפועלים מטעמו. </w:t>
      </w:r>
    </w:p>
    <w:p w:rsidR="00EF2755" w:rsidRDefault="00EF2755" w:rsidP="00EF2755">
      <w:pPr>
        <w:rPr>
          <w:rtl/>
        </w:rPr>
      </w:pPr>
    </w:p>
    <w:p w:rsidR="00EF2755" w:rsidRDefault="00EF2755" w:rsidP="00EF2755">
      <w:pPr>
        <w:rPr>
          <w:rtl/>
        </w:rPr>
      </w:pPr>
    </w:p>
    <w:p w:rsidR="00C27349" w:rsidRDefault="00C27349" w:rsidP="00EF2755">
      <w:pPr>
        <w:rPr>
          <w:rtl/>
        </w:rPr>
      </w:pPr>
      <w:r>
        <w:rPr>
          <w:rtl/>
        </w:rPr>
        <w:br/>
      </w:r>
    </w:p>
    <w:p w:rsidR="00C27349" w:rsidRDefault="00C27349" w:rsidP="00EF2755">
      <w:pPr>
        <w:rPr>
          <w:rtl/>
        </w:rPr>
      </w:pPr>
    </w:p>
    <w:p w:rsidR="00EF2755" w:rsidRDefault="00EF2755" w:rsidP="00EF2755">
      <w:pPr>
        <w:rPr>
          <w:b/>
          <w:bCs/>
          <w:sz w:val="28"/>
          <w:szCs w:val="28"/>
          <w:rtl/>
        </w:rPr>
      </w:pPr>
      <w:r w:rsidRPr="00674A39">
        <w:rPr>
          <w:rFonts w:hint="cs"/>
          <w:b/>
          <w:bCs/>
          <w:sz w:val="28"/>
          <w:szCs w:val="28"/>
          <w:u w:val="single"/>
          <w:rtl/>
        </w:rPr>
        <w:lastRenderedPageBreak/>
        <w:t>ביטוח אחריות מקצועית</w:t>
      </w:r>
    </w:p>
    <w:p w:rsidR="00695C46" w:rsidRPr="00695C46" w:rsidRDefault="00A62438" w:rsidP="00EF2755">
      <w:pPr>
        <w:rPr>
          <w:b/>
          <w:bCs/>
          <w:sz w:val="28"/>
          <w:szCs w:val="28"/>
          <w:rtl/>
        </w:rPr>
      </w:pPr>
      <w:r>
        <w:rPr>
          <w:rFonts w:hint="cs"/>
          <w:b/>
          <w:bCs/>
          <w:rtl/>
        </w:rPr>
        <w:t xml:space="preserve"> </w:t>
      </w:r>
    </w:p>
    <w:p w:rsidR="00EF2755" w:rsidRDefault="00EF2755" w:rsidP="00EF2755">
      <w:pPr>
        <w:rPr>
          <w:b/>
          <w:bCs/>
          <w:rtl/>
        </w:rPr>
      </w:pPr>
    </w:p>
    <w:p w:rsidR="00EF2755" w:rsidRDefault="00EF2755" w:rsidP="00EF2755">
      <w:pPr>
        <w:rPr>
          <w:rtl/>
        </w:rPr>
      </w:pPr>
      <w:r>
        <w:rPr>
          <w:rFonts w:hint="cs"/>
          <w:rtl/>
        </w:rPr>
        <w:t xml:space="preserve">1.  הפוליסה מכסה כל נזק מהפרת חובה מקצועית של נותן השירותים , עובדיו ובגין כל הפועלים מטעמו ואשר אירע כתוצאה ממעשה רשלנות לרבות מחדל, טעות או השמטה, מצג בלתי נכון, הצהרה רשלנית שנעשו בתום לב בקשר </w:t>
      </w:r>
      <w:r w:rsidRPr="00ED5C5C">
        <w:rPr>
          <w:rFonts w:hint="cs"/>
          <w:rtl/>
        </w:rPr>
        <w:t xml:space="preserve">למתן </w:t>
      </w:r>
      <w:r w:rsidRPr="008B2F8C">
        <w:rPr>
          <w:rFonts w:hint="cs"/>
          <w:rtl/>
        </w:rPr>
        <w:t xml:space="preserve">שירותי ייעוץ הנדסי </w:t>
      </w:r>
      <w:r>
        <w:rPr>
          <w:rFonts w:hint="cs"/>
          <w:rtl/>
        </w:rPr>
        <w:t xml:space="preserve">כולל בדיקה ואישור מפרטים הנדסיים המוגשים כחלק מהליך קבלת המענק למנהלת ההשקעות לרבות לאחר ביצוע הפרויקט המאושר בהתאם למכרז וחוזה עם  מדינת ישראל </w:t>
      </w:r>
      <w:r>
        <w:rPr>
          <w:rtl/>
        </w:rPr>
        <w:t>–</w:t>
      </w:r>
      <w:r>
        <w:rPr>
          <w:rFonts w:hint="cs"/>
          <w:rtl/>
        </w:rPr>
        <w:t xml:space="preserve">  משרד החקלאות ופיתוח הכפר.</w:t>
      </w:r>
    </w:p>
    <w:p w:rsidR="00EF2755" w:rsidRPr="00453F6F" w:rsidRDefault="00EF2755" w:rsidP="00EF2755">
      <w:pPr>
        <w:ind w:left="3"/>
        <w:rPr>
          <w:rtl/>
        </w:rPr>
      </w:pPr>
    </w:p>
    <w:p w:rsidR="00EF2755" w:rsidRDefault="00EF2755" w:rsidP="000857FA">
      <w:pPr>
        <w:rPr>
          <w:rtl/>
        </w:rPr>
      </w:pPr>
      <w:r>
        <w:rPr>
          <w:rFonts w:hint="cs"/>
          <w:rtl/>
        </w:rPr>
        <w:t xml:space="preserve">2.  גבול האחריות למקרה ולתקופת הביטוח (שנה) לא יפחת מסך </w:t>
      </w:r>
      <w:r w:rsidR="000857FA">
        <w:rPr>
          <w:rFonts w:hint="cs"/>
          <w:rtl/>
        </w:rPr>
        <w:t>250</w:t>
      </w:r>
      <w:r>
        <w:rPr>
          <w:rFonts w:hint="cs"/>
          <w:rtl/>
        </w:rPr>
        <w:t xml:space="preserve">,000 </w:t>
      </w:r>
      <w:r w:rsidR="00A62438">
        <w:rPr>
          <w:rFonts w:hint="cs"/>
          <w:rtl/>
        </w:rPr>
        <w:t xml:space="preserve">דולר ארה"ב </w:t>
      </w:r>
      <w:r w:rsidR="007E4CCC">
        <w:rPr>
          <w:rFonts w:hint="cs"/>
          <w:rtl/>
        </w:rPr>
        <w:t xml:space="preserve"> </w:t>
      </w:r>
    </w:p>
    <w:p w:rsidR="00EF2755" w:rsidRDefault="00EF2755" w:rsidP="00EF2755">
      <w:pPr>
        <w:rPr>
          <w:rtl/>
        </w:rPr>
      </w:pPr>
    </w:p>
    <w:p w:rsidR="00EF2755" w:rsidRDefault="00EF2755" w:rsidP="00EF2755">
      <w:pPr>
        <w:rPr>
          <w:rtl/>
        </w:rPr>
      </w:pPr>
      <w:r>
        <w:rPr>
          <w:rFonts w:hint="cs"/>
          <w:rtl/>
        </w:rPr>
        <w:t>3.  הכיסוי על פי הפוליסה יורחב לכלול את ההרחבות הבאות:</w:t>
      </w:r>
    </w:p>
    <w:p w:rsidR="00EF2755" w:rsidRDefault="00EF2755" w:rsidP="00EF2755">
      <w:pPr>
        <w:rPr>
          <w:rtl/>
        </w:rPr>
      </w:pPr>
    </w:p>
    <w:p w:rsidR="00EF2755" w:rsidRDefault="00EF2755" w:rsidP="00EF2755">
      <w:pPr>
        <w:rPr>
          <w:rtl/>
        </w:rPr>
      </w:pPr>
      <w:r>
        <w:rPr>
          <w:rFonts w:hint="cs"/>
          <w:rtl/>
        </w:rPr>
        <w:t xml:space="preserve">         - מרמה ואי יושר של עובדים;</w:t>
      </w:r>
    </w:p>
    <w:p w:rsidR="00EF2755" w:rsidRDefault="00EF2755" w:rsidP="00EF2755">
      <w:pPr>
        <w:rPr>
          <w:rtl/>
        </w:rPr>
      </w:pPr>
      <w:r>
        <w:rPr>
          <w:rFonts w:hint="cs"/>
          <w:rtl/>
        </w:rPr>
        <w:t xml:space="preserve">         - אובדן מסמכים, לרבות אובדן השימוש עקב מקרה ביטוח;</w:t>
      </w:r>
    </w:p>
    <w:p w:rsidR="00EF2755" w:rsidRDefault="00EF2755" w:rsidP="00EF2755">
      <w:pPr>
        <w:rPr>
          <w:rtl/>
        </w:rPr>
      </w:pPr>
      <w:r>
        <w:rPr>
          <w:rFonts w:hint="cs"/>
          <w:rtl/>
        </w:rPr>
        <w:t xml:space="preserve">         - אחריות צולבת</w:t>
      </w:r>
      <w:r w:rsidRPr="00EE0648">
        <w:rPr>
          <w:rFonts w:hint="cs"/>
          <w:rtl/>
        </w:rPr>
        <w:t xml:space="preserve"> </w:t>
      </w:r>
      <w:r>
        <w:rPr>
          <w:rFonts w:hint="cs"/>
          <w:rtl/>
        </w:rPr>
        <w:t xml:space="preserve">אולם הכיסוי לא יחול על תביעות נותן השירותים כנגד מדינת ישראל </w:t>
      </w:r>
      <w:r>
        <w:rPr>
          <w:rtl/>
        </w:rPr>
        <w:t>–</w:t>
      </w:r>
      <w:r>
        <w:rPr>
          <w:rFonts w:hint="cs"/>
          <w:rtl/>
        </w:rPr>
        <w:t xml:space="preserve"> משרד </w:t>
      </w:r>
    </w:p>
    <w:p w:rsidR="00EF2755" w:rsidRDefault="00EF2755" w:rsidP="00EF2755">
      <w:pPr>
        <w:rPr>
          <w:rtl/>
        </w:rPr>
      </w:pPr>
      <w:r>
        <w:rPr>
          <w:rFonts w:hint="cs"/>
          <w:rtl/>
        </w:rPr>
        <w:t xml:space="preserve">            החקלאות ופיתוח הכפר.   </w:t>
      </w:r>
    </w:p>
    <w:p w:rsidR="00EF2755" w:rsidRDefault="00EF2755" w:rsidP="00EF2755">
      <w:pPr>
        <w:rPr>
          <w:rtl/>
        </w:rPr>
      </w:pPr>
      <w:r>
        <w:rPr>
          <w:rFonts w:hint="cs"/>
          <w:rtl/>
        </w:rPr>
        <w:t xml:space="preserve">         - הארכת תקופת הגילוי לפחות 6 חודשים. </w:t>
      </w:r>
    </w:p>
    <w:p w:rsidR="00EF2755" w:rsidRDefault="00EF2755" w:rsidP="00EF2755">
      <w:pPr>
        <w:rPr>
          <w:rtl/>
        </w:rPr>
      </w:pPr>
    </w:p>
    <w:p w:rsidR="00EF2755" w:rsidRDefault="00EF2755" w:rsidP="00EF2755">
      <w:pPr>
        <w:rPr>
          <w:rtl/>
        </w:rPr>
      </w:pPr>
      <w:r>
        <w:rPr>
          <w:rFonts w:hint="cs"/>
          <w:rtl/>
        </w:rPr>
        <w:t xml:space="preserve">4.  הביטוח מורחב לשפות את מדינת ישראל </w:t>
      </w:r>
      <w:r>
        <w:rPr>
          <w:rtl/>
        </w:rPr>
        <w:t>–</w:t>
      </w:r>
      <w:r>
        <w:rPr>
          <w:rFonts w:hint="cs"/>
          <w:rtl/>
        </w:rPr>
        <w:t xml:space="preserve">  משרד החקלאות ופיתוח הכפר  ככל שייחשבו אחראים </w:t>
      </w:r>
    </w:p>
    <w:p w:rsidR="00EF2755" w:rsidRDefault="00EF2755" w:rsidP="00EF2755">
      <w:pPr>
        <w:rPr>
          <w:rtl/>
        </w:rPr>
      </w:pPr>
      <w:r>
        <w:rPr>
          <w:rFonts w:hint="cs"/>
          <w:rtl/>
        </w:rPr>
        <w:t xml:space="preserve">     למעשי ו/או מחדלי נותן השירותים וכל הפועלים מטעמו. </w:t>
      </w:r>
    </w:p>
    <w:p w:rsidR="00EF2755" w:rsidRDefault="00EF2755" w:rsidP="00EF2755">
      <w:pPr>
        <w:rPr>
          <w:rtl/>
        </w:rPr>
      </w:pPr>
    </w:p>
    <w:p w:rsidR="00EF2755" w:rsidRDefault="00EF2755" w:rsidP="00EF2755">
      <w:pPr>
        <w:rPr>
          <w:rtl/>
        </w:rPr>
      </w:pPr>
    </w:p>
    <w:p w:rsidR="00EF2755" w:rsidRDefault="00EF2755" w:rsidP="00EF2755">
      <w:pPr>
        <w:rPr>
          <w:b/>
          <w:bCs/>
          <w:sz w:val="28"/>
          <w:szCs w:val="28"/>
          <w:u w:val="single"/>
          <w:rtl/>
        </w:rPr>
      </w:pPr>
      <w:r w:rsidRPr="001308A8">
        <w:rPr>
          <w:rFonts w:hint="cs"/>
          <w:b/>
          <w:bCs/>
          <w:sz w:val="28"/>
          <w:szCs w:val="28"/>
          <w:u w:val="single"/>
          <w:rtl/>
        </w:rPr>
        <w:t>כללי</w:t>
      </w:r>
    </w:p>
    <w:p w:rsidR="00EF2755" w:rsidRDefault="00EF2755" w:rsidP="00EF2755">
      <w:pPr>
        <w:rPr>
          <w:b/>
          <w:bCs/>
          <w:sz w:val="28"/>
          <w:szCs w:val="28"/>
          <w:u w:val="single"/>
          <w:rtl/>
        </w:rPr>
      </w:pPr>
    </w:p>
    <w:p w:rsidR="00EF2755" w:rsidRDefault="00EF2755" w:rsidP="00EF2755">
      <w:pPr>
        <w:rPr>
          <w:rtl/>
        </w:rPr>
      </w:pPr>
      <w:r>
        <w:rPr>
          <w:rFonts w:hint="cs"/>
          <w:rtl/>
        </w:rPr>
        <w:t>בפוליסות הביטוח הנ"ל נכללו התנאים הבאים:</w:t>
      </w:r>
    </w:p>
    <w:p w:rsidR="00EF2755" w:rsidRDefault="00EF2755" w:rsidP="00EF2755">
      <w:pPr>
        <w:rPr>
          <w:rtl/>
        </w:rPr>
      </w:pPr>
    </w:p>
    <w:p w:rsidR="00EF2755" w:rsidRPr="00C93C97" w:rsidRDefault="00EF2755" w:rsidP="007E4CCC">
      <w:pPr>
        <w:rPr>
          <w:rtl/>
        </w:rPr>
      </w:pPr>
      <w:r>
        <w:rPr>
          <w:rFonts w:hint="cs"/>
          <w:rtl/>
        </w:rPr>
        <w:t xml:space="preserve">1.  לשם המבוטח התווספו כמבוטחים נוספים:  </w:t>
      </w:r>
      <w:r>
        <w:rPr>
          <w:rFonts w:hint="cs"/>
          <w:b/>
          <w:bCs/>
          <w:rtl/>
        </w:rPr>
        <w:t xml:space="preserve"> </w:t>
      </w:r>
      <w:r w:rsidRPr="00B9229F">
        <w:rPr>
          <w:rFonts w:hint="cs"/>
          <w:b/>
          <w:bCs/>
          <w:rtl/>
        </w:rPr>
        <w:t>מדינת</w:t>
      </w:r>
      <w:r>
        <w:rPr>
          <w:rFonts w:hint="cs"/>
          <w:b/>
          <w:bCs/>
          <w:rtl/>
        </w:rPr>
        <w:t xml:space="preserve"> </w:t>
      </w:r>
      <w:r w:rsidRPr="00B9229F">
        <w:rPr>
          <w:rFonts w:hint="cs"/>
          <w:b/>
          <w:bCs/>
          <w:rtl/>
        </w:rPr>
        <w:t>ישראל</w:t>
      </w:r>
      <w:r>
        <w:rPr>
          <w:rFonts w:hint="cs"/>
          <w:b/>
          <w:bCs/>
          <w:rtl/>
        </w:rPr>
        <w:t xml:space="preserve"> </w:t>
      </w:r>
      <w:r w:rsidRPr="00972E35">
        <w:rPr>
          <w:b/>
          <w:bCs/>
          <w:rtl/>
        </w:rPr>
        <w:t>–</w:t>
      </w:r>
      <w:r w:rsidRPr="00972E35">
        <w:rPr>
          <w:rFonts w:hint="cs"/>
          <w:b/>
          <w:bCs/>
          <w:rtl/>
        </w:rPr>
        <w:t xml:space="preserve"> </w:t>
      </w:r>
      <w:r>
        <w:rPr>
          <w:rFonts w:hint="cs"/>
          <w:b/>
          <w:bCs/>
          <w:rtl/>
        </w:rPr>
        <w:t xml:space="preserve">משרד החקלאות ופיתוח הכפר, </w:t>
      </w:r>
      <w:r w:rsidRPr="00C93C97">
        <w:rPr>
          <w:rFonts w:hint="cs"/>
          <w:rtl/>
        </w:rPr>
        <w:t xml:space="preserve">בכפוף </w:t>
      </w:r>
      <w:r>
        <w:rPr>
          <w:rFonts w:hint="cs"/>
          <w:rtl/>
        </w:rPr>
        <w:t xml:space="preserve">     </w:t>
      </w:r>
      <w:r w:rsidRPr="00C93C97">
        <w:rPr>
          <w:rFonts w:hint="cs"/>
          <w:rtl/>
        </w:rPr>
        <w:t>להרחבי השיפוי כמפורט לעיל.</w:t>
      </w:r>
    </w:p>
    <w:p w:rsidR="00EF2755" w:rsidRDefault="00EF2755" w:rsidP="00EF2755">
      <w:pPr>
        <w:rPr>
          <w:rtl/>
        </w:rPr>
      </w:pPr>
    </w:p>
    <w:p w:rsidR="00EF2755" w:rsidRDefault="00EF2755" w:rsidP="007E4CCC">
      <w:pPr>
        <w:rPr>
          <w:rtl/>
        </w:rPr>
      </w:pPr>
      <w:r>
        <w:rPr>
          <w:rFonts w:hint="cs"/>
          <w:rtl/>
        </w:rPr>
        <w:t xml:space="preserve">2.  בכל מקרה של צמצום או ביטול הביטוח  ע"י אחד הצדדים לא יהיה להם כל תוקף אלא אם ניתנה על   ידינו הודעה מוקדמת של  60  יום לפחות במכתב רשום לחשב משרד החקלאות ופיתוח הכפר </w:t>
      </w:r>
    </w:p>
    <w:p w:rsidR="00EF2755" w:rsidRDefault="00EF2755" w:rsidP="00EF2755">
      <w:pPr>
        <w:rPr>
          <w:rtl/>
        </w:rPr>
      </w:pPr>
      <w:r>
        <w:rPr>
          <w:rFonts w:hint="cs"/>
          <w:rtl/>
        </w:rPr>
        <w:t xml:space="preserve">    בראשון לציון .</w:t>
      </w:r>
    </w:p>
    <w:p w:rsidR="00EF2755" w:rsidRDefault="00EF2755" w:rsidP="00EF2755">
      <w:pPr>
        <w:rPr>
          <w:rtl/>
        </w:rPr>
      </w:pPr>
    </w:p>
    <w:p w:rsidR="00EF2755" w:rsidRDefault="00EF2755" w:rsidP="00EF2755">
      <w:pPr>
        <w:rPr>
          <w:rtl/>
        </w:rPr>
      </w:pPr>
      <w:r>
        <w:rPr>
          <w:rFonts w:hint="cs"/>
          <w:rtl/>
        </w:rPr>
        <w:t xml:space="preserve">3.  אנו מוותרים  על כל זכות שיבוב/תחלוף, תביעה, השתתפות  או חזרה, כלפי מדינת ישראל- משרד </w:t>
      </w:r>
    </w:p>
    <w:p w:rsidR="00EF2755" w:rsidRDefault="00EF2755" w:rsidP="00EF2755">
      <w:pPr>
        <w:rPr>
          <w:rtl/>
        </w:rPr>
      </w:pPr>
      <w:r>
        <w:rPr>
          <w:rFonts w:hint="cs"/>
          <w:rtl/>
        </w:rPr>
        <w:t xml:space="preserve">     החקלאות ופיתוח הכפר ועובדיהם,  ובלבד  שהוויתור לא יחול לטובת אדם שגרם לנזק מתוך כוונת </w:t>
      </w:r>
    </w:p>
    <w:p w:rsidR="00EF2755" w:rsidRDefault="00EF2755" w:rsidP="00EF2755">
      <w:pPr>
        <w:rPr>
          <w:rtl/>
        </w:rPr>
      </w:pPr>
      <w:r>
        <w:rPr>
          <w:rFonts w:hint="cs"/>
          <w:rtl/>
        </w:rPr>
        <w:t xml:space="preserve">     זדון.</w:t>
      </w:r>
    </w:p>
    <w:p w:rsidR="00EF2755" w:rsidRDefault="00EF2755" w:rsidP="00EF2755">
      <w:pPr>
        <w:rPr>
          <w:rtl/>
        </w:rPr>
      </w:pPr>
    </w:p>
    <w:p w:rsidR="00EF2755" w:rsidRDefault="00EF2755" w:rsidP="00EF2755">
      <w:pPr>
        <w:rPr>
          <w:rtl/>
        </w:rPr>
      </w:pPr>
      <w:r>
        <w:rPr>
          <w:rFonts w:hint="cs"/>
          <w:rtl/>
        </w:rPr>
        <w:t xml:space="preserve">4.  נותן השירותים  אחראי בלעדית כלפינו לתשלום דמי  הביטוח עבור כל הפוליסות ולמילוי  כל </w:t>
      </w:r>
    </w:p>
    <w:p w:rsidR="00EF2755" w:rsidRDefault="00EF2755" w:rsidP="00EF2755">
      <w:pPr>
        <w:rPr>
          <w:rtl/>
        </w:rPr>
      </w:pPr>
      <w:r>
        <w:rPr>
          <w:rFonts w:hint="cs"/>
          <w:rtl/>
        </w:rPr>
        <w:t xml:space="preserve">     החובות המוטלות על המבוטח על פי תנאי הפוליסות.</w:t>
      </w:r>
    </w:p>
    <w:p w:rsidR="00EF2755" w:rsidRDefault="00EF2755" w:rsidP="00EF2755">
      <w:pPr>
        <w:rPr>
          <w:rtl/>
        </w:rPr>
      </w:pPr>
    </w:p>
    <w:p w:rsidR="00EF2755" w:rsidRDefault="00EF2755" w:rsidP="00EF2755">
      <w:pPr>
        <w:rPr>
          <w:rtl/>
        </w:rPr>
      </w:pPr>
      <w:r>
        <w:rPr>
          <w:rFonts w:hint="cs"/>
          <w:rtl/>
        </w:rPr>
        <w:t>5.  ההשתתפויות העצמיות הנקובות בכל פוליסה ופוליסה תחולנה בלעדית על נותן השירותים.</w:t>
      </w:r>
    </w:p>
    <w:p w:rsidR="00EF2755" w:rsidRDefault="00EF2755" w:rsidP="00EF2755">
      <w:pPr>
        <w:rPr>
          <w:rtl/>
        </w:rPr>
      </w:pPr>
    </w:p>
    <w:p w:rsidR="00EF2755" w:rsidRDefault="00EF2755" w:rsidP="00EF2755">
      <w:pPr>
        <w:rPr>
          <w:rtl/>
        </w:rPr>
      </w:pPr>
      <w:r>
        <w:rPr>
          <w:rFonts w:hint="cs"/>
          <w:rtl/>
        </w:rPr>
        <w:t xml:space="preserve">   </w:t>
      </w:r>
    </w:p>
    <w:p w:rsidR="00EF2755" w:rsidRDefault="00EF2755" w:rsidP="00EF2755">
      <w:pPr>
        <w:rPr>
          <w:rtl/>
        </w:rPr>
      </w:pPr>
      <w:r>
        <w:rPr>
          <w:rFonts w:hint="cs"/>
          <w:rtl/>
        </w:rPr>
        <w:t xml:space="preserve">6.  כל סעיף בפוליסות הביטוח המפקיע או מצמצם בדרך כל שהיא את אחריות המבטח, כאשר קיים </w:t>
      </w:r>
    </w:p>
    <w:p w:rsidR="00EF2755" w:rsidRDefault="00EF2755" w:rsidP="00EF2755">
      <w:pPr>
        <w:rPr>
          <w:rtl/>
        </w:rPr>
      </w:pPr>
      <w:r>
        <w:rPr>
          <w:rFonts w:hint="cs"/>
          <w:rtl/>
        </w:rPr>
        <w:t xml:space="preserve">     ביטוח אחר לא יופעל כלפי מדינת ישראל, והביטוח הינו  בחזקת ביטוח  ראשוני המזכה במלוא </w:t>
      </w:r>
    </w:p>
    <w:p w:rsidR="00EF2755" w:rsidRDefault="00EF2755" w:rsidP="00EF2755">
      <w:pPr>
        <w:rPr>
          <w:rtl/>
        </w:rPr>
      </w:pPr>
      <w:r>
        <w:rPr>
          <w:rFonts w:hint="cs"/>
          <w:rtl/>
        </w:rPr>
        <w:t xml:space="preserve">     הזכויות על פי הביטוח.</w:t>
      </w:r>
    </w:p>
    <w:p w:rsidR="00EF2755" w:rsidRDefault="00EF2755" w:rsidP="00EF2755">
      <w:pPr>
        <w:rPr>
          <w:rtl/>
        </w:rPr>
      </w:pPr>
    </w:p>
    <w:p w:rsidR="00EF2755" w:rsidRDefault="00EF2755" w:rsidP="00EF2755">
      <w:pPr>
        <w:rPr>
          <w:rtl/>
        </w:rPr>
      </w:pPr>
    </w:p>
    <w:p w:rsidR="00EF2755" w:rsidRDefault="00EF2755" w:rsidP="00EF2755">
      <w:pPr>
        <w:rPr>
          <w:rtl/>
        </w:rPr>
      </w:pPr>
    </w:p>
    <w:p w:rsidR="00EF2755" w:rsidRDefault="00EF2755" w:rsidP="00EF2755">
      <w:pPr>
        <w:rPr>
          <w:rtl/>
        </w:rPr>
      </w:pPr>
      <w:r>
        <w:rPr>
          <w:rFonts w:hint="cs"/>
          <w:rtl/>
        </w:rPr>
        <w:t xml:space="preserve">         </w:t>
      </w:r>
    </w:p>
    <w:p w:rsidR="00EF2755" w:rsidRDefault="00EF2755" w:rsidP="00EF2755">
      <w:pPr>
        <w:rPr>
          <w:b/>
          <w:bCs/>
          <w:rtl/>
        </w:rPr>
      </w:pPr>
      <w:r w:rsidRPr="00130D0D">
        <w:rPr>
          <w:rFonts w:hint="cs"/>
          <w:b/>
          <w:bCs/>
          <w:rtl/>
        </w:rPr>
        <w:t>בכפוף לתנאי וסייגי הפוליסות המקוריות עד כמה שלא שונו במפורש על פי האמור באישור זה.</w:t>
      </w:r>
    </w:p>
    <w:p w:rsidR="00EF2755" w:rsidRDefault="00EF2755" w:rsidP="00EF2755">
      <w:pPr>
        <w:rPr>
          <w:b/>
          <w:bCs/>
          <w:rtl/>
        </w:rPr>
      </w:pPr>
    </w:p>
    <w:p w:rsidR="00EF2755" w:rsidRDefault="00EF2755" w:rsidP="00EF2755">
      <w:pPr>
        <w:rPr>
          <w:b/>
          <w:bCs/>
          <w:rtl/>
        </w:rPr>
      </w:pPr>
    </w:p>
    <w:p w:rsidR="00EF2755" w:rsidRPr="00130D0D" w:rsidRDefault="00EF2755" w:rsidP="00EF2755">
      <w:pPr>
        <w:rPr>
          <w:b/>
          <w:bCs/>
          <w:rtl/>
        </w:rPr>
      </w:pPr>
    </w:p>
    <w:p w:rsidR="00EF2755" w:rsidRDefault="00EF2755" w:rsidP="00EF2755">
      <w:pPr>
        <w:rPr>
          <w:rtl/>
        </w:rPr>
      </w:pPr>
    </w:p>
    <w:p w:rsidR="00EF2755" w:rsidRDefault="00EF2755" w:rsidP="00EF2755">
      <w:pPr>
        <w:rPr>
          <w:rtl/>
        </w:rPr>
      </w:pPr>
    </w:p>
    <w:p w:rsidR="00EF2755" w:rsidRDefault="00EF2755" w:rsidP="00EF2755">
      <w:pPr>
        <w:rPr>
          <w:rtl/>
        </w:rPr>
      </w:pPr>
      <w:r>
        <w:rPr>
          <w:rFonts w:hint="cs"/>
          <w:rtl/>
        </w:rPr>
        <w:t xml:space="preserve">                                                                                       בכבוד רב,              </w:t>
      </w:r>
    </w:p>
    <w:p w:rsidR="00EF2755" w:rsidRDefault="00EF2755" w:rsidP="00EF2755">
      <w:pPr>
        <w:rPr>
          <w:rtl/>
        </w:rPr>
      </w:pPr>
    </w:p>
    <w:p w:rsidR="00EF2755" w:rsidRDefault="00EF2755" w:rsidP="00EF2755">
      <w:pPr>
        <w:rPr>
          <w:rtl/>
        </w:rPr>
      </w:pPr>
    </w:p>
    <w:p w:rsidR="00EF2755" w:rsidRDefault="00EF2755" w:rsidP="00EF2755">
      <w:pPr>
        <w:rPr>
          <w:rtl/>
        </w:rPr>
      </w:pPr>
    </w:p>
    <w:p w:rsidR="00EF2755" w:rsidRDefault="00EF2755" w:rsidP="00EF2755">
      <w:pPr>
        <w:rPr>
          <w:rtl/>
        </w:rPr>
      </w:pPr>
      <w:r>
        <w:rPr>
          <w:rFonts w:hint="cs"/>
          <w:rtl/>
        </w:rPr>
        <w:t xml:space="preserve">   </w:t>
      </w:r>
    </w:p>
    <w:p w:rsidR="00EF2755" w:rsidRDefault="00EF2755" w:rsidP="00EF2755">
      <w:pPr>
        <w:rPr>
          <w:rtl/>
        </w:rPr>
      </w:pPr>
      <w:r>
        <w:rPr>
          <w:rFonts w:hint="cs"/>
          <w:rtl/>
        </w:rPr>
        <w:t xml:space="preserve">                                                               </w:t>
      </w:r>
    </w:p>
    <w:p w:rsidR="00EF2755" w:rsidRDefault="00EF2755" w:rsidP="00EF2755">
      <w:pPr>
        <w:rPr>
          <w:rtl/>
        </w:rPr>
      </w:pPr>
      <w:r>
        <w:rPr>
          <w:rFonts w:hint="cs"/>
          <w:rtl/>
        </w:rPr>
        <w:t xml:space="preserve">                                                                    ___________________________</w:t>
      </w:r>
    </w:p>
    <w:p w:rsidR="00EF2755" w:rsidRDefault="00EF2755" w:rsidP="00EF2755">
      <w:pPr>
        <w:rPr>
          <w:rtl/>
        </w:rPr>
      </w:pPr>
      <w:r>
        <w:rPr>
          <w:rFonts w:hint="cs"/>
          <w:rtl/>
        </w:rPr>
        <w:t>תאריך______________                        חתימת מורשה המבטח וחותמת המבטח</w:t>
      </w:r>
    </w:p>
    <w:p w:rsidR="00EF2755" w:rsidRDefault="00EF2755" w:rsidP="00EF2755">
      <w:pPr>
        <w:rPr>
          <w:rtl/>
        </w:rPr>
      </w:pPr>
    </w:p>
    <w:p w:rsidR="00EF2755" w:rsidRDefault="00EF2755" w:rsidP="00EF2755">
      <w:pPr>
        <w:rPr>
          <w:rtl/>
        </w:rPr>
      </w:pPr>
    </w:p>
    <w:p w:rsidR="00EF2755" w:rsidRDefault="00EF2755" w:rsidP="00EF2755">
      <w:pPr>
        <w:rPr>
          <w:rtl/>
        </w:rPr>
      </w:pPr>
      <w:r>
        <w:rPr>
          <w:rFonts w:hint="cs"/>
          <w:rtl/>
        </w:rPr>
        <w:t xml:space="preserve">          *                                                         *                                                           *</w:t>
      </w:r>
    </w:p>
    <w:p w:rsidR="00EF2755" w:rsidRDefault="00EF2755" w:rsidP="00EF2755">
      <w:pPr>
        <w:rPr>
          <w:rtl/>
        </w:rPr>
      </w:pPr>
    </w:p>
    <w:p w:rsidR="00D51737" w:rsidRPr="009109CA" w:rsidRDefault="00D51737" w:rsidP="009109CA">
      <w:pPr>
        <w:rPr>
          <w:rtl/>
        </w:rPr>
      </w:pPr>
    </w:p>
    <w:sectPr w:rsidR="00D51737" w:rsidRPr="009109CA" w:rsidSect="00EB549B">
      <w:pgSz w:w="11906" w:h="16838"/>
      <w:pgMar w:top="899" w:right="1416" w:bottom="719" w:left="1800" w:header="708" w:footer="708" w:gutter="0"/>
      <w:cols w:space="708"/>
      <w:bidi/>
      <w:rtlGutter/>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A1482" w:rsidRDefault="003A1482" w:rsidP="0073672A">
      <w:r>
        <w:separator/>
      </w:r>
    </w:p>
  </w:endnote>
  <w:endnote w:type="continuationSeparator" w:id="0">
    <w:p w:rsidR="003A1482" w:rsidRDefault="003A1482" w:rsidP="0073672A">
      <w:r>
        <w:continuationSeparator/>
      </w:r>
    </w:p>
  </w:endnote>
  <w:endnote w:type="continuationNotice" w:id="1">
    <w:p w:rsidR="003A1482" w:rsidRDefault="003A1482"/>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David">
    <w:panose1 w:val="020E0502060401010101"/>
    <w:charset w:val="B1"/>
    <w:family w:val="swiss"/>
    <w:pitch w:val="variable"/>
    <w:sig w:usb0="00000801" w:usb1="00000000" w:usb2="00000000" w:usb3="00000000" w:csb0="0000002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2">
    <w:panose1 w:val="05020102010507070707"/>
    <w:charset w:val="02"/>
    <w:family w:val="roman"/>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Franklin Gothic Medium">
    <w:panose1 w:val="020B0603020102020204"/>
    <w:charset w:val="00"/>
    <w:family w:val="swiss"/>
    <w:pitch w:val="variable"/>
    <w:sig w:usb0="00000287" w:usb1="00000000" w:usb2="00000000" w:usb3="00000000" w:csb0="0000009F" w:csb1="00000000"/>
  </w:font>
  <w:font w:name="Arial">
    <w:panose1 w:val="020B0604020202020204"/>
    <w:charset w:val="00"/>
    <w:family w:val="swiss"/>
    <w:pitch w:val="variable"/>
    <w:sig w:usb0="E0002AFF" w:usb1="C0007843" w:usb2="00000009" w:usb3="00000000" w:csb0="000001FF" w:csb1="00000000"/>
  </w:font>
  <w:font w:name="FrankRuehl">
    <w:panose1 w:val="020E0503060101010101"/>
    <w:charset w:val="B1"/>
    <w:family w:val="auto"/>
    <w:pitch w:val="variable"/>
    <w:sig w:usb0="00000801" w:usb1="00000000" w:usb2="00000000" w:usb3="00000000" w:csb0="00000020" w:csb1="00000000"/>
  </w:font>
  <w:font w:name="NarkisTam">
    <w:altName w:val="Arial"/>
    <w:panose1 w:val="00000000000000000000"/>
    <w:charset w:val="B1"/>
    <w:family w:val="modern"/>
    <w:notTrueType/>
    <w:pitch w:val="default"/>
    <w:sig w:usb0="00000801" w:usb1="00000000" w:usb2="00000000" w:usb3="00000000" w:csb0="00000020" w:csb1="00000000"/>
  </w:font>
  <w:font w:name="Helvetica">
    <w:panose1 w:val="020B0604020202020204"/>
    <w:charset w:val="00"/>
    <w:family w:val="swiss"/>
    <w:notTrueType/>
    <w:pitch w:val="variable"/>
    <w:sig w:usb0="00000003" w:usb1="00000000" w:usb2="00000000" w:usb3="00000000" w:csb0="00000001" w:csb1="00000000"/>
  </w:font>
  <w:font w:name="Miriam">
    <w:panose1 w:val="020B0502050101010101"/>
    <w:charset w:val="B1"/>
    <w:family w:val="auto"/>
    <w:pitch w:val="variable"/>
    <w:sig w:usb0="00000801" w:usb1="00000000" w:usb2="00000000" w:usb3="00000000" w:csb0="00000020" w:csb1="00000000"/>
  </w:font>
  <w:font w:name="Tahoma">
    <w:panose1 w:val="020B0604030504040204"/>
    <w:charset w:val="B1"/>
    <w:family w:val="swiss"/>
    <w:notTrueType/>
    <w:pitch w:val="variable"/>
    <w:sig w:usb0="00000801" w:usb1="00000000" w:usb2="00000000" w:usb3="00000000" w:csb0="00000020" w:csb1="00000000"/>
  </w:font>
  <w:font w:name="Narkisim">
    <w:panose1 w:val="020E0502050101010101"/>
    <w:charset w:val="B1"/>
    <w:family w:val="auto"/>
    <w:pitch w:val="variable"/>
    <w:sig w:usb0="00000801" w:usb1="00000000" w:usb2="00000000" w:usb3="00000000" w:csb0="00000020" w:csb1="00000000"/>
  </w:font>
  <w:font w:name="Monotype Hadassah">
    <w:panose1 w:val="00000000000000000000"/>
    <w:charset w:val="B1"/>
    <w:family w:val="auto"/>
    <w:pitch w:val="variable"/>
    <w:sig w:usb0="00000801" w:usb1="00000000" w:usb2="00000000" w:usb3="00000000" w:csb0="00000020" w:csb1="00000000"/>
  </w:font>
  <w:font w:name="Verdana">
    <w:panose1 w:val="020B0604030504040204"/>
    <w:charset w:val="00"/>
    <w:family w:val="swiss"/>
    <w:pitch w:val="variable"/>
    <w:sig w:usb0="A10006FF" w:usb1="4000205B" w:usb2="00000010" w:usb3="00000000" w:csb0="0000019F" w:csb1="00000000"/>
  </w:font>
  <w:font w:name="Georgia">
    <w:panose1 w:val="02040502050405020303"/>
    <w:charset w:val="00"/>
    <w:family w:val="roman"/>
    <w:pitch w:val="variable"/>
    <w:sig w:usb0="00000287" w:usb1="00000000" w:usb2="00000000" w:usb3="00000000" w:csb0="0000009F" w:csb1="00000000"/>
  </w:font>
  <w:font w:name="SimSun">
    <w:altName w:val="宋体"/>
    <w:panose1 w:val="02010600030101010101"/>
    <w:charset w:val="86"/>
    <w:family w:val="auto"/>
    <w:notTrueType/>
    <w:pitch w:val="variable"/>
    <w:sig w:usb0="00000001" w:usb1="080E0000" w:usb2="00000010" w:usb3="00000000" w:csb0="00040000" w:csb1="00000000"/>
  </w:font>
  <w:font w:name="Cambria">
    <w:panose1 w:val="02040503050406030204"/>
    <w:charset w:val="00"/>
    <w:family w:val="roman"/>
    <w:pitch w:val="variable"/>
    <w:sig w:usb0="E00002FF" w:usb1="400004FF" w:usb2="00000000" w:usb3="00000000" w:csb0="0000019F" w:csb1="00000000"/>
  </w:font>
  <w:font w:name="Courier">
    <w:panose1 w:val="02070409020205020404"/>
    <w:charset w:val="00"/>
    <w:family w:val="modern"/>
    <w:notTrueType/>
    <w:pitch w:val="fixed"/>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57D72" w:rsidRDefault="00E57D72" w:rsidP="00273F6D">
    <w:pPr>
      <w:pStyle w:val="a7"/>
      <w:framePr w:wrap="around" w:vAnchor="text" w:hAnchor="text" w:xAlign="center" w:y="1"/>
      <w:rPr>
        <w:rStyle w:val="a9"/>
      </w:rPr>
    </w:pPr>
    <w:r>
      <w:rPr>
        <w:rStyle w:val="a9"/>
      </w:rPr>
      <w:fldChar w:fldCharType="begin"/>
    </w:r>
    <w:r>
      <w:rPr>
        <w:rStyle w:val="a9"/>
      </w:rPr>
      <w:instrText xml:space="preserve">PAGE  </w:instrText>
    </w:r>
    <w:r>
      <w:rPr>
        <w:rStyle w:val="a9"/>
      </w:rPr>
      <w:fldChar w:fldCharType="end"/>
    </w:r>
  </w:p>
  <w:p w:rsidR="00E57D72" w:rsidRDefault="00E57D72">
    <w:pPr>
      <w:pStyle w:val="a7"/>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A1482" w:rsidRDefault="003A1482" w:rsidP="0073672A">
      <w:r>
        <w:separator/>
      </w:r>
    </w:p>
  </w:footnote>
  <w:footnote w:type="continuationSeparator" w:id="0">
    <w:p w:rsidR="003A1482" w:rsidRDefault="003A1482" w:rsidP="0073672A">
      <w:r>
        <w:continuationSeparator/>
      </w:r>
    </w:p>
  </w:footnote>
  <w:footnote w:type="continuationNotice" w:id="1">
    <w:p w:rsidR="003A1482" w:rsidRDefault="003A1482"/>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57D72" w:rsidRDefault="00E57D72" w:rsidP="004D5635">
    <w:pPr>
      <w:pStyle w:val="a4"/>
      <w:framePr w:wrap="around" w:vAnchor="text" w:hAnchor="text" w:xAlign="center" w:y="1"/>
      <w:rPr>
        <w:rStyle w:val="a9"/>
      </w:rPr>
    </w:pPr>
    <w:r>
      <w:rPr>
        <w:rStyle w:val="a9"/>
      </w:rPr>
      <w:fldChar w:fldCharType="begin"/>
    </w:r>
    <w:r>
      <w:rPr>
        <w:rStyle w:val="a9"/>
      </w:rPr>
      <w:instrText xml:space="preserve">PAGE  </w:instrText>
    </w:r>
    <w:r>
      <w:rPr>
        <w:rStyle w:val="a9"/>
      </w:rPr>
      <w:fldChar w:fldCharType="end"/>
    </w:r>
  </w:p>
  <w:p w:rsidR="00E57D72" w:rsidRDefault="00E57D72" w:rsidP="00273F6D">
    <w:pPr>
      <w:pStyle w:val="a4"/>
      <w:numPr>
        <w:ilvl w:val="12"/>
        <w:numId w:val="0"/>
      </w:numPr>
      <w:ind w:left="720" w:hanging="284"/>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57D72" w:rsidRDefault="00E57D72" w:rsidP="00761B2C">
    <w:pPr>
      <w:pStyle w:val="a4"/>
      <w:framePr w:wrap="around" w:vAnchor="text" w:hAnchor="text" w:xAlign="center" w:y="1"/>
      <w:jc w:val="center"/>
      <w:rPr>
        <w:rStyle w:val="a9"/>
        <w:rtl/>
      </w:rPr>
    </w:pPr>
    <w:r>
      <w:rPr>
        <w:rStyle w:val="a9"/>
      </w:rPr>
      <w:fldChar w:fldCharType="begin"/>
    </w:r>
    <w:r>
      <w:rPr>
        <w:rStyle w:val="a9"/>
      </w:rPr>
      <w:instrText xml:space="preserve">PAGE  </w:instrText>
    </w:r>
    <w:r>
      <w:rPr>
        <w:rStyle w:val="a9"/>
      </w:rPr>
      <w:fldChar w:fldCharType="separate"/>
    </w:r>
    <w:r w:rsidR="00823074">
      <w:rPr>
        <w:rStyle w:val="a9"/>
        <w:noProof/>
        <w:rtl/>
      </w:rPr>
      <w:t>4</w:t>
    </w:r>
    <w:r>
      <w:rPr>
        <w:rStyle w:val="a9"/>
      </w:rPr>
      <w:fldChar w:fldCharType="end"/>
    </w:r>
  </w:p>
  <w:p w:rsidR="00E57D72" w:rsidRDefault="00E57D72" w:rsidP="00273F6D">
    <w:pPr>
      <w:pStyle w:val="a4"/>
      <w:numPr>
        <w:ilvl w:val="12"/>
        <w:numId w:val="0"/>
      </w:numPr>
      <w:ind w:left="720" w:hanging="284"/>
      <w:jc w:val="center"/>
      <w:rPr>
        <w:rStyle w:val="a9"/>
        <w:rtl/>
      </w:rPr>
    </w:pPr>
  </w:p>
  <w:p w:rsidR="00E57D72" w:rsidRDefault="00E57D72" w:rsidP="00273F6D">
    <w:pPr>
      <w:pStyle w:val="a4"/>
      <w:numPr>
        <w:ilvl w:val="12"/>
        <w:numId w:val="0"/>
      </w:numPr>
      <w:ind w:left="720" w:hanging="284"/>
      <w:jc w:val="center"/>
      <w:rPr>
        <w:rStyle w:val="a9"/>
        <w:rtl/>
      </w:rPr>
    </w:pPr>
  </w:p>
  <w:p w:rsidR="00E57D72" w:rsidRPr="005F4A2A" w:rsidRDefault="00E57D72" w:rsidP="00273F6D">
    <w:pPr>
      <w:pStyle w:val="a4"/>
      <w:numPr>
        <w:ilvl w:val="12"/>
        <w:numId w:val="0"/>
      </w:numPr>
      <w:ind w:left="720" w:hanging="284"/>
      <w:jc w:val="center"/>
      <w:rPr>
        <w:rStyle w:val="a9"/>
        <w:noProof/>
        <w:sz w:val="22"/>
        <w:szCs w:val="22"/>
        <w:rtl/>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57D72" w:rsidRDefault="00E57D72" w:rsidP="00273F6D">
    <w:pPr>
      <w:pStyle w:val="a4"/>
      <w:numPr>
        <w:ilvl w:val="12"/>
        <w:numId w:val="0"/>
      </w:numPr>
      <w:ind w:left="720" w:hanging="284"/>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5E38EE"/>
    <w:multiLevelType w:val="hybridMultilevel"/>
    <w:tmpl w:val="8C3435EE"/>
    <w:lvl w:ilvl="0" w:tplc="04090013">
      <w:start w:val="1"/>
      <w:numFmt w:val="hebrew1"/>
      <w:lvlText w:val="%1."/>
      <w:lvlJc w:val="center"/>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71154E8"/>
    <w:multiLevelType w:val="hybridMultilevel"/>
    <w:tmpl w:val="B0704094"/>
    <w:lvl w:ilvl="0" w:tplc="D610BCC6">
      <w:start w:val="1"/>
      <w:numFmt w:val="hebrew1"/>
      <w:lvlText w:val="%1."/>
      <w:lvlJc w:val="center"/>
      <w:pPr>
        <w:ind w:left="720" w:hanging="360"/>
      </w:pPr>
      <w:rPr>
        <w:b w:val="0"/>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0864141E"/>
    <w:multiLevelType w:val="hybridMultilevel"/>
    <w:tmpl w:val="7B3ACD9E"/>
    <w:lvl w:ilvl="0" w:tplc="307ED964">
      <w:start w:val="1"/>
      <w:numFmt w:val="hebrew1"/>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0F293F5D"/>
    <w:multiLevelType w:val="multilevel"/>
    <w:tmpl w:val="5560BD20"/>
    <w:styleLink w:val="3"/>
    <w:lvl w:ilvl="0">
      <w:start w:val="1"/>
      <w:numFmt w:val="decimal"/>
      <w:lvlText w:val="2.%1.13.1"/>
      <w:lvlJc w:val="left"/>
      <w:pPr>
        <w:tabs>
          <w:tab w:val="num" w:pos="1440"/>
        </w:tabs>
        <w:ind w:left="1440" w:hanging="360"/>
      </w:pPr>
      <w:rPr>
        <w:rFonts w:ascii="Times New Roman" w:hAnsi="Times New Roman" w:cs="David" w:hint="default"/>
      </w:rPr>
    </w:lvl>
    <w:lvl w:ilvl="1">
      <w:start w:val="1"/>
      <w:numFmt w:val="lowerLetter"/>
      <w:lvlText w:val="%2)"/>
      <w:lvlJc w:val="left"/>
      <w:pPr>
        <w:tabs>
          <w:tab w:val="num" w:pos="1800"/>
        </w:tabs>
        <w:ind w:left="1800" w:hanging="360"/>
      </w:pPr>
      <w:rPr>
        <w:rFonts w:cs="Times New Roman" w:hint="default"/>
      </w:rPr>
    </w:lvl>
    <w:lvl w:ilvl="2">
      <w:start w:val="1"/>
      <w:numFmt w:val="lowerRoman"/>
      <w:lvlText w:val="%3)"/>
      <w:lvlJc w:val="left"/>
      <w:pPr>
        <w:tabs>
          <w:tab w:val="num" w:pos="2160"/>
        </w:tabs>
        <w:ind w:left="2160" w:hanging="360"/>
      </w:pPr>
      <w:rPr>
        <w:rFonts w:cs="Times New Roman" w:hint="default"/>
      </w:rPr>
    </w:lvl>
    <w:lvl w:ilvl="3">
      <w:start w:val="1"/>
      <w:numFmt w:val="decimal"/>
      <w:lvlText w:val="(%4)"/>
      <w:lvlJc w:val="left"/>
      <w:pPr>
        <w:tabs>
          <w:tab w:val="num" w:pos="2520"/>
        </w:tabs>
        <w:ind w:left="2520" w:hanging="360"/>
      </w:pPr>
      <w:rPr>
        <w:rFonts w:cs="Times New Roman" w:hint="default"/>
      </w:rPr>
    </w:lvl>
    <w:lvl w:ilvl="4">
      <w:start w:val="1"/>
      <w:numFmt w:val="lowerLetter"/>
      <w:lvlText w:val="(%5)"/>
      <w:lvlJc w:val="left"/>
      <w:pPr>
        <w:tabs>
          <w:tab w:val="num" w:pos="2880"/>
        </w:tabs>
        <w:ind w:left="2880" w:hanging="360"/>
      </w:pPr>
      <w:rPr>
        <w:rFonts w:cs="Times New Roman" w:hint="default"/>
      </w:rPr>
    </w:lvl>
    <w:lvl w:ilvl="5">
      <w:start w:val="1"/>
      <w:numFmt w:val="lowerRoman"/>
      <w:lvlText w:val="(%6)"/>
      <w:lvlJc w:val="left"/>
      <w:pPr>
        <w:tabs>
          <w:tab w:val="num" w:pos="3240"/>
        </w:tabs>
        <w:ind w:left="3240" w:hanging="360"/>
      </w:pPr>
      <w:rPr>
        <w:rFonts w:cs="Times New Roman" w:hint="default"/>
      </w:rPr>
    </w:lvl>
    <w:lvl w:ilvl="6">
      <w:start w:val="1"/>
      <w:numFmt w:val="decimal"/>
      <w:lvlText w:val="%7."/>
      <w:lvlJc w:val="left"/>
      <w:pPr>
        <w:tabs>
          <w:tab w:val="num" w:pos="3600"/>
        </w:tabs>
        <w:ind w:left="3600" w:hanging="360"/>
      </w:pPr>
      <w:rPr>
        <w:rFonts w:cs="Times New Roman" w:hint="default"/>
      </w:rPr>
    </w:lvl>
    <w:lvl w:ilvl="7">
      <w:start w:val="1"/>
      <w:numFmt w:val="lowerLetter"/>
      <w:lvlText w:val="%8."/>
      <w:lvlJc w:val="left"/>
      <w:pPr>
        <w:tabs>
          <w:tab w:val="num" w:pos="3960"/>
        </w:tabs>
        <w:ind w:left="3960" w:hanging="360"/>
      </w:pPr>
      <w:rPr>
        <w:rFonts w:cs="Times New Roman" w:hint="default"/>
      </w:rPr>
    </w:lvl>
    <w:lvl w:ilvl="8">
      <w:start w:val="1"/>
      <w:numFmt w:val="lowerRoman"/>
      <w:lvlText w:val="%9."/>
      <w:lvlJc w:val="left"/>
      <w:pPr>
        <w:tabs>
          <w:tab w:val="num" w:pos="4320"/>
        </w:tabs>
        <w:ind w:left="4320" w:hanging="360"/>
      </w:pPr>
      <w:rPr>
        <w:rFonts w:cs="Times New Roman" w:hint="default"/>
      </w:rPr>
    </w:lvl>
  </w:abstractNum>
  <w:abstractNum w:abstractNumId="4">
    <w:nsid w:val="11F92E8B"/>
    <w:multiLevelType w:val="hybridMultilevel"/>
    <w:tmpl w:val="77600F98"/>
    <w:lvl w:ilvl="0" w:tplc="04090013">
      <w:start w:val="1"/>
      <w:numFmt w:val="hebrew1"/>
      <w:lvlText w:val="%1."/>
      <w:lvlJc w:val="center"/>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nsid w:val="1B2A4B18"/>
    <w:multiLevelType w:val="hybridMultilevel"/>
    <w:tmpl w:val="5ED69E6C"/>
    <w:lvl w:ilvl="0" w:tplc="F50C50DE">
      <w:start w:val="1"/>
      <w:numFmt w:val="hebrew1"/>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23EC5DE6"/>
    <w:multiLevelType w:val="hybridMultilevel"/>
    <w:tmpl w:val="5ED69E6C"/>
    <w:lvl w:ilvl="0" w:tplc="F50C50DE">
      <w:start w:val="1"/>
      <w:numFmt w:val="hebrew1"/>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2528297C"/>
    <w:multiLevelType w:val="multilevel"/>
    <w:tmpl w:val="2D2EA64E"/>
    <w:styleLink w:val="2"/>
    <w:lvl w:ilvl="0">
      <w:start w:val="1"/>
      <w:numFmt w:val="decimal"/>
      <w:lvlText w:val="מאמר %1."/>
      <w:lvlJc w:val="left"/>
      <w:pPr>
        <w:tabs>
          <w:tab w:val="num" w:pos="1440"/>
        </w:tabs>
      </w:pPr>
      <w:rPr>
        <w:rFonts w:cs="Times New Roman"/>
      </w:rPr>
    </w:lvl>
    <w:lvl w:ilvl="1">
      <w:start w:val="1"/>
      <w:numFmt w:val="decimal"/>
      <w:isLgl/>
      <w:lvlText w:val="סעיף %1.%2"/>
      <w:lvlJc w:val="left"/>
      <w:pPr>
        <w:tabs>
          <w:tab w:val="num" w:pos="1080"/>
        </w:tabs>
      </w:pPr>
      <w:rPr>
        <w:rFonts w:cs="Times New Roman"/>
      </w:rPr>
    </w:lvl>
    <w:lvl w:ilvl="2">
      <w:start w:val="1"/>
      <w:numFmt w:val="lowerLetter"/>
      <w:lvlText w:val="(%3)"/>
      <w:lvlJc w:val="left"/>
      <w:pPr>
        <w:tabs>
          <w:tab w:val="num" w:pos="720"/>
        </w:tabs>
        <w:ind w:left="720" w:hanging="432"/>
      </w:pPr>
      <w:rPr>
        <w:rFonts w:cs="Times New Roman"/>
      </w:rPr>
    </w:lvl>
    <w:lvl w:ilvl="3">
      <w:start w:val="1"/>
      <w:numFmt w:val="lowerRoman"/>
      <w:lvlText w:val="(%4)"/>
      <w:lvlJc w:val="right"/>
      <w:pPr>
        <w:tabs>
          <w:tab w:val="num" w:pos="864"/>
        </w:tabs>
        <w:ind w:left="864" w:hanging="144"/>
      </w:pPr>
      <w:rPr>
        <w:rFonts w:cs="Times New Roman"/>
      </w:rPr>
    </w:lvl>
    <w:lvl w:ilvl="4">
      <w:start w:val="1"/>
      <w:numFmt w:val="decimal"/>
      <w:lvlText w:val="%5)"/>
      <w:lvlJc w:val="left"/>
      <w:pPr>
        <w:tabs>
          <w:tab w:val="num" w:pos="1008"/>
        </w:tabs>
        <w:ind w:left="1008" w:hanging="432"/>
      </w:pPr>
      <w:rPr>
        <w:rFonts w:cs="Times New Roman"/>
      </w:rPr>
    </w:lvl>
    <w:lvl w:ilvl="5">
      <w:start w:val="1"/>
      <w:numFmt w:val="lowerLetter"/>
      <w:lvlText w:val="%6)"/>
      <w:lvlJc w:val="left"/>
      <w:pPr>
        <w:tabs>
          <w:tab w:val="num" w:pos="1152"/>
        </w:tabs>
        <w:ind w:left="1152" w:hanging="432"/>
      </w:pPr>
      <w:rPr>
        <w:rFonts w:cs="Times New Roman"/>
      </w:rPr>
    </w:lvl>
    <w:lvl w:ilvl="6">
      <w:start w:val="1"/>
      <w:numFmt w:val="lowerRoman"/>
      <w:lvlText w:val="%7)"/>
      <w:lvlJc w:val="right"/>
      <w:pPr>
        <w:tabs>
          <w:tab w:val="num" w:pos="1296"/>
        </w:tabs>
        <w:ind w:left="1296" w:hanging="288"/>
      </w:pPr>
      <w:rPr>
        <w:rFonts w:cs="Times New Roman"/>
      </w:rPr>
    </w:lvl>
    <w:lvl w:ilvl="7">
      <w:start w:val="1"/>
      <w:numFmt w:val="lowerLetter"/>
      <w:lvlText w:val="%8."/>
      <w:lvlJc w:val="left"/>
      <w:pPr>
        <w:tabs>
          <w:tab w:val="num" w:pos="1440"/>
        </w:tabs>
        <w:ind w:left="1440" w:hanging="432"/>
      </w:pPr>
      <w:rPr>
        <w:rFonts w:cs="Times New Roman"/>
      </w:rPr>
    </w:lvl>
    <w:lvl w:ilvl="8">
      <w:start w:val="1"/>
      <w:numFmt w:val="lowerRoman"/>
      <w:lvlText w:val="%9."/>
      <w:lvlJc w:val="right"/>
      <w:pPr>
        <w:tabs>
          <w:tab w:val="num" w:pos="1584"/>
        </w:tabs>
        <w:ind w:left="1584" w:hanging="144"/>
      </w:pPr>
      <w:rPr>
        <w:rFonts w:cs="Times New Roman"/>
      </w:rPr>
    </w:lvl>
  </w:abstractNum>
  <w:abstractNum w:abstractNumId="8">
    <w:nsid w:val="36FB06D5"/>
    <w:multiLevelType w:val="multilevel"/>
    <w:tmpl w:val="DD7C8970"/>
    <w:lvl w:ilvl="0">
      <w:start w:val="1"/>
      <w:numFmt w:val="decimal"/>
      <w:pStyle w:val="a"/>
      <w:lvlText w:val="%1."/>
      <w:lvlJc w:val="left"/>
      <w:pPr>
        <w:tabs>
          <w:tab w:val="num" w:pos="567"/>
        </w:tabs>
        <w:ind w:left="567" w:hanging="567"/>
      </w:pPr>
    </w:lvl>
    <w:lvl w:ilvl="1">
      <w:start w:val="1"/>
      <w:numFmt w:val="decimal"/>
      <w:lvlText w:val="%1.%2."/>
      <w:lvlJc w:val="left"/>
      <w:pPr>
        <w:tabs>
          <w:tab w:val="num" w:pos="1107"/>
        </w:tabs>
        <w:ind w:left="1107" w:hanging="567"/>
      </w:pPr>
      <w:rPr>
        <w:b w:val="0"/>
        <w:bCs w:val="0"/>
        <w:color w:val="auto"/>
      </w:rPr>
    </w:lvl>
    <w:lvl w:ilvl="2">
      <w:start w:val="1"/>
      <w:numFmt w:val="decimal"/>
      <w:lvlText w:val="%1.%2.%3."/>
      <w:lvlJc w:val="left"/>
      <w:pPr>
        <w:tabs>
          <w:tab w:val="num" w:pos="1985"/>
        </w:tabs>
        <w:ind w:left="1985" w:hanging="851"/>
      </w:pPr>
      <w:rPr>
        <w:rFonts w:ascii="Times New Roman" w:hAnsi="Times New Roman" w:cs="Times New Roman" w:hint="default"/>
        <w:b w:val="0"/>
        <w:bCs w:val="0"/>
        <w:i w:val="0"/>
        <w:iCs w:val="0"/>
        <w:caps w:val="0"/>
        <w:smallCaps w:val="0"/>
        <w:strike w:val="0"/>
        <w:dstrike w:val="0"/>
        <w:vanish w:val="0"/>
        <w:webHidden w:val="0"/>
        <w:color w:val="auto"/>
        <w:spacing w:val="0"/>
        <w:kern w:val="0"/>
        <w:position w:val="0"/>
        <w:u w:val="none"/>
        <w:effect w:val="none"/>
        <w:vertAlign w:val="baseline"/>
        <w:em w:val="none"/>
        <w:specVanish w:val="0"/>
      </w:rPr>
    </w:lvl>
    <w:lvl w:ilvl="3">
      <w:start w:val="1"/>
      <w:numFmt w:val="decimal"/>
      <w:lvlText w:val="%1.%2.%3.%4."/>
      <w:lvlJc w:val="left"/>
      <w:pPr>
        <w:tabs>
          <w:tab w:val="num" w:pos="3119"/>
        </w:tabs>
        <w:ind w:left="3119" w:hanging="1134"/>
      </w:pPr>
    </w:lvl>
    <w:lvl w:ilvl="4">
      <w:start w:val="1"/>
      <w:numFmt w:val="decimal"/>
      <w:lvlText w:val="%1.%2.%3.%4.%5."/>
      <w:lvlJc w:val="left"/>
      <w:pPr>
        <w:tabs>
          <w:tab w:val="num" w:pos="4253"/>
        </w:tabs>
        <w:ind w:left="4253" w:hanging="1134"/>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9">
    <w:nsid w:val="391649D3"/>
    <w:multiLevelType w:val="hybridMultilevel"/>
    <w:tmpl w:val="D44CF37A"/>
    <w:lvl w:ilvl="0" w:tplc="04090013">
      <w:start w:val="1"/>
      <w:numFmt w:val="hebrew1"/>
      <w:lvlText w:val="%1."/>
      <w:lvlJc w:val="center"/>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3A76099D"/>
    <w:multiLevelType w:val="hybridMultilevel"/>
    <w:tmpl w:val="FC26DE2C"/>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3E417284"/>
    <w:multiLevelType w:val="hybridMultilevel"/>
    <w:tmpl w:val="7BDE8F58"/>
    <w:lvl w:ilvl="0" w:tplc="8586F29A">
      <w:start w:val="1"/>
      <w:numFmt w:val="decimal"/>
      <w:pStyle w:val="1"/>
      <w:lvlText w:val="%1."/>
      <w:lvlJc w:val="left"/>
      <w:pPr>
        <w:ind w:left="360" w:hanging="360"/>
      </w:pPr>
      <w:rPr>
        <w:sz w:val="22"/>
        <w:szCs w:val="22"/>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2">
    <w:nsid w:val="3FD93993"/>
    <w:multiLevelType w:val="hybridMultilevel"/>
    <w:tmpl w:val="EED61ED4"/>
    <w:lvl w:ilvl="0" w:tplc="04090013">
      <w:start w:val="1"/>
      <w:numFmt w:val="hebrew1"/>
      <w:lvlText w:val="%1."/>
      <w:lvlJc w:val="center"/>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424D39B0"/>
    <w:multiLevelType w:val="hybridMultilevel"/>
    <w:tmpl w:val="CC4AE81C"/>
    <w:lvl w:ilvl="0" w:tplc="F50C50DE">
      <w:start w:val="1"/>
      <w:numFmt w:val="hebrew1"/>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44AD6897"/>
    <w:multiLevelType w:val="hybridMultilevel"/>
    <w:tmpl w:val="F6B8AA8C"/>
    <w:lvl w:ilvl="0" w:tplc="FFFFFFFF">
      <w:start w:val="1"/>
      <w:numFmt w:val="hebrew1"/>
      <w:pStyle w:val="5"/>
      <w:lvlText w:val="%1."/>
      <w:lvlJc w:val="left"/>
      <w:pPr>
        <w:tabs>
          <w:tab w:val="num" w:pos="2520"/>
        </w:tabs>
        <w:ind w:left="2501" w:hanging="341"/>
      </w:pPr>
      <w:rPr>
        <w:rFonts w:cs="Times New Roman" w:hint="default"/>
        <w:sz w:val="24"/>
        <w:szCs w:val="24"/>
      </w:rPr>
    </w:lvl>
    <w:lvl w:ilvl="1" w:tplc="FFFFFFFF">
      <w:start w:val="1"/>
      <w:numFmt w:val="lowerLetter"/>
      <w:lvlText w:val="%2."/>
      <w:lvlJc w:val="left"/>
      <w:pPr>
        <w:tabs>
          <w:tab w:val="num" w:pos="1440"/>
        </w:tabs>
        <w:ind w:left="1440" w:hanging="360"/>
      </w:pPr>
      <w:rPr>
        <w:rFonts w:cs="Times New Roman"/>
      </w:rPr>
    </w:lvl>
    <w:lvl w:ilvl="2" w:tplc="FFFFFFFF" w:tentative="1">
      <w:start w:val="1"/>
      <w:numFmt w:val="lowerRoman"/>
      <w:lvlText w:val="%3."/>
      <w:lvlJc w:val="right"/>
      <w:pPr>
        <w:tabs>
          <w:tab w:val="num" w:pos="2160"/>
        </w:tabs>
        <w:ind w:left="2160" w:hanging="180"/>
      </w:pPr>
      <w:rPr>
        <w:rFonts w:cs="Times New Roman"/>
      </w:rPr>
    </w:lvl>
    <w:lvl w:ilvl="3" w:tplc="FFFFFFFF" w:tentative="1">
      <w:start w:val="1"/>
      <w:numFmt w:val="decimal"/>
      <w:lvlText w:val="%4."/>
      <w:lvlJc w:val="left"/>
      <w:pPr>
        <w:tabs>
          <w:tab w:val="num" w:pos="2880"/>
        </w:tabs>
        <w:ind w:left="2880" w:hanging="360"/>
      </w:pPr>
      <w:rPr>
        <w:rFonts w:cs="Times New Roman"/>
      </w:rPr>
    </w:lvl>
    <w:lvl w:ilvl="4" w:tplc="FFFFFFFF" w:tentative="1">
      <w:start w:val="1"/>
      <w:numFmt w:val="lowerLetter"/>
      <w:lvlText w:val="%5."/>
      <w:lvlJc w:val="left"/>
      <w:pPr>
        <w:tabs>
          <w:tab w:val="num" w:pos="3600"/>
        </w:tabs>
        <w:ind w:left="3600" w:hanging="360"/>
      </w:pPr>
      <w:rPr>
        <w:rFonts w:cs="Times New Roman"/>
      </w:rPr>
    </w:lvl>
    <w:lvl w:ilvl="5" w:tplc="FFFFFFFF" w:tentative="1">
      <w:start w:val="1"/>
      <w:numFmt w:val="lowerRoman"/>
      <w:lvlText w:val="%6."/>
      <w:lvlJc w:val="right"/>
      <w:pPr>
        <w:tabs>
          <w:tab w:val="num" w:pos="4320"/>
        </w:tabs>
        <w:ind w:left="4320" w:hanging="180"/>
      </w:pPr>
      <w:rPr>
        <w:rFonts w:cs="Times New Roman"/>
      </w:rPr>
    </w:lvl>
    <w:lvl w:ilvl="6" w:tplc="FFFFFFFF" w:tentative="1">
      <w:start w:val="1"/>
      <w:numFmt w:val="decimal"/>
      <w:lvlText w:val="%7."/>
      <w:lvlJc w:val="left"/>
      <w:pPr>
        <w:tabs>
          <w:tab w:val="num" w:pos="5040"/>
        </w:tabs>
        <w:ind w:left="5040" w:hanging="360"/>
      </w:pPr>
      <w:rPr>
        <w:rFonts w:cs="Times New Roman"/>
      </w:rPr>
    </w:lvl>
    <w:lvl w:ilvl="7" w:tplc="FFFFFFFF" w:tentative="1">
      <w:start w:val="1"/>
      <w:numFmt w:val="lowerLetter"/>
      <w:lvlText w:val="%8."/>
      <w:lvlJc w:val="left"/>
      <w:pPr>
        <w:tabs>
          <w:tab w:val="num" w:pos="5760"/>
        </w:tabs>
        <w:ind w:left="5760" w:hanging="360"/>
      </w:pPr>
      <w:rPr>
        <w:rFonts w:cs="Times New Roman"/>
      </w:rPr>
    </w:lvl>
    <w:lvl w:ilvl="8" w:tplc="FFFFFFFF" w:tentative="1">
      <w:start w:val="1"/>
      <w:numFmt w:val="lowerRoman"/>
      <w:lvlText w:val="%9."/>
      <w:lvlJc w:val="right"/>
      <w:pPr>
        <w:tabs>
          <w:tab w:val="num" w:pos="6480"/>
        </w:tabs>
        <w:ind w:left="6480" w:hanging="180"/>
      </w:pPr>
      <w:rPr>
        <w:rFonts w:cs="Times New Roman"/>
      </w:rPr>
    </w:lvl>
  </w:abstractNum>
  <w:abstractNum w:abstractNumId="15">
    <w:nsid w:val="45F05B63"/>
    <w:multiLevelType w:val="hybridMultilevel"/>
    <w:tmpl w:val="A0042886"/>
    <w:lvl w:ilvl="0" w:tplc="EA4E6CF6">
      <w:start w:val="1"/>
      <w:numFmt w:val="decimal"/>
      <w:lvlText w:val="%1."/>
      <w:lvlJc w:val="left"/>
      <w:pPr>
        <w:ind w:left="445" w:hanging="360"/>
      </w:pPr>
      <w:rPr>
        <w:rFonts w:hint="default"/>
      </w:rPr>
    </w:lvl>
    <w:lvl w:ilvl="1" w:tplc="04090019" w:tentative="1">
      <w:start w:val="1"/>
      <w:numFmt w:val="lowerLetter"/>
      <w:lvlText w:val="%2."/>
      <w:lvlJc w:val="left"/>
      <w:pPr>
        <w:ind w:left="1165" w:hanging="360"/>
      </w:pPr>
    </w:lvl>
    <w:lvl w:ilvl="2" w:tplc="0409001B" w:tentative="1">
      <w:start w:val="1"/>
      <w:numFmt w:val="lowerRoman"/>
      <w:lvlText w:val="%3."/>
      <w:lvlJc w:val="right"/>
      <w:pPr>
        <w:ind w:left="1885" w:hanging="180"/>
      </w:pPr>
    </w:lvl>
    <w:lvl w:ilvl="3" w:tplc="0409000F" w:tentative="1">
      <w:start w:val="1"/>
      <w:numFmt w:val="decimal"/>
      <w:lvlText w:val="%4."/>
      <w:lvlJc w:val="left"/>
      <w:pPr>
        <w:ind w:left="2605" w:hanging="360"/>
      </w:pPr>
    </w:lvl>
    <w:lvl w:ilvl="4" w:tplc="04090019" w:tentative="1">
      <w:start w:val="1"/>
      <w:numFmt w:val="lowerLetter"/>
      <w:lvlText w:val="%5."/>
      <w:lvlJc w:val="left"/>
      <w:pPr>
        <w:ind w:left="3325" w:hanging="360"/>
      </w:pPr>
    </w:lvl>
    <w:lvl w:ilvl="5" w:tplc="0409001B" w:tentative="1">
      <w:start w:val="1"/>
      <w:numFmt w:val="lowerRoman"/>
      <w:lvlText w:val="%6."/>
      <w:lvlJc w:val="right"/>
      <w:pPr>
        <w:ind w:left="4045" w:hanging="180"/>
      </w:pPr>
    </w:lvl>
    <w:lvl w:ilvl="6" w:tplc="0409000F" w:tentative="1">
      <w:start w:val="1"/>
      <w:numFmt w:val="decimal"/>
      <w:lvlText w:val="%7."/>
      <w:lvlJc w:val="left"/>
      <w:pPr>
        <w:ind w:left="4765" w:hanging="360"/>
      </w:pPr>
    </w:lvl>
    <w:lvl w:ilvl="7" w:tplc="04090019" w:tentative="1">
      <w:start w:val="1"/>
      <w:numFmt w:val="lowerLetter"/>
      <w:lvlText w:val="%8."/>
      <w:lvlJc w:val="left"/>
      <w:pPr>
        <w:ind w:left="5485" w:hanging="360"/>
      </w:pPr>
    </w:lvl>
    <w:lvl w:ilvl="8" w:tplc="0409001B" w:tentative="1">
      <w:start w:val="1"/>
      <w:numFmt w:val="lowerRoman"/>
      <w:lvlText w:val="%9."/>
      <w:lvlJc w:val="right"/>
      <w:pPr>
        <w:ind w:left="6205" w:hanging="180"/>
      </w:pPr>
    </w:lvl>
  </w:abstractNum>
  <w:abstractNum w:abstractNumId="16">
    <w:nsid w:val="47D465E5"/>
    <w:multiLevelType w:val="hybridMultilevel"/>
    <w:tmpl w:val="07A0ED4E"/>
    <w:lvl w:ilvl="0" w:tplc="5BECC1B2">
      <w:start w:val="1"/>
      <w:numFmt w:val="hebrew1"/>
      <w:pStyle w:val="TOC2"/>
      <w:lvlText w:val="%1."/>
      <w:lvlJc w:val="center"/>
      <w:pPr>
        <w:ind w:left="785" w:hanging="360"/>
      </w:pPr>
      <w:rPr>
        <w:rFonts w:cs="David"/>
      </w:rPr>
    </w:lvl>
    <w:lvl w:ilvl="1" w:tplc="04090019" w:tentative="1">
      <w:start w:val="1"/>
      <w:numFmt w:val="lowerLetter"/>
      <w:lvlText w:val="%2."/>
      <w:lvlJc w:val="left"/>
      <w:pPr>
        <w:ind w:left="1680" w:hanging="360"/>
      </w:pPr>
    </w:lvl>
    <w:lvl w:ilvl="2" w:tplc="0409001B" w:tentative="1">
      <w:start w:val="1"/>
      <w:numFmt w:val="lowerRoman"/>
      <w:lvlText w:val="%3."/>
      <w:lvlJc w:val="right"/>
      <w:pPr>
        <w:ind w:left="2400" w:hanging="180"/>
      </w:pPr>
    </w:lvl>
    <w:lvl w:ilvl="3" w:tplc="0409000F" w:tentative="1">
      <w:start w:val="1"/>
      <w:numFmt w:val="decimal"/>
      <w:lvlText w:val="%4."/>
      <w:lvlJc w:val="left"/>
      <w:pPr>
        <w:ind w:left="3120" w:hanging="360"/>
      </w:pPr>
    </w:lvl>
    <w:lvl w:ilvl="4" w:tplc="04090019" w:tentative="1">
      <w:start w:val="1"/>
      <w:numFmt w:val="lowerLetter"/>
      <w:lvlText w:val="%5."/>
      <w:lvlJc w:val="left"/>
      <w:pPr>
        <w:ind w:left="3840" w:hanging="360"/>
      </w:pPr>
    </w:lvl>
    <w:lvl w:ilvl="5" w:tplc="0409001B" w:tentative="1">
      <w:start w:val="1"/>
      <w:numFmt w:val="lowerRoman"/>
      <w:lvlText w:val="%6."/>
      <w:lvlJc w:val="right"/>
      <w:pPr>
        <w:ind w:left="4560" w:hanging="180"/>
      </w:pPr>
    </w:lvl>
    <w:lvl w:ilvl="6" w:tplc="0409000F" w:tentative="1">
      <w:start w:val="1"/>
      <w:numFmt w:val="decimal"/>
      <w:lvlText w:val="%7."/>
      <w:lvlJc w:val="left"/>
      <w:pPr>
        <w:ind w:left="5280" w:hanging="360"/>
      </w:pPr>
    </w:lvl>
    <w:lvl w:ilvl="7" w:tplc="04090019" w:tentative="1">
      <w:start w:val="1"/>
      <w:numFmt w:val="lowerLetter"/>
      <w:lvlText w:val="%8."/>
      <w:lvlJc w:val="left"/>
      <w:pPr>
        <w:ind w:left="6000" w:hanging="360"/>
      </w:pPr>
    </w:lvl>
    <w:lvl w:ilvl="8" w:tplc="0409001B" w:tentative="1">
      <w:start w:val="1"/>
      <w:numFmt w:val="lowerRoman"/>
      <w:lvlText w:val="%9."/>
      <w:lvlJc w:val="right"/>
      <w:pPr>
        <w:ind w:left="6720" w:hanging="180"/>
      </w:pPr>
    </w:lvl>
  </w:abstractNum>
  <w:abstractNum w:abstractNumId="17">
    <w:nsid w:val="4D9B78A0"/>
    <w:multiLevelType w:val="hybridMultilevel"/>
    <w:tmpl w:val="A6301B2E"/>
    <w:lvl w:ilvl="0" w:tplc="04090013">
      <w:start w:val="1"/>
      <w:numFmt w:val="hebrew1"/>
      <w:lvlText w:val="%1."/>
      <w:lvlJc w:val="center"/>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nsid w:val="512551F5"/>
    <w:multiLevelType w:val="hybridMultilevel"/>
    <w:tmpl w:val="F5EAD9FC"/>
    <w:lvl w:ilvl="0" w:tplc="F50C50DE">
      <w:start w:val="1"/>
      <w:numFmt w:val="hebrew1"/>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nsid w:val="603F0B5C"/>
    <w:multiLevelType w:val="hybridMultilevel"/>
    <w:tmpl w:val="1576B154"/>
    <w:lvl w:ilvl="0" w:tplc="04090005">
      <w:start w:val="1"/>
      <w:numFmt w:val="bullet"/>
      <w:lvlText w:val=""/>
      <w:lvlJc w:val="left"/>
      <w:pPr>
        <w:ind w:left="720" w:hanging="360"/>
      </w:pPr>
      <w:rPr>
        <w:rFonts w:ascii="Wingdings" w:hAnsi="Wingding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nsid w:val="622F7AC3"/>
    <w:multiLevelType w:val="hybridMultilevel"/>
    <w:tmpl w:val="985A56B2"/>
    <w:lvl w:ilvl="0" w:tplc="F69AFFF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nsid w:val="675F78CA"/>
    <w:multiLevelType w:val="hybridMultilevel"/>
    <w:tmpl w:val="500EBF12"/>
    <w:lvl w:ilvl="0" w:tplc="AE0EBF5E">
      <w:start w:val="1"/>
      <w:numFmt w:val="decimal"/>
      <w:lvlText w:val="%1."/>
      <w:lvlJc w:val="left"/>
      <w:pPr>
        <w:tabs>
          <w:tab w:val="num" w:pos="1800"/>
        </w:tabs>
        <w:ind w:left="1800" w:right="1800" w:hanging="360"/>
      </w:pPr>
      <w:rPr>
        <w:rFonts w:hint="cs"/>
      </w:rPr>
    </w:lvl>
    <w:lvl w:ilvl="1" w:tplc="C9C2BD76">
      <w:start w:val="1"/>
      <w:numFmt w:val="hebrew1"/>
      <w:lvlText w:val="%2."/>
      <w:lvlJc w:val="left"/>
      <w:pPr>
        <w:tabs>
          <w:tab w:val="num" w:pos="2535"/>
        </w:tabs>
        <w:ind w:left="2535" w:right="2535" w:hanging="375"/>
      </w:pPr>
      <w:rPr>
        <w:rFonts w:hint="cs"/>
      </w:rPr>
    </w:lvl>
    <w:lvl w:ilvl="2" w:tplc="040D001B" w:tentative="1">
      <w:start w:val="1"/>
      <w:numFmt w:val="lowerRoman"/>
      <w:lvlText w:val="%3."/>
      <w:lvlJc w:val="right"/>
      <w:pPr>
        <w:tabs>
          <w:tab w:val="num" w:pos="3240"/>
        </w:tabs>
        <w:ind w:left="3240" w:right="3240" w:hanging="180"/>
      </w:pPr>
    </w:lvl>
    <w:lvl w:ilvl="3" w:tplc="040D000F" w:tentative="1">
      <w:start w:val="1"/>
      <w:numFmt w:val="decimal"/>
      <w:lvlText w:val="%4."/>
      <w:lvlJc w:val="left"/>
      <w:pPr>
        <w:tabs>
          <w:tab w:val="num" w:pos="3960"/>
        </w:tabs>
        <w:ind w:left="3960" w:right="3960" w:hanging="360"/>
      </w:pPr>
    </w:lvl>
    <w:lvl w:ilvl="4" w:tplc="040D0019" w:tentative="1">
      <w:start w:val="1"/>
      <w:numFmt w:val="lowerLetter"/>
      <w:lvlText w:val="%5."/>
      <w:lvlJc w:val="left"/>
      <w:pPr>
        <w:tabs>
          <w:tab w:val="num" w:pos="4680"/>
        </w:tabs>
        <w:ind w:left="4680" w:right="4680" w:hanging="360"/>
      </w:pPr>
    </w:lvl>
    <w:lvl w:ilvl="5" w:tplc="040D001B" w:tentative="1">
      <w:start w:val="1"/>
      <w:numFmt w:val="lowerRoman"/>
      <w:lvlText w:val="%6."/>
      <w:lvlJc w:val="right"/>
      <w:pPr>
        <w:tabs>
          <w:tab w:val="num" w:pos="5400"/>
        </w:tabs>
        <w:ind w:left="5400" w:right="5400" w:hanging="180"/>
      </w:pPr>
    </w:lvl>
    <w:lvl w:ilvl="6" w:tplc="040D000F" w:tentative="1">
      <w:start w:val="1"/>
      <w:numFmt w:val="decimal"/>
      <w:lvlText w:val="%7."/>
      <w:lvlJc w:val="left"/>
      <w:pPr>
        <w:tabs>
          <w:tab w:val="num" w:pos="6120"/>
        </w:tabs>
        <w:ind w:left="6120" w:right="6120" w:hanging="360"/>
      </w:pPr>
    </w:lvl>
    <w:lvl w:ilvl="7" w:tplc="040D0019" w:tentative="1">
      <w:start w:val="1"/>
      <w:numFmt w:val="lowerLetter"/>
      <w:lvlText w:val="%8."/>
      <w:lvlJc w:val="left"/>
      <w:pPr>
        <w:tabs>
          <w:tab w:val="num" w:pos="6840"/>
        </w:tabs>
        <w:ind w:left="6840" w:right="6840" w:hanging="360"/>
      </w:pPr>
    </w:lvl>
    <w:lvl w:ilvl="8" w:tplc="040D001B" w:tentative="1">
      <w:start w:val="1"/>
      <w:numFmt w:val="lowerRoman"/>
      <w:lvlText w:val="%9."/>
      <w:lvlJc w:val="right"/>
      <w:pPr>
        <w:tabs>
          <w:tab w:val="num" w:pos="7560"/>
        </w:tabs>
        <w:ind w:left="7560" w:right="7560" w:hanging="180"/>
      </w:pPr>
    </w:lvl>
  </w:abstractNum>
  <w:abstractNum w:abstractNumId="22">
    <w:nsid w:val="67C4077B"/>
    <w:multiLevelType w:val="multilevel"/>
    <w:tmpl w:val="ACAE18F8"/>
    <w:lvl w:ilvl="0">
      <w:numFmt w:val="none"/>
      <w:lvlText w:val=""/>
      <w:lvlJc w:val="left"/>
      <w:pPr>
        <w:tabs>
          <w:tab w:val="num" w:pos="360"/>
        </w:tabs>
      </w:pPr>
      <w:rPr>
        <w:rFonts w:cs="Times New Roman"/>
      </w:rPr>
    </w:lvl>
    <w:lvl w:ilvl="1">
      <w:start w:val="1"/>
      <w:numFmt w:val="decimal"/>
      <w:lvlText w:val="%1.%2"/>
      <w:lvlJc w:val="left"/>
      <w:pPr>
        <w:tabs>
          <w:tab w:val="num" w:pos="1026"/>
        </w:tabs>
        <w:ind w:left="1026" w:hanging="623"/>
      </w:pPr>
      <w:rPr>
        <w:rFonts w:cs="Times New Roman"/>
        <w:b w:val="0"/>
        <w:bCs w:val="0"/>
        <w:i w:val="0"/>
        <w:iCs w:val="0"/>
        <w:caps w:val="0"/>
        <w:smallCaps w:val="0"/>
        <w:strike w:val="0"/>
        <w:dstrike w:val="0"/>
        <w:vanish w:val="0"/>
        <w:color w:val="000000"/>
        <w:spacing w:val="0"/>
        <w:kern w:val="0"/>
        <w:position w:val="0"/>
        <w:u w:val="none"/>
        <w:vertAlign w:val="baseline"/>
      </w:rPr>
    </w:lvl>
    <w:lvl w:ilvl="2">
      <w:start w:val="1"/>
      <w:numFmt w:val="decimal"/>
      <w:lvlRestart w:val="0"/>
      <w:pStyle w:val="30"/>
      <w:lvlText w:val="0.%3.2"/>
      <w:lvlJc w:val="left"/>
      <w:pPr>
        <w:tabs>
          <w:tab w:val="num" w:pos="2183"/>
        </w:tabs>
        <w:ind w:left="2183" w:hanging="737"/>
      </w:pPr>
      <w:rPr>
        <w:rFonts w:cs="Times New Roman"/>
        <w:b w:val="0"/>
        <w:bCs w:val="0"/>
        <w:i w:val="0"/>
        <w:iCs w:val="0"/>
        <w:caps w:val="0"/>
        <w:smallCaps w:val="0"/>
        <w:strike w:val="0"/>
        <w:dstrike w:val="0"/>
        <w:vanish w:val="0"/>
        <w:color w:val="000000"/>
        <w:spacing w:val="0"/>
        <w:kern w:val="0"/>
        <w:position w:val="0"/>
        <w:u w:val="none"/>
        <w:vertAlign w:val="baseline"/>
      </w:rPr>
    </w:lvl>
    <w:lvl w:ilvl="3">
      <w:start w:val="1"/>
      <w:numFmt w:val="none"/>
      <w:lvlText w:val="0.1.1.1"/>
      <w:lvlJc w:val="left"/>
      <w:pPr>
        <w:tabs>
          <w:tab w:val="num" w:pos="2727"/>
        </w:tabs>
        <w:ind w:left="2727" w:hanging="964"/>
      </w:pPr>
      <w:rPr>
        <w:rFonts w:cs="Times New Roman" w:hint="default"/>
      </w:rPr>
    </w:lvl>
    <w:lvl w:ilvl="4">
      <w:start w:val="1"/>
      <w:numFmt w:val="hebrew1"/>
      <w:lvlText w:val="%5."/>
      <w:lvlJc w:val="left"/>
      <w:pPr>
        <w:tabs>
          <w:tab w:val="num" w:pos="3181"/>
        </w:tabs>
        <w:ind w:left="3181" w:hanging="454"/>
      </w:pPr>
      <w:rPr>
        <w:rFonts w:cs="Times New Roman" w:hint="default"/>
        <w:sz w:val="2"/>
        <w:szCs w:val="24"/>
      </w:rPr>
    </w:lvl>
    <w:lvl w:ilvl="5">
      <w:start w:val="1"/>
      <w:numFmt w:val="decimal"/>
      <w:lvlText w:val="%6)"/>
      <w:lvlJc w:val="left"/>
      <w:pPr>
        <w:tabs>
          <w:tab w:val="num" w:pos="3634"/>
        </w:tabs>
        <w:ind w:left="3634" w:hanging="453"/>
      </w:pPr>
      <w:rPr>
        <w:rFonts w:cs="Times New Roman" w:hint="default"/>
      </w:rPr>
    </w:lvl>
    <w:lvl w:ilvl="6">
      <w:start w:val="1"/>
      <w:numFmt w:val="hebrew1"/>
      <w:lvlText w:val="%7."/>
      <w:lvlJc w:val="left"/>
      <w:pPr>
        <w:tabs>
          <w:tab w:val="num" w:pos="4088"/>
        </w:tabs>
        <w:ind w:left="4088" w:hanging="454"/>
      </w:pPr>
      <w:rPr>
        <w:rFonts w:cs="Times New Roman" w:hint="default"/>
        <w:sz w:val="2"/>
        <w:szCs w:val="24"/>
      </w:rPr>
    </w:lvl>
    <w:lvl w:ilvl="7">
      <w:start w:val="1"/>
      <w:numFmt w:val="bullet"/>
      <w:lvlText w:val=""/>
      <w:lvlJc w:val="left"/>
      <w:pPr>
        <w:tabs>
          <w:tab w:val="num" w:pos="4541"/>
        </w:tabs>
        <w:ind w:left="4541" w:hanging="453"/>
      </w:pPr>
      <w:rPr>
        <w:rFonts w:ascii="Wingdings 2" w:hAnsi="Wingdings 2" w:hint="default"/>
      </w:rPr>
    </w:lvl>
    <w:lvl w:ilvl="8">
      <w:start w:val="1"/>
      <w:numFmt w:val="bullet"/>
      <w:lvlText w:val=""/>
      <w:lvlJc w:val="left"/>
      <w:pPr>
        <w:tabs>
          <w:tab w:val="num" w:pos="5108"/>
        </w:tabs>
        <w:ind w:left="5108" w:hanging="567"/>
      </w:pPr>
      <w:rPr>
        <w:rFonts w:ascii="Wingdings" w:hAnsi="Wingdings" w:hint="default"/>
      </w:rPr>
    </w:lvl>
  </w:abstractNum>
  <w:abstractNum w:abstractNumId="23">
    <w:nsid w:val="67E86CC4"/>
    <w:multiLevelType w:val="singleLevel"/>
    <w:tmpl w:val="B7E20970"/>
    <w:lvl w:ilvl="0">
      <w:start w:val="1"/>
      <w:numFmt w:val="decimal"/>
      <w:lvlText w:val="%1."/>
      <w:lvlJc w:val="left"/>
      <w:pPr>
        <w:tabs>
          <w:tab w:val="num" w:pos="360"/>
        </w:tabs>
        <w:ind w:left="360" w:right="360" w:hanging="360"/>
      </w:pPr>
      <w:rPr>
        <w:rFonts w:hint="default"/>
        <w:sz w:val="26"/>
        <w:szCs w:val="26"/>
      </w:rPr>
    </w:lvl>
  </w:abstractNum>
  <w:abstractNum w:abstractNumId="24">
    <w:nsid w:val="68BC3026"/>
    <w:multiLevelType w:val="hybridMultilevel"/>
    <w:tmpl w:val="C7CC6D3C"/>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nsid w:val="6C095D86"/>
    <w:multiLevelType w:val="multilevel"/>
    <w:tmpl w:val="4314E6AA"/>
    <w:lvl w:ilvl="0">
      <w:numFmt w:val="decimal"/>
      <w:lvlText w:val="%1.0"/>
      <w:lvlJc w:val="left"/>
      <w:pPr>
        <w:tabs>
          <w:tab w:val="num" w:pos="1080"/>
        </w:tabs>
        <w:ind w:left="1080" w:hanging="720"/>
      </w:pPr>
      <w:rPr>
        <w:rFonts w:cs="Times New Roman" w:hint="cs"/>
      </w:rPr>
    </w:lvl>
    <w:lvl w:ilvl="1">
      <w:numFmt w:val="decimal"/>
      <w:lvlText w:val="%1.%2"/>
      <w:lvlJc w:val="left"/>
      <w:pPr>
        <w:tabs>
          <w:tab w:val="num" w:pos="1800"/>
        </w:tabs>
        <w:ind w:left="1800" w:hanging="720"/>
      </w:pPr>
      <w:rPr>
        <w:rFonts w:cs="Times New Roman" w:hint="cs"/>
      </w:rPr>
    </w:lvl>
    <w:lvl w:ilvl="2">
      <w:start w:val="1"/>
      <w:numFmt w:val="decimal"/>
      <w:lvlText w:val="%1.%2.%3"/>
      <w:lvlJc w:val="left"/>
      <w:pPr>
        <w:tabs>
          <w:tab w:val="num" w:pos="720"/>
        </w:tabs>
        <w:ind w:left="720" w:hanging="720"/>
      </w:pPr>
      <w:rPr>
        <w:rFonts w:cs="Times New Roman" w:hint="cs"/>
        <w:b/>
        <w:bCs/>
        <w:sz w:val="26"/>
        <w:szCs w:val="26"/>
      </w:rPr>
    </w:lvl>
    <w:lvl w:ilvl="3">
      <w:start w:val="1"/>
      <w:numFmt w:val="decimal"/>
      <w:lvlText w:val="%1.%2.%3.%4"/>
      <w:lvlJc w:val="left"/>
      <w:pPr>
        <w:tabs>
          <w:tab w:val="num" w:pos="1080"/>
        </w:tabs>
        <w:ind w:left="1080" w:hanging="1080"/>
      </w:pPr>
      <w:rPr>
        <w:rFonts w:cs="Times New Roman" w:hint="cs"/>
        <w:b w:val="0"/>
        <w:bCs w:val="0"/>
      </w:rPr>
    </w:lvl>
    <w:lvl w:ilvl="4">
      <w:start w:val="1"/>
      <w:numFmt w:val="decimal"/>
      <w:pStyle w:val="50"/>
      <w:lvlText w:val="%1.%2.%3.%4.%5"/>
      <w:lvlJc w:val="left"/>
      <w:pPr>
        <w:tabs>
          <w:tab w:val="num" w:pos="4680"/>
        </w:tabs>
        <w:ind w:left="4680" w:hanging="1440"/>
      </w:pPr>
      <w:rPr>
        <w:rFonts w:cs="Times New Roman" w:hint="cs"/>
      </w:rPr>
    </w:lvl>
    <w:lvl w:ilvl="5">
      <w:start w:val="1"/>
      <w:numFmt w:val="decimal"/>
      <w:pStyle w:val="6"/>
      <w:lvlText w:val="%1.%2.%3.%4.%5.%6"/>
      <w:lvlJc w:val="left"/>
      <w:pPr>
        <w:tabs>
          <w:tab w:val="num" w:pos="5400"/>
        </w:tabs>
        <w:ind w:left="5400" w:hanging="1440"/>
      </w:pPr>
      <w:rPr>
        <w:rFonts w:cs="Times New Roman" w:hint="cs"/>
        <w:sz w:val="20"/>
        <w:szCs w:val="20"/>
      </w:rPr>
    </w:lvl>
    <w:lvl w:ilvl="6">
      <w:start w:val="1"/>
      <w:numFmt w:val="decimal"/>
      <w:lvlText w:val="%1.%2.%3.%4.%5.%6.%7"/>
      <w:lvlJc w:val="left"/>
      <w:pPr>
        <w:tabs>
          <w:tab w:val="num" w:pos="6480"/>
        </w:tabs>
        <w:ind w:left="6480" w:hanging="1800"/>
      </w:pPr>
      <w:rPr>
        <w:rFonts w:cs="Times New Roman" w:hint="cs"/>
      </w:rPr>
    </w:lvl>
    <w:lvl w:ilvl="7">
      <w:start w:val="1"/>
      <w:numFmt w:val="decimal"/>
      <w:lvlText w:val="%1.%2.%3.%4.%5.%6.%7.%8"/>
      <w:lvlJc w:val="left"/>
      <w:pPr>
        <w:tabs>
          <w:tab w:val="num" w:pos="7200"/>
        </w:tabs>
        <w:ind w:left="7200" w:hanging="1800"/>
      </w:pPr>
      <w:rPr>
        <w:rFonts w:cs="Times New Roman" w:hint="cs"/>
      </w:rPr>
    </w:lvl>
    <w:lvl w:ilvl="8">
      <w:start w:val="1"/>
      <w:numFmt w:val="decimal"/>
      <w:lvlText w:val="%1.%2.%3.%4.%5.%6.%7.%8.%9"/>
      <w:lvlJc w:val="left"/>
      <w:pPr>
        <w:tabs>
          <w:tab w:val="num" w:pos="8280"/>
        </w:tabs>
        <w:ind w:left="8280" w:hanging="2160"/>
      </w:pPr>
      <w:rPr>
        <w:rFonts w:cs="Times New Roman" w:hint="cs"/>
      </w:rPr>
    </w:lvl>
  </w:abstractNum>
  <w:abstractNum w:abstractNumId="26">
    <w:nsid w:val="6FD460D0"/>
    <w:multiLevelType w:val="hybridMultilevel"/>
    <w:tmpl w:val="AD0044F8"/>
    <w:lvl w:ilvl="0" w:tplc="04090005">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7">
    <w:nsid w:val="75EA72CC"/>
    <w:multiLevelType w:val="hybridMultilevel"/>
    <w:tmpl w:val="C2BE8E7A"/>
    <w:lvl w:ilvl="0" w:tplc="04090005">
      <w:start w:val="1"/>
      <w:numFmt w:val="bullet"/>
      <w:lvlText w:val=""/>
      <w:lvlJc w:val="left"/>
      <w:pPr>
        <w:ind w:left="720" w:hanging="360"/>
      </w:pPr>
      <w:rPr>
        <w:rFonts w:ascii="Wingdings" w:hAnsi="Wingdings" w:hint="default"/>
      </w:rPr>
    </w:lvl>
    <w:lvl w:ilvl="1" w:tplc="B7943BBA">
      <w:numFmt w:val="bullet"/>
      <w:lvlText w:val=""/>
      <w:lvlJc w:val="left"/>
      <w:pPr>
        <w:ind w:left="1440" w:hanging="360"/>
      </w:pPr>
      <w:rPr>
        <w:rFonts w:ascii="Symbol" w:eastAsia="Times New Roman" w:hAnsi="Symbol" w:cs="David"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nsid w:val="774A3557"/>
    <w:multiLevelType w:val="hybridMultilevel"/>
    <w:tmpl w:val="356006FC"/>
    <w:lvl w:ilvl="0" w:tplc="1C1E0DC8">
      <w:start w:val="1"/>
      <w:numFmt w:val="hebrew1"/>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nsid w:val="7DDF2044"/>
    <w:multiLevelType w:val="hybridMultilevel"/>
    <w:tmpl w:val="1FD47F44"/>
    <w:lvl w:ilvl="0" w:tplc="F50C50DE">
      <w:start w:val="1"/>
      <w:numFmt w:val="hebrew1"/>
      <w:lvlText w:val="%1."/>
      <w:lvlJc w:val="left"/>
      <w:pPr>
        <w:ind w:left="445" w:hanging="360"/>
      </w:pPr>
      <w:rPr>
        <w:rFonts w:hint="default"/>
      </w:rPr>
    </w:lvl>
    <w:lvl w:ilvl="1" w:tplc="04090019" w:tentative="1">
      <w:start w:val="1"/>
      <w:numFmt w:val="lowerLetter"/>
      <w:lvlText w:val="%2."/>
      <w:lvlJc w:val="left"/>
      <w:pPr>
        <w:ind w:left="1165" w:hanging="360"/>
      </w:pPr>
    </w:lvl>
    <w:lvl w:ilvl="2" w:tplc="0409001B" w:tentative="1">
      <w:start w:val="1"/>
      <w:numFmt w:val="lowerRoman"/>
      <w:lvlText w:val="%3."/>
      <w:lvlJc w:val="right"/>
      <w:pPr>
        <w:ind w:left="1885" w:hanging="180"/>
      </w:pPr>
    </w:lvl>
    <w:lvl w:ilvl="3" w:tplc="0409000F" w:tentative="1">
      <w:start w:val="1"/>
      <w:numFmt w:val="decimal"/>
      <w:lvlText w:val="%4."/>
      <w:lvlJc w:val="left"/>
      <w:pPr>
        <w:ind w:left="2605" w:hanging="360"/>
      </w:pPr>
    </w:lvl>
    <w:lvl w:ilvl="4" w:tplc="04090019" w:tentative="1">
      <w:start w:val="1"/>
      <w:numFmt w:val="lowerLetter"/>
      <w:lvlText w:val="%5."/>
      <w:lvlJc w:val="left"/>
      <w:pPr>
        <w:ind w:left="3325" w:hanging="360"/>
      </w:pPr>
    </w:lvl>
    <w:lvl w:ilvl="5" w:tplc="0409001B" w:tentative="1">
      <w:start w:val="1"/>
      <w:numFmt w:val="lowerRoman"/>
      <w:lvlText w:val="%6."/>
      <w:lvlJc w:val="right"/>
      <w:pPr>
        <w:ind w:left="4045" w:hanging="180"/>
      </w:pPr>
    </w:lvl>
    <w:lvl w:ilvl="6" w:tplc="0409000F" w:tentative="1">
      <w:start w:val="1"/>
      <w:numFmt w:val="decimal"/>
      <w:lvlText w:val="%7."/>
      <w:lvlJc w:val="left"/>
      <w:pPr>
        <w:ind w:left="4765" w:hanging="360"/>
      </w:pPr>
    </w:lvl>
    <w:lvl w:ilvl="7" w:tplc="04090019" w:tentative="1">
      <w:start w:val="1"/>
      <w:numFmt w:val="lowerLetter"/>
      <w:lvlText w:val="%8."/>
      <w:lvlJc w:val="left"/>
      <w:pPr>
        <w:ind w:left="5485" w:hanging="360"/>
      </w:pPr>
    </w:lvl>
    <w:lvl w:ilvl="8" w:tplc="0409001B" w:tentative="1">
      <w:start w:val="1"/>
      <w:numFmt w:val="lowerRoman"/>
      <w:lvlText w:val="%9."/>
      <w:lvlJc w:val="right"/>
      <w:pPr>
        <w:ind w:left="6205" w:hanging="180"/>
      </w:pPr>
    </w:lvl>
  </w:abstractNum>
  <w:num w:numId="1">
    <w:abstractNumId w:val="7"/>
  </w:num>
  <w:num w:numId="2">
    <w:abstractNumId w:val="3"/>
  </w:num>
  <w:num w:numId="3">
    <w:abstractNumId w:val="22"/>
  </w:num>
  <w:num w:numId="4">
    <w:abstractNumId w:val="14"/>
  </w:num>
  <w:num w:numId="5">
    <w:abstractNumId w:val="25"/>
  </w:num>
  <w:num w:numId="6">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28"/>
  </w:num>
  <w:num w:numId="8">
    <w:abstractNumId w:val="15"/>
  </w:num>
  <w:num w:numId="9">
    <w:abstractNumId w:val="23"/>
  </w:num>
  <w:num w:numId="10">
    <w:abstractNumId w:val="4"/>
  </w:num>
  <w:num w:numId="11">
    <w:abstractNumId w:val="27"/>
  </w:num>
  <w:num w:numId="12">
    <w:abstractNumId w:val="11"/>
  </w:num>
  <w:num w:numId="13">
    <w:abstractNumId w:val="16"/>
  </w:num>
  <w:num w:numId="14">
    <w:abstractNumId w:val="16"/>
    <w:lvlOverride w:ilvl="0">
      <w:startOverride w:val="1"/>
    </w:lvlOverride>
  </w:num>
  <w:num w:numId="15">
    <w:abstractNumId w:val="16"/>
    <w:lvlOverride w:ilvl="0">
      <w:startOverride w:val="1"/>
    </w:lvlOverride>
  </w:num>
  <w:num w:numId="16">
    <w:abstractNumId w:val="16"/>
    <w:lvlOverride w:ilvl="0">
      <w:startOverride w:val="1"/>
    </w:lvlOverride>
  </w:num>
  <w:num w:numId="17">
    <w:abstractNumId w:val="16"/>
    <w:lvlOverride w:ilvl="0">
      <w:startOverride w:val="1"/>
    </w:lvlOverride>
  </w:num>
  <w:num w:numId="18">
    <w:abstractNumId w:val="10"/>
  </w:num>
  <w:num w:numId="19">
    <w:abstractNumId w:val="5"/>
  </w:num>
  <w:num w:numId="20">
    <w:abstractNumId w:val="13"/>
  </w:num>
  <w:num w:numId="21">
    <w:abstractNumId w:val="29"/>
  </w:num>
  <w:num w:numId="22">
    <w:abstractNumId w:val="6"/>
  </w:num>
  <w:num w:numId="23">
    <w:abstractNumId w:val="18"/>
  </w:num>
  <w:num w:numId="24">
    <w:abstractNumId w:val="2"/>
  </w:num>
  <w:num w:numId="25">
    <w:abstractNumId w:val="19"/>
  </w:num>
  <w:num w:numId="26">
    <w:abstractNumId w:val="21"/>
  </w:num>
  <w:num w:numId="27">
    <w:abstractNumId w:val="17"/>
  </w:num>
  <w:num w:numId="28">
    <w:abstractNumId w:val="9"/>
  </w:num>
  <w:num w:numId="29">
    <w:abstractNumId w:val="0"/>
  </w:num>
  <w:num w:numId="30">
    <w:abstractNumId w:val="12"/>
  </w:num>
  <w:num w:numId="31">
    <w:abstractNumId w:val="24"/>
  </w:num>
  <w:num w:numId="32">
    <w:abstractNumId w:val="26"/>
  </w:num>
  <w:num w:numId="33">
    <w:abstractNumId w:val="1"/>
  </w:num>
  <w:num w:numId="34">
    <w:abstractNumId w:val="20"/>
  </w:num>
  <w:numIdMacAtCleanup w:val="2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D245A"/>
    <w:rsid w:val="00001DEE"/>
    <w:rsid w:val="000036F6"/>
    <w:rsid w:val="00003CCA"/>
    <w:rsid w:val="00006F3B"/>
    <w:rsid w:val="000117E7"/>
    <w:rsid w:val="00012D67"/>
    <w:rsid w:val="00012EFD"/>
    <w:rsid w:val="00013532"/>
    <w:rsid w:val="00024E66"/>
    <w:rsid w:val="00031780"/>
    <w:rsid w:val="00033272"/>
    <w:rsid w:val="00037C19"/>
    <w:rsid w:val="000400FA"/>
    <w:rsid w:val="000410B6"/>
    <w:rsid w:val="00044ACE"/>
    <w:rsid w:val="0004680C"/>
    <w:rsid w:val="0004777D"/>
    <w:rsid w:val="0005336E"/>
    <w:rsid w:val="0005353E"/>
    <w:rsid w:val="0005432F"/>
    <w:rsid w:val="0005466F"/>
    <w:rsid w:val="00054ABB"/>
    <w:rsid w:val="00057D49"/>
    <w:rsid w:val="00057D56"/>
    <w:rsid w:val="00060D0C"/>
    <w:rsid w:val="000630D0"/>
    <w:rsid w:val="0006356E"/>
    <w:rsid w:val="000646DC"/>
    <w:rsid w:val="00064B5C"/>
    <w:rsid w:val="00064F0E"/>
    <w:rsid w:val="000701A7"/>
    <w:rsid w:val="00070E99"/>
    <w:rsid w:val="00072E11"/>
    <w:rsid w:val="00075BBE"/>
    <w:rsid w:val="00076DDC"/>
    <w:rsid w:val="000774BC"/>
    <w:rsid w:val="000857FA"/>
    <w:rsid w:val="00086569"/>
    <w:rsid w:val="000877B7"/>
    <w:rsid w:val="000904C4"/>
    <w:rsid w:val="00095D25"/>
    <w:rsid w:val="00096845"/>
    <w:rsid w:val="000A0801"/>
    <w:rsid w:val="000A30DF"/>
    <w:rsid w:val="000A4224"/>
    <w:rsid w:val="000A6855"/>
    <w:rsid w:val="000B02F9"/>
    <w:rsid w:val="000B1093"/>
    <w:rsid w:val="000B6A2C"/>
    <w:rsid w:val="000B7D55"/>
    <w:rsid w:val="000C0022"/>
    <w:rsid w:val="000C0D36"/>
    <w:rsid w:val="000C43DD"/>
    <w:rsid w:val="000C46EB"/>
    <w:rsid w:val="000C4912"/>
    <w:rsid w:val="000C55DA"/>
    <w:rsid w:val="000C58DE"/>
    <w:rsid w:val="000D0B7E"/>
    <w:rsid w:val="000D0FCA"/>
    <w:rsid w:val="000D245A"/>
    <w:rsid w:val="000D3F43"/>
    <w:rsid w:val="000D4A33"/>
    <w:rsid w:val="000E150A"/>
    <w:rsid w:val="000E3A7F"/>
    <w:rsid w:val="000E3DBA"/>
    <w:rsid w:val="000E5739"/>
    <w:rsid w:val="000F0D0C"/>
    <w:rsid w:val="000F1232"/>
    <w:rsid w:val="000F17C9"/>
    <w:rsid w:val="000F1847"/>
    <w:rsid w:val="000F265F"/>
    <w:rsid w:val="000F3164"/>
    <w:rsid w:val="001000D1"/>
    <w:rsid w:val="00103587"/>
    <w:rsid w:val="00110306"/>
    <w:rsid w:val="00110B29"/>
    <w:rsid w:val="0011119A"/>
    <w:rsid w:val="00115B8B"/>
    <w:rsid w:val="0011600F"/>
    <w:rsid w:val="00117ECC"/>
    <w:rsid w:val="00122455"/>
    <w:rsid w:val="001232AA"/>
    <w:rsid w:val="00123635"/>
    <w:rsid w:val="001238B7"/>
    <w:rsid w:val="001265EE"/>
    <w:rsid w:val="00130197"/>
    <w:rsid w:val="00132909"/>
    <w:rsid w:val="001330B0"/>
    <w:rsid w:val="00133377"/>
    <w:rsid w:val="00133AC7"/>
    <w:rsid w:val="00134E60"/>
    <w:rsid w:val="00137E2A"/>
    <w:rsid w:val="00140771"/>
    <w:rsid w:val="001412F6"/>
    <w:rsid w:val="001437FE"/>
    <w:rsid w:val="00144640"/>
    <w:rsid w:val="00145340"/>
    <w:rsid w:val="001521BA"/>
    <w:rsid w:val="00153B2A"/>
    <w:rsid w:val="00155A11"/>
    <w:rsid w:val="00160F2E"/>
    <w:rsid w:val="0016562B"/>
    <w:rsid w:val="00172F86"/>
    <w:rsid w:val="00175054"/>
    <w:rsid w:val="00175E97"/>
    <w:rsid w:val="0017772C"/>
    <w:rsid w:val="00184402"/>
    <w:rsid w:val="00184ED0"/>
    <w:rsid w:val="001864C6"/>
    <w:rsid w:val="00190294"/>
    <w:rsid w:val="00193D6A"/>
    <w:rsid w:val="001963D9"/>
    <w:rsid w:val="001A2079"/>
    <w:rsid w:val="001A5AB6"/>
    <w:rsid w:val="001A6BF9"/>
    <w:rsid w:val="001A6CAC"/>
    <w:rsid w:val="001B0E76"/>
    <w:rsid w:val="001B199F"/>
    <w:rsid w:val="001B2D31"/>
    <w:rsid w:val="001B36E9"/>
    <w:rsid w:val="001B3DC0"/>
    <w:rsid w:val="001B42EF"/>
    <w:rsid w:val="001B444B"/>
    <w:rsid w:val="001B46BE"/>
    <w:rsid w:val="001B533A"/>
    <w:rsid w:val="001B7600"/>
    <w:rsid w:val="001B79A1"/>
    <w:rsid w:val="001C3163"/>
    <w:rsid w:val="001D1BD8"/>
    <w:rsid w:val="001D1D40"/>
    <w:rsid w:val="001D2A29"/>
    <w:rsid w:val="001D3E0D"/>
    <w:rsid w:val="001D4AE8"/>
    <w:rsid w:val="001D4E3F"/>
    <w:rsid w:val="001D60FA"/>
    <w:rsid w:val="001E027D"/>
    <w:rsid w:val="001E2CEA"/>
    <w:rsid w:val="001E3503"/>
    <w:rsid w:val="001E6272"/>
    <w:rsid w:val="001E6388"/>
    <w:rsid w:val="001E78AC"/>
    <w:rsid w:val="001F03AC"/>
    <w:rsid w:val="001F0B37"/>
    <w:rsid w:val="001F755A"/>
    <w:rsid w:val="00200F7B"/>
    <w:rsid w:val="00201CBE"/>
    <w:rsid w:val="00201DA6"/>
    <w:rsid w:val="0020279E"/>
    <w:rsid w:val="002028D3"/>
    <w:rsid w:val="00202ECE"/>
    <w:rsid w:val="002054BC"/>
    <w:rsid w:val="00206242"/>
    <w:rsid w:val="00211EFF"/>
    <w:rsid w:val="00212550"/>
    <w:rsid w:val="00217D47"/>
    <w:rsid w:val="002219C1"/>
    <w:rsid w:val="0022214A"/>
    <w:rsid w:val="00226139"/>
    <w:rsid w:val="0022761A"/>
    <w:rsid w:val="00230ADD"/>
    <w:rsid w:val="00236535"/>
    <w:rsid w:val="0023762A"/>
    <w:rsid w:val="00237A5F"/>
    <w:rsid w:val="00242B4B"/>
    <w:rsid w:val="0024395B"/>
    <w:rsid w:val="00244B2E"/>
    <w:rsid w:val="00246B2D"/>
    <w:rsid w:val="002509E5"/>
    <w:rsid w:val="00251DDE"/>
    <w:rsid w:val="00253630"/>
    <w:rsid w:val="0025372C"/>
    <w:rsid w:val="00255390"/>
    <w:rsid w:val="00261C18"/>
    <w:rsid w:val="002637DF"/>
    <w:rsid w:val="002653FC"/>
    <w:rsid w:val="002657AC"/>
    <w:rsid w:val="00265E5C"/>
    <w:rsid w:val="002660AD"/>
    <w:rsid w:val="00273F6D"/>
    <w:rsid w:val="00274B98"/>
    <w:rsid w:val="00276082"/>
    <w:rsid w:val="00281FC7"/>
    <w:rsid w:val="00283B8E"/>
    <w:rsid w:val="002847AF"/>
    <w:rsid w:val="002858D7"/>
    <w:rsid w:val="0028775C"/>
    <w:rsid w:val="00287BC0"/>
    <w:rsid w:val="00287C47"/>
    <w:rsid w:val="00293BDE"/>
    <w:rsid w:val="00294661"/>
    <w:rsid w:val="00297239"/>
    <w:rsid w:val="0029760C"/>
    <w:rsid w:val="002A4BAA"/>
    <w:rsid w:val="002A51D6"/>
    <w:rsid w:val="002A5366"/>
    <w:rsid w:val="002A70D1"/>
    <w:rsid w:val="002B077F"/>
    <w:rsid w:val="002B12DF"/>
    <w:rsid w:val="002B27D4"/>
    <w:rsid w:val="002B33D3"/>
    <w:rsid w:val="002B4144"/>
    <w:rsid w:val="002B5D5B"/>
    <w:rsid w:val="002B615A"/>
    <w:rsid w:val="002B7580"/>
    <w:rsid w:val="002C4CC8"/>
    <w:rsid w:val="002C4CFE"/>
    <w:rsid w:val="002C5633"/>
    <w:rsid w:val="002C6455"/>
    <w:rsid w:val="002D28FF"/>
    <w:rsid w:val="002D3BE6"/>
    <w:rsid w:val="002D4402"/>
    <w:rsid w:val="002E2DDA"/>
    <w:rsid w:val="002E3A9B"/>
    <w:rsid w:val="002E40D1"/>
    <w:rsid w:val="002E425E"/>
    <w:rsid w:val="002E57D1"/>
    <w:rsid w:val="002E77EF"/>
    <w:rsid w:val="002F0D17"/>
    <w:rsid w:val="002F10C6"/>
    <w:rsid w:val="002F1611"/>
    <w:rsid w:val="002F4AFD"/>
    <w:rsid w:val="002F6338"/>
    <w:rsid w:val="003063F4"/>
    <w:rsid w:val="00306979"/>
    <w:rsid w:val="00307C46"/>
    <w:rsid w:val="00311D3B"/>
    <w:rsid w:val="00312F9F"/>
    <w:rsid w:val="00313BF4"/>
    <w:rsid w:val="003158F9"/>
    <w:rsid w:val="003173EE"/>
    <w:rsid w:val="003216EF"/>
    <w:rsid w:val="00322117"/>
    <w:rsid w:val="00322296"/>
    <w:rsid w:val="00324EFC"/>
    <w:rsid w:val="00327C3E"/>
    <w:rsid w:val="003330B4"/>
    <w:rsid w:val="00335D3F"/>
    <w:rsid w:val="003407F1"/>
    <w:rsid w:val="003437BC"/>
    <w:rsid w:val="00343BE5"/>
    <w:rsid w:val="00351052"/>
    <w:rsid w:val="00351667"/>
    <w:rsid w:val="00351D62"/>
    <w:rsid w:val="00353127"/>
    <w:rsid w:val="003534CC"/>
    <w:rsid w:val="00353D76"/>
    <w:rsid w:val="00360DE3"/>
    <w:rsid w:val="003616A8"/>
    <w:rsid w:val="00365238"/>
    <w:rsid w:val="0036640D"/>
    <w:rsid w:val="00366533"/>
    <w:rsid w:val="00366566"/>
    <w:rsid w:val="003665F4"/>
    <w:rsid w:val="00366DFE"/>
    <w:rsid w:val="003671E0"/>
    <w:rsid w:val="003674C7"/>
    <w:rsid w:val="0037146C"/>
    <w:rsid w:val="00371A4B"/>
    <w:rsid w:val="00374565"/>
    <w:rsid w:val="0037594F"/>
    <w:rsid w:val="003766CD"/>
    <w:rsid w:val="003769D4"/>
    <w:rsid w:val="003805B5"/>
    <w:rsid w:val="00380CDE"/>
    <w:rsid w:val="00382110"/>
    <w:rsid w:val="00385131"/>
    <w:rsid w:val="00385B48"/>
    <w:rsid w:val="00385D73"/>
    <w:rsid w:val="0039282F"/>
    <w:rsid w:val="00392E5E"/>
    <w:rsid w:val="0039320A"/>
    <w:rsid w:val="0039349B"/>
    <w:rsid w:val="003934B1"/>
    <w:rsid w:val="00393CBE"/>
    <w:rsid w:val="00395BCA"/>
    <w:rsid w:val="003A1482"/>
    <w:rsid w:val="003A1877"/>
    <w:rsid w:val="003A22D6"/>
    <w:rsid w:val="003A3109"/>
    <w:rsid w:val="003A3A88"/>
    <w:rsid w:val="003A46CE"/>
    <w:rsid w:val="003A5CA0"/>
    <w:rsid w:val="003A738F"/>
    <w:rsid w:val="003A7AA4"/>
    <w:rsid w:val="003A7D41"/>
    <w:rsid w:val="003B3BC6"/>
    <w:rsid w:val="003B3D9E"/>
    <w:rsid w:val="003B5EE2"/>
    <w:rsid w:val="003B6643"/>
    <w:rsid w:val="003B6B27"/>
    <w:rsid w:val="003C3E5B"/>
    <w:rsid w:val="003C4CD2"/>
    <w:rsid w:val="003C6472"/>
    <w:rsid w:val="003C74FB"/>
    <w:rsid w:val="003C7F30"/>
    <w:rsid w:val="003D151C"/>
    <w:rsid w:val="003D1A8F"/>
    <w:rsid w:val="003D2159"/>
    <w:rsid w:val="003D2DE3"/>
    <w:rsid w:val="003D53B3"/>
    <w:rsid w:val="003E0F46"/>
    <w:rsid w:val="003E2883"/>
    <w:rsid w:val="003E3AAA"/>
    <w:rsid w:val="003E522D"/>
    <w:rsid w:val="003E72A2"/>
    <w:rsid w:val="003E765B"/>
    <w:rsid w:val="003E7D75"/>
    <w:rsid w:val="003F03E2"/>
    <w:rsid w:val="003F1F4F"/>
    <w:rsid w:val="003F2A28"/>
    <w:rsid w:val="003F2F6A"/>
    <w:rsid w:val="003F3CB9"/>
    <w:rsid w:val="003F3E04"/>
    <w:rsid w:val="003F53C6"/>
    <w:rsid w:val="003F76D1"/>
    <w:rsid w:val="004004BE"/>
    <w:rsid w:val="00402953"/>
    <w:rsid w:val="00403B05"/>
    <w:rsid w:val="004055A4"/>
    <w:rsid w:val="0040674A"/>
    <w:rsid w:val="004118C5"/>
    <w:rsid w:val="0041237C"/>
    <w:rsid w:val="00413855"/>
    <w:rsid w:val="0041390D"/>
    <w:rsid w:val="00416425"/>
    <w:rsid w:val="00421700"/>
    <w:rsid w:val="00422F93"/>
    <w:rsid w:val="00425F5F"/>
    <w:rsid w:val="004265F9"/>
    <w:rsid w:val="00426E30"/>
    <w:rsid w:val="00430524"/>
    <w:rsid w:val="00432504"/>
    <w:rsid w:val="00434F81"/>
    <w:rsid w:val="0043502B"/>
    <w:rsid w:val="004419D9"/>
    <w:rsid w:val="004463DA"/>
    <w:rsid w:val="004475FD"/>
    <w:rsid w:val="004479B0"/>
    <w:rsid w:val="00453537"/>
    <w:rsid w:val="00453ACB"/>
    <w:rsid w:val="00457D42"/>
    <w:rsid w:val="00462D85"/>
    <w:rsid w:val="00462FF2"/>
    <w:rsid w:val="004639CD"/>
    <w:rsid w:val="00465F6B"/>
    <w:rsid w:val="00467ACB"/>
    <w:rsid w:val="004719C3"/>
    <w:rsid w:val="004722F0"/>
    <w:rsid w:val="00472400"/>
    <w:rsid w:val="0047318D"/>
    <w:rsid w:val="00473E8F"/>
    <w:rsid w:val="00474636"/>
    <w:rsid w:val="00476E66"/>
    <w:rsid w:val="00477C61"/>
    <w:rsid w:val="0048150C"/>
    <w:rsid w:val="004824D1"/>
    <w:rsid w:val="00484260"/>
    <w:rsid w:val="00484B97"/>
    <w:rsid w:val="0048688D"/>
    <w:rsid w:val="00487018"/>
    <w:rsid w:val="004906C2"/>
    <w:rsid w:val="00491729"/>
    <w:rsid w:val="0049181D"/>
    <w:rsid w:val="0049435A"/>
    <w:rsid w:val="00494A2E"/>
    <w:rsid w:val="0049678E"/>
    <w:rsid w:val="004976A3"/>
    <w:rsid w:val="004A1697"/>
    <w:rsid w:val="004A1C2C"/>
    <w:rsid w:val="004A3132"/>
    <w:rsid w:val="004A3982"/>
    <w:rsid w:val="004A4597"/>
    <w:rsid w:val="004A4B29"/>
    <w:rsid w:val="004A5759"/>
    <w:rsid w:val="004B46E7"/>
    <w:rsid w:val="004B6C94"/>
    <w:rsid w:val="004C0BCE"/>
    <w:rsid w:val="004C22AE"/>
    <w:rsid w:val="004C2EC3"/>
    <w:rsid w:val="004C46A2"/>
    <w:rsid w:val="004C4AF7"/>
    <w:rsid w:val="004C51F8"/>
    <w:rsid w:val="004C57D0"/>
    <w:rsid w:val="004D25EC"/>
    <w:rsid w:val="004D2F71"/>
    <w:rsid w:val="004D5635"/>
    <w:rsid w:val="004D5FCE"/>
    <w:rsid w:val="004D612C"/>
    <w:rsid w:val="004D65E0"/>
    <w:rsid w:val="004D6AA2"/>
    <w:rsid w:val="004D7872"/>
    <w:rsid w:val="004E3D88"/>
    <w:rsid w:val="004E6488"/>
    <w:rsid w:val="004F0666"/>
    <w:rsid w:val="004F19C7"/>
    <w:rsid w:val="004F3798"/>
    <w:rsid w:val="004F4C3E"/>
    <w:rsid w:val="004F51F2"/>
    <w:rsid w:val="004F614D"/>
    <w:rsid w:val="00500D23"/>
    <w:rsid w:val="00501EFA"/>
    <w:rsid w:val="00502776"/>
    <w:rsid w:val="00503811"/>
    <w:rsid w:val="00503A76"/>
    <w:rsid w:val="00506473"/>
    <w:rsid w:val="00513A21"/>
    <w:rsid w:val="00513EC5"/>
    <w:rsid w:val="00515A56"/>
    <w:rsid w:val="00516051"/>
    <w:rsid w:val="00516D75"/>
    <w:rsid w:val="00517201"/>
    <w:rsid w:val="00517464"/>
    <w:rsid w:val="00517E64"/>
    <w:rsid w:val="005206E6"/>
    <w:rsid w:val="005208EC"/>
    <w:rsid w:val="005246AB"/>
    <w:rsid w:val="00525130"/>
    <w:rsid w:val="00525307"/>
    <w:rsid w:val="00531FA8"/>
    <w:rsid w:val="00533757"/>
    <w:rsid w:val="0053386B"/>
    <w:rsid w:val="00534A4A"/>
    <w:rsid w:val="005353AF"/>
    <w:rsid w:val="00536ABE"/>
    <w:rsid w:val="00537255"/>
    <w:rsid w:val="0054016C"/>
    <w:rsid w:val="00540B7C"/>
    <w:rsid w:val="0054252D"/>
    <w:rsid w:val="00544746"/>
    <w:rsid w:val="0054592B"/>
    <w:rsid w:val="0055042A"/>
    <w:rsid w:val="00552D1D"/>
    <w:rsid w:val="00554D94"/>
    <w:rsid w:val="0055506B"/>
    <w:rsid w:val="00555899"/>
    <w:rsid w:val="00560429"/>
    <w:rsid w:val="00565B99"/>
    <w:rsid w:val="00565CA2"/>
    <w:rsid w:val="00571096"/>
    <w:rsid w:val="00571B0D"/>
    <w:rsid w:val="00577570"/>
    <w:rsid w:val="00581C00"/>
    <w:rsid w:val="00583BE8"/>
    <w:rsid w:val="00583F0D"/>
    <w:rsid w:val="0058760E"/>
    <w:rsid w:val="00587AF5"/>
    <w:rsid w:val="00591858"/>
    <w:rsid w:val="00592E20"/>
    <w:rsid w:val="005931A1"/>
    <w:rsid w:val="005940B5"/>
    <w:rsid w:val="005964DB"/>
    <w:rsid w:val="00596EFD"/>
    <w:rsid w:val="005A1A52"/>
    <w:rsid w:val="005A2B90"/>
    <w:rsid w:val="005A30D5"/>
    <w:rsid w:val="005A35B1"/>
    <w:rsid w:val="005A3749"/>
    <w:rsid w:val="005A68C5"/>
    <w:rsid w:val="005A6A2D"/>
    <w:rsid w:val="005A6D1B"/>
    <w:rsid w:val="005A7408"/>
    <w:rsid w:val="005A75E6"/>
    <w:rsid w:val="005A7877"/>
    <w:rsid w:val="005B153F"/>
    <w:rsid w:val="005B1ED2"/>
    <w:rsid w:val="005B2029"/>
    <w:rsid w:val="005B301C"/>
    <w:rsid w:val="005B4E21"/>
    <w:rsid w:val="005B718E"/>
    <w:rsid w:val="005C4CE5"/>
    <w:rsid w:val="005C4DB2"/>
    <w:rsid w:val="005C59EC"/>
    <w:rsid w:val="005D0D55"/>
    <w:rsid w:val="005D1C75"/>
    <w:rsid w:val="005D2E34"/>
    <w:rsid w:val="005D393E"/>
    <w:rsid w:val="005D69FC"/>
    <w:rsid w:val="005D6E94"/>
    <w:rsid w:val="005E0B58"/>
    <w:rsid w:val="005E0F4A"/>
    <w:rsid w:val="005E14B9"/>
    <w:rsid w:val="005E1D69"/>
    <w:rsid w:val="005E24EF"/>
    <w:rsid w:val="005E2D1A"/>
    <w:rsid w:val="005E6FA1"/>
    <w:rsid w:val="005F018F"/>
    <w:rsid w:val="005F01B9"/>
    <w:rsid w:val="005F4A2A"/>
    <w:rsid w:val="005F4D87"/>
    <w:rsid w:val="005F5EAE"/>
    <w:rsid w:val="005F73C9"/>
    <w:rsid w:val="00601DAB"/>
    <w:rsid w:val="00602E94"/>
    <w:rsid w:val="006065F1"/>
    <w:rsid w:val="006101F9"/>
    <w:rsid w:val="00610CB0"/>
    <w:rsid w:val="00611953"/>
    <w:rsid w:val="00613E71"/>
    <w:rsid w:val="00615CF1"/>
    <w:rsid w:val="0062033D"/>
    <w:rsid w:val="00620F43"/>
    <w:rsid w:val="006210F2"/>
    <w:rsid w:val="0062234B"/>
    <w:rsid w:val="0062494F"/>
    <w:rsid w:val="00625B93"/>
    <w:rsid w:val="006276D5"/>
    <w:rsid w:val="006300FD"/>
    <w:rsid w:val="006313BE"/>
    <w:rsid w:val="00633F75"/>
    <w:rsid w:val="00637340"/>
    <w:rsid w:val="006378A6"/>
    <w:rsid w:val="0064361D"/>
    <w:rsid w:val="0064530E"/>
    <w:rsid w:val="00645D73"/>
    <w:rsid w:val="006462B7"/>
    <w:rsid w:val="006506B4"/>
    <w:rsid w:val="006510EA"/>
    <w:rsid w:val="006529A4"/>
    <w:rsid w:val="00653E1C"/>
    <w:rsid w:val="00656BDF"/>
    <w:rsid w:val="00656D9D"/>
    <w:rsid w:val="00660853"/>
    <w:rsid w:val="00661C2D"/>
    <w:rsid w:val="00661DF2"/>
    <w:rsid w:val="00662A98"/>
    <w:rsid w:val="00662B16"/>
    <w:rsid w:val="00662E35"/>
    <w:rsid w:val="006648AB"/>
    <w:rsid w:val="00664C3B"/>
    <w:rsid w:val="00667F0E"/>
    <w:rsid w:val="00670590"/>
    <w:rsid w:val="00670763"/>
    <w:rsid w:val="00670CDA"/>
    <w:rsid w:val="006710B6"/>
    <w:rsid w:val="006731BA"/>
    <w:rsid w:val="006741AC"/>
    <w:rsid w:val="006744B9"/>
    <w:rsid w:val="00675078"/>
    <w:rsid w:val="00681D55"/>
    <w:rsid w:val="00684579"/>
    <w:rsid w:val="00691085"/>
    <w:rsid w:val="00691F70"/>
    <w:rsid w:val="00693C05"/>
    <w:rsid w:val="00694278"/>
    <w:rsid w:val="00695401"/>
    <w:rsid w:val="00695C46"/>
    <w:rsid w:val="00697AD0"/>
    <w:rsid w:val="006A0124"/>
    <w:rsid w:val="006A051F"/>
    <w:rsid w:val="006A09B8"/>
    <w:rsid w:val="006A0D2E"/>
    <w:rsid w:val="006A0FC3"/>
    <w:rsid w:val="006A1AD9"/>
    <w:rsid w:val="006A2230"/>
    <w:rsid w:val="006A2D87"/>
    <w:rsid w:val="006A4422"/>
    <w:rsid w:val="006A5BC3"/>
    <w:rsid w:val="006A6369"/>
    <w:rsid w:val="006B1990"/>
    <w:rsid w:val="006B30D1"/>
    <w:rsid w:val="006B31E1"/>
    <w:rsid w:val="006B469F"/>
    <w:rsid w:val="006B73E0"/>
    <w:rsid w:val="006C24EE"/>
    <w:rsid w:val="006C5ED3"/>
    <w:rsid w:val="006C7204"/>
    <w:rsid w:val="006C75CD"/>
    <w:rsid w:val="006D140A"/>
    <w:rsid w:val="006D1ABC"/>
    <w:rsid w:val="006D26BD"/>
    <w:rsid w:val="006D2F46"/>
    <w:rsid w:val="006D3EB9"/>
    <w:rsid w:val="006D6748"/>
    <w:rsid w:val="006D72CB"/>
    <w:rsid w:val="006D7921"/>
    <w:rsid w:val="006E0BBF"/>
    <w:rsid w:val="006E1654"/>
    <w:rsid w:val="006E1F99"/>
    <w:rsid w:val="006E45F3"/>
    <w:rsid w:val="006E787D"/>
    <w:rsid w:val="006F0105"/>
    <w:rsid w:val="006F0502"/>
    <w:rsid w:val="006F1D3E"/>
    <w:rsid w:val="006F25F3"/>
    <w:rsid w:val="006F3F00"/>
    <w:rsid w:val="006F6727"/>
    <w:rsid w:val="00700B84"/>
    <w:rsid w:val="007028A3"/>
    <w:rsid w:val="00704114"/>
    <w:rsid w:val="00705A88"/>
    <w:rsid w:val="00705DFE"/>
    <w:rsid w:val="00706D0A"/>
    <w:rsid w:val="00707434"/>
    <w:rsid w:val="007105CD"/>
    <w:rsid w:val="00711BA1"/>
    <w:rsid w:val="00711D1E"/>
    <w:rsid w:val="00712E1E"/>
    <w:rsid w:val="007131E4"/>
    <w:rsid w:val="007131F6"/>
    <w:rsid w:val="007138B1"/>
    <w:rsid w:val="00717309"/>
    <w:rsid w:val="00717F6A"/>
    <w:rsid w:val="007214FF"/>
    <w:rsid w:val="00722428"/>
    <w:rsid w:val="00724FB2"/>
    <w:rsid w:val="007256EF"/>
    <w:rsid w:val="00731600"/>
    <w:rsid w:val="0073473D"/>
    <w:rsid w:val="007350DA"/>
    <w:rsid w:val="007357D4"/>
    <w:rsid w:val="00735EC4"/>
    <w:rsid w:val="0073672A"/>
    <w:rsid w:val="00737671"/>
    <w:rsid w:val="0074013F"/>
    <w:rsid w:val="00744E65"/>
    <w:rsid w:val="00751B0B"/>
    <w:rsid w:val="00754B97"/>
    <w:rsid w:val="00756671"/>
    <w:rsid w:val="007577C5"/>
    <w:rsid w:val="00757F2C"/>
    <w:rsid w:val="00760455"/>
    <w:rsid w:val="00761B2C"/>
    <w:rsid w:val="00761BC1"/>
    <w:rsid w:val="0076242D"/>
    <w:rsid w:val="00762886"/>
    <w:rsid w:val="0076731C"/>
    <w:rsid w:val="007708ED"/>
    <w:rsid w:val="00770AC8"/>
    <w:rsid w:val="00770B01"/>
    <w:rsid w:val="0077487B"/>
    <w:rsid w:val="00776D92"/>
    <w:rsid w:val="0078052A"/>
    <w:rsid w:val="0078295B"/>
    <w:rsid w:val="00783C08"/>
    <w:rsid w:val="00783C58"/>
    <w:rsid w:val="00786C1A"/>
    <w:rsid w:val="00793065"/>
    <w:rsid w:val="00795492"/>
    <w:rsid w:val="00795CDC"/>
    <w:rsid w:val="00797A5E"/>
    <w:rsid w:val="007A1850"/>
    <w:rsid w:val="007A1BB7"/>
    <w:rsid w:val="007A2219"/>
    <w:rsid w:val="007A51BA"/>
    <w:rsid w:val="007A5B53"/>
    <w:rsid w:val="007B7874"/>
    <w:rsid w:val="007B7B05"/>
    <w:rsid w:val="007C0B80"/>
    <w:rsid w:val="007C2783"/>
    <w:rsid w:val="007C3122"/>
    <w:rsid w:val="007C3798"/>
    <w:rsid w:val="007C47EC"/>
    <w:rsid w:val="007C73D9"/>
    <w:rsid w:val="007D1BFA"/>
    <w:rsid w:val="007D370E"/>
    <w:rsid w:val="007D3F54"/>
    <w:rsid w:val="007D4122"/>
    <w:rsid w:val="007D4409"/>
    <w:rsid w:val="007D46E1"/>
    <w:rsid w:val="007D65F6"/>
    <w:rsid w:val="007E03C1"/>
    <w:rsid w:val="007E092A"/>
    <w:rsid w:val="007E1832"/>
    <w:rsid w:val="007E36CB"/>
    <w:rsid w:val="007E4CCC"/>
    <w:rsid w:val="007E65F9"/>
    <w:rsid w:val="007F28A7"/>
    <w:rsid w:val="007F38A0"/>
    <w:rsid w:val="007F7204"/>
    <w:rsid w:val="008008EF"/>
    <w:rsid w:val="0080108C"/>
    <w:rsid w:val="0080243A"/>
    <w:rsid w:val="008029AD"/>
    <w:rsid w:val="00802CB5"/>
    <w:rsid w:val="0080303F"/>
    <w:rsid w:val="00804E3F"/>
    <w:rsid w:val="00807D6D"/>
    <w:rsid w:val="008104D4"/>
    <w:rsid w:val="008137D5"/>
    <w:rsid w:val="00814087"/>
    <w:rsid w:val="00814F31"/>
    <w:rsid w:val="008158B6"/>
    <w:rsid w:val="00815B3C"/>
    <w:rsid w:val="00820D4F"/>
    <w:rsid w:val="00821A2F"/>
    <w:rsid w:val="00821DB0"/>
    <w:rsid w:val="00822392"/>
    <w:rsid w:val="00823074"/>
    <w:rsid w:val="00825068"/>
    <w:rsid w:val="00826166"/>
    <w:rsid w:val="00827C66"/>
    <w:rsid w:val="00827E12"/>
    <w:rsid w:val="00830162"/>
    <w:rsid w:val="008302B9"/>
    <w:rsid w:val="008333C1"/>
    <w:rsid w:val="00834C6F"/>
    <w:rsid w:val="00834F48"/>
    <w:rsid w:val="00835938"/>
    <w:rsid w:val="00836CAB"/>
    <w:rsid w:val="00836D49"/>
    <w:rsid w:val="00836DDF"/>
    <w:rsid w:val="00836F1B"/>
    <w:rsid w:val="00840EA1"/>
    <w:rsid w:val="00842EE7"/>
    <w:rsid w:val="008431BB"/>
    <w:rsid w:val="00851B3A"/>
    <w:rsid w:val="00852C1E"/>
    <w:rsid w:val="00853655"/>
    <w:rsid w:val="008536BF"/>
    <w:rsid w:val="0085491B"/>
    <w:rsid w:val="00860D1D"/>
    <w:rsid w:val="00860DE4"/>
    <w:rsid w:val="0086341F"/>
    <w:rsid w:val="00863C9D"/>
    <w:rsid w:val="00864014"/>
    <w:rsid w:val="00864615"/>
    <w:rsid w:val="00866785"/>
    <w:rsid w:val="00866D54"/>
    <w:rsid w:val="00871FA0"/>
    <w:rsid w:val="008731EB"/>
    <w:rsid w:val="008738FC"/>
    <w:rsid w:val="008739B5"/>
    <w:rsid w:val="008745CD"/>
    <w:rsid w:val="0087604D"/>
    <w:rsid w:val="0087786B"/>
    <w:rsid w:val="00881178"/>
    <w:rsid w:val="00881A63"/>
    <w:rsid w:val="00883450"/>
    <w:rsid w:val="008854FB"/>
    <w:rsid w:val="00887053"/>
    <w:rsid w:val="008871AF"/>
    <w:rsid w:val="008872C4"/>
    <w:rsid w:val="00887AE7"/>
    <w:rsid w:val="00890513"/>
    <w:rsid w:val="0089086B"/>
    <w:rsid w:val="0089315D"/>
    <w:rsid w:val="00895D86"/>
    <w:rsid w:val="0089744D"/>
    <w:rsid w:val="00897E84"/>
    <w:rsid w:val="008A062C"/>
    <w:rsid w:val="008A2320"/>
    <w:rsid w:val="008A34E9"/>
    <w:rsid w:val="008A45A9"/>
    <w:rsid w:val="008A464F"/>
    <w:rsid w:val="008A4819"/>
    <w:rsid w:val="008A6BEE"/>
    <w:rsid w:val="008B1233"/>
    <w:rsid w:val="008B2044"/>
    <w:rsid w:val="008B2075"/>
    <w:rsid w:val="008B5727"/>
    <w:rsid w:val="008B5D20"/>
    <w:rsid w:val="008B6E65"/>
    <w:rsid w:val="008C17BE"/>
    <w:rsid w:val="008C5457"/>
    <w:rsid w:val="008C7ECC"/>
    <w:rsid w:val="008D454F"/>
    <w:rsid w:val="008D46A9"/>
    <w:rsid w:val="008D4C30"/>
    <w:rsid w:val="008D6830"/>
    <w:rsid w:val="008D6B6C"/>
    <w:rsid w:val="008E194A"/>
    <w:rsid w:val="008E266D"/>
    <w:rsid w:val="008E512C"/>
    <w:rsid w:val="008E5EF4"/>
    <w:rsid w:val="008E7289"/>
    <w:rsid w:val="008E74D2"/>
    <w:rsid w:val="008E7DB0"/>
    <w:rsid w:val="008F0200"/>
    <w:rsid w:val="008F0A96"/>
    <w:rsid w:val="008F7080"/>
    <w:rsid w:val="008F7842"/>
    <w:rsid w:val="008F7998"/>
    <w:rsid w:val="008F7C8E"/>
    <w:rsid w:val="00900F45"/>
    <w:rsid w:val="009012A7"/>
    <w:rsid w:val="00902CB7"/>
    <w:rsid w:val="00903803"/>
    <w:rsid w:val="00904971"/>
    <w:rsid w:val="009109CA"/>
    <w:rsid w:val="00913E9F"/>
    <w:rsid w:val="00917343"/>
    <w:rsid w:val="00920D4C"/>
    <w:rsid w:val="0092233F"/>
    <w:rsid w:val="0092371C"/>
    <w:rsid w:val="0092390B"/>
    <w:rsid w:val="009248B8"/>
    <w:rsid w:val="00924962"/>
    <w:rsid w:val="00931C05"/>
    <w:rsid w:val="00934685"/>
    <w:rsid w:val="009355C0"/>
    <w:rsid w:val="00940A14"/>
    <w:rsid w:val="0094161E"/>
    <w:rsid w:val="00941704"/>
    <w:rsid w:val="00941AF1"/>
    <w:rsid w:val="00941C04"/>
    <w:rsid w:val="00941D81"/>
    <w:rsid w:val="00943D9F"/>
    <w:rsid w:val="009460BD"/>
    <w:rsid w:val="0095049B"/>
    <w:rsid w:val="009520F8"/>
    <w:rsid w:val="009551D6"/>
    <w:rsid w:val="0096000A"/>
    <w:rsid w:val="00960A41"/>
    <w:rsid w:val="0096334F"/>
    <w:rsid w:val="00963928"/>
    <w:rsid w:val="009668C8"/>
    <w:rsid w:val="0097332C"/>
    <w:rsid w:val="00973B3B"/>
    <w:rsid w:val="00973BF5"/>
    <w:rsid w:val="00983FB5"/>
    <w:rsid w:val="009845E7"/>
    <w:rsid w:val="00987300"/>
    <w:rsid w:val="00987C75"/>
    <w:rsid w:val="00993299"/>
    <w:rsid w:val="00994414"/>
    <w:rsid w:val="009954DA"/>
    <w:rsid w:val="00996BBE"/>
    <w:rsid w:val="009A152C"/>
    <w:rsid w:val="009A1978"/>
    <w:rsid w:val="009A30C8"/>
    <w:rsid w:val="009A35DF"/>
    <w:rsid w:val="009A3DA5"/>
    <w:rsid w:val="009A663D"/>
    <w:rsid w:val="009A7AA8"/>
    <w:rsid w:val="009A7EE0"/>
    <w:rsid w:val="009B3137"/>
    <w:rsid w:val="009B3E12"/>
    <w:rsid w:val="009B6F89"/>
    <w:rsid w:val="009B73B4"/>
    <w:rsid w:val="009C0EA0"/>
    <w:rsid w:val="009C1986"/>
    <w:rsid w:val="009C1ABA"/>
    <w:rsid w:val="009C324E"/>
    <w:rsid w:val="009C3521"/>
    <w:rsid w:val="009C4660"/>
    <w:rsid w:val="009C553C"/>
    <w:rsid w:val="009C701F"/>
    <w:rsid w:val="009C705B"/>
    <w:rsid w:val="009C73FF"/>
    <w:rsid w:val="009D0AE8"/>
    <w:rsid w:val="009D16D5"/>
    <w:rsid w:val="009D6E0B"/>
    <w:rsid w:val="009D7F60"/>
    <w:rsid w:val="009E0ADA"/>
    <w:rsid w:val="009E13B2"/>
    <w:rsid w:val="009E1D8C"/>
    <w:rsid w:val="009E29AB"/>
    <w:rsid w:val="009E2B0A"/>
    <w:rsid w:val="009E389E"/>
    <w:rsid w:val="009E41A8"/>
    <w:rsid w:val="009E450C"/>
    <w:rsid w:val="009E6D4F"/>
    <w:rsid w:val="009F13C4"/>
    <w:rsid w:val="009F2BAE"/>
    <w:rsid w:val="00A012E1"/>
    <w:rsid w:val="00A0382F"/>
    <w:rsid w:val="00A03E5C"/>
    <w:rsid w:val="00A03F44"/>
    <w:rsid w:val="00A048C3"/>
    <w:rsid w:val="00A0588A"/>
    <w:rsid w:val="00A062D6"/>
    <w:rsid w:val="00A0741B"/>
    <w:rsid w:val="00A1033A"/>
    <w:rsid w:val="00A104BF"/>
    <w:rsid w:val="00A111DC"/>
    <w:rsid w:val="00A119C2"/>
    <w:rsid w:val="00A13E64"/>
    <w:rsid w:val="00A1429D"/>
    <w:rsid w:val="00A16434"/>
    <w:rsid w:val="00A16627"/>
    <w:rsid w:val="00A166D9"/>
    <w:rsid w:val="00A16B8D"/>
    <w:rsid w:val="00A1738F"/>
    <w:rsid w:val="00A179D7"/>
    <w:rsid w:val="00A17C86"/>
    <w:rsid w:val="00A20BFB"/>
    <w:rsid w:val="00A20D17"/>
    <w:rsid w:val="00A23A1F"/>
    <w:rsid w:val="00A2601E"/>
    <w:rsid w:val="00A275A5"/>
    <w:rsid w:val="00A3003C"/>
    <w:rsid w:val="00A32109"/>
    <w:rsid w:val="00A32AE8"/>
    <w:rsid w:val="00A34354"/>
    <w:rsid w:val="00A3535F"/>
    <w:rsid w:val="00A3655D"/>
    <w:rsid w:val="00A40638"/>
    <w:rsid w:val="00A43B45"/>
    <w:rsid w:val="00A451F0"/>
    <w:rsid w:val="00A60E6C"/>
    <w:rsid w:val="00A62438"/>
    <w:rsid w:val="00A62862"/>
    <w:rsid w:val="00A64E2D"/>
    <w:rsid w:val="00A6585F"/>
    <w:rsid w:val="00A70583"/>
    <w:rsid w:val="00A728D4"/>
    <w:rsid w:val="00A75D8A"/>
    <w:rsid w:val="00A770C1"/>
    <w:rsid w:val="00A8190F"/>
    <w:rsid w:val="00A82694"/>
    <w:rsid w:val="00A829F5"/>
    <w:rsid w:val="00A83413"/>
    <w:rsid w:val="00A85989"/>
    <w:rsid w:val="00A86446"/>
    <w:rsid w:val="00A869E7"/>
    <w:rsid w:val="00A86B76"/>
    <w:rsid w:val="00A871AF"/>
    <w:rsid w:val="00A872B9"/>
    <w:rsid w:val="00A94542"/>
    <w:rsid w:val="00A95949"/>
    <w:rsid w:val="00A96BA6"/>
    <w:rsid w:val="00A97B8D"/>
    <w:rsid w:val="00AA0AB9"/>
    <w:rsid w:val="00AA1A7B"/>
    <w:rsid w:val="00AA2C88"/>
    <w:rsid w:val="00AA4F4A"/>
    <w:rsid w:val="00AA673F"/>
    <w:rsid w:val="00AA6F17"/>
    <w:rsid w:val="00AA7757"/>
    <w:rsid w:val="00AA7A6D"/>
    <w:rsid w:val="00AB0E3D"/>
    <w:rsid w:val="00AB59AC"/>
    <w:rsid w:val="00AB6E23"/>
    <w:rsid w:val="00AC0D7E"/>
    <w:rsid w:val="00AC1080"/>
    <w:rsid w:val="00AC1C8A"/>
    <w:rsid w:val="00AC2990"/>
    <w:rsid w:val="00AC2D85"/>
    <w:rsid w:val="00AC407C"/>
    <w:rsid w:val="00AC47CE"/>
    <w:rsid w:val="00AC4890"/>
    <w:rsid w:val="00AC6155"/>
    <w:rsid w:val="00AC75F1"/>
    <w:rsid w:val="00AC7F93"/>
    <w:rsid w:val="00AD0BEC"/>
    <w:rsid w:val="00AD1F07"/>
    <w:rsid w:val="00AD4640"/>
    <w:rsid w:val="00AD46EA"/>
    <w:rsid w:val="00AD7784"/>
    <w:rsid w:val="00AE0131"/>
    <w:rsid w:val="00AE03B0"/>
    <w:rsid w:val="00AE0537"/>
    <w:rsid w:val="00AE0FF1"/>
    <w:rsid w:val="00AE1C30"/>
    <w:rsid w:val="00AE249C"/>
    <w:rsid w:val="00AE269C"/>
    <w:rsid w:val="00AE3B8C"/>
    <w:rsid w:val="00AE431E"/>
    <w:rsid w:val="00AE454A"/>
    <w:rsid w:val="00AE65CB"/>
    <w:rsid w:val="00AE715C"/>
    <w:rsid w:val="00AE758E"/>
    <w:rsid w:val="00AE7D5F"/>
    <w:rsid w:val="00AF2219"/>
    <w:rsid w:val="00AF3F4C"/>
    <w:rsid w:val="00AF47CA"/>
    <w:rsid w:val="00AF513D"/>
    <w:rsid w:val="00AF6854"/>
    <w:rsid w:val="00B00169"/>
    <w:rsid w:val="00B00A07"/>
    <w:rsid w:val="00B0212A"/>
    <w:rsid w:val="00B06807"/>
    <w:rsid w:val="00B0680E"/>
    <w:rsid w:val="00B078A6"/>
    <w:rsid w:val="00B10F64"/>
    <w:rsid w:val="00B117E7"/>
    <w:rsid w:val="00B12B8F"/>
    <w:rsid w:val="00B14640"/>
    <w:rsid w:val="00B16DE2"/>
    <w:rsid w:val="00B20A91"/>
    <w:rsid w:val="00B21618"/>
    <w:rsid w:val="00B21B7D"/>
    <w:rsid w:val="00B235E7"/>
    <w:rsid w:val="00B2402E"/>
    <w:rsid w:val="00B256CD"/>
    <w:rsid w:val="00B26940"/>
    <w:rsid w:val="00B276FF"/>
    <w:rsid w:val="00B30615"/>
    <w:rsid w:val="00B316C5"/>
    <w:rsid w:val="00B33776"/>
    <w:rsid w:val="00B369F8"/>
    <w:rsid w:val="00B37958"/>
    <w:rsid w:val="00B41E05"/>
    <w:rsid w:val="00B43B61"/>
    <w:rsid w:val="00B45107"/>
    <w:rsid w:val="00B4586B"/>
    <w:rsid w:val="00B46E37"/>
    <w:rsid w:val="00B47AA4"/>
    <w:rsid w:val="00B50C43"/>
    <w:rsid w:val="00B530E9"/>
    <w:rsid w:val="00B559CA"/>
    <w:rsid w:val="00B658BD"/>
    <w:rsid w:val="00B74666"/>
    <w:rsid w:val="00B76913"/>
    <w:rsid w:val="00B80AB3"/>
    <w:rsid w:val="00B80F65"/>
    <w:rsid w:val="00B817CC"/>
    <w:rsid w:val="00B90274"/>
    <w:rsid w:val="00B905F7"/>
    <w:rsid w:val="00B91267"/>
    <w:rsid w:val="00B915EC"/>
    <w:rsid w:val="00B92233"/>
    <w:rsid w:val="00B92FC2"/>
    <w:rsid w:val="00B93C04"/>
    <w:rsid w:val="00B95000"/>
    <w:rsid w:val="00B9579E"/>
    <w:rsid w:val="00B96303"/>
    <w:rsid w:val="00BA1ABE"/>
    <w:rsid w:val="00BA1B29"/>
    <w:rsid w:val="00BA2FDA"/>
    <w:rsid w:val="00BA357F"/>
    <w:rsid w:val="00BA35A4"/>
    <w:rsid w:val="00BA4310"/>
    <w:rsid w:val="00BA5A51"/>
    <w:rsid w:val="00BA7F0D"/>
    <w:rsid w:val="00BB0EC5"/>
    <w:rsid w:val="00BB48CC"/>
    <w:rsid w:val="00BB4CD8"/>
    <w:rsid w:val="00BB4D76"/>
    <w:rsid w:val="00BC0078"/>
    <w:rsid w:val="00BC3792"/>
    <w:rsid w:val="00BC5046"/>
    <w:rsid w:val="00BC5277"/>
    <w:rsid w:val="00BC6EE4"/>
    <w:rsid w:val="00BC73B2"/>
    <w:rsid w:val="00BC7DA4"/>
    <w:rsid w:val="00BD194B"/>
    <w:rsid w:val="00BD2B51"/>
    <w:rsid w:val="00BD4009"/>
    <w:rsid w:val="00BD488C"/>
    <w:rsid w:val="00BD5019"/>
    <w:rsid w:val="00BD5119"/>
    <w:rsid w:val="00BD5F4D"/>
    <w:rsid w:val="00BD6710"/>
    <w:rsid w:val="00BD75C1"/>
    <w:rsid w:val="00BD76C7"/>
    <w:rsid w:val="00BE3CE2"/>
    <w:rsid w:val="00BE4074"/>
    <w:rsid w:val="00BE4492"/>
    <w:rsid w:val="00BE55DD"/>
    <w:rsid w:val="00BF00A9"/>
    <w:rsid w:val="00BF31F1"/>
    <w:rsid w:val="00BF3ED5"/>
    <w:rsid w:val="00BF567E"/>
    <w:rsid w:val="00C05ED1"/>
    <w:rsid w:val="00C06887"/>
    <w:rsid w:val="00C1328D"/>
    <w:rsid w:val="00C15319"/>
    <w:rsid w:val="00C158F7"/>
    <w:rsid w:val="00C16472"/>
    <w:rsid w:val="00C16C74"/>
    <w:rsid w:val="00C173BA"/>
    <w:rsid w:val="00C177B2"/>
    <w:rsid w:val="00C2107C"/>
    <w:rsid w:val="00C21138"/>
    <w:rsid w:val="00C2218D"/>
    <w:rsid w:val="00C2545A"/>
    <w:rsid w:val="00C25DE0"/>
    <w:rsid w:val="00C260E1"/>
    <w:rsid w:val="00C27179"/>
    <w:rsid w:val="00C27349"/>
    <w:rsid w:val="00C31134"/>
    <w:rsid w:val="00C3183D"/>
    <w:rsid w:val="00C31FE2"/>
    <w:rsid w:val="00C32697"/>
    <w:rsid w:val="00C3342E"/>
    <w:rsid w:val="00C35A59"/>
    <w:rsid w:val="00C371CB"/>
    <w:rsid w:val="00C40E9D"/>
    <w:rsid w:val="00C443FB"/>
    <w:rsid w:val="00C445ED"/>
    <w:rsid w:val="00C46523"/>
    <w:rsid w:val="00C47D7E"/>
    <w:rsid w:val="00C504BC"/>
    <w:rsid w:val="00C508B9"/>
    <w:rsid w:val="00C510B3"/>
    <w:rsid w:val="00C56113"/>
    <w:rsid w:val="00C566B4"/>
    <w:rsid w:val="00C56E81"/>
    <w:rsid w:val="00C6357A"/>
    <w:rsid w:val="00C6412E"/>
    <w:rsid w:val="00C642CC"/>
    <w:rsid w:val="00C642F5"/>
    <w:rsid w:val="00C661D2"/>
    <w:rsid w:val="00C66BD6"/>
    <w:rsid w:val="00C66C93"/>
    <w:rsid w:val="00C75377"/>
    <w:rsid w:val="00C76522"/>
    <w:rsid w:val="00C82775"/>
    <w:rsid w:val="00C840B8"/>
    <w:rsid w:val="00C861AC"/>
    <w:rsid w:val="00C865C3"/>
    <w:rsid w:val="00C92628"/>
    <w:rsid w:val="00C9353F"/>
    <w:rsid w:val="00C94005"/>
    <w:rsid w:val="00C96F20"/>
    <w:rsid w:val="00CA0BCD"/>
    <w:rsid w:val="00CA2FAA"/>
    <w:rsid w:val="00CA335E"/>
    <w:rsid w:val="00CA4265"/>
    <w:rsid w:val="00CA6D1C"/>
    <w:rsid w:val="00CB1141"/>
    <w:rsid w:val="00CB29ED"/>
    <w:rsid w:val="00CB2C73"/>
    <w:rsid w:val="00CB3315"/>
    <w:rsid w:val="00CB4321"/>
    <w:rsid w:val="00CB4359"/>
    <w:rsid w:val="00CB4FE5"/>
    <w:rsid w:val="00CB5470"/>
    <w:rsid w:val="00CB64C5"/>
    <w:rsid w:val="00CB6A32"/>
    <w:rsid w:val="00CB6C77"/>
    <w:rsid w:val="00CB7FA7"/>
    <w:rsid w:val="00CC3322"/>
    <w:rsid w:val="00CC3E53"/>
    <w:rsid w:val="00CC514F"/>
    <w:rsid w:val="00CC5314"/>
    <w:rsid w:val="00CC684C"/>
    <w:rsid w:val="00CC6D00"/>
    <w:rsid w:val="00CC7549"/>
    <w:rsid w:val="00CD37C3"/>
    <w:rsid w:val="00CD5E23"/>
    <w:rsid w:val="00CD78D8"/>
    <w:rsid w:val="00CE0973"/>
    <w:rsid w:val="00CE14A8"/>
    <w:rsid w:val="00CE3644"/>
    <w:rsid w:val="00CE4F77"/>
    <w:rsid w:val="00CE5BC9"/>
    <w:rsid w:val="00CE7318"/>
    <w:rsid w:val="00CE774B"/>
    <w:rsid w:val="00CF1E51"/>
    <w:rsid w:val="00CF1F2B"/>
    <w:rsid w:val="00CF2528"/>
    <w:rsid w:val="00CF2D8A"/>
    <w:rsid w:val="00CF413B"/>
    <w:rsid w:val="00CF5E27"/>
    <w:rsid w:val="00CF619D"/>
    <w:rsid w:val="00CF651A"/>
    <w:rsid w:val="00CF7AA3"/>
    <w:rsid w:val="00D00418"/>
    <w:rsid w:val="00D02299"/>
    <w:rsid w:val="00D04F12"/>
    <w:rsid w:val="00D079AB"/>
    <w:rsid w:val="00D11BDC"/>
    <w:rsid w:val="00D1354E"/>
    <w:rsid w:val="00D14366"/>
    <w:rsid w:val="00D14C1A"/>
    <w:rsid w:val="00D14E13"/>
    <w:rsid w:val="00D1503B"/>
    <w:rsid w:val="00D20C35"/>
    <w:rsid w:val="00D27E96"/>
    <w:rsid w:val="00D30A1E"/>
    <w:rsid w:val="00D32C38"/>
    <w:rsid w:val="00D33122"/>
    <w:rsid w:val="00D33DAC"/>
    <w:rsid w:val="00D34C31"/>
    <w:rsid w:val="00D4184A"/>
    <w:rsid w:val="00D429BA"/>
    <w:rsid w:val="00D45D1E"/>
    <w:rsid w:val="00D4795A"/>
    <w:rsid w:val="00D51737"/>
    <w:rsid w:val="00D535FF"/>
    <w:rsid w:val="00D53B20"/>
    <w:rsid w:val="00D53B3A"/>
    <w:rsid w:val="00D55F94"/>
    <w:rsid w:val="00D55FA0"/>
    <w:rsid w:val="00D56B8D"/>
    <w:rsid w:val="00D57251"/>
    <w:rsid w:val="00D634CF"/>
    <w:rsid w:val="00D6481F"/>
    <w:rsid w:val="00D70BEB"/>
    <w:rsid w:val="00D74DD5"/>
    <w:rsid w:val="00D7683A"/>
    <w:rsid w:val="00D81299"/>
    <w:rsid w:val="00D845BA"/>
    <w:rsid w:val="00D84CAB"/>
    <w:rsid w:val="00D87EEB"/>
    <w:rsid w:val="00D92C81"/>
    <w:rsid w:val="00D9308B"/>
    <w:rsid w:val="00D93434"/>
    <w:rsid w:val="00D937BC"/>
    <w:rsid w:val="00D9694F"/>
    <w:rsid w:val="00D97D44"/>
    <w:rsid w:val="00D97DAD"/>
    <w:rsid w:val="00D97E89"/>
    <w:rsid w:val="00DA119C"/>
    <w:rsid w:val="00DA3100"/>
    <w:rsid w:val="00DA6A7C"/>
    <w:rsid w:val="00DA6C1C"/>
    <w:rsid w:val="00DA6D62"/>
    <w:rsid w:val="00DB04DD"/>
    <w:rsid w:val="00DB117C"/>
    <w:rsid w:val="00DB198D"/>
    <w:rsid w:val="00DB23F6"/>
    <w:rsid w:val="00DB3D05"/>
    <w:rsid w:val="00DB4943"/>
    <w:rsid w:val="00DB4FCC"/>
    <w:rsid w:val="00DB73AD"/>
    <w:rsid w:val="00DC099D"/>
    <w:rsid w:val="00DC10C0"/>
    <w:rsid w:val="00DC2125"/>
    <w:rsid w:val="00DC3BDB"/>
    <w:rsid w:val="00DC4706"/>
    <w:rsid w:val="00DC5728"/>
    <w:rsid w:val="00DC678C"/>
    <w:rsid w:val="00DC7D86"/>
    <w:rsid w:val="00DD02FC"/>
    <w:rsid w:val="00DD07E3"/>
    <w:rsid w:val="00DD181A"/>
    <w:rsid w:val="00DD1ED6"/>
    <w:rsid w:val="00DD1FAF"/>
    <w:rsid w:val="00DD42F5"/>
    <w:rsid w:val="00DD5147"/>
    <w:rsid w:val="00DD5306"/>
    <w:rsid w:val="00DD57C1"/>
    <w:rsid w:val="00DD5B4A"/>
    <w:rsid w:val="00DD7426"/>
    <w:rsid w:val="00DD7880"/>
    <w:rsid w:val="00DE0DEA"/>
    <w:rsid w:val="00DE1CF1"/>
    <w:rsid w:val="00DE39DE"/>
    <w:rsid w:val="00DE3C75"/>
    <w:rsid w:val="00DE3D3F"/>
    <w:rsid w:val="00DE5454"/>
    <w:rsid w:val="00DF5672"/>
    <w:rsid w:val="00E00AE3"/>
    <w:rsid w:val="00E00DCD"/>
    <w:rsid w:val="00E02D86"/>
    <w:rsid w:val="00E039A1"/>
    <w:rsid w:val="00E03C81"/>
    <w:rsid w:val="00E04375"/>
    <w:rsid w:val="00E06894"/>
    <w:rsid w:val="00E106CB"/>
    <w:rsid w:val="00E110C0"/>
    <w:rsid w:val="00E135E2"/>
    <w:rsid w:val="00E1460B"/>
    <w:rsid w:val="00E16D81"/>
    <w:rsid w:val="00E208AF"/>
    <w:rsid w:val="00E21080"/>
    <w:rsid w:val="00E22E4B"/>
    <w:rsid w:val="00E27CA1"/>
    <w:rsid w:val="00E303F9"/>
    <w:rsid w:val="00E334DB"/>
    <w:rsid w:val="00E35FBB"/>
    <w:rsid w:val="00E40AC6"/>
    <w:rsid w:val="00E45ADC"/>
    <w:rsid w:val="00E467A0"/>
    <w:rsid w:val="00E505AC"/>
    <w:rsid w:val="00E50C70"/>
    <w:rsid w:val="00E50D15"/>
    <w:rsid w:val="00E51A96"/>
    <w:rsid w:val="00E546CD"/>
    <w:rsid w:val="00E558E9"/>
    <w:rsid w:val="00E56359"/>
    <w:rsid w:val="00E56C35"/>
    <w:rsid w:val="00E56C4B"/>
    <w:rsid w:val="00E56D36"/>
    <w:rsid w:val="00E57D72"/>
    <w:rsid w:val="00E6095C"/>
    <w:rsid w:val="00E60BF7"/>
    <w:rsid w:val="00E617DF"/>
    <w:rsid w:val="00E61E01"/>
    <w:rsid w:val="00E63634"/>
    <w:rsid w:val="00E65268"/>
    <w:rsid w:val="00E652D8"/>
    <w:rsid w:val="00E652F2"/>
    <w:rsid w:val="00E658F8"/>
    <w:rsid w:val="00E65CBC"/>
    <w:rsid w:val="00E66E07"/>
    <w:rsid w:val="00E7415D"/>
    <w:rsid w:val="00E74385"/>
    <w:rsid w:val="00E763E4"/>
    <w:rsid w:val="00E7673C"/>
    <w:rsid w:val="00E77432"/>
    <w:rsid w:val="00E80393"/>
    <w:rsid w:val="00E81FF8"/>
    <w:rsid w:val="00E82A4D"/>
    <w:rsid w:val="00E83DCD"/>
    <w:rsid w:val="00E85FE1"/>
    <w:rsid w:val="00E874C6"/>
    <w:rsid w:val="00E911A5"/>
    <w:rsid w:val="00E930D2"/>
    <w:rsid w:val="00E93C11"/>
    <w:rsid w:val="00E94165"/>
    <w:rsid w:val="00E965B6"/>
    <w:rsid w:val="00EA0E49"/>
    <w:rsid w:val="00EA1FDD"/>
    <w:rsid w:val="00EA2BED"/>
    <w:rsid w:val="00EA3C32"/>
    <w:rsid w:val="00EA3D2E"/>
    <w:rsid w:val="00EA6172"/>
    <w:rsid w:val="00EA6664"/>
    <w:rsid w:val="00EA7499"/>
    <w:rsid w:val="00EB2B16"/>
    <w:rsid w:val="00EB318D"/>
    <w:rsid w:val="00EB49C6"/>
    <w:rsid w:val="00EB4BED"/>
    <w:rsid w:val="00EB549B"/>
    <w:rsid w:val="00EB5A41"/>
    <w:rsid w:val="00EB7E86"/>
    <w:rsid w:val="00EC33D0"/>
    <w:rsid w:val="00ED0FEA"/>
    <w:rsid w:val="00ED1A31"/>
    <w:rsid w:val="00ED30FD"/>
    <w:rsid w:val="00ED35F3"/>
    <w:rsid w:val="00ED3834"/>
    <w:rsid w:val="00ED4A65"/>
    <w:rsid w:val="00ED62BB"/>
    <w:rsid w:val="00ED75AC"/>
    <w:rsid w:val="00EE01B9"/>
    <w:rsid w:val="00EE1115"/>
    <w:rsid w:val="00EE25B8"/>
    <w:rsid w:val="00EE2E38"/>
    <w:rsid w:val="00EE37CF"/>
    <w:rsid w:val="00EE5929"/>
    <w:rsid w:val="00EE75B6"/>
    <w:rsid w:val="00EF05D9"/>
    <w:rsid w:val="00EF19D0"/>
    <w:rsid w:val="00EF261D"/>
    <w:rsid w:val="00EF2755"/>
    <w:rsid w:val="00EF4517"/>
    <w:rsid w:val="00EF71A4"/>
    <w:rsid w:val="00EF78CB"/>
    <w:rsid w:val="00EF7C74"/>
    <w:rsid w:val="00F008F6"/>
    <w:rsid w:val="00F0160F"/>
    <w:rsid w:val="00F025D6"/>
    <w:rsid w:val="00F025F3"/>
    <w:rsid w:val="00F03324"/>
    <w:rsid w:val="00F073AB"/>
    <w:rsid w:val="00F12CDB"/>
    <w:rsid w:val="00F14B9E"/>
    <w:rsid w:val="00F16CBD"/>
    <w:rsid w:val="00F20BF8"/>
    <w:rsid w:val="00F22078"/>
    <w:rsid w:val="00F23A15"/>
    <w:rsid w:val="00F23CA7"/>
    <w:rsid w:val="00F267D0"/>
    <w:rsid w:val="00F27483"/>
    <w:rsid w:val="00F30E26"/>
    <w:rsid w:val="00F30FA4"/>
    <w:rsid w:val="00F32C91"/>
    <w:rsid w:val="00F33EE7"/>
    <w:rsid w:val="00F36C23"/>
    <w:rsid w:val="00F37937"/>
    <w:rsid w:val="00F4170F"/>
    <w:rsid w:val="00F42A74"/>
    <w:rsid w:val="00F42C59"/>
    <w:rsid w:val="00F43565"/>
    <w:rsid w:val="00F460AC"/>
    <w:rsid w:val="00F46E76"/>
    <w:rsid w:val="00F47674"/>
    <w:rsid w:val="00F479D9"/>
    <w:rsid w:val="00F502DA"/>
    <w:rsid w:val="00F506E8"/>
    <w:rsid w:val="00F51981"/>
    <w:rsid w:val="00F5345D"/>
    <w:rsid w:val="00F53A0A"/>
    <w:rsid w:val="00F60CB9"/>
    <w:rsid w:val="00F61466"/>
    <w:rsid w:val="00F629DA"/>
    <w:rsid w:val="00F64433"/>
    <w:rsid w:val="00F65D32"/>
    <w:rsid w:val="00F704B1"/>
    <w:rsid w:val="00F709D3"/>
    <w:rsid w:val="00F71849"/>
    <w:rsid w:val="00F72EE5"/>
    <w:rsid w:val="00F75B92"/>
    <w:rsid w:val="00F75C35"/>
    <w:rsid w:val="00F765A7"/>
    <w:rsid w:val="00F804CD"/>
    <w:rsid w:val="00F806E8"/>
    <w:rsid w:val="00F82299"/>
    <w:rsid w:val="00F83275"/>
    <w:rsid w:val="00F8647A"/>
    <w:rsid w:val="00F875B2"/>
    <w:rsid w:val="00F912F5"/>
    <w:rsid w:val="00F919DC"/>
    <w:rsid w:val="00F93B15"/>
    <w:rsid w:val="00F93CE8"/>
    <w:rsid w:val="00F946F3"/>
    <w:rsid w:val="00F9617B"/>
    <w:rsid w:val="00F9625C"/>
    <w:rsid w:val="00FA11AB"/>
    <w:rsid w:val="00FA129F"/>
    <w:rsid w:val="00FA4161"/>
    <w:rsid w:val="00FA47AF"/>
    <w:rsid w:val="00FA5787"/>
    <w:rsid w:val="00FA7112"/>
    <w:rsid w:val="00FB132B"/>
    <w:rsid w:val="00FB2429"/>
    <w:rsid w:val="00FB24B1"/>
    <w:rsid w:val="00FB45B3"/>
    <w:rsid w:val="00FB58D3"/>
    <w:rsid w:val="00FB6127"/>
    <w:rsid w:val="00FC36DD"/>
    <w:rsid w:val="00FC3E49"/>
    <w:rsid w:val="00FC441F"/>
    <w:rsid w:val="00FD01B0"/>
    <w:rsid w:val="00FD2EA9"/>
    <w:rsid w:val="00FD60F0"/>
    <w:rsid w:val="00FE167F"/>
    <w:rsid w:val="00FF1448"/>
    <w:rsid w:val="00FF51E8"/>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metricconverter"/>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Times New Roman" w:hAnsi="Calibri" w:cs="Calibri"/>
        <w:lang w:val="en-US" w:eastAsia="en-US" w:bidi="he-IL"/>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nhideWhenUsed="0" w:qFormat="1"/>
    <w:lsdException w:name="heading 2" w:locked="1" w:semiHidden="0" w:unhideWhenUsed="0" w:qFormat="1"/>
    <w:lsdException w:name="heading 3" w:locked="1" w:semiHidden="0" w:unhideWhenUsed="0" w:qFormat="1"/>
    <w:lsdException w:name="heading 4" w:locked="1" w:semiHidden="0" w:unhideWhenUsed="0" w:qFormat="1"/>
    <w:lsdException w:name="heading 5" w:locked="1" w:semiHidden="0" w:unhideWhenUsed="0" w:qFormat="1"/>
    <w:lsdException w:name="heading 6" w:locked="1" w:semiHidden="0" w:unhideWhenUsed="0" w:qFormat="1"/>
    <w:lsdException w:name="heading 7" w:locked="1" w:uiPriority="0" w:qFormat="1"/>
    <w:lsdException w:name="heading 8" w:locked="1" w:qFormat="1"/>
    <w:lsdException w:name="heading 9" w:locked="1" w:qFormat="1"/>
    <w:lsdException w:name="toc 1" w:locked="1" w:uiPriority="39"/>
    <w:lsdException w:name="toc 2" w:locked="1" w:uiPriority="39"/>
    <w:lsdException w:name="toc 3" w:locked="1" w:uiPriority="39"/>
    <w:lsdException w:name="toc 4" w:locked="1" w:uiPriority="39"/>
    <w:lsdException w:name="toc 5" w:locked="1" w:uiPriority="39"/>
    <w:lsdException w:name="toc 6" w:locked="1" w:uiPriority="39"/>
    <w:lsdException w:name="toc 7" w:locked="1" w:uiPriority="39"/>
    <w:lsdException w:name="toc 8" w:locked="1" w:uiPriority="39"/>
    <w:lsdException w:name="toc 9" w:locked="1" w:uiPriority="39"/>
    <w:lsdException w:name="Normal Indent" w:locked="1"/>
    <w:lsdException w:name="annotation text" w:locked="1"/>
    <w:lsdException w:name="header" w:locked="1"/>
    <w:lsdException w:name="footer" w:locked="1"/>
    <w:lsdException w:name="caption" w:locked="1" w:uiPriority="0" w:qFormat="1"/>
    <w:lsdException w:name="annotation reference" w:locked="1"/>
    <w:lsdException w:name="page number" w:locked="1"/>
    <w:lsdException w:name="List" w:locked="1"/>
    <w:lsdException w:name="List Bullet" w:locked="1"/>
    <w:lsdException w:name="List 2" w:locked="1"/>
    <w:lsdException w:name="List 3" w:locked="1"/>
    <w:lsdException w:name="List Bullet 2" w:locked="1"/>
    <w:lsdException w:name="List Bullet 3" w:locked="1"/>
    <w:lsdException w:name="List Number 3" w:locked="1"/>
    <w:lsdException w:name="Title" w:locked="1" w:semiHidden="0" w:unhideWhenUsed="0" w:qFormat="1"/>
    <w:lsdException w:name="Default Paragraph Font" w:locked="1" w:uiPriority="1"/>
    <w:lsdException w:name="Body Text" w:locked="1"/>
    <w:lsdException w:name="Body Text Indent" w:locked="1"/>
    <w:lsdException w:name="List Continue 2" w:locked="1"/>
    <w:lsdException w:name="Subtitle" w:locked="1" w:semiHidden="0" w:unhideWhenUsed="0" w:qFormat="1"/>
    <w:lsdException w:name="Body Text 2" w:locked="1"/>
    <w:lsdException w:name="Body Text 3" w:locked="1"/>
    <w:lsdException w:name="Body Text Indent 2" w:locked="1"/>
    <w:lsdException w:name="Body Text Indent 3" w:locked="1"/>
    <w:lsdException w:name="Block Text" w:locked="1"/>
    <w:lsdException w:name="Hyperlink" w:locked="1"/>
    <w:lsdException w:name="FollowedHyperlink" w:locked="1"/>
    <w:lsdException w:name="Strong" w:locked="1" w:semiHidden="0" w:uiPriority="0" w:unhideWhenUsed="0" w:qFormat="1"/>
    <w:lsdException w:name="Emphasis" w:locked="1" w:semiHidden="0" w:uiPriority="0" w:unhideWhenUsed="0" w:qFormat="1"/>
    <w:lsdException w:name="Document Map" w:locked="1"/>
    <w:lsdException w:name="Normal (Web)" w:locked="1"/>
    <w:lsdException w:name="annotation subject" w:locked="1"/>
    <w:lsdException w:name="No List" w:locked="1"/>
    <w:lsdException w:name="Table Contemporary" w:locked="1"/>
    <w:lsdException w:name="Balloon Text" w:locked="1"/>
    <w:lsdException w:name="Table Grid" w:locked="1"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rsid w:val="000D245A"/>
    <w:pPr>
      <w:bidi/>
    </w:pPr>
    <w:rPr>
      <w:rFonts w:ascii="Franklin Gothic Medium" w:hAnsi="Franklin Gothic Medium" w:cs="David"/>
      <w:sz w:val="26"/>
      <w:szCs w:val="24"/>
    </w:rPr>
  </w:style>
  <w:style w:type="paragraph" w:styleId="1">
    <w:name w:val="heading 1"/>
    <w:basedOn w:val="a0"/>
    <w:next w:val="a0"/>
    <w:link w:val="10"/>
    <w:uiPriority w:val="99"/>
    <w:qFormat/>
    <w:rsid w:val="003B5EE2"/>
    <w:pPr>
      <w:keepNext/>
      <w:numPr>
        <w:numId w:val="12"/>
      </w:numPr>
      <w:spacing w:before="240" w:after="60"/>
      <w:outlineLvl w:val="0"/>
    </w:pPr>
    <w:rPr>
      <w:rFonts w:ascii="Arial" w:hAnsi="Arial"/>
      <w:b/>
      <w:bCs/>
      <w:kern w:val="32"/>
      <w:sz w:val="28"/>
      <w:szCs w:val="28"/>
    </w:rPr>
  </w:style>
  <w:style w:type="paragraph" w:styleId="20">
    <w:name w:val="heading 2"/>
    <w:basedOn w:val="a0"/>
    <w:next w:val="a0"/>
    <w:link w:val="21"/>
    <w:uiPriority w:val="99"/>
    <w:qFormat/>
    <w:rsid w:val="00CA4265"/>
    <w:pPr>
      <w:keepNext/>
      <w:spacing w:line="360" w:lineRule="auto"/>
      <w:outlineLvl w:val="1"/>
    </w:pPr>
    <w:rPr>
      <w:rFonts w:ascii="Arial" w:hAnsi="Arial"/>
      <w:b/>
      <w:bCs/>
      <w:sz w:val="22"/>
      <w:szCs w:val="22"/>
      <w:u w:val="single"/>
    </w:rPr>
  </w:style>
  <w:style w:type="paragraph" w:styleId="31">
    <w:name w:val="heading 3"/>
    <w:basedOn w:val="20"/>
    <w:next w:val="Normal3"/>
    <w:link w:val="32"/>
    <w:uiPriority w:val="99"/>
    <w:qFormat/>
    <w:rsid w:val="000D245A"/>
    <w:pPr>
      <w:keepLines/>
      <w:widowControl w:val="0"/>
      <w:autoSpaceDE w:val="0"/>
      <w:autoSpaceDN w:val="0"/>
      <w:adjustRightInd w:val="0"/>
      <w:spacing w:before="120"/>
      <w:ind w:right="1556"/>
      <w:jc w:val="both"/>
      <w:outlineLvl w:val="2"/>
    </w:pPr>
    <w:rPr>
      <w:rFonts w:ascii="Times New Roman" w:hAnsi="Times New Roman"/>
      <w:b w:val="0"/>
      <w:bCs w:val="0"/>
      <w:i/>
      <w:iCs/>
      <w:color w:val="000000"/>
      <w:sz w:val="24"/>
      <w:szCs w:val="24"/>
    </w:rPr>
  </w:style>
  <w:style w:type="paragraph" w:styleId="4">
    <w:name w:val="heading 4"/>
    <w:aliases w:val="Heading 4 תו תו,Heading 4 תו תו תו תו"/>
    <w:basedOn w:val="a0"/>
    <w:next w:val="a0"/>
    <w:link w:val="40"/>
    <w:uiPriority w:val="99"/>
    <w:qFormat/>
    <w:rsid w:val="000D245A"/>
    <w:pPr>
      <w:keepNext/>
      <w:spacing w:before="240" w:after="60"/>
      <w:outlineLvl w:val="3"/>
    </w:pPr>
    <w:rPr>
      <w:rFonts w:cs="Times New Roman"/>
      <w:b/>
      <w:bCs/>
      <w:sz w:val="28"/>
      <w:szCs w:val="28"/>
    </w:rPr>
  </w:style>
  <w:style w:type="paragraph" w:styleId="51">
    <w:name w:val="heading 5"/>
    <w:basedOn w:val="a0"/>
    <w:next w:val="a0"/>
    <w:link w:val="52"/>
    <w:uiPriority w:val="99"/>
    <w:qFormat/>
    <w:rsid w:val="000D245A"/>
    <w:pPr>
      <w:spacing w:before="240" w:after="60"/>
      <w:outlineLvl w:val="4"/>
    </w:pPr>
    <w:rPr>
      <w:b/>
      <w:bCs/>
      <w:i/>
      <w:iCs/>
      <w:szCs w:val="26"/>
    </w:rPr>
  </w:style>
  <w:style w:type="paragraph" w:styleId="60">
    <w:name w:val="heading 6"/>
    <w:basedOn w:val="a0"/>
    <w:next w:val="a0"/>
    <w:link w:val="61"/>
    <w:uiPriority w:val="99"/>
    <w:qFormat/>
    <w:rsid w:val="000D245A"/>
    <w:pPr>
      <w:spacing w:before="240" w:after="60"/>
      <w:outlineLvl w:val="5"/>
    </w:pPr>
    <w:rPr>
      <w:rFonts w:cs="Times New Roman"/>
      <w:b/>
      <w:bCs/>
      <w:sz w:val="20"/>
      <w:szCs w:val="20"/>
    </w:rPr>
  </w:style>
  <w:style w:type="paragraph" w:styleId="7">
    <w:name w:val="heading 7"/>
    <w:basedOn w:val="a0"/>
    <w:next w:val="a0"/>
    <w:link w:val="70"/>
    <w:qFormat/>
    <w:rsid w:val="000D245A"/>
    <w:pPr>
      <w:spacing w:before="240" w:after="60"/>
      <w:outlineLvl w:val="6"/>
    </w:pPr>
    <w:rPr>
      <w:rFonts w:cs="Times New Roman"/>
      <w:sz w:val="24"/>
    </w:rPr>
  </w:style>
  <w:style w:type="paragraph" w:styleId="8">
    <w:name w:val="heading 8"/>
    <w:basedOn w:val="a0"/>
    <w:next w:val="a0"/>
    <w:link w:val="80"/>
    <w:uiPriority w:val="99"/>
    <w:qFormat/>
    <w:rsid w:val="000D245A"/>
    <w:pPr>
      <w:spacing w:before="240" w:after="60"/>
      <w:outlineLvl w:val="7"/>
    </w:pPr>
    <w:rPr>
      <w:rFonts w:cs="Times New Roman"/>
      <w:i/>
      <w:iCs/>
      <w:sz w:val="24"/>
    </w:rPr>
  </w:style>
  <w:style w:type="paragraph" w:styleId="9">
    <w:name w:val="heading 9"/>
    <w:basedOn w:val="a0"/>
    <w:next w:val="a0"/>
    <w:link w:val="90"/>
    <w:uiPriority w:val="99"/>
    <w:qFormat/>
    <w:rsid w:val="000D245A"/>
    <w:pPr>
      <w:spacing w:before="240" w:after="60"/>
      <w:outlineLvl w:val="8"/>
    </w:pPr>
    <w:rPr>
      <w:rFonts w:ascii="Arial" w:hAnsi="Arial" w:cs="Times New Roman"/>
      <w:sz w:val="20"/>
      <w:szCs w:val="20"/>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21">
    <w:name w:val="כותרת 2 תו"/>
    <w:link w:val="20"/>
    <w:uiPriority w:val="99"/>
    <w:locked/>
    <w:rsid w:val="00CA4265"/>
    <w:rPr>
      <w:rFonts w:ascii="Arial" w:hAnsi="Arial" w:cs="David"/>
      <w:b/>
      <w:bCs/>
      <w:sz w:val="22"/>
      <w:szCs w:val="22"/>
      <w:u w:val="single"/>
    </w:rPr>
  </w:style>
  <w:style w:type="character" w:customStyle="1" w:styleId="32">
    <w:name w:val="כותרת 3 תו"/>
    <w:link w:val="31"/>
    <w:uiPriority w:val="99"/>
    <w:locked/>
    <w:rsid w:val="000D245A"/>
    <w:rPr>
      <w:rFonts w:ascii="Times New Roman" w:hAnsi="Times New Roman" w:cs="Times New Roman"/>
      <w:color w:val="000000"/>
      <w:sz w:val="24"/>
      <w:szCs w:val="24"/>
    </w:rPr>
  </w:style>
  <w:style w:type="character" w:customStyle="1" w:styleId="40">
    <w:name w:val="כותרת 4 תו"/>
    <w:aliases w:val="Heading 4 תו תו תו,Heading 4 תו תו תו תו תו"/>
    <w:link w:val="4"/>
    <w:uiPriority w:val="99"/>
    <w:locked/>
    <w:rsid w:val="000D245A"/>
    <w:rPr>
      <w:rFonts w:ascii="Franklin Gothic Medium" w:hAnsi="Franklin Gothic Medium" w:cs="Times New Roman"/>
      <w:b/>
      <w:bCs/>
      <w:sz w:val="28"/>
      <w:szCs w:val="28"/>
    </w:rPr>
  </w:style>
  <w:style w:type="character" w:customStyle="1" w:styleId="52">
    <w:name w:val="כותרת 5 תו"/>
    <w:link w:val="51"/>
    <w:uiPriority w:val="99"/>
    <w:locked/>
    <w:rsid w:val="000D245A"/>
    <w:rPr>
      <w:rFonts w:ascii="Franklin Gothic Medium" w:hAnsi="Franklin Gothic Medium" w:cs="David"/>
      <w:b/>
      <w:bCs/>
      <w:i/>
      <w:iCs/>
      <w:sz w:val="26"/>
      <w:szCs w:val="26"/>
      <w:lang w:bidi="he-IL"/>
    </w:rPr>
  </w:style>
  <w:style w:type="character" w:customStyle="1" w:styleId="61">
    <w:name w:val="כותרת 6 תו"/>
    <w:link w:val="60"/>
    <w:uiPriority w:val="99"/>
    <w:locked/>
    <w:rsid w:val="000D245A"/>
    <w:rPr>
      <w:rFonts w:ascii="Franklin Gothic Medium" w:hAnsi="Franklin Gothic Medium" w:cs="Times New Roman"/>
      <w:b/>
      <w:bCs/>
    </w:rPr>
  </w:style>
  <w:style w:type="character" w:customStyle="1" w:styleId="70">
    <w:name w:val="כותרת 7 תו"/>
    <w:link w:val="7"/>
    <w:uiPriority w:val="99"/>
    <w:locked/>
    <w:rsid w:val="000D245A"/>
    <w:rPr>
      <w:rFonts w:ascii="Franklin Gothic Medium" w:hAnsi="Franklin Gothic Medium" w:cs="Times New Roman"/>
      <w:sz w:val="24"/>
      <w:szCs w:val="24"/>
    </w:rPr>
  </w:style>
  <w:style w:type="character" w:customStyle="1" w:styleId="80">
    <w:name w:val="כותרת 8 תו"/>
    <w:link w:val="8"/>
    <w:uiPriority w:val="99"/>
    <w:locked/>
    <w:rsid w:val="000D245A"/>
    <w:rPr>
      <w:rFonts w:ascii="Franklin Gothic Medium" w:hAnsi="Franklin Gothic Medium" w:cs="Times New Roman"/>
      <w:i/>
      <w:iCs/>
      <w:sz w:val="24"/>
      <w:szCs w:val="24"/>
    </w:rPr>
  </w:style>
  <w:style w:type="character" w:customStyle="1" w:styleId="90">
    <w:name w:val="כותרת 9 תו"/>
    <w:link w:val="9"/>
    <w:uiPriority w:val="99"/>
    <w:locked/>
    <w:rsid w:val="000D245A"/>
    <w:rPr>
      <w:rFonts w:ascii="Arial" w:hAnsi="Arial" w:cs="Arial"/>
    </w:rPr>
  </w:style>
  <w:style w:type="paragraph" w:customStyle="1" w:styleId="RonnyBase">
    <w:name w:val="RonnyBase"/>
    <w:link w:val="RonnyBase1"/>
    <w:uiPriority w:val="99"/>
    <w:rsid w:val="000D245A"/>
    <w:pPr>
      <w:keepLines/>
      <w:bidi/>
      <w:spacing w:before="120"/>
      <w:jc w:val="both"/>
    </w:pPr>
    <w:rPr>
      <w:rFonts w:ascii="Times New Roman" w:hAnsi="Times New Roman" w:cs="David"/>
      <w:sz w:val="22"/>
      <w:szCs w:val="22"/>
    </w:rPr>
  </w:style>
  <w:style w:type="character" w:customStyle="1" w:styleId="10">
    <w:name w:val="כותרת 1 תו"/>
    <w:link w:val="1"/>
    <w:uiPriority w:val="99"/>
    <w:locked/>
    <w:rsid w:val="003B5EE2"/>
    <w:rPr>
      <w:rFonts w:ascii="Arial" w:hAnsi="Arial" w:cs="David"/>
      <w:b/>
      <w:bCs/>
      <w:kern w:val="32"/>
      <w:sz w:val="28"/>
      <w:szCs w:val="28"/>
    </w:rPr>
  </w:style>
  <w:style w:type="paragraph" w:customStyle="1" w:styleId="Normal2">
    <w:name w:val="Normal2"/>
    <w:basedOn w:val="a0"/>
    <w:uiPriority w:val="99"/>
    <w:rsid w:val="000D245A"/>
    <w:pPr>
      <w:keepLines/>
      <w:widowControl w:val="0"/>
      <w:autoSpaceDE w:val="0"/>
      <w:autoSpaceDN w:val="0"/>
      <w:adjustRightInd w:val="0"/>
      <w:spacing w:before="60"/>
      <w:ind w:right="1037"/>
      <w:jc w:val="both"/>
    </w:pPr>
    <w:rPr>
      <w:rFonts w:cs="Times New Roman"/>
      <w:b/>
      <w:color w:val="000000"/>
    </w:rPr>
  </w:style>
  <w:style w:type="paragraph" w:customStyle="1" w:styleId="111">
    <w:name w:val="סגנון1.1.1"/>
    <w:basedOn w:val="a0"/>
    <w:uiPriority w:val="99"/>
    <w:rsid w:val="000D245A"/>
    <w:pPr>
      <w:keepNext/>
      <w:keepLines/>
      <w:spacing w:before="120" w:after="120"/>
      <w:ind w:right="969"/>
      <w:outlineLvl w:val="2"/>
    </w:pPr>
    <w:rPr>
      <w:b/>
      <w:color w:val="000000"/>
      <w:sz w:val="22"/>
    </w:rPr>
  </w:style>
  <w:style w:type="paragraph" w:customStyle="1" w:styleId="Normal3">
    <w:name w:val="Normal3"/>
    <w:basedOn w:val="a0"/>
    <w:uiPriority w:val="99"/>
    <w:rsid w:val="000D245A"/>
    <w:pPr>
      <w:keepLines/>
      <w:widowControl w:val="0"/>
      <w:autoSpaceDE w:val="0"/>
      <w:autoSpaceDN w:val="0"/>
      <w:adjustRightInd w:val="0"/>
      <w:spacing w:before="60"/>
      <w:ind w:right="1584"/>
      <w:jc w:val="both"/>
    </w:pPr>
    <w:rPr>
      <w:rFonts w:cs="Times New Roman"/>
      <w:b/>
      <w:smallCaps/>
      <w:color w:val="000000"/>
    </w:rPr>
  </w:style>
  <w:style w:type="paragraph" w:customStyle="1" w:styleId="ListHnumber3">
    <w:name w:val="List Hnumber3"/>
    <w:basedOn w:val="Normal3"/>
    <w:uiPriority w:val="99"/>
    <w:rsid w:val="000D245A"/>
    <w:pPr>
      <w:ind w:right="2007" w:hanging="567"/>
    </w:pPr>
  </w:style>
  <w:style w:type="paragraph" w:styleId="a4">
    <w:name w:val="header"/>
    <w:basedOn w:val="a0"/>
    <w:link w:val="a5"/>
    <w:uiPriority w:val="99"/>
    <w:rsid w:val="000D245A"/>
    <w:pPr>
      <w:keepLines/>
      <w:widowControl w:val="0"/>
      <w:tabs>
        <w:tab w:val="center" w:pos="4153"/>
        <w:tab w:val="right" w:pos="8306"/>
      </w:tabs>
      <w:autoSpaceDE w:val="0"/>
      <w:autoSpaceDN w:val="0"/>
      <w:adjustRightInd w:val="0"/>
      <w:ind w:left="720" w:right="284" w:hanging="284"/>
      <w:jc w:val="both"/>
    </w:pPr>
    <w:rPr>
      <w:rFonts w:cs="Times New Roman"/>
      <w:color w:val="000000"/>
      <w:sz w:val="24"/>
    </w:rPr>
  </w:style>
  <w:style w:type="paragraph" w:customStyle="1" w:styleId="a6">
    <w:name w:val="נדון"/>
    <w:basedOn w:val="a0"/>
    <w:next w:val="a0"/>
    <w:uiPriority w:val="99"/>
    <w:rsid w:val="000D245A"/>
    <w:pPr>
      <w:autoSpaceDE w:val="0"/>
      <w:autoSpaceDN w:val="0"/>
      <w:adjustRightInd w:val="0"/>
      <w:spacing w:after="240"/>
      <w:jc w:val="center"/>
    </w:pPr>
    <w:rPr>
      <w:bCs/>
      <w:color w:val="000000"/>
      <w:kern w:val="22"/>
      <w:sz w:val="22"/>
      <w:szCs w:val="22"/>
      <w:u w:val="single"/>
    </w:rPr>
  </w:style>
  <w:style w:type="character" w:customStyle="1" w:styleId="a5">
    <w:name w:val="כותרת עליונה תו"/>
    <w:link w:val="a4"/>
    <w:uiPriority w:val="99"/>
    <w:locked/>
    <w:rsid w:val="000D245A"/>
    <w:rPr>
      <w:rFonts w:ascii="Franklin Gothic Medium" w:hAnsi="Franklin Gothic Medium" w:cs="Times New Roman"/>
      <w:color w:val="000000"/>
      <w:sz w:val="24"/>
      <w:szCs w:val="24"/>
    </w:rPr>
  </w:style>
  <w:style w:type="paragraph" w:customStyle="1" w:styleId="33">
    <w:name w:val="תוכן3"/>
    <w:basedOn w:val="a0"/>
    <w:uiPriority w:val="99"/>
    <w:rsid w:val="000D245A"/>
    <w:pPr>
      <w:spacing w:before="120" w:line="360" w:lineRule="auto"/>
      <w:ind w:left="2160"/>
      <w:jc w:val="both"/>
    </w:pPr>
    <w:rPr>
      <w:rFonts w:cs="FrankRuehl"/>
      <w:b/>
      <w:color w:val="000000"/>
      <w:szCs w:val="26"/>
    </w:rPr>
  </w:style>
  <w:style w:type="paragraph" w:customStyle="1" w:styleId="11">
    <w:name w:val="סגנון1"/>
    <w:basedOn w:val="1"/>
    <w:next w:val="a0"/>
    <w:uiPriority w:val="99"/>
    <w:rsid w:val="000D245A"/>
    <w:pPr>
      <w:pageBreakBefore/>
      <w:widowControl w:val="0"/>
      <w:autoSpaceDE w:val="0"/>
      <w:autoSpaceDN w:val="0"/>
      <w:adjustRightInd w:val="0"/>
      <w:spacing w:before="0" w:after="360" w:line="360" w:lineRule="auto"/>
      <w:outlineLvl w:val="9"/>
    </w:pPr>
    <w:rPr>
      <w:rFonts w:ascii="NarkisTam" w:hAnsi="NarkisTam"/>
      <w:bCs w:val="0"/>
      <w:color w:val="000000"/>
      <w:kern w:val="28"/>
      <w:szCs w:val="24"/>
      <w:u w:val="single"/>
    </w:rPr>
  </w:style>
  <w:style w:type="paragraph" w:customStyle="1" w:styleId="34">
    <w:name w:val="תוכן3 ממוספר"/>
    <w:basedOn w:val="a0"/>
    <w:uiPriority w:val="99"/>
    <w:rsid w:val="000D245A"/>
    <w:pPr>
      <w:tabs>
        <w:tab w:val="left" w:pos="8266"/>
      </w:tabs>
      <w:spacing w:before="120" w:line="360" w:lineRule="auto"/>
      <w:jc w:val="both"/>
    </w:pPr>
    <w:rPr>
      <w:rFonts w:cs="FrankRuehl"/>
      <w:b/>
      <w:color w:val="000000"/>
      <w:szCs w:val="26"/>
    </w:rPr>
  </w:style>
  <w:style w:type="paragraph" w:styleId="TOC3">
    <w:name w:val="toc 3"/>
    <w:basedOn w:val="a0"/>
    <w:next w:val="a0"/>
    <w:autoRedefine/>
    <w:uiPriority w:val="39"/>
    <w:rsid w:val="000D245A"/>
    <w:pPr>
      <w:ind w:left="480"/>
    </w:pPr>
  </w:style>
  <w:style w:type="paragraph" w:styleId="TOC1">
    <w:name w:val="toc 1"/>
    <w:basedOn w:val="a0"/>
    <w:next w:val="a0"/>
    <w:autoRedefine/>
    <w:uiPriority w:val="39"/>
    <w:rsid w:val="00A03F44"/>
    <w:pPr>
      <w:tabs>
        <w:tab w:val="left" w:pos="1200"/>
        <w:tab w:val="right" w:leader="dot" w:pos="8680"/>
      </w:tabs>
    </w:pPr>
  </w:style>
  <w:style w:type="paragraph" w:styleId="TOC2">
    <w:name w:val="toc 2"/>
    <w:basedOn w:val="a0"/>
    <w:next w:val="a0"/>
    <w:autoRedefine/>
    <w:uiPriority w:val="39"/>
    <w:rsid w:val="00FF51E8"/>
    <w:pPr>
      <w:numPr>
        <w:numId w:val="13"/>
      </w:numPr>
      <w:tabs>
        <w:tab w:val="right" w:leader="dot" w:pos="8680"/>
      </w:tabs>
    </w:pPr>
  </w:style>
  <w:style w:type="paragraph" w:styleId="TOC4">
    <w:name w:val="toc 4"/>
    <w:basedOn w:val="a0"/>
    <w:next w:val="a0"/>
    <w:autoRedefine/>
    <w:uiPriority w:val="39"/>
    <w:rsid w:val="000D245A"/>
    <w:pPr>
      <w:ind w:left="720"/>
    </w:pPr>
    <w:rPr>
      <w:rFonts w:cs="Times New Roman"/>
    </w:rPr>
  </w:style>
  <w:style w:type="paragraph" w:styleId="TOC5">
    <w:name w:val="toc 5"/>
    <w:basedOn w:val="a0"/>
    <w:next w:val="a0"/>
    <w:autoRedefine/>
    <w:uiPriority w:val="39"/>
    <w:rsid w:val="000D245A"/>
    <w:pPr>
      <w:ind w:left="960"/>
    </w:pPr>
    <w:rPr>
      <w:rFonts w:cs="Times New Roman"/>
    </w:rPr>
  </w:style>
  <w:style w:type="paragraph" w:styleId="TOC6">
    <w:name w:val="toc 6"/>
    <w:basedOn w:val="a0"/>
    <w:next w:val="a0"/>
    <w:autoRedefine/>
    <w:uiPriority w:val="39"/>
    <w:rsid w:val="000D245A"/>
    <w:pPr>
      <w:ind w:left="1200"/>
    </w:pPr>
    <w:rPr>
      <w:rFonts w:cs="Times New Roman"/>
    </w:rPr>
  </w:style>
  <w:style w:type="paragraph" w:styleId="TOC7">
    <w:name w:val="toc 7"/>
    <w:basedOn w:val="a0"/>
    <w:next w:val="a0"/>
    <w:autoRedefine/>
    <w:uiPriority w:val="39"/>
    <w:rsid w:val="000D245A"/>
    <w:pPr>
      <w:ind w:left="1440"/>
    </w:pPr>
    <w:rPr>
      <w:rFonts w:cs="Times New Roman"/>
    </w:rPr>
  </w:style>
  <w:style w:type="paragraph" w:styleId="TOC8">
    <w:name w:val="toc 8"/>
    <w:basedOn w:val="a0"/>
    <w:next w:val="a0"/>
    <w:autoRedefine/>
    <w:uiPriority w:val="39"/>
    <w:rsid w:val="000D245A"/>
    <w:pPr>
      <w:ind w:left="1680"/>
    </w:pPr>
    <w:rPr>
      <w:rFonts w:cs="Times New Roman"/>
    </w:rPr>
  </w:style>
  <w:style w:type="paragraph" w:styleId="TOC9">
    <w:name w:val="toc 9"/>
    <w:basedOn w:val="a0"/>
    <w:next w:val="a0"/>
    <w:autoRedefine/>
    <w:uiPriority w:val="39"/>
    <w:rsid w:val="000D245A"/>
    <w:pPr>
      <w:ind w:left="1920"/>
    </w:pPr>
    <w:rPr>
      <w:rFonts w:cs="Times New Roman"/>
    </w:rPr>
  </w:style>
  <w:style w:type="character" w:styleId="Hyperlink">
    <w:name w:val="Hyperlink"/>
    <w:uiPriority w:val="99"/>
    <w:rsid w:val="000D245A"/>
    <w:rPr>
      <w:rFonts w:cs="Times New Roman"/>
      <w:color w:val="0000FF"/>
      <w:u w:val="single"/>
    </w:rPr>
  </w:style>
  <w:style w:type="paragraph" w:customStyle="1" w:styleId="Normal1">
    <w:name w:val="Normal1"/>
    <w:basedOn w:val="a0"/>
    <w:next w:val="a0"/>
    <w:uiPriority w:val="99"/>
    <w:rsid w:val="000D245A"/>
    <w:pPr>
      <w:tabs>
        <w:tab w:val="left" w:pos="340"/>
        <w:tab w:val="left" w:pos="851"/>
        <w:tab w:val="left" w:pos="1531"/>
        <w:tab w:val="left" w:pos="2381"/>
        <w:tab w:val="left" w:pos="3572"/>
        <w:tab w:val="left" w:pos="3969"/>
        <w:tab w:val="left" w:pos="4536"/>
        <w:tab w:val="left" w:pos="5103"/>
        <w:tab w:val="left" w:pos="5670"/>
        <w:tab w:val="left" w:pos="6237"/>
        <w:tab w:val="left" w:pos="6804"/>
        <w:tab w:val="left" w:pos="7371"/>
        <w:tab w:val="left" w:pos="7938"/>
      </w:tabs>
      <w:autoSpaceDE w:val="0"/>
      <w:autoSpaceDN w:val="0"/>
      <w:jc w:val="both"/>
    </w:pPr>
    <w:rPr>
      <w:bCs/>
      <w:color w:val="000000"/>
      <w:szCs w:val="30"/>
      <w:u w:val="single"/>
    </w:rPr>
  </w:style>
  <w:style w:type="paragraph" w:customStyle="1" w:styleId="110">
    <w:name w:val="סגנון1.1"/>
    <w:basedOn w:val="11"/>
    <w:uiPriority w:val="99"/>
    <w:rsid w:val="000D245A"/>
    <w:pPr>
      <w:keepLines/>
      <w:pageBreakBefore w:val="0"/>
      <w:widowControl/>
      <w:autoSpaceDE/>
      <w:autoSpaceDN/>
      <w:adjustRightInd/>
      <w:spacing w:before="120" w:after="120" w:line="240" w:lineRule="auto"/>
      <w:ind w:right="969"/>
      <w:outlineLvl w:val="1"/>
    </w:pPr>
    <w:rPr>
      <w:rFonts w:ascii="Times New Roman" w:hAnsi="Times New Roman"/>
      <w:b w:val="0"/>
      <w:bCs/>
      <w:kern w:val="0"/>
      <w:sz w:val="24"/>
      <w:szCs w:val="28"/>
      <w:u w:val="none"/>
    </w:rPr>
  </w:style>
  <w:style w:type="paragraph" w:customStyle="1" w:styleId="Normal4">
    <w:name w:val="Normal4"/>
    <w:basedOn w:val="Normal3"/>
    <w:uiPriority w:val="99"/>
    <w:rsid w:val="000D245A"/>
    <w:pPr>
      <w:tabs>
        <w:tab w:val="num" w:pos="360"/>
        <w:tab w:val="num" w:pos="643"/>
      </w:tabs>
      <w:ind w:left="360" w:right="360" w:hanging="360"/>
    </w:pPr>
  </w:style>
  <w:style w:type="paragraph" w:styleId="a7">
    <w:name w:val="footer"/>
    <w:basedOn w:val="a0"/>
    <w:link w:val="a8"/>
    <w:uiPriority w:val="99"/>
    <w:rsid w:val="000D245A"/>
    <w:pPr>
      <w:keepLines/>
      <w:widowControl w:val="0"/>
      <w:tabs>
        <w:tab w:val="center" w:pos="4153"/>
        <w:tab w:val="right" w:pos="8306"/>
      </w:tabs>
      <w:autoSpaceDE w:val="0"/>
      <w:autoSpaceDN w:val="0"/>
      <w:adjustRightInd w:val="0"/>
      <w:spacing w:after="240"/>
      <w:ind w:left="720" w:right="1512" w:hanging="792"/>
      <w:jc w:val="both"/>
    </w:pPr>
    <w:rPr>
      <w:rFonts w:cs="Times New Roman"/>
      <w:b/>
      <w:color w:val="000000"/>
      <w:sz w:val="24"/>
    </w:rPr>
  </w:style>
  <w:style w:type="character" w:styleId="a9">
    <w:name w:val="page number"/>
    <w:uiPriority w:val="99"/>
    <w:rsid w:val="000D245A"/>
    <w:rPr>
      <w:rFonts w:ascii="Times New Roman" w:hAnsi="Times New Roman" w:cs="Times New Roman"/>
      <w:sz w:val="20"/>
    </w:rPr>
  </w:style>
  <w:style w:type="character" w:customStyle="1" w:styleId="a8">
    <w:name w:val="כותרת תחתונה תו"/>
    <w:link w:val="a7"/>
    <w:uiPriority w:val="99"/>
    <w:locked/>
    <w:rsid w:val="000D245A"/>
    <w:rPr>
      <w:rFonts w:ascii="Franklin Gothic Medium" w:hAnsi="Franklin Gothic Medium" w:cs="Times New Roman"/>
      <w:b/>
      <w:color w:val="000000"/>
      <w:sz w:val="24"/>
      <w:szCs w:val="24"/>
    </w:rPr>
  </w:style>
  <w:style w:type="paragraph" w:styleId="aa">
    <w:name w:val="Normal Indent"/>
    <w:basedOn w:val="a0"/>
    <w:uiPriority w:val="99"/>
    <w:rsid w:val="000D245A"/>
    <w:pPr>
      <w:keepLines/>
      <w:widowControl w:val="0"/>
      <w:autoSpaceDE w:val="0"/>
      <w:autoSpaceDN w:val="0"/>
      <w:adjustRightInd w:val="0"/>
      <w:spacing w:after="240"/>
      <w:ind w:left="720" w:right="1588"/>
      <w:jc w:val="both"/>
    </w:pPr>
    <w:rPr>
      <w:rFonts w:cs="Times New Roman"/>
      <w:b/>
      <w:color w:val="000000"/>
    </w:rPr>
  </w:style>
  <w:style w:type="paragraph" w:customStyle="1" w:styleId="ab">
    <w:name w:val="טבלה"/>
    <w:basedOn w:val="a0"/>
    <w:uiPriority w:val="99"/>
    <w:rsid w:val="000D245A"/>
    <w:pPr>
      <w:keepLines/>
      <w:widowControl w:val="0"/>
      <w:tabs>
        <w:tab w:val="right" w:pos="84"/>
      </w:tabs>
      <w:autoSpaceDE w:val="0"/>
      <w:autoSpaceDN w:val="0"/>
      <w:adjustRightInd w:val="0"/>
    </w:pPr>
    <w:rPr>
      <w:rFonts w:cs="Times New Roman"/>
      <w:b/>
      <w:color w:val="000000"/>
    </w:rPr>
  </w:style>
  <w:style w:type="paragraph" w:styleId="22">
    <w:name w:val="List Bullet 2"/>
    <w:basedOn w:val="a0"/>
    <w:autoRedefine/>
    <w:uiPriority w:val="99"/>
    <w:rsid w:val="000D245A"/>
    <w:pPr>
      <w:widowControl w:val="0"/>
      <w:autoSpaceDE w:val="0"/>
      <w:autoSpaceDN w:val="0"/>
      <w:adjustRightInd w:val="0"/>
      <w:spacing w:before="60"/>
      <w:ind w:right="1360" w:hanging="284"/>
      <w:jc w:val="both"/>
    </w:pPr>
    <w:rPr>
      <w:rFonts w:cs="Times New Roman"/>
      <w:b/>
      <w:smallCaps/>
      <w:color w:val="000000"/>
    </w:rPr>
  </w:style>
  <w:style w:type="paragraph" w:styleId="35">
    <w:name w:val="List Number 3"/>
    <w:basedOn w:val="36"/>
    <w:uiPriority w:val="99"/>
    <w:rsid w:val="000D245A"/>
    <w:pPr>
      <w:keepLines w:val="0"/>
      <w:spacing w:before="120" w:after="0" w:line="260" w:lineRule="atLeast"/>
      <w:ind w:left="0" w:right="1985" w:hanging="284"/>
    </w:pPr>
    <w:rPr>
      <w:smallCaps/>
    </w:rPr>
  </w:style>
  <w:style w:type="paragraph" w:styleId="36">
    <w:name w:val="List Bullet 3"/>
    <w:basedOn w:val="a0"/>
    <w:autoRedefine/>
    <w:uiPriority w:val="99"/>
    <w:rsid w:val="000D245A"/>
    <w:pPr>
      <w:keepLines/>
      <w:widowControl w:val="0"/>
      <w:autoSpaceDE w:val="0"/>
      <w:autoSpaceDN w:val="0"/>
      <w:adjustRightInd w:val="0"/>
      <w:spacing w:after="120"/>
      <w:ind w:left="1559" w:firstLine="29"/>
      <w:jc w:val="both"/>
    </w:pPr>
    <w:rPr>
      <w:b/>
      <w:color w:val="000000"/>
    </w:rPr>
  </w:style>
  <w:style w:type="paragraph" w:customStyle="1" w:styleId="BlockQuotation">
    <w:name w:val="Block Quotation"/>
    <w:basedOn w:val="a0"/>
    <w:uiPriority w:val="99"/>
    <w:rsid w:val="000D245A"/>
    <w:pPr>
      <w:keepLines/>
      <w:widowControl w:val="0"/>
      <w:autoSpaceDE w:val="0"/>
      <w:autoSpaceDN w:val="0"/>
      <w:adjustRightInd w:val="0"/>
      <w:spacing w:after="240"/>
      <w:ind w:left="720" w:right="1180" w:hanging="430"/>
      <w:jc w:val="both"/>
    </w:pPr>
    <w:rPr>
      <w:rFonts w:cs="Times New Roman"/>
      <w:b/>
      <w:color w:val="000000"/>
    </w:rPr>
  </w:style>
  <w:style w:type="paragraph" w:customStyle="1" w:styleId="37">
    <w:name w:val="רגיל מדורג 3"/>
    <w:basedOn w:val="4"/>
    <w:uiPriority w:val="99"/>
    <w:rsid w:val="000D245A"/>
    <w:pPr>
      <w:keepNext w:val="0"/>
      <w:widowControl w:val="0"/>
      <w:autoSpaceDE w:val="0"/>
      <w:autoSpaceDN w:val="0"/>
      <w:adjustRightInd w:val="0"/>
      <w:spacing w:before="60" w:line="300" w:lineRule="atLeast"/>
      <w:ind w:right="2098"/>
      <w:jc w:val="both"/>
      <w:outlineLvl w:val="9"/>
    </w:pPr>
    <w:rPr>
      <w:rFonts w:ascii="Arial" w:hAnsi="Arial"/>
      <w:bCs w:val="0"/>
      <w:color w:val="000000"/>
      <w:sz w:val="24"/>
      <w:szCs w:val="24"/>
    </w:rPr>
  </w:style>
  <w:style w:type="paragraph" w:customStyle="1" w:styleId="23">
    <w:name w:val="רגיל מדורג 2"/>
    <w:basedOn w:val="31"/>
    <w:uiPriority w:val="99"/>
    <w:rsid w:val="000D245A"/>
    <w:pPr>
      <w:keepNext w:val="0"/>
      <w:keepLines w:val="0"/>
      <w:spacing w:before="0" w:line="300" w:lineRule="atLeast"/>
      <w:ind w:right="1134"/>
      <w:outlineLvl w:val="9"/>
    </w:pPr>
    <w:rPr>
      <w:b/>
    </w:rPr>
  </w:style>
  <w:style w:type="paragraph" w:styleId="ac">
    <w:name w:val="List"/>
    <w:basedOn w:val="ad"/>
    <w:uiPriority w:val="99"/>
    <w:rsid w:val="000D245A"/>
    <w:pPr>
      <w:tabs>
        <w:tab w:val="left" w:pos="720"/>
      </w:tabs>
      <w:bidi/>
      <w:spacing w:before="40" w:after="40"/>
      <w:ind w:left="737" w:right="1077" w:hanging="340"/>
      <w:jc w:val="both"/>
    </w:pPr>
  </w:style>
  <w:style w:type="paragraph" w:styleId="ad">
    <w:name w:val="Body Text"/>
    <w:basedOn w:val="a0"/>
    <w:link w:val="ae"/>
    <w:uiPriority w:val="99"/>
    <w:rsid w:val="000D245A"/>
    <w:pPr>
      <w:widowControl w:val="0"/>
      <w:autoSpaceDE w:val="0"/>
      <w:autoSpaceDN w:val="0"/>
      <w:bidi w:val="0"/>
      <w:adjustRightInd w:val="0"/>
      <w:spacing w:before="120" w:after="120" w:line="300" w:lineRule="atLeast"/>
      <w:ind w:right="737"/>
    </w:pPr>
    <w:rPr>
      <w:rFonts w:cs="Times New Roman"/>
      <w:b/>
      <w:color w:val="000000"/>
      <w:sz w:val="24"/>
    </w:rPr>
  </w:style>
  <w:style w:type="paragraph" w:customStyle="1" w:styleId="hnorm">
    <w:name w:val="hnorm"/>
    <w:basedOn w:val="a0"/>
    <w:uiPriority w:val="99"/>
    <w:rsid w:val="000D245A"/>
    <w:pPr>
      <w:widowControl w:val="0"/>
      <w:tabs>
        <w:tab w:val="left" w:pos="567"/>
        <w:tab w:val="left" w:pos="1134"/>
        <w:tab w:val="left" w:pos="1701"/>
        <w:tab w:val="left" w:pos="1985"/>
        <w:tab w:val="left" w:pos="2268"/>
        <w:tab w:val="left" w:pos="2552"/>
      </w:tabs>
      <w:autoSpaceDE w:val="0"/>
      <w:autoSpaceDN w:val="0"/>
      <w:adjustRightInd w:val="0"/>
      <w:ind w:right="567" w:hanging="567"/>
    </w:pPr>
    <w:rPr>
      <w:rFonts w:cs="Times New Roman"/>
      <w:b/>
      <w:color w:val="000000"/>
    </w:rPr>
  </w:style>
  <w:style w:type="character" w:customStyle="1" w:styleId="ae">
    <w:name w:val="גוף טקסט תו"/>
    <w:link w:val="ad"/>
    <w:uiPriority w:val="99"/>
    <w:locked/>
    <w:rsid w:val="000D245A"/>
    <w:rPr>
      <w:rFonts w:ascii="Franklin Gothic Medium" w:hAnsi="Franklin Gothic Medium" w:cs="Times New Roman"/>
      <w:b/>
      <w:color w:val="000000"/>
      <w:sz w:val="24"/>
      <w:szCs w:val="24"/>
    </w:rPr>
  </w:style>
  <w:style w:type="paragraph" w:styleId="af">
    <w:name w:val="List Bullet"/>
    <w:basedOn w:val="ac"/>
    <w:autoRedefine/>
    <w:uiPriority w:val="99"/>
    <w:rsid w:val="000D245A"/>
    <w:pPr>
      <w:tabs>
        <w:tab w:val="clear" w:pos="720"/>
      </w:tabs>
    </w:pPr>
    <w:rPr>
      <w:sz w:val="20"/>
    </w:rPr>
  </w:style>
  <w:style w:type="paragraph" w:styleId="24">
    <w:name w:val="List 2"/>
    <w:basedOn w:val="ac"/>
    <w:uiPriority w:val="99"/>
    <w:rsid w:val="000D245A"/>
    <w:pPr>
      <w:tabs>
        <w:tab w:val="clear" w:pos="720"/>
        <w:tab w:val="left" w:pos="1134"/>
      </w:tabs>
      <w:ind w:right="908"/>
    </w:pPr>
  </w:style>
  <w:style w:type="paragraph" w:styleId="af0">
    <w:name w:val="Body Text Indent"/>
    <w:basedOn w:val="a0"/>
    <w:link w:val="af1"/>
    <w:uiPriority w:val="99"/>
    <w:rsid w:val="000D245A"/>
    <w:pPr>
      <w:keepLines/>
      <w:widowControl w:val="0"/>
      <w:autoSpaceDE w:val="0"/>
      <w:autoSpaceDN w:val="0"/>
      <w:adjustRightInd w:val="0"/>
      <w:spacing w:after="120"/>
      <w:ind w:left="720" w:right="283" w:hanging="792"/>
      <w:jc w:val="both"/>
    </w:pPr>
    <w:rPr>
      <w:rFonts w:cs="Times New Roman"/>
      <w:b/>
      <w:color w:val="000000"/>
      <w:sz w:val="24"/>
    </w:rPr>
  </w:style>
  <w:style w:type="paragraph" w:styleId="af2">
    <w:name w:val="Block Text"/>
    <w:basedOn w:val="a0"/>
    <w:uiPriority w:val="99"/>
    <w:rsid w:val="000D245A"/>
    <w:pPr>
      <w:keepLines/>
      <w:widowControl w:val="0"/>
      <w:autoSpaceDE w:val="0"/>
      <w:autoSpaceDN w:val="0"/>
      <w:adjustRightInd w:val="0"/>
      <w:spacing w:after="240" w:line="360" w:lineRule="auto"/>
      <w:ind w:right="720" w:hanging="720"/>
    </w:pPr>
    <w:rPr>
      <w:b/>
      <w:color w:val="000000"/>
    </w:rPr>
  </w:style>
  <w:style w:type="character" w:customStyle="1" w:styleId="af1">
    <w:name w:val="כניסה בגוף טקסט תו"/>
    <w:link w:val="af0"/>
    <w:uiPriority w:val="99"/>
    <w:locked/>
    <w:rsid w:val="000D245A"/>
    <w:rPr>
      <w:rFonts w:ascii="Franklin Gothic Medium" w:hAnsi="Franklin Gothic Medium" w:cs="Times New Roman"/>
      <w:b/>
      <w:color w:val="000000"/>
      <w:sz w:val="24"/>
      <w:szCs w:val="24"/>
    </w:rPr>
  </w:style>
  <w:style w:type="paragraph" w:customStyle="1" w:styleId="TOC">
    <w:name w:val="TOC"/>
    <w:basedOn w:val="a0"/>
    <w:uiPriority w:val="99"/>
    <w:rsid w:val="000D245A"/>
    <w:pPr>
      <w:autoSpaceDE w:val="0"/>
      <w:autoSpaceDN w:val="0"/>
      <w:spacing w:after="240"/>
      <w:jc w:val="both"/>
    </w:pPr>
    <w:rPr>
      <w:b/>
      <w:color w:val="000000"/>
      <w:kern w:val="22"/>
      <w:sz w:val="22"/>
      <w:szCs w:val="22"/>
    </w:rPr>
  </w:style>
  <w:style w:type="paragraph" w:customStyle="1" w:styleId="Graphic">
    <w:name w:val="Graphic"/>
    <w:basedOn w:val="a0"/>
    <w:next w:val="a0"/>
    <w:uiPriority w:val="99"/>
    <w:rsid w:val="000D245A"/>
    <w:pPr>
      <w:keepNext/>
      <w:autoSpaceDE w:val="0"/>
      <w:autoSpaceDN w:val="0"/>
      <w:bidi w:val="0"/>
      <w:spacing w:after="40" w:line="280" w:lineRule="atLeast"/>
      <w:jc w:val="center"/>
    </w:pPr>
    <w:rPr>
      <w:rFonts w:ascii="Helvetica" w:hAnsi="Helvetica" w:cs="Miriam"/>
      <w:b/>
      <w:color w:val="000000"/>
      <w:sz w:val="22"/>
      <w:szCs w:val="22"/>
    </w:rPr>
  </w:style>
  <w:style w:type="paragraph" w:customStyle="1" w:styleId="HEAD4A">
    <w:name w:val="HEAD4A"/>
    <w:basedOn w:val="a0"/>
    <w:uiPriority w:val="99"/>
    <w:rsid w:val="000D245A"/>
    <w:pPr>
      <w:keepNext/>
      <w:autoSpaceDE w:val="0"/>
      <w:autoSpaceDN w:val="0"/>
      <w:spacing w:line="360" w:lineRule="auto"/>
      <w:ind w:right="1476"/>
      <w:jc w:val="both"/>
    </w:pPr>
    <w:rPr>
      <w:b/>
      <w:color w:val="000000"/>
    </w:rPr>
  </w:style>
  <w:style w:type="paragraph" w:customStyle="1" w:styleId="25">
    <w:name w:val="פיסקה2"/>
    <w:basedOn w:val="a0"/>
    <w:uiPriority w:val="99"/>
    <w:rsid w:val="000D245A"/>
    <w:pPr>
      <w:tabs>
        <w:tab w:val="left" w:pos="1800"/>
      </w:tabs>
      <w:autoSpaceDE w:val="0"/>
      <w:autoSpaceDN w:val="0"/>
      <w:spacing w:line="360" w:lineRule="auto"/>
      <w:ind w:right="1021"/>
    </w:pPr>
    <w:rPr>
      <w:rFonts w:cs="FrankRuehl"/>
      <w:b/>
      <w:noProof/>
      <w:color w:val="000000"/>
      <w:szCs w:val="26"/>
    </w:rPr>
  </w:style>
  <w:style w:type="paragraph" w:customStyle="1" w:styleId="38">
    <w:name w:val="פיסקה3"/>
    <w:basedOn w:val="a0"/>
    <w:uiPriority w:val="99"/>
    <w:rsid w:val="000D245A"/>
    <w:pPr>
      <w:tabs>
        <w:tab w:val="left" w:pos="1800"/>
      </w:tabs>
      <w:autoSpaceDE w:val="0"/>
      <w:autoSpaceDN w:val="0"/>
      <w:spacing w:line="360" w:lineRule="auto"/>
      <w:ind w:right="1814"/>
    </w:pPr>
    <w:rPr>
      <w:rFonts w:cs="FrankRuehl"/>
      <w:noProof/>
      <w:color w:val="000000"/>
      <w:szCs w:val="26"/>
    </w:rPr>
  </w:style>
  <w:style w:type="paragraph" w:styleId="26">
    <w:name w:val="Body Text Indent 2"/>
    <w:basedOn w:val="a0"/>
    <w:link w:val="27"/>
    <w:uiPriority w:val="99"/>
    <w:rsid w:val="000D245A"/>
    <w:pPr>
      <w:keepLines/>
      <w:widowControl w:val="0"/>
      <w:autoSpaceDE w:val="0"/>
      <w:autoSpaceDN w:val="0"/>
      <w:adjustRightInd w:val="0"/>
      <w:spacing w:after="240"/>
      <w:ind w:firstLine="3210"/>
    </w:pPr>
    <w:rPr>
      <w:rFonts w:cs="Times New Roman"/>
      <w:b/>
      <w:color w:val="000000"/>
      <w:sz w:val="24"/>
    </w:rPr>
  </w:style>
  <w:style w:type="paragraph" w:styleId="39">
    <w:name w:val="Body Text Indent 3"/>
    <w:basedOn w:val="a0"/>
    <w:link w:val="3a"/>
    <w:uiPriority w:val="99"/>
    <w:rsid w:val="000D245A"/>
    <w:pPr>
      <w:keepLines/>
      <w:widowControl w:val="0"/>
      <w:autoSpaceDE w:val="0"/>
      <w:autoSpaceDN w:val="0"/>
      <w:adjustRightInd w:val="0"/>
      <w:spacing w:after="240"/>
      <w:ind w:left="1509"/>
      <w:jc w:val="both"/>
    </w:pPr>
    <w:rPr>
      <w:b/>
      <w:smallCaps/>
      <w:color w:val="000000"/>
      <w:sz w:val="24"/>
    </w:rPr>
  </w:style>
  <w:style w:type="character" w:customStyle="1" w:styleId="27">
    <w:name w:val="כניסה בגוף טקסט 2 תו"/>
    <w:link w:val="26"/>
    <w:uiPriority w:val="99"/>
    <w:locked/>
    <w:rsid w:val="000D245A"/>
    <w:rPr>
      <w:rFonts w:ascii="Franklin Gothic Medium" w:hAnsi="Franklin Gothic Medium" w:cs="Times New Roman"/>
      <w:b/>
      <w:color w:val="000000"/>
      <w:sz w:val="24"/>
      <w:szCs w:val="24"/>
    </w:rPr>
  </w:style>
  <w:style w:type="character" w:styleId="FollowedHyperlink">
    <w:name w:val="FollowedHyperlink"/>
    <w:uiPriority w:val="99"/>
    <w:rsid w:val="000D245A"/>
    <w:rPr>
      <w:rFonts w:cs="Times New Roman"/>
      <w:color w:val="800080"/>
      <w:u w:val="single"/>
    </w:rPr>
  </w:style>
  <w:style w:type="character" w:customStyle="1" w:styleId="3a">
    <w:name w:val="כניסה בגוף טקסט 3 תו"/>
    <w:link w:val="39"/>
    <w:uiPriority w:val="99"/>
    <w:locked/>
    <w:rsid w:val="000D245A"/>
    <w:rPr>
      <w:rFonts w:ascii="Franklin Gothic Medium" w:hAnsi="Franklin Gothic Medium" w:cs="David"/>
      <w:b/>
      <w:smallCaps/>
      <w:color w:val="000000"/>
      <w:sz w:val="24"/>
      <w:szCs w:val="24"/>
      <w:lang w:bidi="he-IL"/>
    </w:rPr>
  </w:style>
  <w:style w:type="paragraph" w:customStyle="1" w:styleId="12">
    <w:name w:val="טקסט בלונים1"/>
    <w:basedOn w:val="a0"/>
    <w:uiPriority w:val="99"/>
    <w:semiHidden/>
    <w:rsid w:val="000D245A"/>
    <w:pPr>
      <w:keepLines/>
      <w:widowControl w:val="0"/>
      <w:autoSpaceDE w:val="0"/>
      <w:autoSpaceDN w:val="0"/>
      <w:adjustRightInd w:val="0"/>
      <w:spacing w:after="240"/>
      <w:ind w:left="720" w:right="1512" w:hanging="792"/>
      <w:jc w:val="both"/>
    </w:pPr>
    <w:rPr>
      <w:rFonts w:ascii="Tahoma" w:hAnsi="Tahoma" w:cs="Tahoma"/>
      <w:b/>
      <w:color w:val="000000"/>
      <w:sz w:val="16"/>
      <w:szCs w:val="16"/>
    </w:rPr>
  </w:style>
  <w:style w:type="paragraph" w:styleId="af3">
    <w:name w:val="Document Map"/>
    <w:basedOn w:val="a0"/>
    <w:link w:val="af4"/>
    <w:uiPriority w:val="99"/>
    <w:semiHidden/>
    <w:rsid w:val="000D245A"/>
    <w:pPr>
      <w:keepLines/>
      <w:widowControl w:val="0"/>
      <w:shd w:val="clear" w:color="auto" w:fill="000080"/>
      <w:autoSpaceDE w:val="0"/>
      <w:autoSpaceDN w:val="0"/>
      <w:adjustRightInd w:val="0"/>
      <w:spacing w:after="240"/>
      <w:ind w:left="720" w:right="1512" w:hanging="792"/>
      <w:jc w:val="both"/>
    </w:pPr>
    <w:rPr>
      <w:rFonts w:ascii="Tahoma" w:hAnsi="Tahoma" w:cs="Times New Roman"/>
      <w:b/>
      <w:color w:val="000000"/>
      <w:sz w:val="20"/>
      <w:szCs w:val="20"/>
    </w:rPr>
  </w:style>
  <w:style w:type="character" w:customStyle="1" w:styleId="3b">
    <w:name w:val="תוכן3 ממוספר תו"/>
    <w:uiPriority w:val="99"/>
    <w:rsid w:val="000D245A"/>
    <w:rPr>
      <w:rFonts w:cs="FrankRuehl"/>
      <w:sz w:val="26"/>
      <w:szCs w:val="26"/>
      <w:lang w:val="en-US" w:eastAsia="en-US" w:bidi="he-IL"/>
    </w:rPr>
  </w:style>
  <w:style w:type="character" w:customStyle="1" w:styleId="af4">
    <w:name w:val="מפת מסמך תו"/>
    <w:link w:val="af3"/>
    <w:uiPriority w:val="99"/>
    <w:semiHidden/>
    <w:locked/>
    <w:rsid w:val="000D245A"/>
    <w:rPr>
      <w:rFonts w:ascii="Tahoma" w:hAnsi="Tahoma" w:cs="Tahoma"/>
      <w:b/>
      <w:color w:val="000000"/>
      <w:sz w:val="20"/>
      <w:szCs w:val="20"/>
      <w:shd w:val="clear" w:color="auto" w:fill="000080"/>
    </w:rPr>
  </w:style>
  <w:style w:type="character" w:customStyle="1" w:styleId="3c">
    <w:name w:val="תוכן3 תו"/>
    <w:uiPriority w:val="99"/>
    <w:rsid w:val="000D245A"/>
    <w:rPr>
      <w:rFonts w:cs="FrankRuehl"/>
      <w:sz w:val="26"/>
      <w:szCs w:val="26"/>
      <w:lang w:val="en-US" w:eastAsia="en-US" w:bidi="he-IL"/>
    </w:rPr>
  </w:style>
  <w:style w:type="character" w:customStyle="1" w:styleId="13">
    <w:name w:val="סגנון1 תו"/>
    <w:uiPriority w:val="99"/>
    <w:rsid w:val="000D245A"/>
    <w:rPr>
      <w:rFonts w:ascii="NarkisTam" w:hAnsi="NarkisTam" w:cs="David"/>
      <w:kern w:val="28"/>
      <w:sz w:val="24"/>
      <w:szCs w:val="24"/>
      <w:u w:val="single"/>
      <w:lang w:val="en-US" w:eastAsia="en-US" w:bidi="he-IL"/>
    </w:rPr>
  </w:style>
  <w:style w:type="paragraph" w:customStyle="1" w:styleId="41">
    <w:name w:val="סגנון4"/>
    <w:basedOn w:val="3d"/>
    <w:uiPriority w:val="99"/>
    <w:semiHidden/>
    <w:rsid w:val="000D245A"/>
    <w:pPr>
      <w:keepLines w:val="0"/>
      <w:widowControl/>
      <w:autoSpaceDE/>
      <w:autoSpaceDN/>
      <w:adjustRightInd/>
      <w:spacing w:before="120" w:after="0" w:line="320" w:lineRule="exact"/>
      <w:ind w:left="0" w:right="2155" w:firstLine="0"/>
    </w:pPr>
    <w:rPr>
      <w:rFonts w:cs="David"/>
      <w:sz w:val="22"/>
      <w:lang w:eastAsia="he-IL"/>
    </w:rPr>
  </w:style>
  <w:style w:type="paragraph" w:customStyle="1" w:styleId="28">
    <w:name w:val="כותרת2 מכרז"/>
    <w:basedOn w:val="11"/>
    <w:uiPriority w:val="99"/>
    <w:rsid w:val="000D245A"/>
    <w:pPr>
      <w:pageBreakBefore w:val="0"/>
      <w:widowControl/>
      <w:tabs>
        <w:tab w:val="left" w:pos="283"/>
        <w:tab w:val="num" w:pos="1026"/>
      </w:tabs>
      <w:autoSpaceDE/>
      <w:autoSpaceDN/>
      <w:adjustRightInd/>
      <w:spacing w:before="240" w:after="240"/>
      <w:ind w:left="1026" w:hanging="623"/>
      <w:outlineLvl w:val="0"/>
    </w:pPr>
    <w:rPr>
      <w:rFonts w:ascii="Times New Roman" w:hAnsi="Times New Roman" w:cs="FrankRuehl"/>
      <w:b w:val="0"/>
      <w:bCs/>
      <w:i/>
      <w:iCs/>
      <w:caps/>
      <w:spacing w:val="40"/>
      <w:kern w:val="40"/>
      <w:sz w:val="26"/>
      <w:szCs w:val="30"/>
      <w:u w:val="none"/>
    </w:rPr>
  </w:style>
  <w:style w:type="paragraph" w:customStyle="1" w:styleId="30">
    <w:name w:val="כותרת3 מכרז"/>
    <w:basedOn w:val="11"/>
    <w:uiPriority w:val="99"/>
    <w:rsid w:val="000D245A"/>
    <w:pPr>
      <w:pageBreakBefore w:val="0"/>
      <w:widowControl/>
      <w:numPr>
        <w:ilvl w:val="2"/>
        <w:numId w:val="3"/>
      </w:numPr>
      <w:tabs>
        <w:tab w:val="left" w:pos="283"/>
      </w:tabs>
      <w:autoSpaceDE/>
      <w:autoSpaceDN/>
      <w:adjustRightInd/>
      <w:spacing w:before="120" w:after="0"/>
      <w:outlineLvl w:val="0"/>
    </w:pPr>
    <w:rPr>
      <w:rFonts w:ascii="Times New Roman" w:hAnsi="Times New Roman" w:cs="FrankRuehl"/>
      <w:b w:val="0"/>
      <w:bCs/>
      <w:i/>
      <w:iCs/>
      <w:caps/>
      <w:spacing w:val="40"/>
      <w:kern w:val="40"/>
      <w:sz w:val="26"/>
      <w:szCs w:val="26"/>
      <w:u w:val="none"/>
    </w:rPr>
  </w:style>
  <w:style w:type="character" w:customStyle="1" w:styleId="42">
    <w:name w:val="סגנון4 תו"/>
    <w:uiPriority w:val="99"/>
    <w:rsid w:val="000D245A"/>
    <w:rPr>
      <w:rFonts w:cs="David"/>
      <w:sz w:val="24"/>
      <w:szCs w:val="24"/>
      <w:lang w:val="en-US" w:eastAsia="he-IL" w:bidi="he-IL"/>
    </w:rPr>
  </w:style>
  <w:style w:type="character" w:customStyle="1" w:styleId="3e">
    <w:name w:val="כותרת3 מכרז תו"/>
    <w:uiPriority w:val="99"/>
    <w:rsid w:val="000D245A"/>
    <w:rPr>
      <w:rFonts w:ascii="NarkisTam" w:hAnsi="NarkisTam" w:cs="FrankRuehl"/>
      <w:b/>
      <w:bCs/>
      <w:i/>
      <w:iCs/>
      <w:caps/>
      <w:spacing w:val="40"/>
      <w:kern w:val="40"/>
      <w:sz w:val="26"/>
      <w:szCs w:val="26"/>
      <w:u w:val="single"/>
      <w:lang w:val="en-US" w:eastAsia="en-US" w:bidi="he-IL"/>
    </w:rPr>
  </w:style>
  <w:style w:type="paragraph" w:styleId="3d">
    <w:name w:val="List 3"/>
    <w:basedOn w:val="a0"/>
    <w:uiPriority w:val="99"/>
    <w:rsid w:val="000D245A"/>
    <w:pPr>
      <w:keepLines/>
      <w:widowControl w:val="0"/>
      <w:autoSpaceDE w:val="0"/>
      <w:autoSpaceDN w:val="0"/>
      <w:adjustRightInd w:val="0"/>
      <w:spacing w:after="240"/>
      <w:ind w:left="849" w:right="1512" w:hanging="283"/>
      <w:jc w:val="both"/>
    </w:pPr>
    <w:rPr>
      <w:rFonts w:cs="Times New Roman"/>
      <w:b/>
      <w:color w:val="000000"/>
    </w:rPr>
  </w:style>
  <w:style w:type="paragraph" w:customStyle="1" w:styleId="5">
    <w:name w:val="סגנון5"/>
    <w:basedOn w:val="24"/>
    <w:uiPriority w:val="99"/>
    <w:semiHidden/>
    <w:rsid w:val="000D245A"/>
    <w:pPr>
      <w:widowControl/>
      <w:numPr>
        <w:numId w:val="4"/>
      </w:numPr>
      <w:tabs>
        <w:tab w:val="clear" w:pos="1134"/>
      </w:tabs>
      <w:autoSpaceDE/>
      <w:autoSpaceDN/>
      <w:adjustRightInd/>
      <w:spacing w:before="120" w:after="0" w:line="320" w:lineRule="exact"/>
      <w:ind w:right="1418"/>
    </w:pPr>
    <w:rPr>
      <w:rFonts w:cs="David"/>
      <w:sz w:val="22"/>
      <w:lang w:eastAsia="he-IL"/>
    </w:rPr>
  </w:style>
  <w:style w:type="character" w:customStyle="1" w:styleId="53">
    <w:name w:val="סגנון5 תו"/>
    <w:uiPriority w:val="99"/>
    <w:rsid w:val="000D245A"/>
    <w:rPr>
      <w:rFonts w:cs="David"/>
      <w:sz w:val="24"/>
      <w:szCs w:val="24"/>
      <w:lang w:val="en-US" w:eastAsia="he-IL" w:bidi="he-IL"/>
    </w:rPr>
  </w:style>
  <w:style w:type="character" w:customStyle="1" w:styleId="RonnyHeading">
    <w:name w:val="RonnyHeading תו"/>
    <w:uiPriority w:val="99"/>
    <w:rsid w:val="000D245A"/>
    <w:rPr>
      <w:rFonts w:cs="David"/>
      <w:sz w:val="22"/>
      <w:szCs w:val="22"/>
      <w:lang w:val="en-US" w:eastAsia="en-US" w:bidi="he-IL"/>
    </w:rPr>
  </w:style>
  <w:style w:type="paragraph" w:customStyle="1" w:styleId="RonnyHeading0">
    <w:name w:val="RonnyHeading"/>
    <w:basedOn w:val="RonnyBase"/>
    <w:next w:val="RonnyBase"/>
    <w:uiPriority w:val="99"/>
    <w:rsid w:val="000D245A"/>
    <w:pPr>
      <w:ind w:hanging="1134"/>
    </w:pPr>
  </w:style>
  <w:style w:type="paragraph" w:styleId="29">
    <w:name w:val="List Continue 2"/>
    <w:basedOn w:val="a0"/>
    <w:uiPriority w:val="99"/>
    <w:rsid w:val="000D245A"/>
    <w:pPr>
      <w:keepLines/>
      <w:widowControl w:val="0"/>
      <w:autoSpaceDE w:val="0"/>
      <w:autoSpaceDN w:val="0"/>
      <w:adjustRightInd w:val="0"/>
      <w:spacing w:after="120"/>
      <w:ind w:left="720" w:right="1512" w:hanging="792"/>
      <w:jc w:val="both"/>
    </w:pPr>
    <w:rPr>
      <w:rFonts w:cs="Times New Roman"/>
      <w:b/>
      <w:color w:val="000000"/>
    </w:rPr>
  </w:style>
  <w:style w:type="paragraph" w:styleId="2a">
    <w:name w:val="Body Text 2"/>
    <w:basedOn w:val="a0"/>
    <w:link w:val="2b"/>
    <w:uiPriority w:val="99"/>
    <w:rsid w:val="000D245A"/>
    <w:pPr>
      <w:keepLines/>
      <w:widowControl w:val="0"/>
      <w:autoSpaceDE w:val="0"/>
      <w:autoSpaceDN w:val="0"/>
      <w:adjustRightInd w:val="0"/>
      <w:spacing w:after="120" w:line="480" w:lineRule="auto"/>
      <w:ind w:left="720" w:right="1512" w:hanging="792"/>
      <w:jc w:val="both"/>
    </w:pPr>
    <w:rPr>
      <w:rFonts w:cs="Times New Roman"/>
      <w:b/>
      <w:color w:val="000000"/>
      <w:sz w:val="24"/>
    </w:rPr>
  </w:style>
  <w:style w:type="paragraph" w:styleId="3f">
    <w:name w:val="Body Text 3"/>
    <w:basedOn w:val="a0"/>
    <w:link w:val="3f0"/>
    <w:uiPriority w:val="99"/>
    <w:rsid w:val="000D245A"/>
    <w:pPr>
      <w:keepLines/>
      <w:widowControl w:val="0"/>
      <w:autoSpaceDE w:val="0"/>
      <w:autoSpaceDN w:val="0"/>
      <w:adjustRightInd w:val="0"/>
      <w:spacing w:after="120"/>
      <w:ind w:left="720" w:right="1512" w:hanging="792"/>
      <w:jc w:val="both"/>
    </w:pPr>
    <w:rPr>
      <w:rFonts w:cs="Times New Roman"/>
      <w:b/>
      <w:color w:val="000000"/>
      <w:sz w:val="16"/>
      <w:szCs w:val="16"/>
    </w:rPr>
  </w:style>
  <w:style w:type="character" w:customStyle="1" w:styleId="2b">
    <w:name w:val="גוף טקסט 2 תו"/>
    <w:link w:val="2a"/>
    <w:uiPriority w:val="99"/>
    <w:locked/>
    <w:rsid w:val="000D245A"/>
    <w:rPr>
      <w:rFonts w:ascii="Franklin Gothic Medium" w:hAnsi="Franklin Gothic Medium" w:cs="Times New Roman"/>
      <w:b/>
      <w:color w:val="000000"/>
      <w:sz w:val="24"/>
      <w:szCs w:val="24"/>
    </w:rPr>
  </w:style>
  <w:style w:type="paragraph" w:customStyle="1" w:styleId="Style1">
    <w:name w:val="Style1"/>
    <w:basedOn w:val="a0"/>
    <w:uiPriority w:val="99"/>
    <w:rsid w:val="000D245A"/>
    <w:pPr>
      <w:overflowPunct w:val="0"/>
      <w:autoSpaceDE w:val="0"/>
      <w:autoSpaceDN w:val="0"/>
      <w:adjustRightInd w:val="0"/>
      <w:ind w:left="720" w:hanging="720"/>
      <w:jc w:val="both"/>
      <w:textAlignment w:val="baseline"/>
    </w:pPr>
    <w:rPr>
      <w:rFonts w:cs="Times New Roman"/>
      <w:b/>
      <w:color w:val="000000"/>
      <w:lang w:eastAsia="he-IL"/>
    </w:rPr>
  </w:style>
  <w:style w:type="character" w:customStyle="1" w:styleId="3f0">
    <w:name w:val="גוף טקסט 3 תו"/>
    <w:link w:val="3f"/>
    <w:uiPriority w:val="99"/>
    <w:locked/>
    <w:rsid w:val="000D245A"/>
    <w:rPr>
      <w:rFonts w:ascii="Franklin Gothic Medium" w:hAnsi="Franklin Gothic Medium" w:cs="Times New Roman"/>
      <w:b/>
      <w:color w:val="000000"/>
      <w:sz w:val="16"/>
      <w:szCs w:val="16"/>
    </w:rPr>
  </w:style>
  <w:style w:type="paragraph" w:customStyle="1" w:styleId="14">
    <w:name w:val="פיסקה1"/>
    <w:basedOn w:val="a0"/>
    <w:uiPriority w:val="99"/>
    <w:rsid w:val="000D245A"/>
    <w:pPr>
      <w:tabs>
        <w:tab w:val="left" w:pos="1800"/>
      </w:tabs>
      <w:overflowPunct w:val="0"/>
      <w:autoSpaceDE w:val="0"/>
      <w:autoSpaceDN w:val="0"/>
      <w:adjustRightInd w:val="0"/>
      <w:spacing w:line="360" w:lineRule="auto"/>
      <w:ind w:left="284"/>
      <w:jc w:val="both"/>
      <w:textAlignment w:val="baseline"/>
    </w:pPr>
    <w:rPr>
      <w:rFonts w:cs="FrankRuehl"/>
      <w:b/>
      <w:noProof/>
      <w:color w:val="000000"/>
      <w:szCs w:val="26"/>
      <w:lang w:eastAsia="he-IL"/>
    </w:rPr>
  </w:style>
  <w:style w:type="paragraph" w:customStyle="1" w:styleId="2c">
    <w:name w:val="2"/>
    <w:basedOn w:val="a0"/>
    <w:next w:val="2a"/>
    <w:uiPriority w:val="99"/>
    <w:rsid w:val="000D245A"/>
    <w:pPr>
      <w:overflowPunct w:val="0"/>
      <w:autoSpaceDE w:val="0"/>
      <w:autoSpaceDN w:val="0"/>
      <w:adjustRightInd w:val="0"/>
      <w:spacing w:after="120" w:line="360" w:lineRule="auto"/>
      <w:ind w:left="283"/>
      <w:textAlignment w:val="baseline"/>
    </w:pPr>
    <w:rPr>
      <w:b/>
      <w:color w:val="000000"/>
      <w:lang w:eastAsia="he-IL"/>
    </w:rPr>
  </w:style>
  <w:style w:type="paragraph" w:customStyle="1" w:styleId="15">
    <w:name w:val="1"/>
    <w:basedOn w:val="2a"/>
    <w:next w:val="3f"/>
    <w:uiPriority w:val="99"/>
    <w:rsid w:val="000D245A"/>
    <w:pPr>
      <w:keepLines w:val="0"/>
      <w:widowControl/>
      <w:overflowPunct w:val="0"/>
      <w:spacing w:line="360" w:lineRule="auto"/>
      <w:ind w:left="283" w:right="0" w:firstLine="0"/>
      <w:jc w:val="left"/>
      <w:textAlignment w:val="baseline"/>
    </w:pPr>
    <w:rPr>
      <w:rFonts w:cs="David"/>
      <w:lang w:eastAsia="he-IL"/>
    </w:rPr>
  </w:style>
  <w:style w:type="paragraph" w:styleId="NormalWeb">
    <w:name w:val="Normal (Web)"/>
    <w:basedOn w:val="a0"/>
    <w:link w:val="NormalWeb0"/>
    <w:uiPriority w:val="99"/>
    <w:rsid w:val="000D245A"/>
    <w:pPr>
      <w:bidi w:val="0"/>
      <w:spacing w:before="100" w:beforeAutospacing="1" w:after="100" w:afterAutospacing="1"/>
    </w:pPr>
    <w:rPr>
      <w:rFonts w:cs="Times New Roman"/>
      <w:b/>
      <w:color w:val="000000"/>
      <w:sz w:val="24"/>
    </w:rPr>
  </w:style>
  <w:style w:type="paragraph" w:styleId="af5">
    <w:name w:val="Balloon Text"/>
    <w:basedOn w:val="a0"/>
    <w:link w:val="af6"/>
    <w:uiPriority w:val="99"/>
    <w:semiHidden/>
    <w:rsid w:val="000D245A"/>
    <w:pPr>
      <w:keepLines/>
      <w:widowControl w:val="0"/>
      <w:autoSpaceDE w:val="0"/>
      <w:autoSpaceDN w:val="0"/>
      <w:adjustRightInd w:val="0"/>
      <w:spacing w:after="240"/>
      <w:ind w:left="720" w:right="1512" w:hanging="792"/>
      <w:jc w:val="both"/>
    </w:pPr>
    <w:rPr>
      <w:rFonts w:ascii="Tahoma" w:hAnsi="Tahoma" w:cs="Times New Roman"/>
      <w:b/>
      <w:color w:val="000000"/>
      <w:sz w:val="16"/>
      <w:szCs w:val="16"/>
    </w:rPr>
  </w:style>
  <w:style w:type="character" w:styleId="af7">
    <w:name w:val="annotation reference"/>
    <w:uiPriority w:val="99"/>
    <w:semiHidden/>
    <w:rsid w:val="000D245A"/>
    <w:rPr>
      <w:rFonts w:cs="Times New Roman"/>
      <w:sz w:val="16"/>
      <w:szCs w:val="16"/>
    </w:rPr>
  </w:style>
  <w:style w:type="character" w:customStyle="1" w:styleId="af6">
    <w:name w:val="טקסט בלונים תו"/>
    <w:link w:val="af5"/>
    <w:uiPriority w:val="99"/>
    <w:semiHidden/>
    <w:locked/>
    <w:rsid w:val="000D245A"/>
    <w:rPr>
      <w:rFonts w:ascii="Tahoma" w:hAnsi="Tahoma" w:cs="Tahoma"/>
      <w:b/>
      <w:color w:val="000000"/>
      <w:sz w:val="16"/>
      <w:szCs w:val="16"/>
    </w:rPr>
  </w:style>
  <w:style w:type="paragraph" w:styleId="af8">
    <w:name w:val="annotation text"/>
    <w:basedOn w:val="a0"/>
    <w:link w:val="af9"/>
    <w:uiPriority w:val="99"/>
    <w:semiHidden/>
    <w:rsid w:val="000D245A"/>
    <w:pPr>
      <w:keepLines/>
      <w:widowControl w:val="0"/>
      <w:autoSpaceDE w:val="0"/>
      <w:autoSpaceDN w:val="0"/>
      <w:adjustRightInd w:val="0"/>
      <w:spacing w:after="240"/>
      <w:ind w:left="720" w:right="1512" w:hanging="792"/>
      <w:jc w:val="both"/>
    </w:pPr>
    <w:rPr>
      <w:rFonts w:cs="Times New Roman"/>
      <w:b/>
      <w:color w:val="000000"/>
      <w:sz w:val="20"/>
      <w:szCs w:val="20"/>
    </w:rPr>
  </w:style>
  <w:style w:type="paragraph" w:styleId="afa">
    <w:name w:val="annotation subject"/>
    <w:basedOn w:val="af8"/>
    <w:next w:val="af8"/>
    <w:link w:val="afb"/>
    <w:uiPriority w:val="99"/>
    <w:semiHidden/>
    <w:rsid w:val="000D245A"/>
    <w:rPr>
      <w:bCs/>
    </w:rPr>
  </w:style>
  <w:style w:type="character" w:customStyle="1" w:styleId="af9">
    <w:name w:val="טקסט הערה תו"/>
    <w:link w:val="af8"/>
    <w:uiPriority w:val="99"/>
    <w:semiHidden/>
    <w:locked/>
    <w:rsid w:val="000D245A"/>
    <w:rPr>
      <w:rFonts w:ascii="Franklin Gothic Medium" w:hAnsi="Franklin Gothic Medium" w:cs="Times New Roman"/>
      <w:b/>
      <w:color w:val="000000"/>
      <w:sz w:val="20"/>
      <w:szCs w:val="20"/>
    </w:rPr>
  </w:style>
  <w:style w:type="paragraph" w:customStyle="1" w:styleId="afc">
    <w:name w:val="טקסט בסיסי"/>
    <w:uiPriority w:val="99"/>
    <w:rsid w:val="000D245A"/>
    <w:pPr>
      <w:keepLines/>
      <w:bidi/>
      <w:spacing w:before="100" w:beforeAutospacing="1" w:after="240" w:line="320" w:lineRule="atLeast"/>
    </w:pPr>
    <w:rPr>
      <w:rFonts w:ascii="Times New Roman" w:hAnsi="Times New Roman" w:cs="Narkisim"/>
      <w:b/>
      <w:color w:val="000000"/>
      <w:sz w:val="24"/>
      <w:szCs w:val="24"/>
    </w:rPr>
  </w:style>
  <w:style w:type="character" w:customStyle="1" w:styleId="afb">
    <w:name w:val="נושא הערה תו"/>
    <w:link w:val="afa"/>
    <w:uiPriority w:val="99"/>
    <w:semiHidden/>
    <w:locked/>
    <w:rsid w:val="000D245A"/>
    <w:rPr>
      <w:rFonts w:ascii="Franklin Gothic Medium" w:hAnsi="Franklin Gothic Medium" w:cs="Times New Roman"/>
      <w:b/>
      <w:bCs/>
      <w:color w:val="000000"/>
      <w:sz w:val="20"/>
      <w:szCs w:val="20"/>
    </w:rPr>
  </w:style>
  <w:style w:type="character" w:customStyle="1" w:styleId="afd">
    <w:name w:val="טקסט בסיסי תו"/>
    <w:uiPriority w:val="99"/>
    <w:rsid w:val="000D245A"/>
    <w:rPr>
      <w:rFonts w:cs="Narkisim"/>
      <w:b/>
      <w:color w:val="000000"/>
      <w:sz w:val="24"/>
      <w:szCs w:val="24"/>
      <w:lang w:val="en-US" w:eastAsia="en-US" w:bidi="he-IL"/>
    </w:rPr>
  </w:style>
  <w:style w:type="paragraph" w:customStyle="1" w:styleId="afe">
    <w:name w:val="כותרת נספח"/>
    <w:basedOn w:val="20"/>
    <w:next w:val="afc"/>
    <w:uiPriority w:val="99"/>
    <w:rsid w:val="000D245A"/>
    <w:pPr>
      <w:keepLines/>
      <w:pageBreakBefore/>
      <w:tabs>
        <w:tab w:val="num" w:pos="2546"/>
      </w:tabs>
      <w:spacing w:after="360"/>
      <w:ind w:left="792" w:hanging="284"/>
    </w:pPr>
    <w:rPr>
      <w:rFonts w:ascii="Times New Roman" w:hAnsi="Times New Roman" w:cs="Narkisim"/>
      <w:i/>
      <w:iCs/>
      <w:color w:val="000000"/>
      <w:sz w:val="36"/>
      <w:szCs w:val="32"/>
    </w:rPr>
  </w:style>
  <w:style w:type="character" w:customStyle="1" w:styleId="aff">
    <w:name w:val="כותרת נספח תו"/>
    <w:uiPriority w:val="99"/>
    <w:rsid w:val="000D245A"/>
    <w:rPr>
      <w:rFonts w:cs="Narkisim"/>
      <w:b/>
      <w:bCs/>
      <w:color w:val="000000"/>
      <w:sz w:val="32"/>
      <w:szCs w:val="32"/>
      <w:lang w:val="en-US" w:eastAsia="en-US" w:bidi="he-IL"/>
    </w:rPr>
  </w:style>
  <w:style w:type="paragraph" w:styleId="aff0">
    <w:name w:val="Title"/>
    <w:basedOn w:val="a0"/>
    <w:link w:val="aff1"/>
    <w:uiPriority w:val="99"/>
    <w:qFormat/>
    <w:rsid w:val="000D245A"/>
    <w:pPr>
      <w:bidi w:val="0"/>
      <w:jc w:val="center"/>
    </w:pPr>
    <w:rPr>
      <w:rFonts w:cs="Monotype Hadassah"/>
      <w:noProof/>
      <w:sz w:val="16"/>
      <w:szCs w:val="16"/>
      <w:lang w:eastAsia="he-IL"/>
    </w:rPr>
  </w:style>
  <w:style w:type="paragraph" w:customStyle="1" w:styleId="3f1">
    <w:name w:val="אותיות3"/>
    <w:basedOn w:val="a0"/>
    <w:autoRedefine/>
    <w:uiPriority w:val="99"/>
    <w:rsid w:val="000D245A"/>
    <w:pPr>
      <w:spacing w:before="120" w:after="120" w:line="360" w:lineRule="auto"/>
      <w:ind w:right="1157"/>
    </w:pPr>
    <w:rPr>
      <w:rFonts w:ascii="Arial" w:hAnsi="Arial"/>
    </w:rPr>
  </w:style>
  <w:style w:type="character" w:customStyle="1" w:styleId="aff1">
    <w:name w:val="כותרת טקסט תו"/>
    <w:link w:val="aff0"/>
    <w:uiPriority w:val="99"/>
    <w:locked/>
    <w:rsid w:val="000D245A"/>
    <w:rPr>
      <w:rFonts w:ascii="Franklin Gothic Medium" w:hAnsi="Franklin Gothic Medium" w:cs="Monotype Hadassah"/>
      <w:noProof/>
      <w:sz w:val="16"/>
      <w:szCs w:val="16"/>
      <w:lang w:eastAsia="he-IL" w:bidi="he-IL"/>
    </w:rPr>
  </w:style>
  <w:style w:type="table" w:styleId="aff2">
    <w:name w:val="Table Grid"/>
    <w:basedOn w:val="a2"/>
    <w:uiPriority w:val="99"/>
    <w:rsid w:val="000D245A"/>
    <w:pPr>
      <w:bidi/>
    </w:pPr>
    <w:rPr>
      <w:rFonts w:ascii="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2d">
    <w:name w:val="מטאור_רמה2"/>
    <w:basedOn w:val="51"/>
    <w:uiPriority w:val="99"/>
    <w:rsid w:val="000D245A"/>
    <w:pPr>
      <w:keepNext/>
      <w:tabs>
        <w:tab w:val="num" w:pos="1080"/>
      </w:tabs>
      <w:spacing w:before="0" w:after="0" w:line="360" w:lineRule="auto"/>
      <w:ind w:left="1080"/>
      <w:jc w:val="both"/>
    </w:pPr>
    <w:rPr>
      <w:rFonts w:ascii="Arial" w:hAnsi="Arial" w:cs="Arial"/>
      <w:i w:val="0"/>
      <w:iCs w:val="0"/>
      <w:sz w:val="28"/>
      <w:szCs w:val="28"/>
      <w:lang w:eastAsia="he-IL"/>
    </w:rPr>
  </w:style>
  <w:style w:type="paragraph" w:customStyle="1" w:styleId="50">
    <w:name w:val="מטאור_רמה5"/>
    <w:basedOn w:val="a0"/>
    <w:uiPriority w:val="99"/>
    <w:rsid w:val="000D245A"/>
    <w:pPr>
      <w:keepNext/>
      <w:numPr>
        <w:ilvl w:val="4"/>
        <w:numId w:val="5"/>
      </w:numPr>
      <w:spacing w:line="360" w:lineRule="auto"/>
      <w:ind w:right="4680"/>
      <w:jc w:val="both"/>
      <w:outlineLvl w:val="1"/>
    </w:pPr>
    <w:rPr>
      <w:rFonts w:ascii="Arial" w:hAnsi="Arial" w:cs="Arial"/>
      <w:b/>
      <w:bCs/>
      <w:sz w:val="22"/>
      <w:szCs w:val="22"/>
      <w:lang w:eastAsia="he-IL"/>
    </w:rPr>
  </w:style>
  <w:style w:type="paragraph" w:customStyle="1" w:styleId="6">
    <w:name w:val="מטאור_רמה6"/>
    <w:basedOn w:val="50"/>
    <w:uiPriority w:val="99"/>
    <w:rsid w:val="000D245A"/>
    <w:pPr>
      <w:numPr>
        <w:ilvl w:val="5"/>
      </w:numPr>
      <w:tabs>
        <w:tab w:val="num" w:pos="3240"/>
        <w:tab w:val="num" w:pos="3628"/>
      </w:tabs>
      <w:ind w:right="5400" w:hanging="453"/>
    </w:pPr>
  </w:style>
  <w:style w:type="paragraph" w:customStyle="1" w:styleId="3f2">
    <w:name w:val="פסקה3"/>
    <w:basedOn w:val="a0"/>
    <w:uiPriority w:val="99"/>
    <w:rsid w:val="000D245A"/>
    <w:pPr>
      <w:ind w:left="907"/>
      <w:jc w:val="both"/>
    </w:pPr>
    <w:rPr>
      <w:rFonts w:ascii="Tahoma" w:hAnsi="Tahoma" w:cs="Tahoma"/>
      <w:noProof/>
      <w:sz w:val="22"/>
      <w:szCs w:val="22"/>
      <w:lang w:eastAsia="he-IL"/>
    </w:rPr>
  </w:style>
  <w:style w:type="paragraph" w:customStyle="1" w:styleId="1CharCharCharChar">
    <w:name w:val="תו תו1 תו Char Char תו תו Char Char תו תו תו תו תו תו"/>
    <w:basedOn w:val="a0"/>
    <w:uiPriority w:val="99"/>
    <w:rsid w:val="000D245A"/>
    <w:pPr>
      <w:bidi w:val="0"/>
      <w:spacing w:before="60" w:after="160" w:line="240" w:lineRule="exact"/>
    </w:pPr>
    <w:rPr>
      <w:rFonts w:ascii="Verdana" w:hAnsi="Verdana" w:cs="Times New Roman"/>
      <w:color w:val="FF00FF"/>
      <w:szCs w:val="20"/>
      <w:lang w:val="en-GB" w:bidi="ar-SA"/>
    </w:rPr>
  </w:style>
  <w:style w:type="paragraph" w:customStyle="1" w:styleId="aff3">
    <w:name w:val="תו תו תו תו תו תו תו תו"/>
    <w:aliases w:val="תו תו תו תו תו תו1 תו תו תו"/>
    <w:basedOn w:val="a0"/>
    <w:uiPriority w:val="99"/>
    <w:rsid w:val="000D245A"/>
    <w:pPr>
      <w:bidi w:val="0"/>
      <w:spacing w:before="60" w:after="160" w:line="240" w:lineRule="exact"/>
    </w:pPr>
    <w:rPr>
      <w:rFonts w:ascii="Verdana" w:hAnsi="Verdana" w:cs="Times New Roman"/>
      <w:color w:val="FF00FF"/>
      <w:sz w:val="24"/>
      <w:szCs w:val="20"/>
      <w:lang w:val="en-GB" w:bidi="ar-SA"/>
    </w:rPr>
  </w:style>
  <w:style w:type="paragraph" w:customStyle="1" w:styleId="CharChar">
    <w:name w:val="Char Char תו תו"/>
    <w:basedOn w:val="a0"/>
    <w:uiPriority w:val="99"/>
    <w:rsid w:val="000D245A"/>
    <w:pPr>
      <w:bidi w:val="0"/>
      <w:spacing w:after="160" w:line="240" w:lineRule="exact"/>
      <w:jc w:val="both"/>
    </w:pPr>
    <w:rPr>
      <w:rFonts w:ascii="Verdana" w:hAnsi="Verdana" w:cs="FrankRuehl"/>
      <w:sz w:val="16"/>
      <w:szCs w:val="20"/>
      <w:lang w:bidi="ar-SA"/>
    </w:rPr>
  </w:style>
  <w:style w:type="table" w:styleId="aff4">
    <w:name w:val="Table Contemporary"/>
    <w:basedOn w:val="a2"/>
    <w:uiPriority w:val="99"/>
    <w:rsid w:val="000D245A"/>
    <w:pPr>
      <w:bidi/>
    </w:pPr>
    <w:rPr>
      <w:rFonts w:ascii="Times New Roman" w:hAnsi="Times New Roman" w:cs="Miriam"/>
    </w:rPr>
    <w:tblPr>
      <w:tblStyleRowBandSize w:val="1"/>
      <w:tblBorders>
        <w:insideH w:val="single" w:sz="18" w:space="0" w:color="FFFFFF"/>
        <w:insideV w:val="single" w:sz="18" w:space="0" w:color="FFFFFF"/>
      </w:tblBorders>
    </w:tblPr>
    <w:tblStylePr w:type="firstRow">
      <w:rPr>
        <w:rFonts w:cs="Georgia"/>
        <w:b/>
        <w:bCs/>
        <w:color w:val="auto"/>
      </w:rPr>
      <w:tblPr/>
      <w:tcPr>
        <w:tcBorders>
          <w:tl2br w:val="none" w:sz="0" w:space="0" w:color="auto"/>
          <w:tr2bl w:val="none" w:sz="0" w:space="0" w:color="auto"/>
        </w:tcBorders>
        <w:shd w:val="pct20" w:color="000000" w:fill="FFFFFF"/>
      </w:tcPr>
    </w:tblStylePr>
    <w:tblStylePr w:type="band1Horz">
      <w:rPr>
        <w:rFonts w:cs="Georgia"/>
        <w:color w:val="auto"/>
      </w:rPr>
      <w:tblPr/>
      <w:tcPr>
        <w:tcBorders>
          <w:tl2br w:val="none" w:sz="0" w:space="0" w:color="auto"/>
          <w:tr2bl w:val="none" w:sz="0" w:space="0" w:color="auto"/>
        </w:tcBorders>
        <w:shd w:val="pct5" w:color="000000" w:fill="FFFFFF"/>
      </w:tcPr>
    </w:tblStylePr>
    <w:tblStylePr w:type="band2Horz">
      <w:rPr>
        <w:rFonts w:cs="Georgia"/>
        <w:color w:val="auto"/>
      </w:rPr>
      <w:tblPr/>
      <w:tcPr>
        <w:tcBorders>
          <w:tl2br w:val="none" w:sz="0" w:space="0" w:color="auto"/>
          <w:tr2bl w:val="none" w:sz="0" w:space="0" w:color="auto"/>
        </w:tcBorders>
        <w:shd w:val="pct20" w:color="000000" w:fill="FFFFFF"/>
      </w:tcPr>
    </w:tblStylePr>
  </w:style>
  <w:style w:type="character" w:customStyle="1" w:styleId="NormalWeb0">
    <w:name w:val="Normal (Web) תו"/>
    <w:link w:val="NormalWeb"/>
    <w:uiPriority w:val="99"/>
    <w:locked/>
    <w:rsid w:val="000D245A"/>
    <w:rPr>
      <w:rFonts w:ascii="Franklin Gothic Medium" w:hAnsi="Franklin Gothic Medium" w:cs="Times New Roman"/>
      <w:b/>
      <w:color w:val="000000"/>
      <w:sz w:val="24"/>
      <w:szCs w:val="24"/>
    </w:rPr>
  </w:style>
  <w:style w:type="paragraph" w:styleId="aff5">
    <w:name w:val="Subtitle"/>
    <w:basedOn w:val="a0"/>
    <w:link w:val="aff6"/>
    <w:uiPriority w:val="99"/>
    <w:qFormat/>
    <w:rsid w:val="000D245A"/>
    <w:pPr>
      <w:overflowPunct w:val="0"/>
      <w:autoSpaceDE w:val="0"/>
      <w:autoSpaceDN w:val="0"/>
      <w:adjustRightInd w:val="0"/>
      <w:spacing w:after="60" w:line="360" w:lineRule="auto"/>
      <w:jc w:val="center"/>
      <w:textAlignment w:val="baseline"/>
      <w:outlineLvl w:val="1"/>
    </w:pPr>
    <w:rPr>
      <w:rFonts w:ascii="Arial" w:hAnsi="Arial" w:cs="Arial"/>
      <w:sz w:val="24"/>
      <w:lang w:eastAsia="he-IL"/>
    </w:rPr>
  </w:style>
  <w:style w:type="paragraph" w:customStyle="1" w:styleId="Heading51">
    <w:name w:val="Heading 51"/>
    <w:basedOn w:val="a0"/>
    <w:next w:val="a0"/>
    <w:uiPriority w:val="99"/>
    <w:rsid w:val="000D245A"/>
    <w:pPr>
      <w:tabs>
        <w:tab w:val="left" w:pos="3231"/>
      </w:tabs>
      <w:ind w:left="3231" w:hanging="396"/>
    </w:pPr>
    <w:rPr>
      <w:rFonts w:ascii="Times New Roman" w:hAnsi="Times New Roman" w:cs="FrankRuehl"/>
      <w:sz w:val="24"/>
      <w:szCs w:val="26"/>
      <w:lang w:eastAsia="he-IL"/>
    </w:rPr>
  </w:style>
  <w:style w:type="character" w:customStyle="1" w:styleId="aff6">
    <w:name w:val="כותרת משנה תו"/>
    <w:link w:val="aff5"/>
    <w:uiPriority w:val="99"/>
    <w:locked/>
    <w:rsid w:val="000D245A"/>
    <w:rPr>
      <w:rFonts w:ascii="Arial" w:hAnsi="Arial" w:cs="Arial"/>
      <w:sz w:val="24"/>
      <w:szCs w:val="24"/>
      <w:lang w:eastAsia="he-IL" w:bidi="he-IL"/>
    </w:rPr>
  </w:style>
  <w:style w:type="paragraph" w:customStyle="1" w:styleId="Heading61">
    <w:name w:val="Heading 61"/>
    <w:basedOn w:val="a0"/>
    <w:next w:val="a0"/>
    <w:uiPriority w:val="99"/>
    <w:rsid w:val="000D245A"/>
    <w:pPr>
      <w:tabs>
        <w:tab w:val="left" w:pos="3628"/>
      </w:tabs>
      <w:ind w:left="3628" w:hanging="397"/>
    </w:pPr>
    <w:rPr>
      <w:rFonts w:ascii="Times New Roman" w:hAnsi="Times New Roman" w:cs="FrankRuehl"/>
      <w:sz w:val="24"/>
      <w:szCs w:val="26"/>
      <w:lang w:eastAsia="he-IL"/>
    </w:rPr>
  </w:style>
  <w:style w:type="paragraph" w:customStyle="1" w:styleId="CharChar0">
    <w:name w:val="תו תו Char Char תו תו"/>
    <w:basedOn w:val="a0"/>
    <w:uiPriority w:val="99"/>
    <w:rsid w:val="000D245A"/>
    <w:pPr>
      <w:bidi w:val="0"/>
      <w:spacing w:before="60" w:after="160" w:line="240" w:lineRule="exact"/>
    </w:pPr>
    <w:rPr>
      <w:rFonts w:ascii="Verdana" w:hAnsi="Verdana" w:cs="Times New Roman"/>
      <w:color w:val="FF00FF"/>
      <w:szCs w:val="20"/>
      <w:lang w:val="en-GB" w:bidi="ar-SA"/>
    </w:rPr>
  </w:style>
  <w:style w:type="character" w:customStyle="1" w:styleId="RonnyBase1">
    <w:name w:val="RonnyBase תו1"/>
    <w:link w:val="RonnyBase"/>
    <w:uiPriority w:val="99"/>
    <w:locked/>
    <w:rsid w:val="000D245A"/>
    <w:rPr>
      <w:rFonts w:ascii="Times New Roman" w:hAnsi="Times New Roman" w:cs="David"/>
      <w:sz w:val="22"/>
      <w:szCs w:val="22"/>
      <w:lang w:val="en-US" w:eastAsia="en-US" w:bidi="he-IL"/>
    </w:rPr>
  </w:style>
  <w:style w:type="character" w:customStyle="1" w:styleId="NormalWeb1">
    <w:name w:val="Normal (Web)‎ תו"/>
    <w:uiPriority w:val="99"/>
    <w:rsid w:val="000D245A"/>
    <w:rPr>
      <w:rFonts w:cs="Times New Roman"/>
      <w:sz w:val="24"/>
      <w:szCs w:val="24"/>
      <w:lang w:val="en-US" w:eastAsia="en-US" w:bidi="he-IL"/>
    </w:rPr>
  </w:style>
  <w:style w:type="paragraph" w:customStyle="1" w:styleId="ListParagraph2">
    <w:name w:val="List Paragraph2"/>
    <w:basedOn w:val="a0"/>
    <w:uiPriority w:val="99"/>
    <w:qFormat/>
    <w:rsid w:val="000D245A"/>
    <w:pPr>
      <w:ind w:left="720"/>
    </w:pPr>
  </w:style>
  <w:style w:type="paragraph" w:customStyle="1" w:styleId="ListParagraph1">
    <w:name w:val="List Paragraph1"/>
    <w:basedOn w:val="a0"/>
    <w:uiPriority w:val="99"/>
    <w:rsid w:val="00DC4706"/>
    <w:pPr>
      <w:widowControl w:val="0"/>
      <w:bidi w:val="0"/>
      <w:ind w:left="720"/>
      <w:contextualSpacing/>
      <w:jc w:val="both"/>
    </w:pPr>
    <w:rPr>
      <w:rFonts w:ascii="Times New Roman" w:eastAsia="SimSun" w:hAnsi="Times New Roman" w:cs="Arial"/>
      <w:noProof/>
      <w:kern w:val="2"/>
      <w:sz w:val="21"/>
      <w:lang w:eastAsia="zh-CN" w:bidi="ar-SA"/>
    </w:rPr>
  </w:style>
  <w:style w:type="paragraph" w:customStyle="1" w:styleId="1CharCharCharChar1">
    <w:name w:val="תו תו1 תו Char Char תו תו Char Char תו תו תו תו תו תו1"/>
    <w:basedOn w:val="a0"/>
    <w:uiPriority w:val="99"/>
    <w:rsid w:val="00CA2FAA"/>
    <w:pPr>
      <w:bidi w:val="0"/>
      <w:spacing w:before="60" w:after="160" w:line="240" w:lineRule="exact"/>
    </w:pPr>
    <w:rPr>
      <w:rFonts w:ascii="Verdana" w:hAnsi="Verdana" w:cs="Times New Roman"/>
      <w:color w:val="FF00FF"/>
      <w:szCs w:val="20"/>
      <w:lang w:val="en-GB" w:bidi="ar-SA"/>
    </w:rPr>
  </w:style>
  <w:style w:type="paragraph" w:customStyle="1" w:styleId="ronnybase0">
    <w:name w:val="ronnybase"/>
    <w:basedOn w:val="a0"/>
    <w:uiPriority w:val="99"/>
    <w:rsid w:val="00BD76C7"/>
    <w:pPr>
      <w:spacing w:before="120"/>
      <w:jc w:val="both"/>
    </w:pPr>
    <w:rPr>
      <w:rFonts w:ascii="Times New Roman" w:hAnsi="Times New Roman" w:cs="Times New Roman"/>
      <w:sz w:val="22"/>
      <w:szCs w:val="22"/>
    </w:rPr>
  </w:style>
  <w:style w:type="character" w:customStyle="1" w:styleId="2e">
    <w:name w:val="תו תו2"/>
    <w:uiPriority w:val="99"/>
    <w:rsid w:val="009C4660"/>
    <w:rPr>
      <w:rFonts w:ascii="Arial" w:hAnsi="Arial" w:cs="Arial"/>
      <w:b/>
      <w:bCs/>
      <w:i/>
      <w:iCs/>
      <w:sz w:val="28"/>
      <w:szCs w:val="28"/>
      <w:lang w:val="en-US" w:eastAsia="en-US" w:bidi="he-IL"/>
    </w:rPr>
  </w:style>
  <w:style w:type="character" w:customStyle="1" w:styleId="16">
    <w:name w:val="תו תו1"/>
    <w:uiPriority w:val="99"/>
    <w:rsid w:val="009C4660"/>
    <w:rPr>
      <w:rFonts w:ascii="Franklin Gothic Medium" w:hAnsi="Franklin Gothic Medium" w:cs="Times New Roman"/>
      <w:color w:val="000000"/>
      <w:sz w:val="24"/>
      <w:szCs w:val="24"/>
      <w:lang w:val="en-US" w:eastAsia="en-US" w:bidi="he-IL"/>
    </w:rPr>
  </w:style>
  <w:style w:type="character" w:customStyle="1" w:styleId="aff7">
    <w:name w:val="תו תו"/>
    <w:uiPriority w:val="99"/>
    <w:rsid w:val="009C4660"/>
    <w:rPr>
      <w:rFonts w:ascii="Franklin Gothic Medium" w:hAnsi="Franklin Gothic Medium" w:cs="Times New Roman"/>
      <w:b/>
      <w:color w:val="000000"/>
      <w:sz w:val="24"/>
      <w:szCs w:val="24"/>
      <w:lang w:val="en-US" w:eastAsia="en-US" w:bidi="he-IL"/>
    </w:rPr>
  </w:style>
  <w:style w:type="numbering" w:customStyle="1" w:styleId="3">
    <w:name w:val="סגנון3"/>
    <w:rsid w:val="00366533"/>
    <w:pPr>
      <w:numPr>
        <w:numId w:val="2"/>
      </w:numPr>
    </w:pPr>
  </w:style>
  <w:style w:type="numbering" w:customStyle="1" w:styleId="2">
    <w:name w:val="סגנון2"/>
    <w:rsid w:val="00366533"/>
    <w:pPr>
      <w:numPr>
        <w:numId w:val="1"/>
      </w:numPr>
    </w:pPr>
  </w:style>
  <w:style w:type="paragraph" w:customStyle="1" w:styleId="a">
    <w:name w:val="כותרת סעיף"/>
    <w:basedOn w:val="a0"/>
    <w:rsid w:val="006E0BBF"/>
    <w:pPr>
      <w:numPr>
        <w:numId w:val="6"/>
      </w:numPr>
      <w:spacing w:before="240" w:line="360" w:lineRule="auto"/>
      <w:jc w:val="both"/>
    </w:pPr>
    <w:rPr>
      <w:rFonts w:ascii="Arial" w:hAnsi="Arial" w:cs="Arial"/>
      <w:b/>
      <w:bCs/>
      <w:color w:val="1B3461"/>
      <w:sz w:val="22"/>
      <w:szCs w:val="22"/>
    </w:rPr>
  </w:style>
  <w:style w:type="paragraph" w:styleId="aff8">
    <w:name w:val="List Paragraph"/>
    <w:basedOn w:val="a0"/>
    <w:uiPriority w:val="34"/>
    <w:qFormat/>
    <w:rsid w:val="008B6E65"/>
    <w:pPr>
      <w:ind w:left="720"/>
      <w:contextualSpacing/>
    </w:pPr>
  </w:style>
  <w:style w:type="paragraph" w:styleId="aff9">
    <w:name w:val="TOC Heading"/>
    <w:basedOn w:val="1"/>
    <w:next w:val="a0"/>
    <w:uiPriority w:val="39"/>
    <w:semiHidden/>
    <w:unhideWhenUsed/>
    <w:qFormat/>
    <w:rsid w:val="003805B5"/>
    <w:pPr>
      <w:keepLines/>
      <w:numPr>
        <w:numId w:val="0"/>
      </w:numPr>
      <w:spacing w:before="480" w:after="0" w:line="276" w:lineRule="auto"/>
      <w:outlineLvl w:val="9"/>
    </w:pPr>
    <w:rPr>
      <w:rFonts w:asciiTheme="majorHAnsi" w:eastAsiaTheme="majorEastAsia" w:hAnsiTheme="majorHAnsi" w:cstheme="majorBidi"/>
      <w:color w:val="365F91" w:themeColor="accent1" w:themeShade="BF"/>
      <w:kern w:val="0"/>
      <w:rtl/>
      <w:cs/>
    </w:rPr>
  </w:style>
  <w:style w:type="paragraph" w:styleId="affa">
    <w:name w:val="Revision"/>
    <w:hidden/>
    <w:uiPriority w:val="99"/>
    <w:semiHidden/>
    <w:rsid w:val="00E56C35"/>
    <w:rPr>
      <w:rFonts w:ascii="Franklin Gothic Medium" w:hAnsi="Franklin Gothic Medium" w:cs="David"/>
      <w:sz w:val="26"/>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Times New Roman" w:hAnsi="Calibri" w:cs="Calibri"/>
        <w:lang w:val="en-US" w:eastAsia="en-US" w:bidi="he-IL"/>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nhideWhenUsed="0" w:qFormat="1"/>
    <w:lsdException w:name="heading 2" w:locked="1" w:semiHidden="0" w:unhideWhenUsed="0" w:qFormat="1"/>
    <w:lsdException w:name="heading 3" w:locked="1" w:semiHidden="0" w:unhideWhenUsed="0" w:qFormat="1"/>
    <w:lsdException w:name="heading 4" w:locked="1" w:semiHidden="0" w:unhideWhenUsed="0" w:qFormat="1"/>
    <w:lsdException w:name="heading 5" w:locked="1" w:semiHidden="0" w:unhideWhenUsed="0" w:qFormat="1"/>
    <w:lsdException w:name="heading 6" w:locked="1" w:semiHidden="0" w:unhideWhenUsed="0" w:qFormat="1"/>
    <w:lsdException w:name="heading 7" w:locked="1" w:uiPriority="0" w:qFormat="1"/>
    <w:lsdException w:name="heading 8" w:locked="1" w:qFormat="1"/>
    <w:lsdException w:name="heading 9" w:locked="1" w:qFormat="1"/>
    <w:lsdException w:name="toc 1" w:locked="1" w:uiPriority="39"/>
    <w:lsdException w:name="toc 2" w:locked="1" w:uiPriority="39"/>
    <w:lsdException w:name="toc 3" w:locked="1" w:uiPriority="39"/>
    <w:lsdException w:name="toc 4" w:locked="1" w:uiPriority="39"/>
    <w:lsdException w:name="toc 5" w:locked="1" w:uiPriority="39"/>
    <w:lsdException w:name="toc 6" w:locked="1" w:uiPriority="39"/>
    <w:lsdException w:name="toc 7" w:locked="1" w:uiPriority="39"/>
    <w:lsdException w:name="toc 8" w:locked="1" w:uiPriority="39"/>
    <w:lsdException w:name="toc 9" w:locked="1" w:uiPriority="39"/>
    <w:lsdException w:name="Normal Indent" w:locked="1"/>
    <w:lsdException w:name="annotation text" w:locked="1"/>
    <w:lsdException w:name="header" w:locked="1"/>
    <w:lsdException w:name="footer" w:locked="1"/>
    <w:lsdException w:name="caption" w:locked="1" w:uiPriority="0" w:qFormat="1"/>
    <w:lsdException w:name="annotation reference" w:locked="1"/>
    <w:lsdException w:name="page number" w:locked="1"/>
    <w:lsdException w:name="List" w:locked="1"/>
    <w:lsdException w:name="List Bullet" w:locked="1"/>
    <w:lsdException w:name="List 2" w:locked="1"/>
    <w:lsdException w:name="List 3" w:locked="1"/>
    <w:lsdException w:name="List Bullet 2" w:locked="1"/>
    <w:lsdException w:name="List Bullet 3" w:locked="1"/>
    <w:lsdException w:name="List Number 3" w:locked="1"/>
    <w:lsdException w:name="Title" w:locked="1" w:semiHidden="0" w:unhideWhenUsed="0" w:qFormat="1"/>
    <w:lsdException w:name="Default Paragraph Font" w:locked="1" w:uiPriority="1"/>
    <w:lsdException w:name="Body Text" w:locked="1"/>
    <w:lsdException w:name="Body Text Indent" w:locked="1"/>
    <w:lsdException w:name="List Continue 2" w:locked="1"/>
    <w:lsdException w:name="Subtitle" w:locked="1" w:semiHidden="0" w:unhideWhenUsed="0" w:qFormat="1"/>
    <w:lsdException w:name="Body Text 2" w:locked="1"/>
    <w:lsdException w:name="Body Text 3" w:locked="1"/>
    <w:lsdException w:name="Body Text Indent 2" w:locked="1"/>
    <w:lsdException w:name="Body Text Indent 3" w:locked="1"/>
    <w:lsdException w:name="Block Text" w:locked="1"/>
    <w:lsdException w:name="Hyperlink" w:locked="1"/>
    <w:lsdException w:name="FollowedHyperlink" w:locked="1"/>
    <w:lsdException w:name="Strong" w:locked="1" w:semiHidden="0" w:uiPriority="0" w:unhideWhenUsed="0" w:qFormat="1"/>
    <w:lsdException w:name="Emphasis" w:locked="1" w:semiHidden="0" w:uiPriority="0" w:unhideWhenUsed="0" w:qFormat="1"/>
    <w:lsdException w:name="Document Map" w:locked="1"/>
    <w:lsdException w:name="Normal (Web)" w:locked="1"/>
    <w:lsdException w:name="annotation subject" w:locked="1"/>
    <w:lsdException w:name="No List" w:locked="1"/>
    <w:lsdException w:name="Table Contemporary" w:locked="1"/>
    <w:lsdException w:name="Balloon Text" w:locked="1"/>
    <w:lsdException w:name="Table Grid" w:locked="1"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rsid w:val="000D245A"/>
    <w:pPr>
      <w:bidi/>
    </w:pPr>
    <w:rPr>
      <w:rFonts w:ascii="Franklin Gothic Medium" w:hAnsi="Franklin Gothic Medium" w:cs="David"/>
      <w:sz w:val="26"/>
      <w:szCs w:val="24"/>
    </w:rPr>
  </w:style>
  <w:style w:type="paragraph" w:styleId="1">
    <w:name w:val="heading 1"/>
    <w:basedOn w:val="a0"/>
    <w:next w:val="a0"/>
    <w:link w:val="10"/>
    <w:uiPriority w:val="99"/>
    <w:qFormat/>
    <w:rsid w:val="003B5EE2"/>
    <w:pPr>
      <w:keepNext/>
      <w:numPr>
        <w:numId w:val="12"/>
      </w:numPr>
      <w:spacing w:before="240" w:after="60"/>
      <w:outlineLvl w:val="0"/>
    </w:pPr>
    <w:rPr>
      <w:rFonts w:ascii="Arial" w:hAnsi="Arial"/>
      <w:b/>
      <w:bCs/>
      <w:kern w:val="32"/>
      <w:sz w:val="28"/>
      <w:szCs w:val="28"/>
    </w:rPr>
  </w:style>
  <w:style w:type="paragraph" w:styleId="20">
    <w:name w:val="heading 2"/>
    <w:basedOn w:val="a0"/>
    <w:next w:val="a0"/>
    <w:link w:val="21"/>
    <w:uiPriority w:val="99"/>
    <w:qFormat/>
    <w:rsid w:val="00CA4265"/>
    <w:pPr>
      <w:keepNext/>
      <w:spacing w:line="360" w:lineRule="auto"/>
      <w:outlineLvl w:val="1"/>
    </w:pPr>
    <w:rPr>
      <w:rFonts w:ascii="Arial" w:hAnsi="Arial"/>
      <w:b/>
      <w:bCs/>
      <w:sz w:val="22"/>
      <w:szCs w:val="22"/>
      <w:u w:val="single"/>
    </w:rPr>
  </w:style>
  <w:style w:type="paragraph" w:styleId="31">
    <w:name w:val="heading 3"/>
    <w:basedOn w:val="20"/>
    <w:next w:val="Normal3"/>
    <w:link w:val="32"/>
    <w:uiPriority w:val="99"/>
    <w:qFormat/>
    <w:rsid w:val="000D245A"/>
    <w:pPr>
      <w:keepLines/>
      <w:widowControl w:val="0"/>
      <w:autoSpaceDE w:val="0"/>
      <w:autoSpaceDN w:val="0"/>
      <w:adjustRightInd w:val="0"/>
      <w:spacing w:before="120"/>
      <w:ind w:right="1556"/>
      <w:jc w:val="both"/>
      <w:outlineLvl w:val="2"/>
    </w:pPr>
    <w:rPr>
      <w:rFonts w:ascii="Times New Roman" w:hAnsi="Times New Roman"/>
      <w:b w:val="0"/>
      <w:bCs w:val="0"/>
      <w:i/>
      <w:iCs/>
      <w:color w:val="000000"/>
      <w:sz w:val="24"/>
      <w:szCs w:val="24"/>
    </w:rPr>
  </w:style>
  <w:style w:type="paragraph" w:styleId="4">
    <w:name w:val="heading 4"/>
    <w:aliases w:val="Heading 4 תו תו,Heading 4 תו תו תו תו"/>
    <w:basedOn w:val="a0"/>
    <w:next w:val="a0"/>
    <w:link w:val="40"/>
    <w:uiPriority w:val="99"/>
    <w:qFormat/>
    <w:rsid w:val="000D245A"/>
    <w:pPr>
      <w:keepNext/>
      <w:spacing w:before="240" w:after="60"/>
      <w:outlineLvl w:val="3"/>
    </w:pPr>
    <w:rPr>
      <w:rFonts w:cs="Times New Roman"/>
      <w:b/>
      <w:bCs/>
      <w:sz w:val="28"/>
      <w:szCs w:val="28"/>
    </w:rPr>
  </w:style>
  <w:style w:type="paragraph" w:styleId="51">
    <w:name w:val="heading 5"/>
    <w:basedOn w:val="a0"/>
    <w:next w:val="a0"/>
    <w:link w:val="52"/>
    <w:uiPriority w:val="99"/>
    <w:qFormat/>
    <w:rsid w:val="000D245A"/>
    <w:pPr>
      <w:spacing w:before="240" w:after="60"/>
      <w:outlineLvl w:val="4"/>
    </w:pPr>
    <w:rPr>
      <w:b/>
      <w:bCs/>
      <w:i/>
      <w:iCs/>
      <w:szCs w:val="26"/>
    </w:rPr>
  </w:style>
  <w:style w:type="paragraph" w:styleId="60">
    <w:name w:val="heading 6"/>
    <w:basedOn w:val="a0"/>
    <w:next w:val="a0"/>
    <w:link w:val="61"/>
    <w:uiPriority w:val="99"/>
    <w:qFormat/>
    <w:rsid w:val="000D245A"/>
    <w:pPr>
      <w:spacing w:before="240" w:after="60"/>
      <w:outlineLvl w:val="5"/>
    </w:pPr>
    <w:rPr>
      <w:rFonts w:cs="Times New Roman"/>
      <w:b/>
      <w:bCs/>
      <w:sz w:val="20"/>
      <w:szCs w:val="20"/>
    </w:rPr>
  </w:style>
  <w:style w:type="paragraph" w:styleId="7">
    <w:name w:val="heading 7"/>
    <w:basedOn w:val="a0"/>
    <w:next w:val="a0"/>
    <w:link w:val="70"/>
    <w:qFormat/>
    <w:rsid w:val="000D245A"/>
    <w:pPr>
      <w:spacing w:before="240" w:after="60"/>
      <w:outlineLvl w:val="6"/>
    </w:pPr>
    <w:rPr>
      <w:rFonts w:cs="Times New Roman"/>
      <w:sz w:val="24"/>
    </w:rPr>
  </w:style>
  <w:style w:type="paragraph" w:styleId="8">
    <w:name w:val="heading 8"/>
    <w:basedOn w:val="a0"/>
    <w:next w:val="a0"/>
    <w:link w:val="80"/>
    <w:uiPriority w:val="99"/>
    <w:qFormat/>
    <w:rsid w:val="000D245A"/>
    <w:pPr>
      <w:spacing w:before="240" w:after="60"/>
      <w:outlineLvl w:val="7"/>
    </w:pPr>
    <w:rPr>
      <w:rFonts w:cs="Times New Roman"/>
      <w:i/>
      <w:iCs/>
      <w:sz w:val="24"/>
    </w:rPr>
  </w:style>
  <w:style w:type="paragraph" w:styleId="9">
    <w:name w:val="heading 9"/>
    <w:basedOn w:val="a0"/>
    <w:next w:val="a0"/>
    <w:link w:val="90"/>
    <w:uiPriority w:val="99"/>
    <w:qFormat/>
    <w:rsid w:val="000D245A"/>
    <w:pPr>
      <w:spacing w:before="240" w:after="60"/>
      <w:outlineLvl w:val="8"/>
    </w:pPr>
    <w:rPr>
      <w:rFonts w:ascii="Arial" w:hAnsi="Arial" w:cs="Times New Roman"/>
      <w:sz w:val="20"/>
      <w:szCs w:val="20"/>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21">
    <w:name w:val="כותרת 2 תו"/>
    <w:link w:val="20"/>
    <w:uiPriority w:val="99"/>
    <w:locked/>
    <w:rsid w:val="00CA4265"/>
    <w:rPr>
      <w:rFonts w:ascii="Arial" w:hAnsi="Arial" w:cs="David"/>
      <w:b/>
      <w:bCs/>
      <w:sz w:val="22"/>
      <w:szCs w:val="22"/>
      <w:u w:val="single"/>
    </w:rPr>
  </w:style>
  <w:style w:type="character" w:customStyle="1" w:styleId="32">
    <w:name w:val="כותרת 3 תו"/>
    <w:link w:val="31"/>
    <w:uiPriority w:val="99"/>
    <w:locked/>
    <w:rsid w:val="000D245A"/>
    <w:rPr>
      <w:rFonts w:ascii="Times New Roman" w:hAnsi="Times New Roman" w:cs="Times New Roman"/>
      <w:color w:val="000000"/>
      <w:sz w:val="24"/>
      <w:szCs w:val="24"/>
    </w:rPr>
  </w:style>
  <w:style w:type="character" w:customStyle="1" w:styleId="40">
    <w:name w:val="כותרת 4 תו"/>
    <w:aliases w:val="Heading 4 תו תו תו,Heading 4 תו תו תו תו תו"/>
    <w:link w:val="4"/>
    <w:uiPriority w:val="99"/>
    <w:locked/>
    <w:rsid w:val="000D245A"/>
    <w:rPr>
      <w:rFonts w:ascii="Franklin Gothic Medium" w:hAnsi="Franklin Gothic Medium" w:cs="Times New Roman"/>
      <w:b/>
      <w:bCs/>
      <w:sz w:val="28"/>
      <w:szCs w:val="28"/>
    </w:rPr>
  </w:style>
  <w:style w:type="character" w:customStyle="1" w:styleId="52">
    <w:name w:val="כותרת 5 תו"/>
    <w:link w:val="51"/>
    <w:uiPriority w:val="99"/>
    <w:locked/>
    <w:rsid w:val="000D245A"/>
    <w:rPr>
      <w:rFonts w:ascii="Franklin Gothic Medium" w:hAnsi="Franklin Gothic Medium" w:cs="David"/>
      <w:b/>
      <w:bCs/>
      <w:i/>
      <w:iCs/>
      <w:sz w:val="26"/>
      <w:szCs w:val="26"/>
      <w:lang w:bidi="he-IL"/>
    </w:rPr>
  </w:style>
  <w:style w:type="character" w:customStyle="1" w:styleId="61">
    <w:name w:val="כותרת 6 תו"/>
    <w:link w:val="60"/>
    <w:uiPriority w:val="99"/>
    <w:locked/>
    <w:rsid w:val="000D245A"/>
    <w:rPr>
      <w:rFonts w:ascii="Franklin Gothic Medium" w:hAnsi="Franklin Gothic Medium" w:cs="Times New Roman"/>
      <w:b/>
      <w:bCs/>
    </w:rPr>
  </w:style>
  <w:style w:type="character" w:customStyle="1" w:styleId="70">
    <w:name w:val="כותרת 7 תו"/>
    <w:link w:val="7"/>
    <w:uiPriority w:val="99"/>
    <w:locked/>
    <w:rsid w:val="000D245A"/>
    <w:rPr>
      <w:rFonts w:ascii="Franklin Gothic Medium" w:hAnsi="Franklin Gothic Medium" w:cs="Times New Roman"/>
      <w:sz w:val="24"/>
      <w:szCs w:val="24"/>
    </w:rPr>
  </w:style>
  <w:style w:type="character" w:customStyle="1" w:styleId="80">
    <w:name w:val="כותרת 8 תו"/>
    <w:link w:val="8"/>
    <w:uiPriority w:val="99"/>
    <w:locked/>
    <w:rsid w:val="000D245A"/>
    <w:rPr>
      <w:rFonts w:ascii="Franklin Gothic Medium" w:hAnsi="Franklin Gothic Medium" w:cs="Times New Roman"/>
      <w:i/>
      <w:iCs/>
      <w:sz w:val="24"/>
      <w:szCs w:val="24"/>
    </w:rPr>
  </w:style>
  <w:style w:type="character" w:customStyle="1" w:styleId="90">
    <w:name w:val="כותרת 9 תו"/>
    <w:link w:val="9"/>
    <w:uiPriority w:val="99"/>
    <w:locked/>
    <w:rsid w:val="000D245A"/>
    <w:rPr>
      <w:rFonts w:ascii="Arial" w:hAnsi="Arial" w:cs="Arial"/>
    </w:rPr>
  </w:style>
  <w:style w:type="paragraph" w:customStyle="1" w:styleId="RonnyBase">
    <w:name w:val="RonnyBase"/>
    <w:link w:val="RonnyBase1"/>
    <w:uiPriority w:val="99"/>
    <w:rsid w:val="000D245A"/>
    <w:pPr>
      <w:keepLines/>
      <w:bidi/>
      <w:spacing w:before="120"/>
      <w:jc w:val="both"/>
    </w:pPr>
    <w:rPr>
      <w:rFonts w:ascii="Times New Roman" w:hAnsi="Times New Roman" w:cs="David"/>
      <w:sz w:val="22"/>
      <w:szCs w:val="22"/>
    </w:rPr>
  </w:style>
  <w:style w:type="character" w:customStyle="1" w:styleId="10">
    <w:name w:val="כותרת 1 תו"/>
    <w:link w:val="1"/>
    <w:uiPriority w:val="99"/>
    <w:locked/>
    <w:rsid w:val="003B5EE2"/>
    <w:rPr>
      <w:rFonts w:ascii="Arial" w:hAnsi="Arial" w:cs="David"/>
      <w:b/>
      <w:bCs/>
      <w:kern w:val="32"/>
      <w:sz w:val="28"/>
      <w:szCs w:val="28"/>
    </w:rPr>
  </w:style>
  <w:style w:type="paragraph" w:customStyle="1" w:styleId="Normal2">
    <w:name w:val="Normal2"/>
    <w:basedOn w:val="a0"/>
    <w:uiPriority w:val="99"/>
    <w:rsid w:val="000D245A"/>
    <w:pPr>
      <w:keepLines/>
      <w:widowControl w:val="0"/>
      <w:autoSpaceDE w:val="0"/>
      <w:autoSpaceDN w:val="0"/>
      <w:adjustRightInd w:val="0"/>
      <w:spacing w:before="60"/>
      <w:ind w:right="1037"/>
      <w:jc w:val="both"/>
    </w:pPr>
    <w:rPr>
      <w:rFonts w:cs="Times New Roman"/>
      <w:b/>
      <w:color w:val="000000"/>
    </w:rPr>
  </w:style>
  <w:style w:type="paragraph" w:customStyle="1" w:styleId="111">
    <w:name w:val="סגנון1.1.1"/>
    <w:basedOn w:val="a0"/>
    <w:uiPriority w:val="99"/>
    <w:rsid w:val="000D245A"/>
    <w:pPr>
      <w:keepNext/>
      <w:keepLines/>
      <w:spacing w:before="120" w:after="120"/>
      <w:ind w:right="969"/>
      <w:outlineLvl w:val="2"/>
    </w:pPr>
    <w:rPr>
      <w:b/>
      <w:color w:val="000000"/>
      <w:sz w:val="22"/>
    </w:rPr>
  </w:style>
  <w:style w:type="paragraph" w:customStyle="1" w:styleId="Normal3">
    <w:name w:val="Normal3"/>
    <w:basedOn w:val="a0"/>
    <w:uiPriority w:val="99"/>
    <w:rsid w:val="000D245A"/>
    <w:pPr>
      <w:keepLines/>
      <w:widowControl w:val="0"/>
      <w:autoSpaceDE w:val="0"/>
      <w:autoSpaceDN w:val="0"/>
      <w:adjustRightInd w:val="0"/>
      <w:spacing w:before="60"/>
      <w:ind w:right="1584"/>
      <w:jc w:val="both"/>
    </w:pPr>
    <w:rPr>
      <w:rFonts w:cs="Times New Roman"/>
      <w:b/>
      <w:smallCaps/>
      <w:color w:val="000000"/>
    </w:rPr>
  </w:style>
  <w:style w:type="paragraph" w:customStyle="1" w:styleId="ListHnumber3">
    <w:name w:val="List Hnumber3"/>
    <w:basedOn w:val="Normal3"/>
    <w:uiPriority w:val="99"/>
    <w:rsid w:val="000D245A"/>
    <w:pPr>
      <w:ind w:right="2007" w:hanging="567"/>
    </w:pPr>
  </w:style>
  <w:style w:type="paragraph" w:styleId="a4">
    <w:name w:val="header"/>
    <w:basedOn w:val="a0"/>
    <w:link w:val="a5"/>
    <w:uiPriority w:val="99"/>
    <w:rsid w:val="000D245A"/>
    <w:pPr>
      <w:keepLines/>
      <w:widowControl w:val="0"/>
      <w:tabs>
        <w:tab w:val="center" w:pos="4153"/>
        <w:tab w:val="right" w:pos="8306"/>
      </w:tabs>
      <w:autoSpaceDE w:val="0"/>
      <w:autoSpaceDN w:val="0"/>
      <w:adjustRightInd w:val="0"/>
      <w:ind w:left="720" w:right="284" w:hanging="284"/>
      <w:jc w:val="both"/>
    </w:pPr>
    <w:rPr>
      <w:rFonts w:cs="Times New Roman"/>
      <w:color w:val="000000"/>
      <w:sz w:val="24"/>
    </w:rPr>
  </w:style>
  <w:style w:type="paragraph" w:customStyle="1" w:styleId="a6">
    <w:name w:val="נדון"/>
    <w:basedOn w:val="a0"/>
    <w:next w:val="a0"/>
    <w:uiPriority w:val="99"/>
    <w:rsid w:val="000D245A"/>
    <w:pPr>
      <w:autoSpaceDE w:val="0"/>
      <w:autoSpaceDN w:val="0"/>
      <w:adjustRightInd w:val="0"/>
      <w:spacing w:after="240"/>
      <w:jc w:val="center"/>
    </w:pPr>
    <w:rPr>
      <w:bCs/>
      <w:color w:val="000000"/>
      <w:kern w:val="22"/>
      <w:sz w:val="22"/>
      <w:szCs w:val="22"/>
      <w:u w:val="single"/>
    </w:rPr>
  </w:style>
  <w:style w:type="character" w:customStyle="1" w:styleId="a5">
    <w:name w:val="כותרת עליונה תו"/>
    <w:link w:val="a4"/>
    <w:uiPriority w:val="99"/>
    <w:locked/>
    <w:rsid w:val="000D245A"/>
    <w:rPr>
      <w:rFonts w:ascii="Franklin Gothic Medium" w:hAnsi="Franklin Gothic Medium" w:cs="Times New Roman"/>
      <w:color w:val="000000"/>
      <w:sz w:val="24"/>
      <w:szCs w:val="24"/>
    </w:rPr>
  </w:style>
  <w:style w:type="paragraph" w:customStyle="1" w:styleId="33">
    <w:name w:val="תוכן3"/>
    <w:basedOn w:val="a0"/>
    <w:uiPriority w:val="99"/>
    <w:rsid w:val="000D245A"/>
    <w:pPr>
      <w:spacing w:before="120" w:line="360" w:lineRule="auto"/>
      <w:ind w:left="2160"/>
      <w:jc w:val="both"/>
    </w:pPr>
    <w:rPr>
      <w:rFonts w:cs="FrankRuehl"/>
      <w:b/>
      <w:color w:val="000000"/>
      <w:szCs w:val="26"/>
    </w:rPr>
  </w:style>
  <w:style w:type="paragraph" w:customStyle="1" w:styleId="11">
    <w:name w:val="סגנון1"/>
    <w:basedOn w:val="1"/>
    <w:next w:val="a0"/>
    <w:uiPriority w:val="99"/>
    <w:rsid w:val="000D245A"/>
    <w:pPr>
      <w:pageBreakBefore/>
      <w:widowControl w:val="0"/>
      <w:autoSpaceDE w:val="0"/>
      <w:autoSpaceDN w:val="0"/>
      <w:adjustRightInd w:val="0"/>
      <w:spacing w:before="0" w:after="360" w:line="360" w:lineRule="auto"/>
      <w:outlineLvl w:val="9"/>
    </w:pPr>
    <w:rPr>
      <w:rFonts w:ascii="NarkisTam" w:hAnsi="NarkisTam"/>
      <w:bCs w:val="0"/>
      <w:color w:val="000000"/>
      <w:kern w:val="28"/>
      <w:szCs w:val="24"/>
      <w:u w:val="single"/>
    </w:rPr>
  </w:style>
  <w:style w:type="paragraph" w:customStyle="1" w:styleId="34">
    <w:name w:val="תוכן3 ממוספר"/>
    <w:basedOn w:val="a0"/>
    <w:uiPriority w:val="99"/>
    <w:rsid w:val="000D245A"/>
    <w:pPr>
      <w:tabs>
        <w:tab w:val="left" w:pos="8266"/>
      </w:tabs>
      <w:spacing w:before="120" w:line="360" w:lineRule="auto"/>
      <w:jc w:val="both"/>
    </w:pPr>
    <w:rPr>
      <w:rFonts w:cs="FrankRuehl"/>
      <w:b/>
      <w:color w:val="000000"/>
      <w:szCs w:val="26"/>
    </w:rPr>
  </w:style>
  <w:style w:type="paragraph" w:styleId="TOC3">
    <w:name w:val="toc 3"/>
    <w:basedOn w:val="a0"/>
    <w:next w:val="a0"/>
    <w:autoRedefine/>
    <w:uiPriority w:val="39"/>
    <w:rsid w:val="000D245A"/>
    <w:pPr>
      <w:ind w:left="480"/>
    </w:pPr>
  </w:style>
  <w:style w:type="paragraph" w:styleId="TOC1">
    <w:name w:val="toc 1"/>
    <w:basedOn w:val="a0"/>
    <w:next w:val="a0"/>
    <w:autoRedefine/>
    <w:uiPriority w:val="39"/>
    <w:rsid w:val="00A03F44"/>
    <w:pPr>
      <w:tabs>
        <w:tab w:val="left" w:pos="1200"/>
        <w:tab w:val="right" w:leader="dot" w:pos="8680"/>
      </w:tabs>
    </w:pPr>
  </w:style>
  <w:style w:type="paragraph" w:styleId="TOC2">
    <w:name w:val="toc 2"/>
    <w:basedOn w:val="a0"/>
    <w:next w:val="a0"/>
    <w:autoRedefine/>
    <w:uiPriority w:val="39"/>
    <w:rsid w:val="00FF51E8"/>
    <w:pPr>
      <w:numPr>
        <w:numId w:val="13"/>
      </w:numPr>
      <w:tabs>
        <w:tab w:val="right" w:leader="dot" w:pos="8680"/>
      </w:tabs>
    </w:pPr>
  </w:style>
  <w:style w:type="paragraph" w:styleId="TOC4">
    <w:name w:val="toc 4"/>
    <w:basedOn w:val="a0"/>
    <w:next w:val="a0"/>
    <w:autoRedefine/>
    <w:uiPriority w:val="39"/>
    <w:rsid w:val="000D245A"/>
    <w:pPr>
      <w:ind w:left="720"/>
    </w:pPr>
    <w:rPr>
      <w:rFonts w:cs="Times New Roman"/>
    </w:rPr>
  </w:style>
  <w:style w:type="paragraph" w:styleId="TOC5">
    <w:name w:val="toc 5"/>
    <w:basedOn w:val="a0"/>
    <w:next w:val="a0"/>
    <w:autoRedefine/>
    <w:uiPriority w:val="39"/>
    <w:rsid w:val="000D245A"/>
    <w:pPr>
      <w:ind w:left="960"/>
    </w:pPr>
    <w:rPr>
      <w:rFonts w:cs="Times New Roman"/>
    </w:rPr>
  </w:style>
  <w:style w:type="paragraph" w:styleId="TOC6">
    <w:name w:val="toc 6"/>
    <w:basedOn w:val="a0"/>
    <w:next w:val="a0"/>
    <w:autoRedefine/>
    <w:uiPriority w:val="39"/>
    <w:rsid w:val="000D245A"/>
    <w:pPr>
      <w:ind w:left="1200"/>
    </w:pPr>
    <w:rPr>
      <w:rFonts w:cs="Times New Roman"/>
    </w:rPr>
  </w:style>
  <w:style w:type="paragraph" w:styleId="TOC7">
    <w:name w:val="toc 7"/>
    <w:basedOn w:val="a0"/>
    <w:next w:val="a0"/>
    <w:autoRedefine/>
    <w:uiPriority w:val="39"/>
    <w:rsid w:val="000D245A"/>
    <w:pPr>
      <w:ind w:left="1440"/>
    </w:pPr>
    <w:rPr>
      <w:rFonts w:cs="Times New Roman"/>
    </w:rPr>
  </w:style>
  <w:style w:type="paragraph" w:styleId="TOC8">
    <w:name w:val="toc 8"/>
    <w:basedOn w:val="a0"/>
    <w:next w:val="a0"/>
    <w:autoRedefine/>
    <w:uiPriority w:val="39"/>
    <w:rsid w:val="000D245A"/>
    <w:pPr>
      <w:ind w:left="1680"/>
    </w:pPr>
    <w:rPr>
      <w:rFonts w:cs="Times New Roman"/>
    </w:rPr>
  </w:style>
  <w:style w:type="paragraph" w:styleId="TOC9">
    <w:name w:val="toc 9"/>
    <w:basedOn w:val="a0"/>
    <w:next w:val="a0"/>
    <w:autoRedefine/>
    <w:uiPriority w:val="39"/>
    <w:rsid w:val="000D245A"/>
    <w:pPr>
      <w:ind w:left="1920"/>
    </w:pPr>
    <w:rPr>
      <w:rFonts w:cs="Times New Roman"/>
    </w:rPr>
  </w:style>
  <w:style w:type="character" w:styleId="Hyperlink">
    <w:name w:val="Hyperlink"/>
    <w:uiPriority w:val="99"/>
    <w:rsid w:val="000D245A"/>
    <w:rPr>
      <w:rFonts w:cs="Times New Roman"/>
      <w:color w:val="0000FF"/>
      <w:u w:val="single"/>
    </w:rPr>
  </w:style>
  <w:style w:type="paragraph" w:customStyle="1" w:styleId="Normal1">
    <w:name w:val="Normal1"/>
    <w:basedOn w:val="a0"/>
    <w:next w:val="a0"/>
    <w:uiPriority w:val="99"/>
    <w:rsid w:val="000D245A"/>
    <w:pPr>
      <w:tabs>
        <w:tab w:val="left" w:pos="340"/>
        <w:tab w:val="left" w:pos="851"/>
        <w:tab w:val="left" w:pos="1531"/>
        <w:tab w:val="left" w:pos="2381"/>
        <w:tab w:val="left" w:pos="3572"/>
        <w:tab w:val="left" w:pos="3969"/>
        <w:tab w:val="left" w:pos="4536"/>
        <w:tab w:val="left" w:pos="5103"/>
        <w:tab w:val="left" w:pos="5670"/>
        <w:tab w:val="left" w:pos="6237"/>
        <w:tab w:val="left" w:pos="6804"/>
        <w:tab w:val="left" w:pos="7371"/>
        <w:tab w:val="left" w:pos="7938"/>
      </w:tabs>
      <w:autoSpaceDE w:val="0"/>
      <w:autoSpaceDN w:val="0"/>
      <w:jc w:val="both"/>
    </w:pPr>
    <w:rPr>
      <w:bCs/>
      <w:color w:val="000000"/>
      <w:szCs w:val="30"/>
      <w:u w:val="single"/>
    </w:rPr>
  </w:style>
  <w:style w:type="paragraph" w:customStyle="1" w:styleId="110">
    <w:name w:val="סגנון1.1"/>
    <w:basedOn w:val="11"/>
    <w:uiPriority w:val="99"/>
    <w:rsid w:val="000D245A"/>
    <w:pPr>
      <w:keepLines/>
      <w:pageBreakBefore w:val="0"/>
      <w:widowControl/>
      <w:autoSpaceDE/>
      <w:autoSpaceDN/>
      <w:adjustRightInd/>
      <w:spacing w:before="120" w:after="120" w:line="240" w:lineRule="auto"/>
      <w:ind w:right="969"/>
      <w:outlineLvl w:val="1"/>
    </w:pPr>
    <w:rPr>
      <w:rFonts w:ascii="Times New Roman" w:hAnsi="Times New Roman"/>
      <w:b w:val="0"/>
      <w:bCs/>
      <w:kern w:val="0"/>
      <w:sz w:val="24"/>
      <w:szCs w:val="28"/>
      <w:u w:val="none"/>
    </w:rPr>
  </w:style>
  <w:style w:type="paragraph" w:customStyle="1" w:styleId="Normal4">
    <w:name w:val="Normal4"/>
    <w:basedOn w:val="Normal3"/>
    <w:uiPriority w:val="99"/>
    <w:rsid w:val="000D245A"/>
    <w:pPr>
      <w:tabs>
        <w:tab w:val="num" w:pos="360"/>
        <w:tab w:val="num" w:pos="643"/>
      </w:tabs>
      <w:ind w:left="360" w:right="360" w:hanging="360"/>
    </w:pPr>
  </w:style>
  <w:style w:type="paragraph" w:styleId="a7">
    <w:name w:val="footer"/>
    <w:basedOn w:val="a0"/>
    <w:link w:val="a8"/>
    <w:uiPriority w:val="99"/>
    <w:rsid w:val="000D245A"/>
    <w:pPr>
      <w:keepLines/>
      <w:widowControl w:val="0"/>
      <w:tabs>
        <w:tab w:val="center" w:pos="4153"/>
        <w:tab w:val="right" w:pos="8306"/>
      </w:tabs>
      <w:autoSpaceDE w:val="0"/>
      <w:autoSpaceDN w:val="0"/>
      <w:adjustRightInd w:val="0"/>
      <w:spacing w:after="240"/>
      <w:ind w:left="720" w:right="1512" w:hanging="792"/>
      <w:jc w:val="both"/>
    </w:pPr>
    <w:rPr>
      <w:rFonts w:cs="Times New Roman"/>
      <w:b/>
      <w:color w:val="000000"/>
      <w:sz w:val="24"/>
    </w:rPr>
  </w:style>
  <w:style w:type="character" w:styleId="a9">
    <w:name w:val="page number"/>
    <w:uiPriority w:val="99"/>
    <w:rsid w:val="000D245A"/>
    <w:rPr>
      <w:rFonts w:ascii="Times New Roman" w:hAnsi="Times New Roman" w:cs="Times New Roman"/>
      <w:sz w:val="20"/>
    </w:rPr>
  </w:style>
  <w:style w:type="character" w:customStyle="1" w:styleId="a8">
    <w:name w:val="כותרת תחתונה תו"/>
    <w:link w:val="a7"/>
    <w:uiPriority w:val="99"/>
    <w:locked/>
    <w:rsid w:val="000D245A"/>
    <w:rPr>
      <w:rFonts w:ascii="Franklin Gothic Medium" w:hAnsi="Franklin Gothic Medium" w:cs="Times New Roman"/>
      <w:b/>
      <w:color w:val="000000"/>
      <w:sz w:val="24"/>
      <w:szCs w:val="24"/>
    </w:rPr>
  </w:style>
  <w:style w:type="paragraph" w:styleId="aa">
    <w:name w:val="Normal Indent"/>
    <w:basedOn w:val="a0"/>
    <w:uiPriority w:val="99"/>
    <w:rsid w:val="000D245A"/>
    <w:pPr>
      <w:keepLines/>
      <w:widowControl w:val="0"/>
      <w:autoSpaceDE w:val="0"/>
      <w:autoSpaceDN w:val="0"/>
      <w:adjustRightInd w:val="0"/>
      <w:spacing w:after="240"/>
      <w:ind w:left="720" w:right="1588"/>
      <w:jc w:val="both"/>
    </w:pPr>
    <w:rPr>
      <w:rFonts w:cs="Times New Roman"/>
      <w:b/>
      <w:color w:val="000000"/>
    </w:rPr>
  </w:style>
  <w:style w:type="paragraph" w:customStyle="1" w:styleId="ab">
    <w:name w:val="טבלה"/>
    <w:basedOn w:val="a0"/>
    <w:uiPriority w:val="99"/>
    <w:rsid w:val="000D245A"/>
    <w:pPr>
      <w:keepLines/>
      <w:widowControl w:val="0"/>
      <w:tabs>
        <w:tab w:val="right" w:pos="84"/>
      </w:tabs>
      <w:autoSpaceDE w:val="0"/>
      <w:autoSpaceDN w:val="0"/>
      <w:adjustRightInd w:val="0"/>
    </w:pPr>
    <w:rPr>
      <w:rFonts w:cs="Times New Roman"/>
      <w:b/>
      <w:color w:val="000000"/>
    </w:rPr>
  </w:style>
  <w:style w:type="paragraph" w:styleId="22">
    <w:name w:val="List Bullet 2"/>
    <w:basedOn w:val="a0"/>
    <w:autoRedefine/>
    <w:uiPriority w:val="99"/>
    <w:rsid w:val="000D245A"/>
    <w:pPr>
      <w:widowControl w:val="0"/>
      <w:autoSpaceDE w:val="0"/>
      <w:autoSpaceDN w:val="0"/>
      <w:adjustRightInd w:val="0"/>
      <w:spacing w:before="60"/>
      <w:ind w:right="1360" w:hanging="284"/>
      <w:jc w:val="both"/>
    </w:pPr>
    <w:rPr>
      <w:rFonts w:cs="Times New Roman"/>
      <w:b/>
      <w:smallCaps/>
      <w:color w:val="000000"/>
    </w:rPr>
  </w:style>
  <w:style w:type="paragraph" w:styleId="35">
    <w:name w:val="List Number 3"/>
    <w:basedOn w:val="36"/>
    <w:uiPriority w:val="99"/>
    <w:rsid w:val="000D245A"/>
    <w:pPr>
      <w:keepLines w:val="0"/>
      <w:spacing w:before="120" w:after="0" w:line="260" w:lineRule="atLeast"/>
      <w:ind w:left="0" w:right="1985" w:hanging="284"/>
    </w:pPr>
    <w:rPr>
      <w:smallCaps/>
    </w:rPr>
  </w:style>
  <w:style w:type="paragraph" w:styleId="36">
    <w:name w:val="List Bullet 3"/>
    <w:basedOn w:val="a0"/>
    <w:autoRedefine/>
    <w:uiPriority w:val="99"/>
    <w:rsid w:val="000D245A"/>
    <w:pPr>
      <w:keepLines/>
      <w:widowControl w:val="0"/>
      <w:autoSpaceDE w:val="0"/>
      <w:autoSpaceDN w:val="0"/>
      <w:adjustRightInd w:val="0"/>
      <w:spacing w:after="120"/>
      <w:ind w:left="1559" w:firstLine="29"/>
      <w:jc w:val="both"/>
    </w:pPr>
    <w:rPr>
      <w:b/>
      <w:color w:val="000000"/>
    </w:rPr>
  </w:style>
  <w:style w:type="paragraph" w:customStyle="1" w:styleId="BlockQuotation">
    <w:name w:val="Block Quotation"/>
    <w:basedOn w:val="a0"/>
    <w:uiPriority w:val="99"/>
    <w:rsid w:val="000D245A"/>
    <w:pPr>
      <w:keepLines/>
      <w:widowControl w:val="0"/>
      <w:autoSpaceDE w:val="0"/>
      <w:autoSpaceDN w:val="0"/>
      <w:adjustRightInd w:val="0"/>
      <w:spacing w:after="240"/>
      <w:ind w:left="720" w:right="1180" w:hanging="430"/>
      <w:jc w:val="both"/>
    </w:pPr>
    <w:rPr>
      <w:rFonts w:cs="Times New Roman"/>
      <w:b/>
      <w:color w:val="000000"/>
    </w:rPr>
  </w:style>
  <w:style w:type="paragraph" w:customStyle="1" w:styleId="37">
    <w:name w:val="רגיל מדורג 3"/>
    <w:basedOn w:val="4"/>
    <w:uiPriority w:val="99"/>
    <w:rsid w:val="000D245A"/>
    <w:pPr>
      <w:keepNext w:val="0"/>
      <w:widowControl w:val="0"/>
      <w:autoSpaceDE w:val="0"/>
      <w:autoSpaceDN w:val="0"/>
      <w:adjustRightInd w:val="0"/>
      <w:spacing w:before="60" w:line="300" w:lineRule="atLeast"/>
      <w:ind w:right="2098"/>
      <w:jc w:val="both"/>
      <w:outlineLvl w:val="9"/>
    </w:pPr>
    <w:rPr>
      <w:rFonts w:ascii="Arial" w:hAnsi="Arial"/>
      <w:bCs w:val="0"/>
      <w:color w:val="000000"/>
      <w:sz w:val="24"/>
      <w:szCs w:val="24"/>
    </w:rPr>
  </w:style>
  <w:style w:type="paragraph" w:customStyle="1" w:styleId="23">
    <w:name w:val="רגיל מדורג 2"/>
    <w:basedOn w:val="31"/>
    <w:uiPriority w:val="99"/>
    <w:rsid w:val="000D245A"/>
    <w:pPr>
      <w:keepNext w:val="0"/>
      <w:keepLines w:val="0"/>
      <w:spacing w:before="0" w:line="300" w:lineRule="atLeast"/>
      <w:ind w:right="1134"/>
      <w:outlineLvl w:val="9"/>
    </w:pPr>
    <w:rPr>
      <w:b/>
    </w:rPr>
  </w:style>
  <w:style w:type="paragraph" w:styleId="ac">
    <w:name w:val="List"/>
    <w:basedOn w:val="ad"/>
    <w:uiPriority w:val="99"/>
    <w:rsid w:val="000D245A"/>
    <w:pPr>
      <w:tabs>
        <w:tab w:val="left" w:pos="720"/>
      </w:tabs>
      <w:bidi/>
      <w:spacing w:before="40" w:after="40"/>
      <w:ind w:left="737" w:right="1077" w:hanging="340"/>
      <w:jc w:val="both"/>
    </w:pPr>
  </w:style>
  <w:style w:type="paragraph" w:styleId="ad">
    <w:name w:val="Body Text"/>
    <w:basedOn w:val="a0"/>
    <w:link w:val="ae"/>
    <w:uiPriority w:val="99"/>
    <w:rsid w:val="000D245A"/>
    <w:pPr>
      <w:widowControl w:val="0"/>
      <w:autoSpaceDE w:val="0"/>
      <w:autoSpaceDN w:val="0"/>
      <w:bidi w:val="0"/>
      <w:adjustRightInd w:val="0"/>
      <w:spacing w:before="120" w:after="120" w:line="300" w:lineRule="atLeast"/>
      <w:ind w:right="737"/>
    </w:pPr>
    <w:rPr>
      <w:rFonts w:cs="Times New Roman"/>
      <w:b/>
      <w:color w:val="000000"/>
      <w:sz w:val="24"/>
    </w:rPr>
  </w:style>
  <w:style w:type="paragraph" w:customStyle="1" w:styleId="hnorm">
    <w:name w:val="hnorm"/>
    <w:basedOn w:val="a0"/>
    <w:uiPriority w:val="99"/>
    <w:rsid w:val="000D245A"/>
    <w:pPr>
      <w:widowControl w:val="0"/>
      <w:tabs>
        <w:tab w:val="left" w:pos="567"/>
        <w:tab w:val="left" w:pos="1134"/>
        <w:tab w:val="left" w:pos="1701"/>
        <w:tab w:val="left" w:pos="1985"/>
        <w:tab w:val="left" w:pos="2268"/>
        <w:tab w:val="left" w:pos="2552"/>
      </w:tabs>
      <w:autoSpaceDE w:val="0"/>
      <w:autoSpaceDN w:val="0"/>
      <w:adjustRightInd w:val="0"/>
      <w:ind w:right="567" w:hanging="567"/>
    </w:pPr>
    <w:rPr>
      <w:rFonts w:cs="Times New Roman"/>
      <w:b/>
      <w:color w:val="000000"/>
    </w:rPr>
  </w:style>
  <w:style w:type="character" w:customStyle="1" w:styleId="ae">
    <w:name w:val="גוף טקסט תו"/>
    <w:link w:val="ad"/>
    <w:uiPriority w:val="99"/>
    <w:locked/>
    <w:rsid w:val="000D245A"/>
    <w:rPr>
      <w:rFonts w:ascii="Franklin Gothic Medium" w:hAnsi="Franklin Gothic Medium" w:cs="Times New Roman"/>
      <w:b/>
      <w:color w:val="000000"/>
      <w:sz w:val="24"/>
      <w:szCs w:val="24"/>
    </w:rPr>
  </w:style>
  <w:style w:type="paragraph" w:styleId="af">
    <w:name w:val="List Bullet"/>
    <w:basedOn w:val="ac"/>
    <w:autoRedefine/>
    <w:uiPriority w:val="99"/>
    <w:rsid w:val="000D245A"/>
    <w:pPr>
      <w:tabs>
        <w:tab w:val="clear" w:pos="720"/>
      </w:tabs>
    </w:pPr>
    <w:rPr>
      <w:sz w:val="20"/>
    </w:rPr>
  </w:style>
  <w:style w:type="paragraph" w:styleId="24">
    <w:name w:val="List 2"/>
    <w:basedOn w:val="ac"/>
    <w:uiPriority w:val="99"/>
    <w:rsid w:val="000D245A"/>
    <w:pPr>
      <w:tabs>
        <w:tab w:val="clear" w:pos="720"/>
        <w:tab w:val="left" w:pos="1134"/>
      </w:tabs>
      <w:ind w:right="908"/>
    </w:pPr>
  </w:style>
  <w:style w:type="paragraph" w:styleId="af0">
    <w:name w:val="Body Text Indent"/>
    <w:basedOn w:val="a0"/>
    <w:link w:val="af1"/>
    <w:uiPriority w:val="99"/>
    <w:rsid w:val="000D245A"/>
    <w:pPr>
      <w:keepLines/>
      <w:widowControl w:val="0"/>
      <w:autoSpaceDE w:val="0"/>
      <w:autoSpaceDN w:val="0"/>
      <w:adjustRightInd w:val="0"/>
      <w:spacing w:after="120"/>
      <w:ind w:left="720" w:right="283" w:hanging="792"/>
      <w:jc w:val="both"/>
    </w:pPr>
    <w:rPr>
      <w:rFonts w:cs="Times New Roman"/>
      <w:b/>
      <w:color w:val="000000"/>
      <w:sz w:val="24"/>
    </w:rPr>
  </w:style>
  <w:style w:type="paragraph" w:styleId="af2">
    <w:name w:val="Block Text"/>
    <w:basedOn w:val="a0"/>
    <w:uiPriority w:val="99"/>
    <w:rsid w:val="000D245A"/>
    <w:pPr>
      <w:keepLines/>
      <w:widowControl w:val="0"/>
      <w:autoSpaceDE w:val="0"/>
      <w:autoSpaceDN w:val="0"/>
      <w:adjustRightInd w:val="0"/>
      <w:spacing w:after="240" w:line="360" w:lineRule="auto"/>
      <w:ind w:right="720" w:hanging="720"/>
    </w:pPr>
    <w:rPr>
      <w:b/>
      <w:color w:val="000000"/>
    </w:rPr>
  </w:style>
  <w:style w:type="character" w:customStyle="1" w:styleId="af1">
    <w:name w:val="כניסה בגוף טקסט תו"/>
    <w:link w:val="af0"/>
    <w:uiPriority w:val="99"/>
    <w:locked/>
    <w:rsid w:val="000D245A"/>
    <w:rPr>
      <w:rFonts w:ascii="Franklin Gothic Medium" w:hAnsi="Franklin Gothic Medium" w:cs="Times New Roman"/>
      <w:b/>
      <w:color w:val="000000"/>
      <w:sz w:val="24"/>
      <w:szCs w:val="24"/>
    </w:rPr>
  </w:style>
  <w:style w:type="paragraph" w:customStyle="1" w:styleId="TOC">
    <w:name w:val="TOC"/>
    <w:basedOn w:val="a0"/>
    <w:uiPriority w:val="99"/>
    <w:rsid w:val="000D245A"/>
    <w:pPr>
      <w:autoSpaceDE w:val="0"/>
      <w:autoSpaceDN w:val="0"/>
      <w:spacing w:after="240"/>
      <w:jc w:val="both"/>
    </w:pPr>
    <w:rPr>
      <w:b/>
      <w:color w:val="000000"/>
      <w:kern w:val="22"/>
      <w:sz w:val="22"/>
      <w:szCs w:val="22"/>
    </w:rPr>
  </w:style>
  <w:style w:type="paragraph" w:customStyle="1" w:styleId="Graphic">
    <w:name w:val="Graphic"/>
    <w:basedOn w:val="a0"/>
    <w:next w:val="a0"/>
    <w:uiPriority w:val="99"/>
    <w:rsid w:val="000D245A"/>
    <w:pPr>
      <w:keepNext/>
      <w:autoSpaceDE w:val="0"/>
      <w:autoSpaceDN w:val="0"/>
      <w:bidi w:val="0"/>
      <w:spacing w:after="40" w:line="280" w:lineRule="atLeast"/>
      <w:jc w:val="center"/>
    </w:pPr>
    <w:rPr>
      <w:rFonts w:ascii="Helvetica" w:hAnsi="Helvetica" w:cs="Miriam"/>
      <w:b/>
      <w:color w:val="000000"/>
      <w:sz w:val="22"/>
      <w:szCs w:val="22"/>
    </w:rPr>
  </w:style>
  <w:style w:type="paragraph" w:customStyle="1" w:styleId="HEAD4A">
    <w:name w:val="HEAD4A"/>
    <w:basedOn w:val="a0"/>
    <w:uiPriority w:val="99"/>
    <w:rsid w:val="000D245A"/>
    <w:pPr>
      <w:keepNext/>
      <w:autoSpaceDE w:val="0"/>
      <w:autoSpaceDN w:val="0"/>
      <w:spacing w:line="360" w:lineRule="auto"/>
      <w:ind w:right="1476"/>
      <w:jc w:val="both"/>
    </w:pPr>
    <w:rPr>
      <w:b/>
      <w:color w:val="000000"/>
    </w:rPr>
  </w:style>
  <w:style w:type="paragraph" w:customStyle="1" w:styleId="25">
    <w:name w:val="פיסקה2"/>
    <w:basedOn w:val="a0"/>
    <w:uiPriority w:val="99"/>
    <w:rsid w:val="000D245A"/>
    <w:pPr>
      <w:tabs>
        <w:tab w:val="left" w:pos="1800"/>
      </w:tabs>
      <w:autoSpaceDE w:val="0"/>
      <w:autoSpaceDN w:val="0"/>
      <w:spacing w:line="360" w:lineRule="auto"/>
      <w:ind w:right="1021"/>
    </w:pPr>
    <w:rPr>
      <w:rFonts w:cs="FrankRuehl"/>
      <w:b/>
      <w:noProof/>
      <w:color w:val="000000"/>
      <w:szCs w:val="26"/>
    </w:rPr>
  </w:style>
  <w:style w:type="paragraph" w:customStyle="1" w:styleId="38">
    <w:name w:val="פיסקה3"/>
    <w:basedOn w:val="a0"/>
    <w:uiPriority w:val="99"/>
    <w:rsid w:val="000D245A"/>
    <w:pPr>
      <w:tabs>
        <w:tab w:val="left" w:pos="1800"/>
      </w:tabs>
      <w:autoSpaceDE w:val="0"/>
      <w:autoSpaceDN w:val="0"/>
      <w:spacing w:line="360" w:lineRule="auto"/>
      <w:ind w:right="1814"/>
    </w:pPr>
    <w:rPr>
      <w:rFonts w:cs="FrankRuehl"/>
      <w:noProof/>
      <w:color w:val="000000"/>
      <w:szCs w:val="26"/>
    </w:rPr>
  </w:style>
  <w:style w:type="paragraph" w:styleId="26">
    <w:name w:val="Body Text Indent 2"/>
    <w:basedOn w:val="a0"/>
    <w:link w:val="27"/>
    <w:uiPriority w:val="99"/>
    <w:rsid w:val="000D245A"/>
    <w:pPr>
      <w:keepLines/>
      <w:widowControl w:val="0"/>
      <w:autoSpaceDE w:val="0"/>
      <w:autoSpaceDN w:val="0"/>
      <w:adjustRightInd w:val="0"/>
      <w:spacing w:after="240"/>
      <w:ind w:firstLine="3210"/>
    </w:pPr>
    <w:rPr>
      <w:rFonts w:cs="Times New Roman"/>
      <w:b/>
      <w:color w:val="000000"/>
      <w:sz w:val="24"/>
    </w:rPr>
  </w:style>
  <w:style w:type="paragraph" w:styleId="39">
    <w:name w:val="Body Text Indent 3"/>
    <w:basedOn w:val="a0"/>
    <w:link w:val="3a"/>
    <w:uiPriority w:val="99"/>
    <w:rsid w:val="000D245A"/>
    <w:pPr>
      <w:keepLines/>
      <w:widowControl w:val="0"/>
      <w:autoSpaceDE w:val="0"/>
      <w:autoSpaceDN w:val="0"/>
      <w:adjustRightInd w:val="0"/>
      <w:spacing w:after="240"/>
      <w:ind w:left="1509"/>
      <w:jc w:val="both"/>
    </w:pPr>
    <w:rPr>
      <w:b/>
      <w:smallCaps/>
      <w:color w:val="000000"/>
      <w:sz w:val="24"/>
    </w:rPr>
  </w:style>
  <w:style w:type="character" w:customStyle="1" w:styleId="27">
    <w:name w:val="כניסה בגוף טקסט 2 תו"/>
    <w:link w:val="26"/>
    <w:uiPriority w:val="99"/>
    <w:locked/>
    <w:rsid w:val="000D245A"/>
    <w:rPr>
      <w:rFonts w:ascii="Franklin Gothic Medium" w:hAnsi="Franklin Gothic Medium" w:cs="Times New Roman"/>
      <w:b/>
      <w:color w:val="000000"/>
      <w:sz w:val="24"/>
      <w:szCs w:val="24"/>
    </w:rPr>
  </w:style>
  <w:style w:type="character" w:styleId="FollowedHyperlink">
    <w:name w:val="FollowedHyperlink"/>
    <w:uiPriority w:val="99"/>
    <w:rsid w:val="000D245A"/>
    <w:rPr>
      <w:rFonts w:cs="Times New Roman"/>
      <w:color w:val="800080"/>
      <w:u w:val="single"/>
    </w:rPr>
  </w:style>
  <w:style w:type="character" w:customStyle="1" w:styleId="3a">
    <w:name w:val="כניסה בגוף טקסט 3 תו"/>
    <w:link w:val="39"/>
    <w:uiPriority w:val="99"/>
    <w:locked/>
    <w:rsid w:val="000D245A"/>
    <w:rPr>
      <w:rFonts w:ascii="Franklin Gothic Medium" w:hAnsi="Franklin Gothic Medium" w:cs="David"/>
      <w:b/>
      <w:smallCaps/>
      <w:color w:val="000000"/>
      <w:sz w:val="24"/>
      <w:szCs w:val="24"/>
      <w:lang w:bidi="he-IL"/>
    </w:rPr>
  </w:style>
  <w:style w:type="paragraph" w:customStyle="1" w:styleId="12">
    <w:name w:val="טקסט בלונים1"/>
    <w:basedOn w:val="a0"/>
    <w:uiPriority w:val="99"/>
    <w:semiHidden/>
    <w:rsid w:val="000D245A"/>
    <w:pPr>
      <w:keepLines/>
      <w:widowControl w:val="0"/>
      <w:autoSpaceDE w:val="0"/>
      <w:autoSpaceDN w:val="0"/>
      <w:adjustRightInd w:val="0"/>
      <w:spacing w:after="240"/>
      <w:ind w:left="720" w:right="1512" w:hanging="792"/>
      <w:jc w:val="both"/>
    </w:pPr>
    <w:rPr>
      <w:rFonts w:ascii="Tahoma" w:hAnsi="Tahoma" w:cs="Tahoma"/>
      <w:b/>
      <w:color w:val="000000"/>
      <w:sz w:val="16"/>
      <w:szCs w:val="16"/>
    </w:rPr>
  </w:style>
  <w:style w:type="paragraph" w:styleId="af3">
    <w:name w:val="Document Map"/>
    <w:basedOn w:val="a0"/>
    <w:link w:val="af4"/>
    <w:uiPriority w:val="99"/>
    <w:semiHidden/>
    <w:rsid w:val="000D245A"/>
    <w:pPr>
      <w:keepLines/>
      <w:widowControl w:val="0"/>
      <w:shd w:val="clear" w:color="auto" w:fill="000080"/>
      <w:autoSpaceDE w:val="0"/>
      <w:autoSpaceDN w:val="0"/>
      <w:adjustRightInd w:val="0"/>
      <w:spacing w:after="240"/>
      <w:ind w:left="720" w:right="1512" w:hanging="792"/>
      <w:jc w:val="both"/>
    </w:pPr>
    <w:rPr>
      <w:rFonts w:ascii="Tahoma" w:hAnsi="Tahoma" w:cs="Times New Roman"/>
      <w:b/>
      <w:color w:val="000000"/>
      <w:sz w:val="20"/>
      <w:szCs w:val="20"/>
    </w:rPr>
  </w:style>
  <w:style w:type="character" w:customStyle="1" w:styleId="3b">
    <w:name w:val="תוכן3 ממוספר תו"/>
    <w:uiPriority w:val="99"/>
    <w:rsid w:val="000D245A"/>
    <w:rPr>
      <w:rFonts w:cs="FrankRuehl"/>
      <w:sz w:val="26"/>
      <w:szCs w:val="26"/>
      <w:lang w:val="en-US" w:eastAsia="en-US" w:bidi="he-IL"/>
    </w:rPr>
  </w:style>
  <w:style w:type="character" w:customStyle="1" w:styleId="af4">
    <w:name w:val="מפת מסמך תו"/>
    <w:link w:val="af3"/>
    <w:uiPriority w:val="99"/>
    <w:semiHidden/>
    <w:locked/>
    <w:rsid w:val="000D245A"/>
    <w:rPr>
      <w:rFonts w:ascii="Tahoma" w:hAnsi="Tahoma" w:cs="Tahoma"/>
      <w:b/>
      <w:color w:val="000000"/>
      <w:sz w:val="20"/>
      <w:szCs w:val="20"/>
      <w:shd w:val="clear" w:color="auto" w:fill="000080"/>
    </w:rPr>
  </w:style>
  <w:style w:type="character" w:customStyle="1" w:styleId="3c">
    <w:name w:val="תוכן3 תו"/>
    <w:uiPriority w:val="99"/>
    <w:rsid w:val="000D245A"/>
    <w:rPr>
      <w:rFonts w:cs="FrankRuehl"/>
      <w:sz w:val="26"/>
      <w:szCs w:val="26"/>
      <w:lang w:val="en-US" w:eastAsia="en-US" w:bidi="he-IL"/>
    </w:rPr>
  </w:style>
  <w:style w:type="character" w:customStyle="1" w:styleId="13">
    <w:name w:val="סגנון1 תו"/>
    <w:uiPriority w:val="99"/>
    <w:rsid w:val="000D245A"/>
    <w:rPr>
      <w:rFonts w:ascii="NarkisTam" w:hAnsi="NarkisTam" w:cs="David"/>
      <w:kern w:val="28"/>
      <w:sz w:val="24"/>
      <w:szCs w:val="24"/>
      <w:u w:val="single"/>
      <w:lang w:val="en-US" w:eastAsia="en-US" w:bidi="he-IL"/>
    </w:rPr>
  </w:style>
  <w:style w:type="paragraph" w:customStyle="1" w:styleId="41">
    <w:name w:val="סגנון4"/>
    <w:basedOn w:val="3d"/>
    <w:uiPriority w:val="99"/>
    <w:semiHidden/>
    <w:rsid w:val="000D245A"/>
    <w:pPr>
      <w:keepLines w:val="0"/>
      <w:widowControl/>
      <w:autoSpaceDE/>
      <w:autoSpaceDN/>
      <w:adjustRightInd/>
      <w:spacing w:before="120" w:after="0" w:line="320" w:lineRule="exact"/>
      <w:ind w:left="0" w:right="2155" w:firstLine="0"/>
    </w:pPr>
    <w:rPr>
      <w:rFonts w:cs="David"/>
      <w:sz w:val="22"/>
      <w:lang w:eastAsia="he-IL"/>
    </w:rPr>
  </w:style>
  <w:style w:type="paragraph" w:customStyle="1" w:styleId="28">
    <w:name w:val="כותרת2 מכרז"/>
    <w:basedOn w:val="11"/>
    <w:uiPriority w:val="99"/>
    <w:rsid w:val="000D245A"/>
    <w:pPr>
      <w:pageBreakBefore w:val="0"/>
      <w:widowControl/>
      <w:tabs>
        <w:tab w:val="left" w:pos="283"/>
        <w:tab w:val="num" w:pos="1026"/>
      </w:tabs>
      <w:autoSpaceDE/>
      <w:autoSpaceDN/>
      <w:adjustRightInd/>
      <w:spacing w:before="240" w:after="240"/>
      <w:ind w:left="1026" w:hanging="623"/>
      <w:outlineLvl w:val="0"/>
    </w:pPr>
    <w:rPr>
      <w:rFonts w:ascii="Times New Roman" w:hAnsi="Times New Roman" w:cs="FrankRuehl"/>
      <w:b w:val="0"/>
      <w:bCs/>
      <w:i/>
      <w:iCs/>
      <w:caps/>
      <w:spacing w:val="40"/>
      <w:kern w:val="40"/>
      <w:sz w:val="26"/>
      <w:szCs w:val="30"/>
      <w:u w:val="none"/>
    </w:rPr>
  </w:style>
  <w:style w:type="paragraph" w:customStyle="1" w:styleId="30">
    <w:name w:val="כותרת3 מכרז"/>
    <w:basedOn w:val="11"/>
    <w:uiPriority w:val="99"/>
    <w:rsid w:val="000D245A"/>
    <w:pPr>
      <w:pageBreakBefore w:val="0"/>
      <w:widowControl/>
      <w:numPr>
        <w:ilvl w:val="2"/>
        <w:numId w:val="3"/>
      </w:numPr>
      <w:tabs>
        <w:tab w:val="left" w:pos="283"/>
      </w:tabs>
      <w:autoSpaceDE/>
      <w:autoSpaceDN/>
      <w:adjustRightInd/>
      <w:spacing w:before="120" w:after="0"/>
      <w:outlineLvl w:val="0"/>
    </w:pPr>
    <w:rPr>
      <w:rFonts w:ascii="Times New Roman" w:hAnsi="Times New Roman" w:cs="FrankRuehl"/>
      <w:b w:val="0"/>
      <w:bCs/>
      <w:i/>
      <w:iCs/>
      <w:caps/>
      <w:spacing w:val="40"/>
      <w:kern w:val="40"/>
      <w:sz w:val="26"/>
      <w:szCs w:val="26"/>
      <w:u w:val="none"/>
    </w:rPr>
  </w:style>
  <w:style w:type="character" w:customStyle="1" w:styleId="42">
    <w:name w:val="סגנון4 תו"/>
    <w:uiPriority w:val="99"/>
    <w:rsid w:val="000D245A"/>
    <w:rPr>
      <w:rFonts w:cs="David"/>
      <w:sz w:val="24"/>
      <w:szCs w:val="24"/>
      <w:lang w:val="en-US" w:eastAsia="he-IL" w:bidi="he-IL"/>
    </w:rPr>
  </w:style>
  <w:style w:type="character" w:customStyle="1" w:styleId="3e">
    <w:name w:val="כותרת3 מכרז תו"/>
    <w:uiPriority w:val="99"/>
    <w:rsid w:val="000D245A"/>
    <w:rPr>
      <w:rFonts w:ascii="NarkisTam" w:hAnsi="NarkisTam" w:cs="FrankRuehl"/>
      <w:b/>
      <w:bCs/>
      <w:i/>
      <w:iCs/>
      <w:caps/>
      <w:spacing w:val="40"/>
      <w:kern w:val="40"/>
      <w:sz w:val="26"/>
      <w:szCs w:val="26"/>
      <w:u w:val="single"/>
      <w:lang w:val="en-US" w:eastAsia="en-US" w:bidi="he-IL"/>
    </w:rPr>
  </w:style>
  <w:style w:type="paragraph" w:styleId="3d">
    <w:name w:val="List 3"/>
    <w:basedOn w:val="a0"/>
    <w:uiPriority w:val="99"/>
    <w:rsid w:val="000D245A"/>
    <w:pPr>
      <w:keepLines/>
      <w:widowControl w:val="0"/>
      <w:autoSpaceDE w:val="0"/>
      <w:autoSpaceDN w:val="0"/>
      <w:adjustRightInd w:val="0"/>
      <w:spacing w:after="240"/>
      <w:ind w:left="849" w:right="1512" w:hanging="283"/>
      <w:jc w:val="both"/>
    </w:pPr>
    <w:rPr>
      <w:rFonts w:cs="Times New Roman"/>
      <w:b/>
      <w:color w:val="000000"/>
    </w:rPr>
  </w:style>
  <w:style w:type="paragraph" w:customStyle="1" w:styleId="5">
    <w:name w:val="סגנון5"/>
    <w:basedOn w:val="24"/>
    <w:uiPriority w:val="99"/>
    <w:semiHidden/>
    <w:rsid w:val="000D245A"/>
    <w:pPr>
      <w:widowControl/>
      <w:numPr>
        <w:numId w:val="4"/>
      </w:numPr>
      <w:tabs>
        <w:tab w:val="clear" w:pos="1134"/>
      </w:tabs>
      <w:autoSpaceDE/>
      <w:autoSpaceDN/>
      <w:adjustRightInd/>
      <w:spacing w:before="120" w:after="0" w:line="320" w:lineRule="exact"/>
      <w:ind w:right="1418"/>
    </w:pPr>
    <w:rPr>
      <w:rFonts w:cs="David"/>
      <w:sz w:val="22"/>
      <w:lang w:eastAsia="he-IL"/>
    </w:rPr>
  </w:style>
  <w:style w:type="character" w:customStyle="1" w:styleId="53">
    <w:name w:val="סגנון5 תו"/>
    <w:uiPriority w:val="99"/>
    <w:rsid w:val="000D245A"/>
    <w:rPr>
      <w:rFonts w:cs="David"/>
      <w:sz w:val="24"/>
      <w:szCs w:val="24"/>
      <w:lang w:val="en-US" w:eastAsia="he-IL" w:bidi="he-IL"/>
    </w:rPr>
  </w:style>
  <w:style w:type="character" w:customStyle="1" w:styleId="RonnyHeading">
    <w:name w:val="RonnyHeading תו"/>
    <w:uiPriority w:val="99"/>
    <w:rsid w:val="000D245A"/>
    <w:rPr>
      <w:rFonts w:cs="David"/>
      <w:sz w:val="22"/>
      <w:szCs w:val="22"/>
      <w:lang w:val="en-US" w:eastAsia="en-US" w:bidi="he-IL"/>
    </w:rPr>
  </w:style>
  <w:style w:type="paragraph" w:customStyle="1" w:styleId="RonnyHeading0">
    <w:name w:val="RonnyHeading"/>
    <w:basedOn w:val="RonnyBase"/>
    <w:next w:val="RonnyBase"/>
    <w:uiPriority w:val="99"/>
    <w:rsid w:val="000D245A"/>
    <w:pPr>
      <w:ind w:hanging="1134"/>
    </w:pPr>
  </w:style>
  <w:style w:type="paragraph" w:styleId="29">
    <w:name w:val="List Continue 2"/>
    <w:basedOn w:val="a0"/>
    <w:uiPriority w:val="99"/>
    <w:rsid w:val="000D245A"/>
    <w:pPr>
      <w:keepLines/>
      <w:widowControl w:val="0"/>
      <w:autoSpaceDE w:val="0"/>
      <w:autoSpaceDN w:val="0"/>
      <w:adjustRightInd w:val="0"/>
      <w:spacing w:after="120"/>
      <w:ind w:left="720" w:right="1512" w:hanging="792"/>
      <w:jc w:val="both"/>
    </w:pPr>
    <w:rPr>
      <w:rFonts w:cs="Times New Roman"/>
      <w:b/>
      <w:color w:val="000000"/>
    </w:rPr>
  </w:style>
  <w:style w:type="paragraph" w:styleId="2a">
    <w:name w:val="Body Text 2"/>
    <w:basedOn w:val="a0"/>
    <w:link w:val="2b"/>
    <w:uiPriority w:val="99"/>
    <w:rsid w:val="000D245A"/>
    <w:pPr>
      <w:keepLines/>
      <w:widowControl w:val="0"/>
      <w:autoSpaceDE w:val="0"/>
      <w:autoSpaceDN w:val="0"/>
      <w:adjustRightInd w:val="0"/>
      <w:spacing w:after="120" w:line="480" w:lineRule="auto"/>
      <w:ind w:left="720" w:right="1512" w:hanging="792"/>
      <w:jc w:val="both"/>
    </w:pPr>
    <w:rPr>
      <w:rFonts w:cs="Times New Roman"/>
      <w:b/>
      <w:color w:val="000000"/>
      <w:sz w:val="24"/>
    </w:rPr>
  </w:style>
  <w:style w:type="paragraph" w:styleId="3f">
    <w:name w:val="Body Text 3"/>
    <w:basedOn w:val="a0"/>
    <w:link w:val="3f0"/>
    <w:uiPriority w:val="99"/>
    <w:rsid w:val="000D245A"/>
    <w:pPr>
      <w:keepLines/>
      <w:widowControl w:val="0"/>
      <w:autoSpaceDE w:val="0"/>
      <w:autoSpaceDN w:val="0"/>
      <w:adjustRightInd w:val="0"/>
      <w:spacing w:after="120"/>
      <w:ind w:left="720" w:right="1512" w:hanging="792"/>
      <w:jc w:val="both"/>
    </w:pPr>
    <w:rPr>
      <w:rFonts w:cs="Times New Roman"/>
      <w:b/>
      <w:color w:val="000000"/>
      <w:sz w:val="16"/>
      <w:szCs w:val="16"/>
    </w:rPr>
  </w:style>
  <w:style w:type="character" w:customStyle="1" w:styleId="2b">
    <w:name w:val="גוף טקסט 2 תו"/>
    <w:link w:val="2a"/>
    <w:uiPriority w:val="99"/>
    <w:locked/>
    <w:rsid w:val="000D245A"/>
    <w:rPr>
      <w:rFonts w:ascii="Franklin Gothic Medium" w:hAnsi="Franklin Gothic Medium" w:cs="Times New Roman"/>
      <w:b/>
      <w:color w:val="000000"/>
      <w:sz w:val="24"/>
      <w:szCs w:val="24"/>
    </w:rPr>
  </w:style>
  <w:style w:type="paragraph" w:customStyle="1" w:styleId="Style1">
    <w:name w:val="Style1"/>
    <w:basedOn w:val="a0"/>
    <w:uiPriority w:val="99"/>
    <w:rsid w:val="000D245A"/>
    <w:pPr>
      <w:overflowPunct w:val="0"/>
      <w:autoSpaceDE w:val="0"/>
      <w:autoSpaceDN w:val="0"/>
      <w:adjustRightInd w:val="0"/>
      <w:ind w:left="720" w:hanging="720"/>
      <w:jc w:val="both"/>
      <w:textAlignment w:val="baseline"/>
    </w:pPr>
    <w:rPr>
      <w:rFonts w:cs="Times New Roman"/>
      <w:b/>
      <w:color w:val="000000"/>
      <w:lang w:eastAsia="he-IL"/>
    </w:rPr>
  </w:style>
  <w:style w:type="character" w:customStyle="1" w:styleId="3f0">
    <w:name w:val="גוף טקסט 3 תו"/>
    <w:link w:val="3f"/>
    <w:uiPriority w:val="99"/>
    <w:locked/>
    <w:rsid w:val="000D245A"/>
    <w:rPr>
      <w:rFonts w:ascii="Franklin Gothic Medium" w:hAnsi="Franklin Gothic Medium" w:cs="Times New Roman"/>
      <w:b/>
      <w:color w:val="000000"/>
      <w:sz w:val="16"/>
      <w:szCs w:val="16"/>
    </w:rPr>
  </w:style>
  <w:style w:type="paragraph" w:customStyle="1" w:styleId="14">
    <w:name w:val="פיסקה1"/>
    <w:basedOn w:val="a0"/>
    <w:uiPriority w:val="99"/>
    <w:rsid w:val="000D245A"/>
    <w:pPr>
      <w:tabs>
        <w:tab w:val="left" w:pos="1800"/>
      </w:tabs>
      <w:overflowPunct w:val="0"/>
      <w:autoSpaceDE w:val="0"/>
      <w:autoSpaceDN w:val="0"/>
      <w:adjustRightInd w:val="0"/>
      <w:spacing w:line="360" w:lineRule="auto"/>
      <w:ind w:left="284"/>
      <w:jc w:val="both"/>
      <w:textAlignment w:val="baseline"/>
    </w:pPr>
    <w:rPr>
      <w:rFonts w:cs="FrankRuehl"/>
      <w:b/>
      <w:noProof/>
      <w:color w:val="000000"/>
      <w:szCs w:val="26"/>
      <w:lang w:eastAsia="he-IL"/>
    </w:rPr>
  </w:style>
  <w:style w:type="paragraph" w:customStyle="1" w:styleId="2c">
    <w:name w:val="2"/>
    <w:basedOn w:val="a0"/>
    <w:next w:val="2a"/>
    <w:uiPriority w:val="99"/>
    <w:rsid w:val="000D245A"/>
    <w:pPr>
      <w:overflowPunct w:val="0"/>
      <w:autoSpaceDE w:val="0"/>
      <w:autoSpaceDN w:val="0"/>
      <w:adjustRightInd w:val="0"/>
      <w:spacing w:after="120" w:line="360" w:lineRule="auto"/>
      <w:ind w:left="283"/>
      <w:textAlignment w:val="baseline"/>
    </w:pPr>
    <w:rPr>
      <w:b/>
      <w:color w:val="000000"/>
      <w:lang w:eastAsia="he-IL"/>
    </w:rPr>
  </w:style>
  <w:style w:type="paragraph" w:customStyle="1" w:styleId="15">
    <w:name w:val="1"/>
    <w:basedOn w:val="2a"/>
    <w:next w:val="3f"/>
    <w:uiPriority w:val="99"/>
    <w:rsid w:val="000D245A"/>
    <w:pPr>
      <w:keepLines w:val="0"/>
      <w:widowControl/>
      <w:overflowPunct w:val="0"/>
      <w:spacing w:line="360" w:lineRule="auto"/>
      <w:ind w:left="283" w:right="0" w:firstLine="0"/>
      <w:jc w:val="left"/>
      <w:textAlignment w:val="baseline"/>
    </w:pPr>
    <w:rPr>
      <w:rFonts w:cs="David"/>
      <w:lang w:eastAsia="he-IL"/>
    </w:rPr>
  </w:style>
  <w:style w:type="paragraph" w:styleId="NormalWeb">
    <w:name w:val="Normal (Web)"/>
    <w:basedOn w:val="a0"/>
    <w:link w:val="NormalWeb0"/>
    <w:uiPriority w:val="99"/>
    <w:rsid w:val="000D245A"/>
    <w:pPr>
      <w:bidi w:val="0"/>
      <w:spacing w:before="100" w:beforeAutospacing="1" w:after="100" w:afterAutospacing="1"/>
    </w:pPr>
    <w:rPr>
      <w:rFonts w:cs="Times New Roman"/>
      <w:b/>
      <w:color w:val="000000"/>
      <w:sz w:val="24"/>
    </w:rPr>
  </w:style>
  <w:style w:type="paragraph" w:styleId="af5">
    <w:name w:val="Balloon Text"/>
    <w:basedOn w:val="a0"/>
    <w:link w:val="af6"/>
    <w:uiPriority w:val="99"/>
    <w:semiHidden/>
    <w:rsid w:val="000D245A"/>
    <w:pPr>
      <w:keepLines/>
      <w:widowControl w:val="0"/>
      <w:autoSpaceDE w:val="0"/>
      <w:autoSpaceDN w:val="0"/>
      <w:adjustRightInd w:val="0"/>
      <w:spacing w:after="240"/>
      <w:ind w:left="720" w:right="1512" w:hanging="792"/>
      <w:jc w:val="both"/>
    </w:pPr>
    <w:rPr>
      <w:rFonts w:ascii="Tahoma" w:hAnsi="Tahoma" w:cs="Times New Roman"/>
      <w:b/>
      <w:color w:val="000000"/>
      <w:sz w:val="16"/>
      <w:szCs w:val="16"/>
    </w:rPr>
  </w:style>
  <w:style w:type="character" w:styleId="af7">
    <w:name w:val="annotation reference"/>
    <w:uiPriority w:val="99"/>
    <w:semiHidden/>
    <w:rsid w:val="000D245A"/>
    <w:rPr>
      <w:rFonts w:cs="Times New Roman"/>
      <w:sz w:val="16"/>
      <w:szCs w:val="16"/>
    </w:rPr>
  </w:style>
  <w:style w:type="character" w:customStyle="1" w:styleId="af6">
    <w:name w:val="טקסט בלונים תו"/>
    <w:link w:val="af5"/>
    <w:uiPriority w:val="99"/>
    <w:semiHidden/>
    <w:locked/>
    <w:rsid w:val="000D245A"/>
    <w:rPr>
      <w:rFonts w:ascii="Tahoma" w:hAnsi="Tahoma" w:cs="Tahoma"/>
      <w:b/>
      <w:color w:val="000000"/>
      <w:sz w:val="16"/>
      <w:szCs w:val="16"/>
    </w:rPr>
  </w:style>
  <w:style w:type="paragraph" w:styleId="af8">
    <w:name w:val="annotation text"/>
    <w:basedOn w:val="a0"/>
    <w:link w:val="af9"/>
    <w:uiPriority w:val="99"/>
    <w:semiHidden/>
    <w:rsid w:val="000D245A"/>
    <w:pPr>
      <w:keepLines/>
      <w:widowControl w:val="0"/>
      <w:autoSpaceDE w:val="0"/>
      <w:autoSpaceDN w:val="0"/>
      <w:adjustRightInd w:val="0"/>
      <w:spacing w:after="240"/>
      <w:ind w:left="720" w:right="1512" w:hanging="792"/>
      <w:jc w:val="both"/>
    </w:pPr>
    <w:rPr>
      <w:rFonts w:cs="Times New Roman"/>
      <w:b/>
      <w:color w:val="000000"/>
      <w:sz w:val="20"/>
      <w:szCs w:val="20"/>
    </w:rPr>
  </w:style>
  <w:style w:type="paragraph" w:styleId="afa">
    <w:name w:val="annotation subject"/>
    <w:basedOn w:val="af8"/>
    <w:next w:val="af8"/>
    <w:link w:val="afb"/>
    <w:uiPriority w:val="99"/>
    <w:semiHidden/>
    <w:rsid w:val="000D245A"/>
    <w:rPr>
      <w:bCs/>
    </w:rPr>
  </w:style>
  <w:style w:type="character" w:customStyle="1" w:styleId="af9">
    <w:name w:val="טקסט הערה תו"/>
    <w:link w:val="af8"/>
    <w:uiPriority w:val="99"/>
    <w:semiHidden/>
    <w:locked/>
    <w:rsid w:val="000D245A"/>
    <w:rPr>
      <w:rFonts w:ascii="Franklin Gothic Medium" w:hAnsi="Franklin Gothic Medium" w:cs="Times New Roman"/>
      <w:b/>
      <w:color w:val="000000"/>
      <w:sz w:val="20"/>
      <w:szCs w:val="20"/>
    </w:rPr>
  </w:style>
  <w:style w:type="paragraph" w:customStyle="1" w:styleId="afc">
    <w:name w:val="טקסט בסיסי"/>
    <w:uiPriority w:val="99"/>
    <w:rsid w:val="000D245A"/>
    <w:pPr>
      <w:keepLines/>
      <w:bidi/>
      <w:spacing w:before="100" w:beforeAutospacing="1" w:after="240" w:line="320" w:lineRule="atLeast"/>
    </w:pPr>
    <w:rPr>
      <w:rFonts w:ascii="Times New Roman" w:hAnsi="Times New Roman" w:cs="Narkisim"/>
      <w:b/>
      <w:color w:val="000000"/>
      <w:sz w:val="24"/>
      <w:szCs w:val="24"/>
    </w:rPr>
  </w:style>
  <w:style w:type="character" w:customStyle="1" w:styleId="afb">
    <w:name w:val="נושא הערה תו"/>
    <w:link w:val="afa"/>
    <w:uiPriority w:val="99"/>
    <w:semiHidden/>
    <w:locked/>
    <w:rsid w:val="000D245A"/>
    <w:rPr>
      <w:rFonts w:ascii="Franklin Gothic Medium" w:hAnsi="Franklin Gothic Medium" w:cs="Times New Roman"/>
      <w:b/>
      <w:bCs/>
      <w:color w:val="000000"/>
      <w:sz w:val="20"/>
      <w:szCs w:val="20"/>
    </w:rPr>
  </w:style>
  <w:style w:type="character" w:customStyle="1" w:styleId="afd">
    <w:name w:val="טקסט בסיסי תו"/>
    <w:uiPriority w:val="99"/>
    <w:rsid w:val="000D245A"/>
    <w:rPr>
      <w:rFonts w:cs="Narkisim"/>
      <w:b/>
      <w:color w:val="000000"/>
      <w:sz w:val="24"/>
      <w:szCs w:val="24"/>
      <w:lang w:val="en-US" w:eastAsia="en-US" w:bidi="he-IL"/>
    </w:rPr>
  </w:style>
  <w:style w:type="paragraph" w:customStyle="1" w:styleId="afe">
    <w:name w:val="כותרת נספח"/>
    <w:basedOn w:val="20"/>
    <w:next w:val="afc"/>
    <w:uiPriority w:val="99"/>
    <w:rsid w:val="000D245A"/>
    <w:pPr>
      <w:keepLines/>
      <w:pageBreakBefore/>
      <w:tabs>
        <w:tab w:val="num" w:pos="2546"/>
      </w:tabs>
      <w:spacing w:after="360"/>
      <w:ind w:left="792" w:hanging="284"/>
    </w:pPr>
    <w:rPr>
      <w:rFonts w:ascii="Times New Roman" w:hAnsi="Times New Roman" w:cs="Narkisim"/>
      <w:i/>
      <w:iCs/>
      <w:color w:val="000000"/>
      <w:sz w:val="36"/>
      <w:szCs w:val="32"/>
    </w:rPr>
  </w:style>
  <w:style w:type="character" w:customStyle="1" w:styleId="aff">
    <w:name w:val="כותרת נספח תו"/>
    <w:uiPriority w:val="99"/>
    <w:rsid w:val="000D245A"/>
    <w:rPr>
      <w:rFonts w:cs="Narkisim"/>
      <w:b/>
      <w:bCs/>
      <w:color w:val="000000"/>
      <w:sz w:val="32"/>
      <w:szCs w:val="32"/>
      <w:lang w:val="en-US" w:eastAsia="en-US" w:bidi="he-IL"/>
    </w:rPr>
  </w:style>
  <w:style w:type="paragraph" w:styleId="aff0">
    <w:name w:val="Title"/>
    <w:basedOn w:val="a0"/>
    <w:link w:val="aff1"/>
    <w:uiPriority w:val="99"/>
    <w:qFormat/>
    <w:rsid w:val="000D245A"/>
    <w:pPr>
      <w:bidi w:val="0"/>
      <w:jc w:val="center"/>
    </w:pPr>
    <w:rPr>
      <w:rFonts w:cs="Monotype Hadassah"/>
      <w:noProof/>
      <w:sz w:val="16"/>
      <w:szCs w:val="16"/>
      <w:lang w:eastAsia="he-IL"/>
    </w:rPr>
  </w:style>
  <w:style w:type="paragraph" w:customStyle="1" w:styleId="3f1">
    <w:name w:val="אותיות3"/>
    <w:basedOn w:val="a0"/>
    <w:autoRedefine/>
    <w:uiPriority w:val="99"/>
    <w:rsid w:val="000D245A"/>
    <w:pPr>
      <w:spacing w:before="120" w:after="120" w:line="360" w:lineRule="auto"/>
      <w:ind w:right="1157"/>
    </w:pPr>
    <w:rPr>
      <w:rFonts w:ascii="Arial" w:hAnsi="Arial"/>
    </w:rPr>
  </w:style>
  <w:style w:type="character" w:customStyle="1" w:styleId="aff1">
    <w:name w:val="כותרת טקסט תו"/>
    <w:link w:val="aff0"/>
    <w:uiPriority w:val="99"/>
    <w:locked/>
    <w:rsid w:val="000D245A"/>
    <w:rPr>
      <w:rFonts w:ascii="Franklin Gothic Medium" w:hAnsi="Franklin Gothic Medium" w:cs="Monotype Hadassah"/>
      <w:noProof/>
      <w:sz w:val="16"/>
      <w:szCs w:val="16"/>
      <w:lang w:eastAsia="he-IL" w:bidi="he-IL"/>
    </w:rPr>
  </w:style>
  <w:style w:type="table" w:styleId="aff2">
    <w:name w:val="Table Grid"/>
    <w:basedOn w:val="a2"/>
    <w:uiPriority w:val="99"/>
    <w:rsid w:val="000D245A"/>
    <w:pPr>
      <w:bidi/>
    </w:pPr>
    <w:rPr>
      <w:rFonts w:ascii="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2d">
    <w:name w:val="מטאור_רמה2"/>
    <w:basedOn w:val="51"/>
    <w:uiPriority w:val="99"/>
    <w:rsid w:val="000D245A"/>
    <w:pPr>
      <w:keepNext/>
      <w:tabs>
        <w:tab w:val="num" w:pos="1080"/>
      </w:tabs>
      <w:spacing w:before="0" w:after="0" w:line="360" w:lineRule="auto"/>
      <w:ind w:left="1080"/>
      <w:jc w:val="both"/>
    </w:pPr>
    <w:rPr>
      <w:rFonts w:ascii="Arial" w:hAnsi="Arial" w:cs="Arial"/>
      <w:i w:val="0"/>
      <w:iCs w:val="0"/>
      <w:sz w:val="28"/>
      <w:szCs w:val="28"/>
      <w:lang w:eastAsia="he-IL"/>
    </w:rPr>
  </w:style>
  <w:style w:type="paragraph" w:customStyle="1" w:styleId="50">
    <w:name w:val="מטאור_רמה5"/>
    <w:basedOn w:val="a0"/>
    <w:uiPriority w:val="99"/>
    <w:rsid w:val="000D245A"/>
    <w:pPr>
      <w:keepNext/>
      <w:numPr>
        <w:ilvl w:val="4"/>
        <w:numId w:val="5"/>
      </w:numPr>
      <w:spacing w:line="360" w:lineRule="auto"/>
      <w:ind w:right="4680"/>
      <w:jc w:val="both"/>
      <w:outlineLvl w:val="1"/>
    </w:pPr>
    <w:rPr>
      <w:rFonts w:ascii="Arial" w:hAnsi="Arial" w:cs="Arial"/>
      <w:b/>
      <w:bCs/>
      <w:sz w:val="22"/>
      <w:szCs w:val="22"/>
      <w:lang w:eastAsia="he-IL"/>
    </w:rPr>
  </w:style>
  <w:style w:type="paragraph" w:customStyle="1" w:styleId="6">
    <w:name w:val="מטאור_רמה6"/>
    <w:basedOn w:val="50"/>
    <w:uiPriority w:val="99"/>
    <w:rsid w:val="000D245A"/>
    <w:pPr>
      <w:numPr>
        <w:ilvl w:val="5"/>
      </w:numPr>
      <w:tabs>
        <w:tab w:val="num" w:pos="3240"/>
        <w:tab w:val="num" w:pos="3628"/>
      </w:tabs>
      <w:ind w:right="5400" w:hanging="453"/>
    </w:pPr>
  </w:style>
  <w:style w:type="paragraph" w:customStyle="1" w:styleId="3f2">
    <w:name w:val="פסקה3"/>
    <w:basedOn w:val="a0"/>
    <w:uiPriority w:val="99"/>
    <w:rsid w:val="000D245A"/>
    <w:pPr>
      <w:ind w:left="907"/>
      <w:jc w:val="both"/>
    </w:pPr>
    <w:rPr>
      <w:rFonts w:ascii="Tahoma" w:hAnsi="Tahoma" w:cs="Tahoma"/>
      <w:noProof/>
      <w:sz w:val="22"/>
      <w:szCs w:val="22"/>
      <w:lang w:eastAsia="he-IL"/>
    </w:rPr>
  </w:style>
  <w:style w:type="paragraph" w:customStyle="1" w:styleId="1CharCharCharChar">
    <w:name w:val="תו תו1 תו Char Char תו תו Char Char תו תו תו תו תו תו"/>
    <w:basedOn w:val="a0"/>
    <w:uiPriority w:val="99"/>
    <w:rsid w:val="000D245A"/>
    <w:pPr>
      <w:bidi w:val="0"/>
      <w:spacing w:before="60" w:after="160" w:line="240" w:lineRule="exact"/>
    </w:pPr>
    <w:rPr>
      <w:rFonts w:ascii="Verdana" w:hAnsi="Verdana" w:cs="Times New Roman"/>
      <w:color w:val="FF00FF"/>
      <w:szCs w:val="20"/>
      <w:lang w:val="en-GB" w:bidi="ar-SA"/>
    </w:rPr>
  </w:style>
  <w:style w:type="paragraph" w:customStyle="1" w:styleId="aff3">
    <w:name w:val="תו תו תו תו תו תו תו תו"/>
    <w:aliases w:val="תו תו תו תו תו תו1 תו תו תו"/>
    <w:basedOn w:val="a0"/>
    <w:uiPriority w:val="99"/>
    <w:rsid w:val="000D245A"/>
    <w:pPr>
      <w:bidi w:val="0"/>
      <w:spacing w:before="60" w:after="160" w:line="240" w:lineRule="exact"/>
    </w:pPr>
    <w:rPr>
      <w:rFonts w:ascii="Verdana" w:hAnsi="Verdana" w:cs="Times New Roman"/>
      <w:color w:val="FF00FF"/>
      <w:sz w:val="24"/>
      <w:szCs w:val="20"/>
      <w:lang w:val="en-GB" w:bidi="ar-SA"/>
    </w:rPr>
  </w:style>
  <w:style w:type="paragraph" w:customStyle="1" w:styleId="CharChar">
    <w:name w:val="Char Char תו תו"/>
    <w:basedOn w:val="a0"/>
    <w:uiPriority w:val="99"/>
    <w:rsid w:val="000D245A"/>
    <w:pPr>
      <w:bidi w:val="0"/>
      <w:spacing w:after="160" w:line="240" w:lineRule="exact"/>
      <w:jc w:val="both"/>
    </w:pPr>
    <w:rPr>
      <w:rFonts w:ascii="Verdana" w:hAnsi="Verdana" w:cs="FrankRuehl"/>
      <w:sz w:val="16"/>
      <w:szCs w:val="20"/>
      <w:lang w:bidi="ar-SA"/>
    </w:rPr>
  </w:style>
  <w:style w:type="table" w:styleId="aff4">
    <w:name w:val="Table Contemporary"/>
    <w:basedOn w:val="a2"/>
    <w:uiPriority w:val="99"/>
    <w:rsid w:val="000D245A"/>
    <w:pPr>
      <w:bidi/>
    </w:pPr>
    <w:rPr>
      <w:rFonts w:ascii="Times New Roman" w:hAnsi="Times New Roman" w:cs="Miriam"/>
    </w:rPr>
    <w:tblPr>
      <w:tblStyleRowBandSize w:val="1"/>
      <w:tblBorders>
        <w:insideH w:val="single" w:sz="18" w:space="0" w:color="FFFFFF"/>
        <w:insideV w:val="single" w:sz="18" w:space="0" w:color="FFFFFF"/>
      </w:tblBorders>
    </w:tblPr>
    <w:tblStylePr w:type="firstRow">
      <w:rPr>
        <w:rFonts w:cs="Georgia"/>
        <w:b/>
        <w:bCs/>
        <w:color w:val="auto"/>
      </w:rPr>
      <w:tblPr/>
      <w:tcPr>
        <w:tcBorders>
          <w:tl2br w:val="none" w:sz="0" w:space="0" w:color="auto"/>
          <w:tr2bl w:val="none" w:sz="0" w:space="0" w:color="auto"/>
        </w:tcBorders>
        <w:shd w:val="pct20" w:color="000000" w:fill="FFFFFF"/>
      </w:tcPr>
    </w:tblStylePr>
    <w:tblStylePr w:type="band1Horz">
      <w:rPr>
        <w:rFonts w:cs="Georgia"/>
        <w:color w:val="auto"/>
      </w:rPr>
      <w:tblPr/>
      <w:tcPr>
        <w:tcBorders>
          <w:tl2br w:val="none" w:sz="0" w:space="0" w:color="auto"/>
          <w:tr2bl w:val="none" w:sz="0" w:space="0" w:color="auto"/>
        </w:tcBorders>
        <w:shd w:val="pct5" w:color="000000" w:fill="FFFFFF"/>
      </w:tcPr>
    </w:tblStylePr>
    <w:tblStylePr w:type="band2Horz">
      <w:rPr>
        <w:rFonts w:cs="Georgia"/>
        <w:color w:val="auto"/>
      </w:rPr>
      <w:tblPr/>
      <w:tcPr>
        <w:tcBorders>
          <w:tl2br w:val="none" w:sz="0" w:space="0" w:color="auto"/>
          <w:tr2bl w:val="none" w:sz="0" w:space="0" w:color="auto"/>
        </w:tcBorders>
        <w:shd w:val="pct20" w:color="000000" w:fill="FFFFFF"/>
      </w:tcPr>
    </w:tblStylePr>
  </w:style>
  <w:style w:type="character" w:customStyle="1" w:styleId="NormalWeb0">
    <w:name w:val="Normal (Web) תו"/>
    <w:link w:val="NormalWeb"/>
    <w:uiPriority w:val="99"/>
    <w:locked/>
    <w:rsid w:val="000D245A"/>
    <w:rPr>
      <w:rFonts w:ascii="Franklin Gothic Medium" w:hAnsi="Franklin Gothic Medium" w:cs="Times New Roman"/>
      <w:b/>
      <w:color w:val="000000"/>
      <w:sz w:val="24"/>
      <w:szCs w:val="24"/>
    </w:rPr>
  </w:style>
  <w:style w:type="paragraph" w:styleId="aff5">
    <w:name w:val="Subtitle"/>
    <w:basedOn w:val="a0"/>
    <w:link w:val="aff6"/>
    <w:uiPriority w:val="99"/>
    <w:qFormat/>
    <w:rsid w:val="000D245A"/>
    <w:pPr>
      <w:overflowPunct w:val="0"/>
      <w:autoSpaceDE w:val="0"/>
      <w:autoSpaceDN w:val="0"/>
      <w:adjustRightInd w:val="0"/>
      <w:spacing w:after="60" w:line="360" w:lineRule="auto"/>
      <w:jc w:val="center"/>
      <w:textAlignment w:val="baseline"/>
      <w:outlineLvl w:val="1"/>
    </w:pPr>
    <w:rPr>
      <w:rFonts w:ascii="Arial" w:hAnsi="Arial" w:cs="Arial"/>
      <w:sz w:val="24"/>
      <w:lang w:eastAsia="he-IL"/>
    </w:rPr>
  </w:style>
  <w:style w:type="paragraph" w:customStyle="1" w:styleId="Heading51">
    <w:name w:val="Heading 51"/>
    <w:basedOn w:val="a0"/>
    <w:next w:val="a0"/>
    <w:uiPriority w:val="99"/>
    <w:rsid w:val="000D245A"/>
    <w:pPr>
      <w:tabs>
        <w:tab w:val="left" w:pos="3231"/>
      </w:tabs>
      <w:ind w:left="3231" w:hanging="396"/>
    </w:pPr>
    <w:rPr>
      <w:rFonts w:ascii="Times New Roman" w:hAnsi="Times New Roman" w:cs="FrankRuehl"/>
      <w:sz w:val="24"/>
      <w:szCs w:val="26"/>
      <w:lang w:eastAsia="he-IL"/>
    </w:rPr>
  </w:style>
  <w:style w:type="character" w:customStyle="1" w:styleId="aff6">
    <w:name w:val="כותרת משנה תו"/>
    <w:link w:val="aff5"/>
    <w:uiPriority w:val="99"/>
    <w:locked/>
    <w:rsid w:val="000D245A"/>
    <w:rPr>
      <w:rFonts w:ascii="Arial" w:hAnsi="Arial" w:cs="Arial"/>
      <w:sz w:val="24"/>
      <w:szCs w:val="24"/>
      <w:lang w:eastAsia="he-IL" w:bidi="he-IL"/>
    </w:rPr>
  </w:style>
  <w:style w:type="paragraph" w:customStyle="1" w:styleId="Heading61">
    <w:name w:val="Heading 61"/>
    <w:basedOn w:val="a0"/>
    <w:next w:val="a0"/>
    <w:uiPriority w:val="99"/>
    <w:rsid w:val="000D245A"/>
    <w:pPr>
      <w:tabs>
        <w:tab w:val="left" w:pos="3628"/>
      </w:tabs>
      <w:ind w:left="3628" w:hanging="397"/>
    </w:pPr>
    <w:rPr>
      <w:rFonts w:ascii="Times New Roman" w:hAnsi="Times New Roman" w:cs="FrankRuehl"/>
      <w:sz w:val="24"/>
      <w:szCs w:val="26"/>
      <w:lang w:eastAsia="he-IL"/>
    </w:rPr>
  </w:style>
  <w:style w:type="paragraph" w:customStyle="1" w:styleId="CharChar0">
    <w:name w:val="תו תו Char Char תו תו"/>
    <w:basedOn w:val="a0"/>
    <w:uiPriority w:val="99"/>
    <w:rsid w:val="000D245A"/>
    <w:pPr>
      <w:bidi w:val="0"/>
      <w:spacing w:before="60" w:after="160" w:line="240" w:lineRule="exact"/>
    </w:pPr>
    <w:rPr>
      <w:rFonts w:ascii="Verdana" w:hAnsi="Verdana" w:cs="Times New Roman"/>
      <w:color w:val="FF00FF"/>
      <w:szCs w:val="20"/>
      <w:lang w:val="en-GB" w:bidi="ar-SA"/>
    </w:rPr>
  </w:style>
  <w:style w:type="character" w:customStyle="1" w:styleId="RonnyBase1">
    <w:name w:val="RonnyBase תו1"/>
    <w:link w:val="RonnyBase"/>
    <w:uiPriority w:val="99"/>
    <w:locked/>
    <w:rsid w:val="000D245A"/>
    <w:rPr>
      <w:rFonts w:ascii="Times New Roman" w:hAnsi="Times New Roman" w:cs="David"/>
      <w:sz w:val="22"/>
      <w:szCs w:val="22"/>
      <w:lang w:val="en-US" w:eastAsia="en-US" w:bidi="he-IL"/>
    </w:rPr>
  </w:style>
  <w:style w:type="character" w:customStyle="1" w:styleId="NormalWeb1">
    <w:name w:val="Normal (Web)‎ תו"/>
    <w:uiPriority w:val="99"/>
    <w:rsid w:val="000D245A"/>
    <w:rPr>
      <w:rFonts w:cs="Times New Roman"/>
      <w:sz w:val="24"/>
      <w:szCs w:val="24"/>
      <w:lang w:val="en-US" w:eastAsia="en-US" w:bidi="he-IL"/>
    </w:rPr>
  </w:style>
  <w:style w:type="paragraph" w:customStyle="1" w:styleId="ListParagraph2">
    <w:name w:val="List Paragraph2"/>
    <w:basedOn w:val="a0"/>
    <w:uiPriority w:val="99"/>
    <w:qFormat/>
    <w:rsid w:val="000D245A"/>
    <w:pPr>
      <w:ind w:left="720"/>
    </w:pPr>
  </w:style>
  <w:style w:type="paragraph" w:customStyle="1" w:styleId="ListParagraph1">
    <w:name w:val="List Paragraph1"/>
    <w:basedOn w:val="a0"/>
    <w:uiPriority w:val="99"/>
    <w:rsid w:val="00DC4706"/>
    <w:pPr>
      <w:widowControl w:val="0"/>
      <w:bidi w:val="0"/>
      <w:ind w:left="720"/>
      <w:contextualSpacing/>
      <w:jc w:val="both"/>
    </w:pPr>
    <w:rPr>
      <w:rFonts w:ascii="Times New Roman" w:eastAsia="SimSun" w:hAnsi="Times New Roman" w:cs="Arial"/>
      <w:noProof/>
      <w:kern w:val="2"/>
      <w:sz w:val="21"/>
      <w:lang w:eastAsia="zh-CN" w:bidi="ar-SA"/>
    </w:rPr>
  </w:style>
  <w:style w:type="paragraph" w:customStyle="1" w:styleId="1CharCharCharChar1">
    <w:name w:val="תו תו1 תו Char Char תו תו Char Char תו תו תו תו תו תו1"/>
    <w:basedOn w:val="a0"/>
    <w:uiPriority w:val="99"/>
    <w:rsid w:val="00CA2FAA"/>
    <w:pPr>
      <w:bidi w:val="0"/>
      <w:spacing w:before="60" w:after="160" w:line="240" w:lineRule="exact"/>
    </w:pPr>
    <w:rPr>
      <w:rFonts w:ascii="Verdana" w:hAnsi="Verdana" w:cs="Times New Roman"/>
      <w:color w:val="FF00FF"/>
      <w:szCs w:val="20"/>
      <w:lang w:val="en-GB" w:bidi="ar-SA"/>
    </w:rPr>
  </w:style>
  <w:style w:type="paragraph" w:customStyle="1" w:styleId="ronnybase0">
    <w:name w:val="ronnybase"/>
    <w:basedOn w:val="a0"/>
    <w:uiPriority w:val="99"/>
    <w:rsid w:val="00BD76C7"/>
    <w:pPr>
      <w:spacing w:before="120"/>
      <w:jc w:val="both"/>
    </w:pPr>
    <w:rPr>
      <w:rFonts w:ascii="Times New Roman" w:hAnsi="Times New Roman" w:cs="Times New Roman"/>
      <w:sz w:val="22"/>
      <w:szCs w:val="22"/>
    </w:rPr>
  </w:style>
  <w:style w:type="character" w:customStyle="1" w:styleId="2e">
    <w:name w:val="תו תו2"/>
    <w:uiPriority w:val="99"/>
    <w:rsid w:val="009C4660"/>
    <w:rPr>
      <w:rFonts w:ascii="Arial" w:hAnsi="Arial" w:cs="Arial"/>
      <w:b/>
      <w:bCs/>
      <w:i/>
      <w:iCs/>
      <w:sz w:val="28"/>
      <w:szCs w:val="28"/>
      <w:lang w:val="en-US" w:eastAsia="en-US" w:bidi="he-IL"/>
    </w:rPr>
  </w:style>
  <w:style w:type="character" w:customStyle="1" w:styleId="16">
    <w:name w:val="תו תו1"/>
    <w:uiPriority w:val="99"/>
    <w:rsid w:val="009C4660"/>
    <w:rPr>
      <w:rFonts w:ascii="Franklin Gothic Medium" w:hAnsi="Franklin Gothic Medium" w:cs="Times New Roman"/>
      <w:color w:val="000000"/>
      <w:sz w:val="24"/>
      <w:szCs w:val="24"/>
      <w:lang w:val="en-US" w:eastAsia="en-US" w:bidi="he-IL"/>
    </w:rPr>
  </w:style>
  <w:style w:type="character" w:customStyle="1" w:styleId="aff7">
    <w:name w:val="תו תו"/>
    <w:uiPriority w:val="99"/>
    <w:rsid w:val="009C4660"/>
    <w:rPr>
      <w:rFonts w:ascii="Franklin Gothic Medium" w:hAnsi="Franklin Gothic Medium" w:cs="Times New Roman"/>
      <w:b/>
      <w:color w:val="000000"/>
      <w:sz w:val="24"/>
      <w:szCs w:val="24"/>
      <w:lang w:val="en-US" w:eastAsia="en-US" w:bidi="he-IL"/>
    </w:rPr>
  </w:style>
  <w:style w:type="numbering" w:customStyle="1" w:styleId="3">
    <w:name w:val="סגנון3"/>
    <w:rsid w:val="00366533"/>
    <w:pPr>
      <w:numPr>
        <w:numId w:val="2"/>
      </w:numPr>
    </w:pPr>
  </w:style>
  <w:style w:type="numbering" w:customStyle="1" w:styleId="2">
    <w:name w:val="סגנון2"/>
    <w:rsid w:val="00366533"/>
    <w:pPr>
      <w:numPr>
        <w:numId w:val="1"/>
      </w:numPr>
    </w:pPr>
  </w:style>
  <w:style w:type="paragraph" w:customStyle="1" w:styleId="a">
    <w:name w:val="כותרת סעיף"/>
    <w:basedOn w:val="a0"/>
    <w:rsid w:val="006E0BBF"/>
    <w:pPr>
      <w:numPr>
        <w:numId w:val="6"/>
      </w:numPr>
      <w:spacing w:before="240" w:line="360" w:lineRule="auto"/>
      <w:jc w:val="both"/>
    </w:pPr>
    <w:rPr>
      <w:rFonts w:ascii="Arial" w:hAnsi="Arial" w:cs="Arial"/>
      <w:b/>
      <w:bCs/>
      <w:color w:val="1B3461"/>
      <w:sz w:val="22"/>
      <w:szCs w:val="22"/>
    </w:rPr>
  </w:style>
  <w:style w:type="paragraph" w:styleId="aff8">
    <w:name w:val="List Paragraph"/>
    <w:basedOn w:val="a0"/>
    <w:uiPriority w:val="34"/>
    <w:qFormat/>
    <w:rsid w:val="008B6E65"/>
    <w:pPr>
      <w:ind w:left="720"/>
      <w:contextualSpacing/>
    </w:pPr>
  </w:style>
  <w:style w:type="paragraph" w:styleId="aff9">
    <w:name w:val="TOC Heading"/>
    <w:basedOn w:val="1"/>
    <w:next w:val="a0"/>
    <w:uiPriority w:val="39"/>
    <w:semiHidden/>
    <w:unhideWhenUsed/>
    <w:qFormat/>
    <w:rsid w:val="003805B5"/>
    <w:pPr>
      <w:keepLines/>
      <w:numPr>
        <w:numId w:val="0"/>
      </w:numPr>
      <w:spacing w:before="480" w:after="0" w:line="276" w:lineRule="auto"/>
      <w:outlineLvl w:val="9"/>
    </w:pPr>
    <w:rPr>
      <w:rFonts w:asciiTheme="majorHAnsi" w:eastAsiaTheme="majorEastAsia" w:hAnsiTheme="majorHAnsi" w:cstheme="majorBidi"/>
      <w:color w:val="365F91" w:themeColor="accent1" w:themeShade="BF"/>
      <w:kern w:val="0"/>
      <w:rtl/>
      <w:cs/>
    </w:rPr>
  </w:style>
  <w:style w:type="paragraph" w:styleId="affa">
    <w:name w:val="Revision"/>
    <w:hidden/>
    <w:uiPriority w:val="99"/>
    <w:semiHidden/>
    <w:rsid w:val="00E56C35"/>
    <w:rPr>
      <w:rFonts w:ascii="Franklin Gothic Medium" w:hAnsi="Franklin Gothic Medium" w:cs="David"/>
      <w:sz w:val="26"/>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04309851">
      <w:bodyDiv w:val="1"/>
      <w:marLeft w:val="0"/>
      <w:marRight w:val="0"/>
      <w:marTop w:val="0"/>
      <w:marBottom w:val="0"/>
      <w:divBdr>
        <w:top w:val="none" w:sz="0" w:space="0" w:color="auto"/>
        <w:left w:val="none" w:sz="0" w:space="0" w:color="auto"/>
        <w:bottom w:val="none" w:sz="0" w:space="0" w:color="auto"/>
        <w:right w:val="none" w:sz="0" w:space="0" w:color="auto"/>
      </w:divBdr>
    </w:div>
    <w:div w:id="1471895131">
      <w:bodyDiv w:val="1"/>
      <w:marLeft w:val="0"/>
      <w:marRight w:val="0"/>
      <w:marTop w:val="0"/>
      <w:marBottom w:val="0"/>
      <w:divBdr>
        <w:top w:val="none" w:sz="0" w:space="0" w:color="auto"/>
        <w:left w:val="none" w:sz="0" w:space="0" w:color="auto"/>
        <w:bottom w:val="none" w:sz="0" w:space="0" w:color="auto"/>
        <w:right w:val="none" w:sz="0" w:space="0" w:color="auto"/>
      </w:divBdr>
    </w:div>
    <w:div w:id="1647316858">
      <w:bodyDiv w:val="1"/>
      <w:marLeft w:val="0"/>
      <w:marRight w:val="0"/>
      <w:marTop w:val="0"/>
      <w:marBottom w:val="0"/>
      <w:divBdr>
        <w:top w:val="none" w:sz="0" w:space="0" w:color="auto"/>
        <w:left w:val="none" w:sz="0" w:space="0" w:color="auto"/>
        <w:bottom w:val="none" w:sz="0" w:space="0" w:color="auto"/>
        <w:right w:val="none" w:sz="0" w:space="0" w:color="auto"/>
      </w:divBdr>
    </w:div>
    <w:div w:id="1720477887">
      <w:bodyDiv w:val="1"/>
      <w:marLeft w:val="0"/>
      <w:marRight w:val="0"/>
      <w:marTop w:val="0"/>
      <w:marBottom w:val="0"/>
      <w:divBdr>
        <w:top w:val="none" w:sz="0" w:space="0" w:color="auto"/>
        <w:left w:val="none" w:sz="0" w:space="0" w:color="auto"/>
        <w:bottom w:val="none" w:sz="0" w:space="0" w:color="auto"/>
        <w:right w:val="none" w:sz="0" w:space="0" w:color="auto"/>
      </w:divBdr>
    </w:div>
    <w:div w:id="1783917744">
      <w:marLeft w:val="0"/>
      <w:marRight w:val="0"/>
      <w:marTop w:val="0"/>
      <w:marBottom w:val="0"/>
      <w:divBdr>
        <w:top w:val="none" w:sz="0" w:space="0" w:color="auto"/>
        <w:left w:val="none" w:sz="0" w:space="0" w:color="auto"/>
        <w:bottom w:val="none" w:sz="0" w:space="0" w:color="auto"/>
        <w:right w:val="none" w:sz="0" w:space="0" w:color="auto"/>
      </w:divBdr>
    </w:div>
    <w:div w:id="1783917745">
      <w:marLeft w:val="0"/>
      <w:marRight w:val="0"/>
      <w:marTop w:val="0"/>
      <w:marBottom w:val="0"/>
      <w:divBdr>
        <w:top w:val="none" w:sz="0" w:space="0" w:color="auto"/>
        <w:left w:val="none" w:sz="0" w:space="0" w:color="auto"/>
        <w:bottom w:val="none" w:sz="0" w:space="0" w:color="auto"/>
        <w:right w:val="none" w:sz="0" w:space="0" w:color="auto"/>
      </w:divBdr>
    </w:div>
    <w:div w:id="1783917746">
      <w:marLeft w:val="0"/>
      <w:marRight w:val="0"/>
      <w:marTop w:val="0"/>
      <w:marBottom w:val="0"/>
      <w:divBdr>
        <w:top w:val="none" w:sz="0" w:space="0" w:color="auto"/>
        <w:left w:val="none" w:sz="0" w:space="0" w:color="auto"/>
        <w:bottom w:val="none" w:sz="0" w:space="0" w:color="auto"/>
        <w:right w:val="none" w:sz="0" w:space="0" w:color="auto"/>
      </w:divBdr>
    </w:div>
    <w:div w:id="1783917747">
      <w:marLeft w:val="0"/>
      <w:marRight w:val="0"/>
      <w:marTop w:val="0"/>
      <w:marBottom w:val="0"/>
      <w:divBdr>
        <w:top w:val="none" w:sz="0" w:space="0" w:color="auto"/>
        <w:left w:val="none" w:sz="0" w:space="0" w:color="auto"/>
        <w:bottom w:val="none" w:sz="0" w:space="0" w:color="auto"/>
        <w:right w:val="none" w:sz="0" w:space="0" w:color="auto"/>
      </w:divBdr>
    </w:div>
    <w:div w:id="1783917748">
      <w:marLeft w:val="0"/>
      <w:marRight w:val="0"/>
      <w:marTop w:val="0"/>
      <w:marBottom w:val="0"/>
      <w:divBdr>
        <w:top w:val="none" w:sz="0" w:space="0" w:color="auto"/>
        <w:left w:val="none" w:sz="0" w:space="0" w:color="auto"/>
        <w:bottom w:val="none" w:sz="0" w:space="0" w:color="auto"/>
        <w:right w:val="none" w:sz="0" w:space="0" w:color="auto"/>
      </w:divBdr>
    </w:div>
    <w:div w:id="1783917749">
      <w:marLeft w:val="0"/>
      <w:marRight w:val="0"/>
      <w:marTop w:val="0"/>
      <w:marBottom w:val="0"/>
      <w:divBdr>
        <w:top w:val="none" w:sz="0" w:space="0" w:color="auto"/>
        <w:left w:val="none" w:sz="0" w:space="0" w:color="auto"/>
        <w:bottom w:val="none" w:sz="0" w:space="0" w:color="auto"/>
        <w:right w:val="none" w:sz="0" w:space="0" w:color="auto"/>
      </w:divBdr>
    </w:div>
    <w:div w:id="1783917750">
      <w:marLeft w:val="0"/>
      <w:marRight w:val="0"/>
      <w:marTop w:val="0"/>
      <w:marBottom w:val="0"/>
      <w:divBdr>
        <w:top w:val="none" w:sz="0" w:space="0" w:color="auto"/>
        <w:left w:val="none" w:sz="0" w:space="0" w:color="auto"/>
        <w:bottom w:val="none" w:sz="0" w:space="0" w:color="auto"/>
        <w:right w:val="none" w:sz="0" w:space="0" w:color="auto"/>
      </w:divBdr>
    </w:div>
    <w:div w:id="1783917751">
      <w:marLeft w:val="0"/>
      <w:marRight w:val="0"/>
      <w:marTop w:val="0"/>
      <w:marBottom w:val="0"/>
      <w:divBdr>
        <w:top w:val="none" w:sz="0" w:space="0" w:color="auto"/>
        <w:left w:val="none" w:sz="0" w:space="0" w:color="auto"/>
        <w:bottom w:val="none" w:sz="0" w:space="0" w:color="auto"/>
        <w:right w:val="none" w:sz="0" w:space="0" w:color="auto"/>
      </w:divBdr>
    </w:div>
    <w:div w:id="1783917752">
      <w:marLeft w:val="0"/>
      <w:marRight w:val="0"/>
      <w:marTop w:val="0"/>
      <w:marBottom w:val="0"/>
      <w:divBdr>
        <w:top w:val="none" w:sz="0" w:space="0" w:color="auto"/>
        <w:left w:val="none" w:sz="0" w:space="0" w:color="auto"/>
        <w:bottom w:val="none" w:sz="0" w:space="0" w:color="auto"/>
        <w:right w:val="none" w:sz="0" w:space="0" w:color="auto"/>
      </w:divBdr>
    </w:div>
    <w:div w:id="21128232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www.justice.gov.il/MOJHeb/RashamHachvarot" TargetMode="Externa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hyperlink" Target="http://www.mr.gov.il/purchasing" TargetMode="Externa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hyperlink" Target="mailto:tenders@moag.gov.il" TargetMode="Externa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A1E6AF0-0EFA-41C6-A80D-21D7A3E3D50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49</Pages>
  <Words>15475</Words>
  <Characters>80656</Characters>
  <Application>Microsoft Office Word</Application>
  <DocSecurity>4</DocSecurity>
  <Lines>672</Lines>
  <Paragraphs>191</Paragraphs>
  <ScaleCrop>false</ScaleCrop>
  <HeadingPairs>
    <vt:vector size="4" baseType="variant">
      <vt:variant>
        <vt:lpstr>שם</vt:lpstr>
      </vt:variant>
      <vt:variant>
        <vt:i4>1</vt:i4>
      </vt:variant>
      <vt:variant>
        <vt:lpstr>Title</vt:lpstr>
      </vt:variant>
      <vt:variant>
        <vt:i4>1</vt:i4>
      </vt:variant>
    </vt:vector>
  </HeadingPairs>
  <TitlesOfParts>
    <vt:vector size="2" baseType="lpstr">
      <vt:lpstr>מדינת ישראל</vt:lpstr>
      <vt:lpstr>מדינת ישראל</vt:lpstr>
    </vt:vector>
  </TitlesOfParts>
  <Company>ARO</Company>
  <LinksUpToDate>false</LinksUpToDate>
  <CharactersWithSpaces>95940</CharactersWithSpaces>
  <SharedDoc>false</SharedDoc>
  <HLinks>
    <vt:vector size="18" baseType="variant">
      <vt:variant>
        <vt:i4>3276907</vt:i4>
      </vt:variant>
      <vt:variant>
        <vt:i4>6</vt:i4>
      </vt:variant>
      <vt:variant>
        <vt:i4>0</vt:i4>
      </vt:variant>
      <vt:variant>
        <vt:i4>5</vt:i4>
      </vt:variant>
      <vt:variant>
        <vt:lpwstr>http://www.mr.gov.il/purchasing</vt:lpwstr>
      </vt:variant>
      <vt:variant>
        <vt:lpwstr/>
      </vt:variant>
      <vt:variant>
        <vt:i4>6357001</vt:i4>
      </vt:variant>
      <vt:variant>
        <vt:i4>3</vt:i4>
      </vt:variant>
      <vt:variant>
        <vt:i4>0</vt:i4>
      </vt:variant>
      <vt:variant>
        <vt:i4>5</vt:i4>
      </vt:variant>
      <vt:variant>
        <vt:lpwstr>mailto:tenders@moag.gov.il</vt:lpwstr>
      </vt:variant>
      <vt:variant>
        <vt:lpwstr/>
      </vt:variant>
      <vt:variant>
        <vt:i4>1507359</vt:i4>
      </vt:variant>
      <vt:variant>
        <vt:i4>0</vt:i4>
      </vt:variant>
      <vt:variant>
        <vt:i4>0</vt:i4>
      </vt:variant>
      <vt:variant>
        <vt:i4>5</vt:i4>
      </vt:variant>
      <vt:variant>
        <vt:lpwstr>http://www.justice.gov.il/MOJHeb/RashamHachvarot</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מדינת ישראל</dc:title>
  <dc:creator>מעין נשר</dc:creator>
  <cp:lastModifiedBy>אורלי גבאי[Orly Gabay]</cp:lastModifiedBy>
  <cp:revision>2</cp:revision>
  <cp:lastPrinted>2014-07-15T07:29:00Z</cp:lastPrinted>
  <dcterms:created xsi:type="dcterms:W3CDTF">2014-08-20T06:51:00Z</dcterms:created>
  <dcterms:modified xsi:type="dcterms:W3CDTF">2014-08-20T06:51:00Z</dcterms:modified>
</cp:coreProperties>
</file>